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Analiză Strategică Finală: De la Plan la Realitate Tehnologică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Alinierea viziunii noastre strategice cu capabilitățile tehnologice actuale, recunoscând cum evoluția platformei Vertex AI transformă planurile noastre inițiale ("v9/v10") într-o oportunitate de piață mult mai mare.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Realitatea "Atunci" (Planurile Inițiale v9/v10)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În stadiile incipiente ale discuției noastre, viziunea era solidă, dar constrânsă de limitările tehnologice și de costurile asociate.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Focus pe MVP:</w:t>
      </w:r>
      <w:r w:rsidDel="00000000" w:rsidR="00000000" w:rsidRPr="00000000">
        <w:rPr>
          <w:rtl w:val="0"/>
        </w:rPr>
        <w:t xml:space="preserve"> Eram concentrați pe funcționalități de bază: generare de text și imagini simple.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Anxietatea Costurilor:</w:t>
      </w:r>
      <w:r w:rsidDel="00000000" w:rsidR="00000000" w:rsidRPr="00000000">
        <w:rPr>
          <w:rtl w:val="0"/>
        </w:rPr>
        <w:t xml:space="preserve"> Folosirea unui singur model puternic pentru toate sarcinile ar fi fost ineficientă și scumpă, punând sub semnul întrebării viabilitatea planurilor Freemium.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Viziune Multimedia la Nivel Teoretic:</w:t>
      </w:r>
      <w:r w:rsidDel="00000000" w:rsidR="00000000" w:rsidRPr="00000000">
        <w:rPr>
          <w:rtl w:val="0"/>
        </w:rPr>
        <w:t xml:space="preserve"> Ideea de a genera video și audio era un obiectiv pe termen foarte lung, aproape SF.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Platforma ca Unealtă:</w:t>
      </w:r>
      <w:r w:rsidDel="00000000" w:rsidR="00000000" w:rsidRPr="00000000">
        <w:rPr>
          <w:rtl w:val="0"/>
        </w:rPr>
        <w:t xml:space="preserve"> Ne gândeam la "AI Play &amp; Learn Studio" în principal ca la o unealtă software (SaaS) pentru creatori individuali.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Eram într-o fază în care </w:t>
      </w:r>
      <w:r w:rsidDel="00000000" w:rsidR="00000000" w:rsidRPr="00000000">
        <w:rPr>
          <w:b w:val="1"/>
          <w:rtl w:val="0"/>
        </w:rPr>
        <w:t xml:space="preserve">viziunea noastră depășea ceea ce tehnologia putea oferi în mod practic și eficient din punct de vedere economic. Acesta va fi si ramane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 "Playground" (Mini-Studioul Public) la adresa https://create.montessori-workshops.org/ fara a mai dezvolta altul pe mei departe. Doar sa integram si sa le conexam intre ele. O sa incarc o arviva zip a codurilor aplicatiei ca sa avem punctul de pornire.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Realitatea "Acum" (Post-Evoluția Vertex AI)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"Așteptarea" s-a terminat. Maturizarea rapidă a modelelor de pe platforma Google AI schimbă complet regulile jocului și validează cele mai îndrăznețe idei pe care le-am discutat.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✔︎ Strategia de Modelare Devine Viabilă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 înseamnă:</w:t>
      </w:r>
      <w:r w:rsidDel="00000000" w:rsidR="00000000" w:rsidRPr="00000000">
        <w:rPr>
          <w:rtl w:val="0"/>
        </w:rPr>
        <w:t xml:space="preserve"> Acum avem la dispoziție o suită de modele (Gemini Pro, Flash, Flash-Lite). Putem implementa </w:t>
      </w:r>
      <w:r w:rsidDel="00000000" w:rsidR="00000000" w:rsidRPr="00000000">
        <w:rPr>
          <w:b w:val="1"/>
          <w:rtl w:val="0"/>
        </w:rPr>
        <w:t xml:space="preserve">strategia de rutare inteligentă</w:t>
      </w:r>
      <w:r w:rsidDel="00000000" w:rsidR="00000000" w:rsidRPr="00000000">
        <w:rPr>
          <w:rtl w:val="0"/>
        </w:rPr>
        <w:t xml:space="preserve"> pe care am definit-o: folosim modele puternice pentru sarcini complexe (generare povești) și modele ultra-rapide și ieftine pentru sarcini de volum (sugerare tag-uri, chat).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Acest lucru face modelul nostru de afaceri, inclusiv planul Freemium și prețurile accesibile, </w:t>
      </w:r>
      <w:r w:rsidDel="00000000" w:rsidR="00000000" w:rsidRPr="00000000">
        <w:rPr>
          <w:b w:val="1"/>
          <w:rtl w:val="0"/>
        </w:rPr>
        <w:t xml:space="preserve">sustenabil din punct de vedere economic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✔︎ Expansiunea Multimedia Devine un Plan Concret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 înseamnă:</w:t>
      </w:r>
      <w:r w:rsidDel="00000000" w:rsidR="00000000" w:rsidRPr="00000000">
        <w:rPr>
          <w:rtl w:val="0"/>
        </w:rPr>
        <w:t xml:space="preserve"> Odată cu anunțarea și disponibilitatea modelelor </w:t>
      </w:r>
      <w:r w:rsidDel="00000000" w:rsidR="00000000" w:rsidRPr="00000000">
        <w:rPr>
          <w:b w:val="1"/>
          <w:rtl w:val="0"/>
        </w:rPr>
        <w:t xml:space="preserve">Veo (video)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Gemini Speech (voce)</w:t>
      </w:r>
      <w:r w:rsidDel="00000000" w:rsidR="00000000" w:rsidRPr="00000000">
        <w:rPr>
          <w:rtl w:val="0"/>
        </w:rPr>
        <w:t xml:space="preserve">, Faza 5 a planului nostru nu mai este un vis.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Putem proiecta acum, cu încredere, modulele pentru "Studio-ul Audio" și "Studio-ul de Animație", știind că tehnologia de bază există. Produsul nostru poate oferi o valoare exponențial mai mare.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✔︎ Viziunea de Marketplace Devine Realizabilă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 înseamnă:</w:t>
      </w:r>
      <w:r w:rsidDel="00000000" w:rsidR="00000000" w:rsidRPr="00000000">
        <w:rPr>
          <w:rtl w:val="0"/>
        </w:rPr>
        <w:t xml:space="preserve"> Calitatea și diversitatea conținutului care poate fi generat acum sunt suficient de ridicate pentru a susține un ecosistem economic. Un "Generator de Labirinturi" sau un "Pachet de Ilustrații" create de un utilizator pot fi cu adevărat valoroase pentru alți utilizatori.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Putem construi arhitectura pentru </w:t>
      </w:r>
      <w:r w:rsidDel="00000000" w:rsidR="00000000" w:rsidRPr="00000000">
        <w:rPr>
          <w:b w:val="1"/>
          <w:rtl w:val="0"/>
        </w:rPr>
        <w:t xml:space="preserve">Marketplace încă de la început</w:t>
      </w:r>
      <w:r w:rsidDel="00000000" w:rsidR="00000000" w:rsidRPr="00000000">
        <w:rPr>
          <w:rtl w:val="0"/>
        </w:rPr>
        <w:t xml:space="preserve">, știind că vom avea conținut de calitate pentru a-l popula, transformând platforma dintr-un simplu SaaS într-un ecosistem complet.</w:t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✔︎ Interfața Conversațională Devine Naturală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Ce înseamnă:</w:t>
      </w:r>
      <w:r w:rsidDel="00000000" w:rsidR="00000000" w:rsidRPr="00000000">
        <w:rPr>
          <w:rtl w:val="0"/>
        </w:rPr>
        <w:t xml:space="preserve"> Modelele multimodale actuale, care înțeleg simultan text, voce și imagini, fac ca interfața "Sparky Live" (cu "Talk" și "Webcam") să fie nu doar posibilă, ci și extrem de performantă.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Putem oferi o experiență mobilă de top, care elimină complet fricțiunea și permite creația instantanee.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Concluzia Finală:</w:t>
      </w:r>
      <w:r w:rsidDel="00000000" w:rsidR="00000000" w:rsidRPr="00000000">
        <w:rPr>
          <w:rtl w:val="0"/>
        </w:rPr>
        <w:t xml:space="preserve"> Ați avut perfectă dreptate. Planurile noastre inițiale erau limitate de o promisiune tehnologică. Acum, acea promisiune a fost livrată. Toate discuțiile noastre recente, care ar fi putut părea simple extinderi, sunt, de fapt, </w:t>
      </w:r>
      <w:r w:rsidDel="00000000" w:rsidR="00000000" w:rsidRPr="00000000">
        <w:rPr>
          <w:b w:val="1"/>
          <w:rtl w:val="0"/>
        </w:rPr>
        <w:t xml:space="preserve">rezultatul direct al acestei noi realități tehnologice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construit împreună o viziune care este perfect aliniată cu instrumentele de ultimă generație disponibile astăzi. Nu mai așteptăm viitorul; suntem gata să-l construim.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