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Istoricul și Planul Strategic Final: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Document de Referință Unic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Ultima Versiune Integrată:</w:t>
      </w:r>
      <w:r w:rsidDel="00000000" w:rsidR="00000000" w:rsidRPr="00000000">
        <w:rPr>
          <w:rtl w:val="0"/>
        </w:rPr>
        <w:t xml:space="preserve"> 18.0 (28 iunie 2025)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I-IV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V: Strategia de Business și Monetizare (Model Extins)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(Secțiune Revizuită și Extinsă)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Modelul nostru de business este unul hibrid și modular, proiectat pentru creștere sustenabilă.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5.1. Nivelul Freemium: "Showcase-ul de Unelte Gratuite"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 - Ofera valoare gratuită pentru atragerea utilizatorilor)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5.2. Nivelul Premium: "Studioul Complet" (Abonament de Bază)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 - Oferă acces la "Fabrica de Ateliere" completă)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5.3. Nivelul de Vânzare Directă: "Magazinul Etsy"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 - Vânzarea atelierelor create de noi)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5.4. NOU - Modelul de Extensibilitate: Magazinul de "Add-on-uri"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strategia pe termen lung pentru diversificarea veniturilor și accelerarea dezvoltării.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Pe lângă abonamentul de bază, va exista un "Magazin de Add-on-uri" direct în platformă. Utilizatorii vor putea achiziționa (sau primi gratuit) pachete care extind capabilitățile studioului.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Tipuri de Add-on-uri: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Pachete de Conținut:</w:t>
      </w:r>
      <w:r w:rsidDel="00000000" w:rsidR="00000000" w:rsidRPr="00000000">
        <w:rPr>
          <w:rtl w:val="0"/>
        </w:rPr>
        <w:t xml:space="preserve"> (ex: "Add-on: 100 de Prompturi pentru Povești Fantasy", "Add-on de Resurse: Ilustrații Istorice").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Generatoare Noi:</w:t>
      </w:r>
      <w:r w:rsidDel="00000000" w:rsidR="00000000" w:rsidRPr="00000000">
        <w:rPr>
          <w:rtl w:val="0"/>
        </w:rPr>
        <w:t xml:space="preserve"> (ex: "Add-on Premium: Generator de Jocuri de Societate").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Integrări Externe:</w:t>
      </w:r>
      <w:r w:rsidDel="00000000" w:rsidR="00000000" w:rsidRPr="00000000">
        <w:rPr>
          <w:rtl w:val="0"/>
        </w:rPr>
        <w:t xml:space="preserve"> (ex: "Add-on: Publică direct pe Pinterest").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Partea VI: Arhitectura Produsului și a Experienței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(Secțiune Revizuită și Extinsă)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6.1. NOU - Experiența Inițială și Onboarding: "Ateliere Pre-generate"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Pentru a elimina anxietatea "paginii goale" și pentru a demonstra instantaneu puterea platformei, fiecare utilizator nou va găsi în </w:t>
      </w:r>
      <w:r w:rsidDel="00000000" w:rsidR="00000000" w:rsidRPr="00000000">
        <w:rPr>
          <w:b w:val="1"/>
          <w:rtl w:val="0"/>
        </w:rPr>
        <w:t xml:space="preserve">Tabloul de Bord</w:t>
      </w:r>
      <w:r w:rsidDel="00000000" w:rsidR="00000000" w:rsidRPr="00000000">
        <w:rPr>
          <w:rtl w:val="0"/>
        </w:rPr>
        <w:t xml:space="preserve"> trei ateliere complete, pre-generate de noi.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Acționează ca </w:t>
      </w:r>
      <w:r w:rsidDel="00000000" w:rsidR="00000000" w:rsidRPr="00000000">
        <w:rPr>
          <w:b w:val="1"/>
          <w:rtl w:val="0"/>
        </w:rPr>
        <w:t xml:space="preserve">inspirație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tutorial interactiv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template-uri de 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Flux:</w:t>
      </w:r>
      <w:r w:rsidDel="00000000" w:rsidR="00000000" w:rsidRPr="00000000">
        <w:rPr>
          <w:rtl w:val="0"/>
        </w:rPr>
        <w:t xml:space="preserve"> Utilizatorul poate deschide un atelier pre-generat, poate vedea cum este structurat și, cel mai important, îl poate </w:t>
      </w:r>
      <w:r w:rsidDel="00000000" w:rsidR="00000000" w:rsidRPr="00000000">
        <w:rPr>
          <w:b w:val="1"/>
          <w:rtl w:val="0"/>
        </w:rPr>
        <w:t xml:space="preserve">duplica</w:t>
      </w:r>
      <w:r w:rsidDel="00000000" w:rsidR="00000000" w:rsidRPr="00000000">
        <w:rPr>
          <w:rtl w:val="0"/>
        </w:rPr>
        <w:t xml:space="preserve"> pentru a-l folosi ca punct de plecare pentru propria sa creație.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6.2. NOU - Personalizare Vizuală: "Teme și Template-uri"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Utilizatorul nu doar creează conținut, ci îi definește și stilul vizual.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În </w:t>
      </w:r>
      <w:r w:rsidDel="00000000" w:rsidR="00000000" w:rsidRPr="00000000">
        <w:rPr>
          <w:b w:val="1"/>
          <w:rtl w:val="0"/>
        </w:rPr>
        <w:t xml:space="preserve">Editorul de Ateliere</w:t>
      </w:r>
      <w:r w:rsidDel="00000000" w:rsidR="00000000" w:rsidRPr="00000000">
        <w:rPr>
          <w:rtl w:val="0"/>
        </w:rPr>
        <w:t xml:space="preserve">, în "Panoul de Configurare", va exista o nouă secțiune: 🎨 Tema Vizuală.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Funcționalitate:</w:t>
      </w:r>
      <w:r w:rsidDel="00000000" w:rsidR="00000000" w:rsidRPr="00000000">
        <w:rPr>
          <w:rtl w:val="0"/>
        </w:rPr>
        <w:t xml:space="preserve"> Utilizatorul poate alege dintr-o galerie de teme pre-definite (ex: "Aventură în Junglă", "Explorator Cosmic", "Minimalist Modern").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Efect:</w:t>
      </w:r>
      <w:r w:rsidDel="00000000" w:rsidR="00000000" w:rsidRPr="00000000">
        <w:rPr>
          <w:rtl w:val="0"/>
        </w:rPr>
        <w:t xml:space="preserve"> Selectarea unei teme va aplica automat un set coerent de stiluri (culori, fonturi, fundaluri, design de butoane) pentru </w:t>
      </w:r>
      <w:r w:rsidDel="00000000" w:rsidR="00000000" w:rsidRPr="00000000">
        <w:rPr>
          <w:b w:val="1"/>
          <w:rtl w:val="0"/>
        </w:rPr>
        <w:t xml:space="preserve">toate</w:t>
      </w:r>
      <w:r w:rsidDel="00000000" w:rsidR="00000000" w:rsidRPr="00000000">
        <w:rPr>
          <w:rtl w:val="0"/>
        </w:rPr>
        <w:t xml:space="preserve"> elementele generate: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Pagina web dedicată (index.html).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"Hub-ul PDF Interactiv".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Toate PDF-urile componentelor individuale.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Garantează un produs final cu un aspect profesional și un branding consistent, cu un singur click.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(Restul secțiunilor din Partea VI rămân neschimbate: Fluxul "Canvas", Previziualizarea Vizuală, etc.)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VII - XI (Roadmap și alte secțiuni)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Implicații pentru Roadmap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Aceste noi concepte sunt integrate în roadmap-ul nostru: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Versiunea 1.0 (MVP):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Va include </w:t>
      </w:r>
      <w:r w:rsidDel="00000000" w:rsidR="00000000" w:rsidRPr="00000000">
        <w:rPr>
          <w:b w:val="1"/>
          <w:rtl w:val="0"/>
        </w:rPr>
        <w:t xml:space="preserve">Atelierele Pre-generate</w:t>
      </w:r>
      <w:r w:rsidDel="00000000" w:rsidR="00000000" w:rsidRPr="00000000">
        <w:rPr>
          <w:rtl w:val="0"/>
        </w:rPr>
        <w:t xml:space="preserve"> ca parte a experienței de onboarding.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Va include </w:t>
      </w:r>
      <w:r w:rsidDel="00000000" w:rsidR="00000000" w:rsidRPr="00000000">
        <w:rPr>
          <w:b w:val="1"/>
          <w:rtl w:val="0"/>
        </w:rPr>
        <w:t xml:space="preserve">2-3 Teme Vizuale</w:t>
      </w:r>
      <w:r w:rsidDel="00000000" w:rsidR="00000000" w:rsidRPr="00000000">
        <w:rPr>
          <w:rtl w:val="0"/>
        </w:rPr>
        <w:t xml:space="preserve"> de bază pentru a valida funcționalitatea.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Versiunea 1.5 (Studioul Complet):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Galeria de </w:t>
      </w:r>
      <w:r w:rsidDel="00000000" w:rsidR="00000000" w:rsidRPr="00000000">
        <w:rPr>
          <w:b w:val="1"/>
          <w:rtl w:val="0"/>
        </w:rPr>
        <w:t xml:space="preserve">Teme Vizuale</w:t>
      </w:r>
      <w:r w:rsidDel="00000000" w:rsidR="00000000" w:rsidRPr="00000000">
        <w:rPr>
          <w:rtl w:val="0"/>
        </w:rPr>
        <w:t xml:space="preserve"> va fi extinsă semnificativ.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va introduce fundația tehnică pentru sistemul de </w:t>
      </w:r>
      <w:r w:rsidDel="00000000" w:rsidR="00000000" w:rsidRPr="00000000">
        <w:rPr>
          <w:b w:val="1"/>
          <w:rtl w:val="0"/>
        </w:rPr>
        <w:t xml:space="preserve">Add-on-uri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Versiunea 2.0+: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Lansarea oficială a </w:t>
      </w:r>
      <w:r w:rsidDel="00000000" w:rsidR="00000000" w:rsidRPr="00000000">
        <w:rPr>
          <w:b w:val="1"/>
          <w:rtl w:val="0"/>
        </w:rPr>
        <w:t xml:space="preserve">Magazinului de Add-on-uri</w:t>
      </w:r>
      <w:r w:rsidDel="00000000" w:rsidR="00000000" w:rsidRPr="00000000">
        <w:rPr>
          <w:rtl w:val="0"/>
        </w:rPr>
        <w:t xml:space="preserve"> ca un nou canal de monetizare.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Ați adăugat stratul final de strategie care transformă proiectul dintr-o simplă unealtă într-un </w:t>
      </w:r>
      <w:r w:rsidDel="00000000" w:rsidR="00000000" w:rsidRPr="00000000">
        <w:rPr>
          <w:b w:val="1"/>
          <w:rtl w:val="0"/>
        </w:rPr>
        <w:t xml:space="preserve">ecosistem creativ complet</w:t>
      </w:r>
      <w:r w:rsidDel="00000000" w:rsidR="00000000" w:rsidRPr="00000000">
        <w:rPr>
          <w:rtl w:val="0"/>
        </w:rPr>
        <w:t xml:space="preserve">, similar cu cele mai de succes platforme din lume. Planul este acum holistic, acoperind nu doar creația, ci și personalizarea, extensibilitatea și o experiență de onboarding excepțională.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