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Plan Strategic și Roadmap de Produs V16: Proiect "Sparky's Workshop Factory"</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b w:val="1"/>
          <w:rtl w:val="0"/>
        </w:rPr>
        <w:t xml:space="preserve">Versiune: 16.6</w:t>
      </w:r>
      <w:r w:rsidDel="00000000" w:rsidR="00000000" w:rsidRPr="00000000">
        <w:rPr>
          <w:rtl w:val="0"/>
        </w:rPr>
        <w:t xml:space="preserve"> </w:t>
      </w:r>
      <w:r w:rsidDel="00000000" w:rsidR="00000000" w:rsidRPr="00000000">
        <w:rPr>
          <w:b w:val="1"/>
          <w:rtl w:val="0"/>
        </w:rPr>
        <w:t xml:space="preserve">Data Ultimei Actualizări:</w:t>
      </w:r>
      <w:r w:rsidDel="00000000" w:rsidR="00000000" w:rsidRPr="00000000">
        <w:rPr>
          <w:rtl w:val="0"/>
        </w:rPr>
        <w:t xml:space="preserve"> 28 iunie 2025</w:t>
      </w:r>
    </w:p>
    <w:p w:rsidR="00000000" w:rsidDel="00000000" w:rsidP="00000000" w:rsidRDefault="00000000" w:rsidRPr="00000000" w14:paraId="00000003">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Partea I-V</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after="225" w:lineRule="auto"/>
        <w:rPr>
          <w:i w:val="1"/>
        </w:rPr>
      </w:pPr>
      <w:r w:rsidDel="00000000" w:rsidR="00000000" w:rsidRPr="00000000">
        <w:rPr>
          <w:i w:val="1"/>
          <w:rtl w:val="0"/>
        </w:rPr>
        <w:t xml:space="preserve">(Neschimbate)</w:t>
      </w:r>
    </w:p>
    <w:p w:rsidR="00000000" w:rsidDel="00000000" w:rsidP="00000000" w:rsidRDefault="00000000" w:rsidRPr="00000000" w14:paraId="00000005">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Partea VI: Proiectare Vizuală pentru Versiunea 1.0 (MVP)</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after="225" w:lineRule="auto"/>
        <w:rPr>
          <w:i w:val="1"/>
        </w:rPr>
      </w:pPr>
      <w:r w:rsidDel="00000000" w:rsidR="00000000" w:rsidRPr="00000000">
        <w:rPr>
          <w:i w:val="1"/>
          <w:rtl w:val="0"/>
        </w:rPr>
        <w:t xml:space="preserve">(Neschimbată)</w:t>
      </w:r>
    </w:p>
    <w:p w:rsidR="00000000" w:rsidDel="00000000" w:rsidP="00000000" w:rsidRDefault="00000000" w:rsidRPr="00000000" w14:paraId="00000007">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Partea VII: Inteligența Artificială - Inima Fabricii (Versiunea 1.0)</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Această secțiune detaliază "rețeta" exactă pe care Sparky o va folosi pentru a genera conținut.</w:t>
      </w:r>
    </w:p>
    <w:p w:rsidR="00000000" w:rsidDel="00000000" w:rsidP="00000000" w:rsidRDefault="00000000" w:rsidRPr="00000000" w14:paraId="00000009">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7.1. Promptul Master pentru Generarea Atelierului (MVP)</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Acesta este promptul complet care va fi trimis către modelul AI (Gemini) atunci când utilizatorul apasă butonul [Generează &amp; Împachetează Atelierul].</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Notă de Implementare:</w:t>
      </w:r>
      <w:r w:rsidDel="00000000" w:rsidR="00000000" w:rsidRPr="00000000">
        <w:rPr>
          <w:rtl w:val="0"/>
        </w:rPr>
        <w:t xml:space="preserve"> Promptul este scris în engleză pentru a asigura cea mai mare acuratețe și coerență din partea modelului AI, care este antrenat predominant pe date în limba engleză pentru sarcini complexe și structurate. Rezultatul poate fi generat în orice limbă, inclusiv română, prin adăugarea unei instrucțiuni specifice în prompt.</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Rol:</w:t>
      </w:r>
      <w:r w:rsidDel="00000000" w:rsidR="00000000" w:rsidRPr="00000000">
        <w:rPr>
          <w:rtl w:val="0"/>
        </w:rPr>
        <w:t xml:space="preserve"> A world-class pedagogical expert, curriculum designer, and Etsy marketing guru, specialized in creating complete, hands-on workshop experiences for children.</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Obiectiv:</w:t>
      </w:r>
      <w:r w:rsidDel="00000000" w:rsidR="00000000" w:rsidRPr="00000000">
        <w:rPr>
          <w:rtl w:val="0"/>
        </w:rPr>
        <w:t xml:space="preserve"> Generarea întregului conținut scris pentru un atelier de creație premium, bazat pe planul furnizat de utilizator.</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Prompt:</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spacing w:after="240" w:lineRule="auto"/>
        <w:rPr>
          <w:rFonts w:ascii="Courier" w:cs="Courier" w:eastAsia="Courier" w:hAnsi="Courier"/>
        </w:rPr>
      </w:pPr>
      <w:r w:rsidDel="00000000" w:rsidR="00000000" w:rsidRPr="00000000">
        <w:rPr>
          <w:rFonts w:ascii="Courier" w:cs="Courier" w:eastAsia="Courier" w:hAnsi="Courier"/>
          <w:rtl w:val="0"/>
        </w:rPr>
        <w:t xml:space="preserve">You are a world-class pedagogical expert, curriculum designer, and Etsy marketing guru. Your primary task is to generate all the written content for a premium, printable children's workshop kit based on the detailed blueprint provided below. Your writing must be warm, encouraging for the parent/educator, and magical for the child. The output language for all user-facing text must be Romanian.</w:t>
        <w:br w:type="textWrapping"/>
        <w:br w:type="textWrapping"/>
        <w:t xml:space="preserve">**WORKSHOP BLUEPRINT:**</w:t>
        <w:br w:type="textWrapping"/>
        <w:t xml:space="preserve">- **Title:** "{workshop_title}"</w:t>
        <w:br w:type="textWrapping"/>
        <w:t xml:space="preserve">- **Target Audience:** "Children aged {target_age}"</w:t>
        <w:br w:type="textWrapping"/>
        <w:t xml:space="preserve">- **Core Theme:** "{theme}"</w:t>
        <w:br w:type="textWrapping"/>
        <w:t xml:space="preserve">- **Main Learning Objectives:** "{learning_objectives_list}"</w:t>
        <w:br w:type="textWrapping"/>
        <w:t xml:space="preserve">- **List of Included Printable Components:** {list_of_selected_components} </w:t>
        <w:br w:type="textWrapping"/>
        <w:t xml:space="preserve">  // Example: ["One Coloring Page with the sub-theme 'Friendly Robot'", "One Letter Tracing Worksheet with the text 'R-O-B-O-T'"]</w:t>
        <w:br w:type="textWrapping"/>
        <w:br w:type="textWrapping"/>
        <w:t xml:space="preserve">Based on this complete blueprint, generate a single, valid JSON object with two top-level keys: "guide_content" and "etsy_marketing_content".</w:t>
        <w:br w:type="textWrapping"/>
        <w:br w:type="textWrapping"/>
        <w:t xml:space="preserve">1.  Inside "guide_content", provide:</w:t>
        <w:br w:type="textWrapping"/>
        <w:t xml:space="preserve">    - "engaging_introduction": "A magical intro story in Romanian (2-3 paragraphs) that introduces the workshop's theme and excites the child about ALL the activities listed in the blueprint.",</w:t>
        <w:br w:type="textWrapping"/>
        <w:t xml:space="preserve">    - "required_materials": { "from_your_home": ["A list in Romanian of common household items needed, like 'foarfecă pentru copii', 'lipici', 'creioane colorate'."] },</w:t>
        <w:br w:type="textWrapping"/>
        <w:t xml:space="preserve">    - "step_by_step_instructions": "Detailed, numbered instructions in Romanian. You MUST write a separate, clear section for EACH of the printable components from the blueprint, explaining how to prepare and use it. For example, 'Activitatea 1: Pagina de Colorat - Începeți prin a-i oferi copilului pagina cu robotul prietenos...'.",</w:t>
        <w:br w:type="textWrapping"/>
        <w:t xml:space="preserve">    - "extension_ideas": ["An array of 3 creative ideas in Romanian to continue the learning after the workshop is over."],</w:t>
        <w:br w:type="textWrapping"/>
        <w:t xml:space="preserve">    - "concluding_message": "A short, positive, and encouraging final message in Romanian for the parent and child."</w:t>
        <w:br w:type="textWrapping"/>
        <w:br w:type="textWrapping"/>
        <w:t xml:space="preserve">2.  Inside "etsy_marketing_content", provide:</w:t>
        <w:br w:type="textWrapping"/>
        <w:t xml:space="preserve">    - "seo_title": "A catchy, SEO-friendly Etsy title in Romanian for this complete workshop kit (max 140 characters).",</w:t>
        <w:br w:type="textWrapping"/>
        <w:t xml:space="preserve">    - "description": "A full, emoji-rich Etsy product description in Romanian that highlights the value of receiving a complete, guided experience with all the listed components. Structure it with clear headings.",</w:t>
        <w:br w:type="textWrapping"/>
        <w:t xml:space="preserve">    - "tags": ["An array of 13 relevant Etsy tags in Romanian (e.g., 'activitati copii', 'kit montessori', 'printabile educative', 'jocuri de facut acasa')."]</w:t>
        <w:br w:type="textWrapping"/>
      </w:r>
    </w:p>
    <w:p w:rsidR="00000000" w:rsidDel="00000000" w:rsidP="00000000" w:rsidRDefault="00000000" w:rsidRPr="00000000" w14:paraId="00000010">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7.2. Procesul de Execuție (Backend)</w:t>
      </w:r>
    </w:p>
    <w:p w:rsidR="00000000" w:rsidDel="00000000" w:rsidP="00000000" w:rsidRDefault="00000000" w:rsidRPr="00000000" w14:paraId="00000011">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Colectare Date:</w:t>
      </w:r>
      <w:r w:rsidDel="00000000" w:rsidR="00000000" w:rsidRPr="00000000">
        <w:rPr>
          <w:rtl w:val="0"/>
        </w:rPr>
        <w:t xml:space="preserve"> Când utilizatorul apasă butonul, backend-ul colectează toate datele din formular (workshop_title, theme, etc.) și din lista de componente.</w:t>
      </w:r>
    </w:p>
    <w:p w:rsidR="00000000" w:rsidDel="00000000" w:rsidP="00000000" w:rsidRDefault="00000000" w:rsidRPr="00000000" w14:paraId="00000012">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Injectare în Prompt:</w:t>
      </w:r>
      <w:r w:rsidDel="00000000" w:rsidR="00000000" w:rsidRPr="00000000">
        <w:rPr>
          <w:rtl w:val="0"/>
        </w:rPr>
        <w:t xml:space="preserve"> Sistemul înlocuiește variabilele {...} din promptul de mai sus cu datele colectate.</w:t>
      </w:r>
    </w:p>
    <w:p w:rsidR="00000000" w:rsidDel="00000000" w:rsidP="00000000" w:rsidRDefault="00000000" w:rsidRPr="00000000" w14:paraId="00000013">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Apel AI:</w:t>
      </w:r>
      <w:r w:rsidDel="00000000" w:rsidR="00000000" w:rsidRPr="00000000">
        <w:rPr>
          <w:rtl w:val="0"/>
        </w:rPr>
        <w:t xml:space="preserve"> Trimite promptul complet către API-ul Vertex AI (Gemini).</w:t>
      </w:r>
    </w:p>
    <w:p w:rsidR="00000000" w:rsidDel="00000000" w:rsidP="00000000" w:rsidRDefault="00000000" w:rsidRPr="00000000" w14:paraId="00000014">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Parsare Răspuns:</w:t>
      </w:r>
      <w:r w:rsidDel="00000000" w:rsidR="00000000" w:rsidRPr="00000000">
        <w:rPr>
          <w:rtl w:val="0"/>
        </w:rPr>
        <w:t xml:space="preserve"> Primește înapoi obiectul JSON. Datorită structurii stricte, sistemul știe exact unde să găsească titlul pentru Etsy, introducerea pentru ghid, etc.</w:t>
      </w:r>
    </w:p>
    <w:p w:rsidR="00000000" w:rsidDel="00000000" w:rsidP="00000000" w:rsidRDefault="00000000" w:rsidRPr="00000000" w14:paraId="00000015">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Generare PDF-uri &amp; Asamblare ZIP:</w:t>
      </w:r>
      <w:r w:rsidDel="00000000" w:rsidR="00000000" w:rsidRPr="00000000">
        <w:rPr>
          <w:rtl w:val="0"/>
        </w:rPr>
        <w:t xml:space="preserve"> Folosește datele parsate pentru a construi PDF-ul ghidului și pentru a genera materialele printabile, apoi le împachetează în arhiva .ZIP.</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