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"/>
        <w:gridCol w:w="1469"/>
        <w:gridCol w:w="525"/>
        <w:gridCol w:w="1606"/>
        <w:gridCol w:w="1260"/>
        <w:gridCol w:w="613"/>
        <w:gridCol w:w="1366"/>
        <w:gridCol w:w="258"/>
        <w:gridCol w:w="3433"/>
      </w:tblGrid>
      <w:tr w:rsidR="00D361B4" w:rsidRPr="00577F53" w14:paraId="35B61DA7" w14:textId="77777777">
        <w:trPr>
          <w:cantSplit/>
          <w:trHeight w:val="89"/>
        </w:trPr>
        <w:tc>
          <w:tcPr>
            <w:tcW w:w="10800" w:type="dxa"/>
            <w:gridSpan w:val="9"/>
            <w:noWrap/>
          </w:tcPr>
          <w:p w14:paraId="35B61DA6" w14:textId="77777777" w:rsidR="00D361B4" w:rsidRPr="00A110D5" w:rsidRDefault="00E93CA5" w:rsidP="00F04D82">
            <w:pPr>
              <w:ind w:left="72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251657728" behindDoc="1" locked="0" layoutInCell="1" allowOverlap="1" wp14:anchorId="35B61DFA" wp14:editId="35B61DFB">
                      <wp:simplePos x="0" y="0"/>
                      <wp:positionH relativeFrom="page">
                        <wp:posOffset>1143000</wp:posOffset>
                      </wp:positionH>
                      <wp:positionV relativeFrom="page">
                        <wp:posOffset>4114800</wp:posOffset>
                      </wp:positionV>
                      <wp:extent cx="635" cy="635"/>
                      <wp:effectExtent l="0" t="0" r="0" b="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B61E0A" w14:textId="77777777" w:rsidR="00820C1D" w:rsidRDefault="00820C1D">
                                  <w:r>
                                    <w:t>2005 © American LegalNet, Inc.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B61D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90pt;margin-top:324pt;width:.05pt;height: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" filled="f" stroked="f">
                      <v:textbox inset="0,0,0,0">
                        <w:txbxContent>
                          <w:p w14:paraId="35B61E0A" w14:textId="77777777" w:rsidR="00820C1D" w:rsidRDefault="00820C1D">
                            <w:r>
                              <w:t>2005 © American LegalNet, Inc.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D361B4" w:rsidRPr="00A110D5">
              <w:rPr>
                <w:b/>
                <w:bCs/>
                <w:color w:val="000000"/>
              </w:rPr>
              <w:t>MC-030</w:t>
            </w:r>
          </w:p>
        </w:tc>
      </w:tr>
      <w:tr w:rsidR="00495F5D" w:rsidRPr="00C769EE" w14:paraId="35B61DAB" w14:textId="77777777">
        <w:trPr>
          <w:cantSplit/>
          <w:trHeight w:val="170"/>
        </w:trPr>
        <w:tc>
          <w:tcPr>
            <w:tcW w:w="736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5B61DA8" w14:textId="77777777" w:rsidR="00495F5D" w:rsidRPr="00C769EE" w:rsidRDefault="00495F5D" w:rsidP="0016492A">
            <w:pPr>
              <w:spacing w:before="60"/>
              <w:ind w:left="144"/>
            </w:pPr>
            <w:r w:rsidRPr="00C769EE">
              <w:rPr>
                <w:color w:val="000000"/>
                <w:sz w:val="12"/>
                <w:szCs w:val="12"/>
              </w:rPr>
              <w:t xml:space="preserve">ATTORNEY OR PARTY WITHOUT ATTORNEY </w:t>
            </w:r>
            <w:r w:rsidRPr="00C769EE">
              <w:rPr>
                <w:i/>
                <w:iCs/>
                <w:color w:val="000000"/>
                <w:sz w:val="12"/>
                <w:szCs w:val="12"/>
              </w:rPr>
              <w:t>(Name, State Bar number, and address):</w:t>
            </w:r>
          </w:p>
        </w:tc>
        <w:tc>
          <w:tcPr>
            <w:tcW w:w="34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5B61DA9" w14:textId="77777777" w:rsidR="00495F5D" w:rsidRPr="00C769EE" w:rsidRDefault="00495F5D" w:rsidP="0016492A">
            <w:pPr>
              <w:spacing w:before="60"/>
              <w:jc w:val="center"/>
            </w:pPr>
            <w:r>
              <w:rPr>
                <w:i/>
                <w:iCs/>
                <w:color w:val="000000"/>
                <w:sz w:val="12"/>
                <w:szCs w:val="12"/>
              </w:rPr>
              <w:t>FOR COURT USE ONL</w:t>
            </w:r>
            <w:r w:rsidRPr="00C769EE">
              <w:rPr>
                <w:i/>
                <w:iCs/>
                <w:color w:val="000000"/>
                <w:sz w:val="12"/>
                <w:szCs w:val="12"/>
              </w:rPr>
              <w:t>Y</w:t>
            </w:r>
          </w:p>
          <w:p w14:paraId="35B61DAA" w14:textId="77777777" w:rsidR="00495F5D" w:rsidRPr="00C769EE" w:rsidRDefault="00495F5D" w:rsidP="00495F5D">
            <w:pPr>
              <w:ind w:left="72"/>
            </w:pPr>
          </w:p>
        </w:tc>
      </w:tr>
      <w:tr w:rsidR="00495F5D" w14:paraId="35B61DAF" w14:textId="77777777">
        <w:trPr>
          <w:cantSplit/>
          <w:trHeight w:hRule="exact" w:val="245"/>
        </w:trPr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5B61DAC" w14:textId="77777777" w:rsidR="00495F5D" w:rsidRPr="004D78CC" w:rsidRDefault="00495F5D" w:rsidP="0016492A">
            <w:pPr>
              <w:ind w:left="144"/>
              <w:rPr>
                <w:color w:val="000000"/>
              </w:rPr>
            </w:pPr>
          </w:p>
        </w:tc>
        <w:bookmarkStart w:id="0" w:name="acaseattorney01"/>
        <w:tc>
          <w:tcPr>
            <w:tcW w:w="7097" w:type="dxa"/>
            <w:gridSpan w:val="7"/>
            <w:tcBorders>
              <w:right w:val="single" w:sz="4" w:space="0" w:color="auto"/>
            </w:tcBorders>
            <w:noWrap/>
          </w:tcPr>
          <w:p w14:paraId="35B61DAD" w14:textId="760AA791" w:rsidR="00495F5D" w:rsidRPr="004D78CC" w:rsidRDefault="001C1BD8" w:rsidP="0016492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fldChar w:fldCharType="begin">
                <w:ffData>
                  <w:name w:val="acaseattorney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F40979">
              <w:rPr>
                <w:noProof/>
                <w:color w:val="000000"/>
              </w:rPr>
              <w:t>Thomas A. Ingram</w:t>
            </w:r>
            <w:r>
              <w:rPr>
                <w:noProof/>
                <w:color w:val="000000"/>
              </w:rPr>
              <w:fldChar w:fldCharType="end"/>
            </w:r>
            <w:bookmarkEnd w:id="0"/>
            <w:r w:rsidR="0016492A">
              <w:rPr>
                <w:color w:val="000000"/>
              </w:rPr>
              <w:t xml:space="preserve"> </w:t>
            </w:r>
            <w:bookmarkStart w:id="1" w:name="abarnumber01"/>
            <w:r>
              <w:rPr>
                <w:noProof/>
                <w:color w:val="000000"/>
              </w:rPr>
              <w:fldChar w:fldCharType="begin">
                <w:ffData>
                  <w:name w:val="abarnumber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F40979">
              <w:rPr>
                <w:noProof/>
                <w:color w:val="000000"/>
              </w:rPr>
              <w:t>CA Bar No. 1372333</w:t>
            </w:r>
            <w:r>
              <w:rPr>
                <w:noProof/>
                <w:color w:val="000000"/>
              </w:rPr>
              <w:fldChar w:fldCharType="end"/>
            </w:r>
            <w:bookmarkEnd w:id="1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AE" w14:textId="77777777" w:rsidR="00495F5D" w:rsidRDefault="00495F5D" w:rsidP="00495F5D">
            <w:pPr>
              <w:ind w:left="72"/>
              <w:rPr>
                <w:i/>
                <w:iCs/>
                <w:color w:val="000000"/>
                <w:sz w:val="12"/>
                <w:szCs w:val="12"/>
              </w:rPr>
            </w:pPr>
          </w:p>
        </w:tc>
      </w:tr>
      <w:bookmarkStart w:id="2" w:name="afirmname01"/>
      <w:tr w:rsidR="00495F5D" w14:paraId="35B61DB2" w14:textId="77777777">
        <w:trPr>
          <w:cantSplit/>
          <w:trHeight w:hRule="exact" w:val="245"/>
        </w:trPr>
        <w:tc>
          <w:tcPr>
            <w:tcW w:w="7367" w:type="dxa"/>
            <w:gridSpan w:val="8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0" w14:textId="7B3C7A53" w:rsidR="00495F5D" w:rsidRDefault="001C1BD8" w:rsidP="0016492A">
            <w:pPr>
              <w:ind w:left="270"/>
              <w:rPr>
                <w:color w:val="000000"/>
              </w:rPr>
            </w:pPr>
            <w:r>
              <w:rPr>
                <w:noProof/>
                <w:color w:val="000000"/>
              </w:rPr>
              <w:fldChar w:fldCharType="begin">
                <w:ffData>
                  <w:name w:val="afirmname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650009">
              <w:rPr>
                <w:noProof/>
                <w:color w:val="000000"/>
              </w:rPr>
              <w:t>Oak View Law Group</w:t>
            </w:r>
            <w:r>
              <w:rPr>
                <w:noProof/>
                <w:color w:val="000000"/>
              </w:rPr>
              <w:fldChar w:fldCharType="end"/>
            </w:r>
            <w:bookmarkEnd w:id="2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1" w14:textId="77777777" w:rsidR="00495F5D" w:rsidRDefault="00495F5D" w:rsidP="00495F5D">
            <w:pPr>
              <w:ind w:left="72"/>
              <w:rPr>
                <w:i/>
                <w:iCs/>
                <w:color w:val="000000"/>
                <w:sz w:val="12"/>
                <w:szCs w:val="12"/>
              </w:rPr>
            </w:pPr>
          </w:p>
        </w:tc>
      </w:tr>
      <w:bookmarkStart w:id="3" w:name="asaddress01"/>
      <w:tr w:rsidR="00495F5D" w14:paraId="35B61DB5" w14:textId="77777777">
        <w:trPr>
          <w:cantSplit/>
          <w:trHeight w:hRule="exact" w:val="245"/>
        </w:trPr>
        <w:tc>
          <w:tcPr>
            <w:tcW w:w="7367" w:type="dxa"/>
            <w:gridSpan w:val="8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3" w14:textId="4CD931FB" w:rsidR="00495F5D" w:rsidRDefault="001C1BD8" w:rsidP="0016492A">
            <w:pPr>
              <w:ind w:left="270"/>
              <w:rPr>
                <w:color w:val="000000"/>
              </w:rPr>
            </w:pPr>
            <w:r>
              <w:rPr>
                <w:noProof/>
                <w:color w:val="000000"/>
              </w:rPr>
              <w:fldChar w:fldCharType="begin">
                <w:ffData>
                  <w:name w:val="asaddress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650009">
              <w:rPr>
                <w:noProof/>
                <w:color w:val="000000"/>
              </w:rPr>
              <w:t>11899 Edgewood Road, Suite L4</w:t>
            </w:r>
            <w:r>
              <w:rPr>
                <w:noProof/>
                <w:color w:val="000000"/>
              </w:rPr>
              <w:fldChar w:fldCharType="end"/>
            </w:r>
            <w:bookmarkEnd w:id="3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4" w14:textId="77777777" w:rsidR="00495F5D" w:rsidRDefault="00495F5D" w:rsidP="00495F5D">
            <w:pPr>
              <w:ind w:left="72"/>
              <w:rPr>
                <w:i/>
                <w:iCs/>
                <w:color w:val="000000"/>
                <w:sz w:val="12"/>
                <w:szCs w:val="12"/>
              </w:rPr>
            </w:pPr>
          </w:p>
        </w:tc>
      </w:tr>
      <w:bookmarkStart w:id="4" w:name="amaddress01"/>
      <w:tr w:rsidR="00495F5D" w14:paraId="35B61DB8" w14:textId="77777777">
        <w:trPr>
          <w:cantSplit/>
          <w:trHeight w:hRule="exact" w:val="245"/>
        </w:trPr>
        <w:tc>
          <w:tcPr>
            <w:tcW w:w="7367" w:type="dxa"/>
            <w:gridSpan w:val="8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6" w14:textId="7A143601" w:rsidR="00495F5D" w:rsidRDefault="001C1BD8" w:rsidP="0016492A">
            <w:pPr>
              <w:ind w:left="270"/>
              <w:rPr>
                <w:color w:val="000000"/>
              </w:rPr>
            </w:pPr>
            <w:r>
              <w:rPr>
                <w:noProof/>
                <w:color w:val="000000"/>
              </w:rPr>
              <w:fldChar w:fldCharType="begin">
                <w:ffData>
                  <w:name w:val="amaddress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650009">
              <w:rPr>
                <w:noProof/>
                <w:color w:val="000000"/>
              </w:rPr>
              <w:t>Auburn, CA 95603</w:t>
            </w:r>
            <w:r>
              <w:rPr>
                <w:noProof/>
                <w:color w:val="000000"/>
              </w:rPr>
              <w:fldChar w:fldCharType="end"/>
            </w:r>
            <w:bookmarkEnd w:id="4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7" w14:textId="77777777" w:rsidR="00495F5D" w:rsidRDefault="00495F5D" w:rsidP="00495F5D">
            <w:pPr>
              <w:ind w:left="72"/>
              <w:rPr>
                <w:i/>
                <w:iCs/>
                <w:color w:val="000000"/>
                <w:sz w:val="12"/>
                <w:szCs w:val="12"/>
              </w:rPr>
            </w:pPr>
          </w:p>
        </w:tc>
      </w:tr>
      <w:bookmarkStart w:id="5" w:name="Text27"/>
      <w:tr w:rsidR="00495F5D" w14:paraId="35B61DBB" w14:textId="77777777">
        <w:trPr>
          <w:cantSplit/>
          <w:trHeight w:hRule="exact" w:val="245"/>
        </w:trPr>
        <w:tc>
          <w:tcPr>
            <w:tcW w:w="7367" w:type="dxa"/>
            <w:gridSpan w:val="8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9" w14:textId="77777777" w:rsidR="00495F5D" w:rsidRDefault="00495F5D" w:rsidP="0016492A">
            <w:pPr>
              <w:ind w:left="270"/>
              <w:rPr>
                <w:color w:val="000000"/>
              </w:rPr>
            </w:pPr>
            <w:r>
              <w:rPr>
                <w:noProof/>
                <w:color w:val="00000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fldChar w:fldCharType="end"/>
            </w:r>
            <w:bookmarkEnd w:id="5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BA" w14:textId="77777777" w:rsidR="00495F5D" w:rsidRDefault="00495F5D" w:rsidP="00495F5D">
            <w:pPr>
              <w:ind w:left="72"/>
              <w:rPr>
                <w:i/>
                <w:iCs/>
                <w:color w:val="000000"/>
                <w:sz w:val="12"/>
                <w:szCs w:val="12"/>
              </w:rPr>
            </w:pPr>
          </w:p>
        </w:tc>
      </w:tr>
      <w:tr w:rsidR="00495F5D" w:rsidRPr="00C769EE" w14:paraId="35B61DC1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</w:tcBorders>
            <w:noWrap/>
            <w:vAlign w:val="center"/>
          </w:tcPr>
          <w:p w14:paraId="35B61DBC" w14:textId="77777777" w:rsidR="00495F5D" w:rsidRDefault="00495F5D" w:rsidP="00495F5D">
            <w:pPr>
              <w:ind w:right="72"/>
              <w:jc w:val="right"/>
              <w:rPr>
                <w:color w:val="000000"/>
                <w:sz w:val="12"/>
                <w:szCs w:val="12"/>
              </w:rPr>
            </w:pPr>
            <w:r w:rsidRPr="00C769EE">
              <w:rPr>
                <w:color w:val="000000"/>
                <w:sz w:val="12"/>
                <w:szCs w:val="12"/>
              </w:rPr>
              <w:t>TELEPHONE NO.:</w:t>
            </w:r>
          </w:p>
        </w:tc>
        <w:bookmarkStart w:id="6" w:name="aphone01"/>
        <w:tc>
          <w:tcPr>
            <w:tcW w:w="2131" w:type="dxa"/>
            <w:gridSpan w:val="2"/>
            <w:noWrap/>
          </w:tcPr>
          <w:p w14:paraId="35B61DBD" w14:textId="408F035E" w:rsidR="00495F5D" w:rsidRDefault="001C1BD8" w:rsidP="0016492A">
            <w:pPr>
              <w:ind w:left="61"/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</w:rPr>
              <w:fldChar w:fldCharType="begin">
                <w:ffData>
                  <w:name w:val="aphone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650009">
              <w:rPr>
                <w:noProof/>
                <w:color w:val="000000"/>
              </w:rPr>
              <w:t>800-530-6854</w:t>
            </w:r>
            <w:r>
              <w:rPr>
                <w:noProof/>
                <w:color w:val="000000"/>
              </w:rPr>
              <w:fldChar w:fldCharType="end"/>
            </w:r>
            <w:bookmarkEnd w:id="6"/>
          </w:p>
        </w:tc>
        <w:tc>
          <w:tcPr>
            <w:tcW w:w="1260" w:type="dxa"/>
            <w:noWrap/>
            <w:vAlign w:val="center"/>
          </w:tcPr>
          <w:p w14:paraId="35B61DBE" w14:textId="77777777" w:rsidR="00495F5D" w:rsidRPr="00C769EE" w:rsidRDefault="00495F5D" w:rsidP="00495F5D">
            <w:pPr>
              <w:ind w:left="43"/>
            </w:pPr>
            <w:r w:rsidRPr="00C769EE">
              <w:rPr>
                <w:color w:val="000000"/>
                <w:sz w:val="12"/>
                <w:szCs w:val="12"/>
              </w:rPr>
              <w:t xml:space="preserve">FAX NO. </w:t>
            </w:r>
            <w:r w:rsidRPr="00C769EE">
              <w:rPr>
                <w:i/>
                <w:iCs/>
                <w:color w:val="000000"/>
                <w:sz w:val="12"/>
                <w:szCs w:val="12"/>
              </w:rPr>
              <w:t>(Optional):</w:t>
            </w:r>
          </w:p>
        </w:tc>
        <w:bookmarkStart w:id="7" w:name="afax01"/>
        <w:tc>
          <w:tcPr>
            <w:tcW w:w="2237" w:type="dxa"/>
            <w:gridSpan w:val="3"/>
            <w:tcBorders>
              <w:right w:val="single" w:sz="4" w:space="0" w:color="auto"/>
            </w:tcBorders>
            <w:noWrap/>
            <w:vAlign w:val="bottom"/>
          </w:tcPr>
          <w:p w14:paraId="35B61DBF" w14:textId="5E3ABB9C" w:rsidR="00495F5D" w:rsidRPr="00C769EE" w:rsidRDefault="001C1BD8" w:rsidP="00495F5D">
            <w:r>
              <w:rPr>
                <w:noProof/>
              </w:rPr>
              <w:fldChar w:fldCharType="begin">
                <w:ffData>
                  <w:name w:val="afax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50009">
              <w:rPr>
                <w:noProof/>
              </w:rPr>
              <w:t>800-637-6854</w:t>
            </w:r>
            <w:r>
              <w:rPr>
                <w:noProof/>
              </w:rPr>
              <w:fldChar w:fldCharType="end"/>
            </w:r>
            <w:bookmarkEnd w:id="7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5B61DC0" w14:textId="77777777" w:rsidR="00495F5D" w:rsidRPr="00C769EE" w:rsidRDefault="00495F5D" w:rsidP="00495F5D">
            <w:pPr>
              <w:ind w:left="72"/>
            </w:pPr>
          </w:p>
        </w:tc>
      </w:tr>
      <w:tr w:rsidR="00495F5D" w:rsidRPr="00C769EE" w14:paraId="35B61DC5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</w:tcBorders>
            <w:noWrap/>
            <w:vAlign w:val="center"/>
          </w:tcPr>
          <w:p w14:paraId="35B61DC2" w14:textId="77777777" w:rsidR="00495F5D" w:rsidRPr="00C769EE" w:rsidRDefault="00495F5D" w:rsidP="00495F5D">
            <w:pPr>
              <w:ind w:right="72"/>
              <w:jc w:val="right"/>
            </w:pPr>
            <w:r w:rsidRPr="00C769EE">
              <w:rPr>
                <w:color w:val="000000"/>
                <w:sz w:val="12"/>
                <w:szCs w:val="12"/>
              </w:rPr>
              <w:t xml:space="preserve">E-MAIL ADDRESS </w:t>
            </w:r>
            <w:r w:rsidRPr="00C769EE">
              <w:rPr>
                <w:i/>
                <w:iCs/>
                <w:color w:val="000000"/>
                <w:sz w:val="12"/>
                <w:szCs w:val="12"/>
              </w:rPr>
              <w:t>(Optional):</w:t>
            </w:r>
          </w:p>
        </w:tc>
        <w:bookmarkStart w:id="8" w:name="aemail01"/>
        <w:tc>
          <w:tcPr>
            <w:tcW w:w="5628" w:type="dxa"/>
            <w:gridSpan w:val="6"/>
            <w:tcBorders>
              <w:right w:val="single" w:sz="4" w:space="0" w:color="auto"/>
            </w:tcBorders>
            <w:noWrap/>
          </w:tcPr>
          <w:p w14:paraId="35B61DC3" w14:textId="5B63E2F9" w:rsidR="00495F5D" w:rsidRPr="00C769EE" w:rsidRDefault="001C1BD8" w:rsidP="0016492A">
            <w:pPr>
              <w:ind w:left="61"/>
            </w:pPr>
            <w:r>
              <w:rPr>
                <w:noProof/>
              </w:rPr>
              <w:fldChar w:fldCharType="begin">
                <w:ffData>
                  <w:name w:val="aemail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50009">
              <w:rPr>
                <w:noProof/>
              </w:rPr>
              <w:t>thomas.ingram@ovlg.com</w:t>
            </w:r>
            <w:r>
              <w:rPr>
                <w:noProof/>
              </w:rPr>
              <w:fldChar w:fldCharType="end"/>
            </w:r>
            <w:bookmarkEnd w:id="8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C4" w14:textId="77777777" w:rsidR="00495F5D" w:rsidRPr="00C769EE" w:rsidRDefault="00495F5D" w:rsidP="00495F5D">
            <w:pPr>
              <w:ind w:left="72"/>
            </w:pPr>
          </w:p>
        </w:tc>
      </w:tr>
      <w:tr w:rsidR="00495F5D" w:rsidRPr="00C769EE" w14:paraId="35B61DC9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B61DC6" w14:textId="77777777" w:rsidR="00495F5D" w:rsidRPr="00C769EE" w:rsidRDefault="00495F5D" w:rsidP="00495F5D">
            <w:pPr>
              <w:ind w:right="72"/>
              <w:jc w:val="right"/>
            </w:pPr>
            <w:r w:rsidRPr="00C769EE">
              <w:rPr>
                <w:color w:val="000000"/>
                <w:sz w:val="12"/>
                <w:szCs w:val="12"/>
              </w:rPr>
              <w:t xml:space="preserve">ATTORNEY FOR </w:t>
            </w:r>
            <w:r w:rsidRPr="00C769EE">
              <w:rPr>
                <w:i/>
                <w:iCs/>
                <w:color w:val="000000"/>
                <w:sz w:val="12"/>
                <w:szCs w:val="12"/>
              </w:rPr>
              <w:t>(Name):</w:t>
            </w:r>
          </w:p>
        </w:tc>
        <w:bookmarkStart w:id="9" w:name="aattorneyfor01"/>
        <w:tc>
          <w:tcPr>
            <w:tcW w:w="5628" w:type="dxa"/>
            <w:gridSpan w:val="6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35B61DC7" w14:textId="77777777" w:rsidR="00495F5D" w:rsidRPr="00C769EE" w:rsidRDefault="001C1BD8" w:rsidP="0016492A">
            <w:pPr>
              <w:ind w:left="61"/>
            </w:pPr>
            <w:r>
              <w:rPr>
                <w:noProof/>
              </w:rPr>
              <w:fldChar w:fldCharType="begin">
                <w:ffData>
                  <w:name w:val="aattorneyfo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C8" w14:textId="77777777" w:rsidR="00495F5D" w:rsidRPr="00C769EE" w:rsidRDefault="00495F5D" w:rsidP="00495F5D">
            <w:pPr>
              <w:ind w:left="72"/>
            </w:pPr>
          </w:p>
        </w:tc>
      </w:tr>
      <w:tr w:rsidR="0016492A" w:rsidRPr="00C769EE" w14:paraId="35B61DCC" w14:textId="77777777">
        <w:trPr>
          <w:cantSplit/>
          <w:trHeight w:hRule="exact" w:val="317"/>
        </w:trPr>
        <w:tc>
          <w:tcPr>
            <w:tcW w:w="736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5B61DCA" w14:textId="76C3C1F9" w:rsidR="0016492A" w:rsidRPr="0016492A" w:rsidRDefault="0016492A" w:rsidP="0016492A">
            <w:pPr>
              <w:spacing w:before="60"/>
              <w:ind w:left="144"/>
              <w:rPr>
                <w:b/>
                <w:bCs/>
                <w:color w:val="000000"/>
                <w:sz w:val="16"/>
                <w:szCs w:val="16"/>
              </w:rPr>
            </w:pPr>
            <w:r w:rsidRPr="00C769EE">
              <w:rPr>
                <w:b/>
                <w:bCs/>
                <w:color w:val="000000"/>
                <w:sz w:val="16"/>
                <w:szCs w:val="16"/>
              </w:rPr>
              <w:t>SUPERIOR COURT OF CALIFORNIA, COUNTY OF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bookmarkStart w:id="10" w:name="ctcounty01"/>
            <w:r w:rsidR="001C1BD8">
              <w:rPr>
                <w:b/>
                <w:noProof/>
                <w:color w:val="000000"/>
              </w:rPr>
              <w:fldChar w:fldCharType="begin">
                <w:ffData>
                  <w:name w:val="ctcounty01"/>
                  <w:enabled/>
                  <w:calcOnExit w:val="0"/>
                  <w:textInput/>
                </w:ffData>
              </w:fldChar>
            </w:r>
            <w:r w:rsidR="001C1BD8">
              <w:rPr>
                <w:b/>
                <w:noProof/>
                <w:color w:val="000000"/>
              </w:rPr>
              <w:instrText xml:space="preserve"> FORMTEXT </w:instrText>
            </w:r>
            <w:r w:rsidR="001C1BD8">
              <w:rPr>
                <w:b/>
                <w:noProof/>
                <w:color w:val="000000"/>
              </w:rPr>
            </w:r>
            <w:r w:rsidR="001C1BD8">
              <w:rPr>
                <w:b/>
                <w:noProof/>
                <w:color w:val="000000"/>
              </w:rPr>
              <w:fldChar w:fldCharType="separate"/>
            </w:r>
            <w:r w:rsidR="00650009">
              <w:rPr>
                <w:b/>
                <w:noProof/>
                <w:color w:val="000000"/>
              </w:rPr>
              <w:t>Santa Clara</w:t>
            </w:r>
            <w:r w:rsidR="001C1BD8">
              <w:rPr>
                <w:b/>
                <w:noProof/>
                <w:color w:val="000000"/>
              </w:rPr>
              <w:fldChar w:fldCharType="end"/>
            </w:r>
            <w:bookmarkEnd w:id="10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CB" w14:textId="77777777" w:rsidR="0016492A" w:rsidRPr="00C769EE" w:rsidRDefault="0016492A" w:rsidP="00495F5D">
            <w:pPr>
              <w:ind w:left="72"/>
            </w:pPr>
          </w:p>
        </w:tc>
      </w:tr>
      <w:tr w:rsidR="00495F5D" w:rsidRPr="00C769EE" w14:paraId="35B61DD0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</w:tcBorders>
            <w:noWrap/>
            <w:vAlign w:val="center"/>
          </w:tcPr>
          <w:p w14:paraId="35B61DCD" w14:textId="77777777" w:rsidR="00495F5D" w:rsidRPr="00C769EE" w:rsidRDefault="00495F5D" w:rsidP="00495F5D">
            <w:pPr>
              <w:ind w:right="72"/>
              <w:jc w:val="right"/>
            </w:pPr>
            <w:r w:rsidRPr="00C769EE">
              <w:rPr>
                <w:color w:val="000000"/>
                <w:sz w:val="12"/>
                <w:szCs w:val="12"/>
              </w:rPr>
              <w:t>STREET ADDRESS:</w:t>
            </w:r>
          </w:p>
        </w:tc>
        <w:bookmarkStart w:id="11" w:name="ctaddress01"/>
        <w:tc>
          <w:tcPr>
            <w:tcW w:w="5628" w:type="dxa"/>
            <w:gridSpan w:val="6"/>
            <w:tcBorders>
              <w:right w:val="single" w:sz="4" w:space="0" w:color="auto"/>
            </w:tcBorders>
            <w:noWrap/>
          </w:tcPr>
          <w:p w14:paraId="35B61DCE" w14:textId="3FD67CCA" w:rsidR="00495F5D" w:rsidRPr="00C769EE" w:rsidRDefault="001C1BD8" w:rsidP="0016492A">
            <w:pPr>
              <w:ind w:left="61"/>
            </w:pPr>
            <w:r>
              <w:rPr>
                <w:noProof/>
              </w:rPr>
              <w:fldChar w:fldCharType="begin">
                <w:ffData>
                  <w:name w:val="ct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>201 N. First St.</w:t>
            </w:r>
            <w:r>
              <w:rPr>
                <w:noProof/>
              </w:rPr>
              <w:fldChar w:fldCharType="end"/>
            </w:r>
            <w:bookmarkEnd w:id="11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CF" w14:textId="77777777" w:rsidR="00495F5D" w:rsidRPr="00C769EE" w:rsidRDefault="00495F5D" w:rsidP="00495F5D">
            <w:pPr>
              <w:ind w:left="72"/>
            </w:pPr>
          </w:p>
        </w:tc>
      </w:tr>
      <w:tr w:rsidR="00495F5D" w:rsidRPr="00C769EE" w14:paraId="35B61DD4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</w:tcBorders>
            <w:noWrap/>
            <w:vAlign w:val="center"/>
          </w:tcPr>
          <w:p w14:paraId="35B61DD1" w14:textId="77777777" w:rsidR="00495F5D" w:rsidRPr="00C769EE" w:rsidRDefault="00495F5D" w:rsidP="00495F5D">
            <w:pPr>
              <w:ind w:right="72"/>
              <w:jc w:val="right"/>
            </w:pPr>
            <w:r w:rsidRPr="00C769EE">
              <w:rPr>
                <w:color w:val="000000"/>
                <w:sz w:val="12"/>
                <w:szCs w:val="12"/>
              </w:rPr>
              <w:t>MAILING ADDRESS:</w:t>
            </w:r>
          </w:p>
        </w:tc>
        <w:bookmarkStart w:id="12" w:name="ctmaddress01"/>
        <w:tc>
          <w:tcPr>
            <w:tcW w:w="5628" w:type="dxa"/>
            <w:gridSpan w:val="6"/>
            <w:tcBorders>
              <w:right w:val="single" w:sz="4" w:space="0" w:color="auto"/>
            </w:tcBorders>
            <w:noWrap/>
          </w:tcPr>
          <w:p w14:paraId="35B61DD2" w14:textId="49CE762A" w:rsidR="00495F5D" w:rsidRPr="00C769EE" w:rsidRDefault="001C1BD8" w:rsidP="0016492A">
            <w:pPr>
              <w:ind w:left="61"/>
            </w:pPr>
            <w:r>
              <w:rPr>
                <w:noProof/>
              </w:rPr>
              <w:fldChar w:fldCharType="begin">
                <w:ffData>
                  <w:name w:val="ctm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>191 N. First St.</w:t>
            </w:r>
            <w:r>
              <w:rPr>
                <w:noProof/>
              </w:rPr>
              <w:fldChar w:fldCharType="end"/>
            </w:r>
            <w:bookmarkEnd w:id="12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D3" w14:textId="77777777" w:rsidR="00495F5D" w:rsidRPr="00C769EE" w:rsidRDefault="00495F5D" w:rsidP="00495F5D">
            <w:pPr>
              <w:ind w:left="72"/>
            </w:pPr>
          </w:p>
        </w:tc>
      </w:tr>
      <w:tr w:rsidR="00495F5D" w:rsidRPr="00C769EE" w14:paraId="35B61DD8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</w:tcBorders>
            <w:noWrap/>
            <w:vAlign w:val="center"/>
          </w:tcPr>
          <w:p w14:paraId="35B61DD5" w14:textId="77777777" w:rsidR="00495F5D" w:rsidRPr="00C769EE" w:rsidRDefault="00495F5D" w:rsidP="00495F5D">
            <w:pPr>
              <w:ind w:right="72"/>
              <w:jc w:val="right"/>
            </w:pPr>
            <w:r w:rsidRPr="00C769EE">
              <w:rPr>
                <w:color w:val="000000"/>
                <w:sz w:val="12"/>
                <w:szCs w:val="12"/>
              </w:rPr>
              <w:t>CITY AND ZIP CODE:</w:t>
            </w:r>
          </w:p>
        </w:tc>
        <w:bookmarkStart w:id="13" w:name="ctcitystatezip01"/>
        <w:tc>
          <w:tcPr>
            <w:tcW w:w="5628" w:type="dxa"/>
            <w:gridSpan w:val="6"/>
            <w:tcBorders>
              <w:right w:val="single" w:sz="4" w:space="0" w:color="auto"/>
            </w:tcBorders>
            <w:noWrap/>
          </w:tcPr>
          <w:p w14:paraId="35B61DD6" w14:textId="33F78FFB" w:rsidR="00495F5D" w:rsidRPr="00C769EE" w:rsidRDefault="001C1BD8" w:rsidP="0016492A">
            <w:pPr>
              <w:ind w:left="61"/>
            </w:pPr>
            <w:r>
              <w:rPr>
                <w:noProof/>
              </w:rPr>
              <w:fldChar w:fldCharType="begin">
                <w:ffData>
                  <w:name w:val="ctcitystate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>San Jose CA 95113</w:t>
            </w:r>
            <w:r>
              <w:rPr>
                <w:noProof/>
              </w:rPr>
              <w:fldChar w:fldCharType="end"/>
            </w:r>
            <w:bookmarkEnd w:id="13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D7" w14:textId="77777777" w:rsidR="00495F5D" w:rsidRPr="00C769EE" w:rsidRDefault="00495F5D" w:rsidP="00495F5D">
            <w:pPr>
              <w:ind w:left="72"/>
            </w:pPr>
          </w:p>
        </w:tc>
      </w:tr>
      <w:tr w:rsidR="00495F5D" w:rsidRPr="00C769EE" w14:paraId="35B61DDC" w14:textId="77777777">
        <w:trPr>
          <w:cantSplit/>
          <w:trHeight w:hRule="exact" w:val="245"/>
        </w:trPr>
        <w:tc>
          <w:tcPr>
            <w:tcW w:w="1739" w:type="dxa"/>
            <w:gridSpan w:val="2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B61DD9" w14:textId="77777777" w:rsidR="00495F5D" w:rsidRPr="00C769EE" w:rsidRDefault="00495F5D" w:rsidP="00495F5D">
            <w:pPr>
              <w:ind w:right="72"/>
              <w:jc w:val="right"/>
            </w:pPr>
            <w:r w:rsidRPr="00C769EE">
              <w:rPr>
                <w:color w:val="000000"/>
                <w:sz w:val="12"/>
                <w:szCs w:val="12"/>
              </w:rPr>
              <w:t>BRANCH NAME:</w:t>
            </w:r>
          </w:p>
        </w:tc>
        <w:bookmarkStart w:id="14" w:name="ctbranchname01"/>
        <w:tc>
          <w:tcPr>
            <w:tcW w:w="5628" w:type="dxa"/>
            <w:gridSpan w:val="6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35B61DDA" w14:textId="312FD75F" w:rsidR="00495F5D" w:rsidRPr="00C769EE" w:rsidRDefault="001C1BD8" w:rsidP="0016492A">
            <w:pPr>
              <w:ind w:left="61"/>
            </w:pPr>
            <w:r>
              <w:rPr>
                <w:noProof/>
              </w:rPr>
              <w:fldChar w:fldCharType="begin">
                <w:ffData>
                  <w:name w:val="ctbranch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>Family Justice Center</w:t>
            </w:r>
            <w:r>
              <w:rPr>
                <w:noProof/>
              </w:rPr>
              <w:fldChar w:fldCharType="end"/>
            </w:r>
            <w:bookmarkEnd w:id="14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DB" w14:textId="77777777" w:rsidR="00495F5D" w:rsidRPr="00C769EE" w:rsidRDefault="00495F5D" w:rsidP="00495F5D">
            <w:pPr>
              <w:ind w:left="72"/>
            </w:pPr>
          </w:p>
        </w:tc>
      </w:tr>
      <w:tr w:rsidR="00495F5D" w:rsidRPr="00577F53" w14:paraId="35B61DE0" w14:textId="77777777">
        <w:trPr>
          <w:cantSplit/>
          <w:trHeight w:hRule="exact" w:val="331"/>
        </w:trPr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</w:tcBorders>
            <w:noWrap/>
            <w:vAlign w:val="center"/>
          </w:tcPr>
          <w:p w14:paraId="35B61DDD" w14:textId="77777777" w:rsidR="00495F5D" w:rsidRPr="00577F53" w:rsidRDefault="00495F5D" w:rsidP="00495F5D">
            <w:pPr>
              <w:ind w:right="43"/>
              <w:jc w:val="right"/>
            </w:pPr>
            <w:r w:rsidRPr="00577F53">
              <w:rPr>
                <w:color w:val="000000"/>
                <w:sz w:val="16"/>
                <w:szCs w:val="16"/>
              </w:rPr>
              <w:t>PLAINTIFF/PETITIONER:</w:t>
            </w:r>
          </w:p>
        </w:tc>
        <w:bookmarkStart w:id="15" w:name="csPPname01"/>
        <w:tc>
          <w:tcPr>
            <w:tcW w:w="5103" w:type="dxa"/>
            <w:gridSpan w:val="5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</w:tcPr>
          <w:p w14:paraId="35B61DDE" w14:textId="14D3CCF0" w:rsidR="00495F5D" w:rsidRPr="00577F53" w:rsidRDefault="001C1BD8" w:rsidP="00495F5D">
            <w:r>
              <w:rPr>
                <w:noProof/>
              </w:rPr>
              <w:fldChar w:fldCharType="begin">
                <w:ffData>
                  <w:name w:val="csPP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>Vidushi Savant</w:t>
            </w:r>
            <w:r>
              <w:rPr>
                <w:noProof/>
              </w:rPr>
              <w:fldChar w:fldCharType="end"/>
            </w:r>
            <w:bookmarkEnd w:id="15"/>
          </w:p>
        </w:tc>
        <w:tc>
          <w:tcPr>
            <w:tcW w:w="343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35B61DDF" w14:textId="77777777" w:rsidR="00495F5D" w:rsidRPr="00577F53" w:rsidRDefault="00495F5D" w:rsidP="00495F5D">
            <w:pPr>
              <w:ind w:left="72"/>
            </w:pPr>
          </w:p>
        </w:tc>
      </w:tr>
      <w:tr w:rsidR="00495F5D" w:rsidRPr="00577F53" w14:paraId="35B61DE4" w14:textId="77777777">
        <w:trPr>
          <w:cantSplit/>
          <w:trHeight w:hRule="exact" w:val="331"/>
        </w:trPr>
        <w:tc>
          <w:tcPr>
            <w:tcW w:w="2264" w:type="dxa"/>
            <w:gridSpan w:val="3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B61DE1" w14:textId="77777777" w:rsidR="00495F5D" w:rsidRPr="00577F53" w:rsidRDefault="00495F5D" w:rsidP="00495F5D">
            <w:pPr>
              <w:ind w:right="43"/>
              <w:jc w:val="right"/>
            </w:pPr>
            <w:r w:rsidRPr="00577F53">
              <w:rPr>
                <w:color w:val="000000"/>
                <w:sz w:val="16"/>
                <w:szCs w:val="16"/>
              </w:rPr>
              <w:t>DEFENDANT/RESPONDENT:</w:t>
            </w:r>
          </w:p>
        </w:tc>
        <w:bookmarkStart w:id="16" w:name="csDRname01"/>
        <w:tc>
          <w:tcPr>
            <w:tcW w:w="5103" w:type="dxa"/>
            <w:gridSpan w:val="5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61DE2" w14:textId="56B20E79" w:rsidR="00495F5D" w:rsidRPr="00577F53" w:rsidRDefault="001C1BD8" w:rsidP="00495F5D">
            <w:r>
              <w:rPr>
                <w:noProof/>
              </w:rPr>
              <w:fldChar w:fldCharType="begin">
                <w:ffData>
                  <w:name w:val="csDR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>Vikas Kedia</w:t>
            </w:r>
            <w:r>
              <w:rPr>
                <w:noProof/>
              </w:rPr>
              <w:fldChar w:fldCharType="end"/>
            </w:r>
            <w:bookmarkEnd w:id="16"/>
          </w:p>
        </w:tc>
        <w:tc>
          <w:tcPr>
            <w:tcW w:w="3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B61DE3" w14:textId="77777777" w:rsidR="00495F5D" w:rsidRPr="00577F53" w:rsidRDefault="00495F5D" w:rsidP="00495F5D">
            <w:pPr>
              <w:ind w:left="72"/>
            </w:pPr>
          </w:p>
        </w:tc>
      </w:tr>
      <w:tr w:rsidR="00495F5D" w:rsidRPr="00577F53" w14:paraId="35B61DE8" w14:textId="77777777">
        <w:trPr>
          <w:cantSplit/>
          <w:trHeight w:val="715"/>
        </w:trPr>
        <w:tc>
          <w:tcPr>
            <w:tcW w:w="73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61DE5" w14:textId="77777777" w:rsidR="00495F5D" w:rsidRPr="00577F53" w:rsidRDefault="00495F5D" w:rsidP="00495F5D">
            <w:pPr>
              <w:jc w:val="center"/>
            </w:pPr>
            <w:r w:rsidRPr="00577F53">
              <w:rPr>
                <w:b/>
                <w:bCs/>
                <w:color w:val="000000"/>
              </w:rPr>
              <w:t>DECLARATION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B61DE6" w14:textId="77777777" w:rsidR="00495F5D" w:rsidRDefault="00495F5D" w:rsidP="00495F5D">
            <w:pPr>
              <w:spacing w:before="20"/>
              <w:ind w:left="144"/>
              <w:rPr>
                <w:color w:val="000000"/>
                <w:sz w:val="12"/>
                <w:szCs w:val="12"/>
              </w:rPr>
            </w:pPr>
            <w:r w:rsidRPr="00577F53">
              <w:rPr>
                <w:color w:val="000000"/>
                <w:sz w:val="12"/>
                <w:szCs w:val="12"/>
              </w:rPr>
              <w:t>CASE NUMBER:</w:t>
            </w:r>
          </w:p>
          <w:bookmarkStart w:id="17" w:name="cscasenumber01"/>
          <w:p w14:paraId="35B61DE7" w14:textId="0703B424" w:rsidR="00495F5D" w:rsidRPr="00577F53" w:rsidRDefault="001C1BD8" w:rsidP="0016492A">
            <w:pPr>
              <w:spacing w:before="120"/>
              <w:ind w:left="144"/>
            </w:pPr>
            <w:r>
              <w:rPr>
                <w:noProof/>
                <w:color w:val="000000"/>
              </w:rPr>
              <w:fldChar w:fldCharType="begin">
                <w:ffData>
                  <w:name w:val="cscasenumber01"/>
                  <w:enabled/>
                  <w:calcOnExit w:val="0"/>
                  <w:textInput/>
                </w:ffData>
              </w:fldChar>
            </w:r>
            <w:r>
              <w:rPr>
                <w:noProof/>
                <w:color w:val="000000"/>
              </w:rPr>
              <w:instrText xml:space="preserve"> FORMTEXT 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F40979">
              <w:rPr>
                <w:noProof/>
                <w:color w:val="000000"/>
              </w:rPr>
              <w:t>19FL002753</w:t>
            </w:r>
            <w:r>
              <w:rPr>
                <w:noProof/>
                <w:color w:val="000000"/>
              </w:rPr>
              <w:fldChar w:fldCharType="end"/>
            </w:r>
            <w:bookmarkEnd w:id="17"/>
          </w:p>
        </w:tc>
      </w:tr>
      <w:tr w:rsidR="00D361B4" w:rsidRPr="00577F53" w14:paraId="35B61DEB" w14:textId="77777777">
        <w:trPr>
          <w:cantSplit/>
          <w:trHeight w:hRule="exact" w:val="6480"/>
        </w:trPr>
        <w:tc>
          <w:tcPr>
            <w:tcW w:w="10800" w:type="dxa"/>
            <w:gridSpan w:val="9"/>
            <w:noWrap/>
          </w:tcPr>
          <w:p w14:paraId="35B61DE9" w14:textId="77777777" w:rsidR="0016492A" w:rsidRDefault="0016492A" w:rsidP="006E2D5D">
            <w:pPr>
              <w:ind w:left="288"/>
            </w:pPr>
          </w:p>
          <w:p w14:paraId="02FB2AB2" w14:textId="4641C6DD" w:rsidR="00F40979" w:rsidRDefault="006E2D5D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8" w:name="Text36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0979">
              <w:rPr>
                <w:noProof/>
              </w:rPr>
              <w:t xml:space="preserve">I, Julie Liu, forensically audited the documents provided by Mr. Thomas Ingram, attorney for Mr. GL Kedia. The purpose of this audit was to provide a professional opinion on the reason given by the receiver not to validate the equitable loan. </w:t>
            </w:r>
          </w:p>
          <w:p w14:paraId="78A19BB1" w14:textId="77777777" w:rsidR="00F40979" w:rsidRDefault="00F40979" w:rsidP="00F40979">
            <w:pPr>
              <w:ind w:left="90"/>
              <w:rPr>
                <w:noProof/>
              </w:rPr>
            </w:pPr>
          </w:p>
          <w:p w14:paraId="6ADEDBDF" w14:textId="77777777" w:rsidR="00F40979" w:rsidRDefault="00F40979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t>Receiver’s statement:</w:t>
            </w:r>
          </w:p>
          <w:p w14:paraId="02A5F3A0" w14:textId="77777777" w:rsidR="00F40979" w:rsidRDefault="00F40979" w:rsidP="00F40979">
            <w:pPr>
              <w:ind w:left="90"/>
              <w:rPr>
                <w:noProof/>
              </w:rPr>
            </w:pPr>
          </w:p>
          <w:p w14:paraId="337FED1C" w14:textId="6476E17A" w:rsidR="00F40979" w:rsidRDefault="00F40979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t>"I have not received sufficient evidence that the NII loan is valid and legal, then I do not believe that an equitable lien can attach to it. I therefore recommend that this Court reject this claim as against the receivership estate.”</w:t>
            </w:r>
          </w:p>
          <w:p w14:paraId="4DB8168D" w14:textId="77777777" w:rsidR="00F40979" w:rsidRDefault="00F40979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t>Declaration by Mr. Gerard Keena dated June 29, 2023, Page 6 Line 16</w:t>
            </w:r>
          </w:p>
          <w:p w14:paraId="2A4605BA" w14:textId="77777777" w:rsidR="00F40979" w:rsidRDefault="00F40979" w:rsidP="00F40979">
            <w:pPr>
              <w:ind w:left="90"/>
              <w:rPr>
                <w:noProof/>
              </w:rPr>
            </w:pPr>
          </w:p>
          <w:p w14:paraId="5B5676A0" w14:textId="77777777" w:rsidR="00F40979" w:rsidRDefault="00F40979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t>My findings are as follows:</w:t>
            </w:r>
          </w:p>
          <w:p w14:paraId="19B5960C" w14:textId="77777777" w:rsidR="00F40979" w:rsidRDefault="00F40979" w:rsidP="00F40979">
            <w:pPr>
              <w:ind w:left="90"/>
              <w:rPr>
                <w:noProof/>
              </w:rPr>
            </w:pPr>
          </w:p>
          <w:p w14:paraId="1F11D1F6" w14:textId="51266470" w:rsidR="00F40979" w:rsidRDefault="00F40979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t>1. The funds loaned by Mr. GL Kedia, partner at Oak View Law Group, were used to buy the San Francisco and San Jose clinics.</w:t>
            </w:r>
          </w:p>
          <w:p w14:paraId="3FF20889" w14:textId="77777777" w:rsidR="00F40979" w:rsidRDefault="00F40979" w:rsidP="00F40979">
            <w:pPr>
              <w:ind w:left="90"/>
              <w:rPr>
                <w:noProof/>
              </w:rPr>
            </w:pPr>
          </w:p>
          <w:p w14:paraId="09B08B2F" w14:textId="052033C6" w:rsidR="00F40979" w:rsidRDefault="00F40979" w:rsidP="00F40979">
            <w:pPr>
              <w:ind w:left="90"/>
              <w:rPr>
                <w:noProof/>
              </w:rPr>
            </w:pPr>
            <w:r>
              <w:rPr>
                <w:noProof/>
              </w:rPr>
              <w:t>2. The detailed money flow is attached in a document titled money flow as Exhibit 1.</w:t>
            </w:r>
          </w:p>
          <w:p w14:paraId="35B61DEA" w14:textId="54D8421F" w:rsidR="00D361B4" w:rsidRPr="00577F53" w:rsidRDefault="00F40979" w:rsidP="00F40979">
            <w:pPr>
              <w:ind w:left="90"/>
            </w:pPr>
            <w:r>
              <w:rPr>
                <w:noProof/>
              </w:rPr>
              <w:t>The list of documents I have reviewed are attached as Exhibit 2 onwards. Please reach out should you have any questions. I can also submit a detailed audit report, if required.</w:t>
            </w:r>
            <w:r>
              <w:rPr>
                <w:noProof/>
              </w:rPr>
              <w:t> </w:t>
            </w:r>
            <w:r w:rsidR="006E2D5D">
              <w:rPr>
                <w:noProof/>
              </w:rPr>
              <w:fldChar w:fldCharType="end"/>
            </w:r>
            <w:bookmarkEnd w:id="18"/>
          </w:p>
        </w:tc>
      </w:tr>
      <w:tr w:rsidR="006E2D5D" w:rsidRPr="00577F53" w14:paraId="35B61DED" w14:textId="77777777">
        <w:trPr>
          <w:cantSplit/>
          <w:trHeight w:val="333"/>
        </w:trPr>
        <w:tc>
          <w:tcPr>
            <w:tcW w:w="10800" w:type="dxa"/>
            <w:gridSpan w:val="9"/>
            <w:noWrap/>
            <w:vAlign w:val="bottom"/>
          </w:tcPr>
          <w:p w14:paraId="35B61DEC" w14:textId="77777777" w:rsidR="006E2D5D" w:rsidRPr="00577F53" w:rsidRDefault="006E2D5D" w:rsidP="006E2D5D">
            <w:pPr>
              <w:ind w:left="288"/>
              <w:rPr>
                <w:color w:val="000000"/>
                <w:sz w:val="18"/>
                <w:szCs w:val="18"/>
              </w:rPr>
            </w:pPr>
            <w:r w:rsidRPr="00577F53">
              <w:rPr>
                <w:color w:val="000000"/>
                <w:sz w:val="18"/>
                <w:szCs w:val="18"/>
              </w:rPr>
              <w:t>I declare under penalty of perjury under the laws of the State of California that the foregoing is true and correct.</w:t>
            </w:r>
          </w:p>
        </w:tc>
      </w:tr>
      <w:tr w:rsidR="00D361B4" w:rsidRPr="00577F53" w14:paraId="35B61DEF" w14:textId="77777777">
        <w:trPr>
          <w:cantSplit/>
          <w:trHeight w:val="333"/>
        </w:trPr>
        <w:tc>
          <w:tcPr>
            <w:tcW w:w="10800" w:type="dxa"/>
            <w:gridSpan w:val="9"/>
            <w:noWrap/>
            <w:vAlign w:val="bottom"/>
          </w:tcPr>
          <w:p w14:paraId="35B61DEE" w14:textId="1D96C0AD" w:rsidR="00D361B4" w:rsidRPr="00577F53" w:rsidRDefault="00D361B4" w:rsidP="00D35E62">
            <w:pPr>
              <w:ind w:left="225"/>
            </w:pPr>
            <w:r w:rsidRPr="00577F53">
              <w:rPr>
                <w:color w:val="000000"/>
                <w:sz w:val="18"/>
                <w:szCs w:val="18"/>
              </w:rPr>
              <w:t>Date:</w:t>
            </w:r>
            <w:r w:rsidR="00D35E62">
              <w:rPr>
                <w:color w:val="000000"/>
                <w:sz w:val="18"/>
                <w:szCs w:val="18"/>
              </w:rPr>
              <w:t xml:space="preserve"> </w:t>
            </w:r>
            <w:bookmarkStart w:id="19" w:name="Text32"/>
            <w:r w:rsidR="00D35E62" w:rsidRPr="00D35E62">
              <w:rPr>
                <w:noProof/>
                <w:color w:val="00000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="00D35E62" w:rsidRPr="00D35E62">
              <w:rPr>
                <w:noProof/>
                <w:color w:val="000000"/>
              </w:rPr>
              <w:instrText xml:space="preserve"> FORMTEXT </w:instrText>
            </w:r>
            <w:r w:rsidR="00D35E62" w:rsidRPr="00D35E62">
              <w:rPr>
                <w:noProof/>
                <w:color w:val="000000"/>
              </w:rPr>
            </w:r>
            <w:r w:rsidR="00D35E62" w:rsidRPr="00D35E62">
              <w:rPr>
                <w:noProof/>
                <w:color w:val="000000"/>
              </w:rPr>
              <w:fldChar w:fldCharType="separate"/>
            </w:r>
            <w:r w:rsidR="00994B05">
              <w:rPr>
                <w:noProof/>
                <w:color w:val="000000"/>
              </w:rPr>
              <w:t>August 21, 2023</w:t>
            </w:r>
            <w:r w:rsidR="00D35E62" w:rsidRPr="00D35E62">
              <w:rPr>
                <w:noProof/>
                <w:color w:val="000000"/>
              </w:rPr>
              <w:fldChar w:fldCharType="end"/>
            </w:r>
            <w:bookmarkEnd w:id="19"/>
          </w:p>
        </w:tc>
      </w:tr>
      <w:bookmarkStart w:id="20" w:name="Text34"/>
      <w:tr w:rsidR="00D35E62" w:rsidRPr="00577F53" w14:paraId="35B61DF2" w14:textId="77777777">
        <w:trPr>
          <w:cantSplit/>
          <w:trHeight w:val="873"/>
        </w:trPr>
        <w:tc>
          <w:tcPr>
            <w:tcW w:w="5743" w:type="dxa"/>
            <w:gridSpan w:val="6"/>
            <w:noWrap/>
            <w:vAlign w:val="bottom"/>
          </w:tcPr>
          <w:p w14:paraId="35B61DF0" w14:textId="77777777" w:rsidR="00D35E62" w:rsidRPr="00577F53" w:rsidRDefault="00D35E62" w:rsidP="00662541">
            <w:pPr>
              <w:pBdr>
                <w:bottom w:val="single" w:sz="4" w:space="0" w:color="auto"/>
              </w:pBdr>
              <w:ind w:left="249" w:right="603"/>
            </w:pPr>
            <w:r>
              <w:rPr>
                <w:noProof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0"/>
          </w:p>
        </w:tc>
        <w:bookmarkStart w:id="21" w:name="Text33"/>
        <w:tc>
          <w:tcPr>
            <w:tcW w:w="5057" w:type="dxa"/>
            <w:gridSpan w:val="3"/>
            <w:noWrap/>
            <w:vAlign w:val="bottom"/>
          </w:tcPr>
          <w:p w14:paraId="35B61DF1" w14:textId="77777777" w:rsidR="00D35E62" w:rsidRPr="00577F53" w:rsidRDefault="00D35E62" w:rsidP="00D35E62">
            <w:pPr>
              <w:pBdr>
                <w:bottom w:val="single" w:sz="4" w:space="0" w:color="auto"/>
              </w:pBdr>
            </w:pPr>
            <w:r>
              <w:rPr>
                <w:noProof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 w:rsidR="00820C1D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1"/>
          </w:p>
        </w:tc>
      </w:tr>
      <w:tr w:rsidR="00D361B4" w:rsidRPr="00577F53" w14:paraId="35B61DF5" w14:textId="77777777">
        <w:trPr>
          <w:cantSplit/>
          <w:trHeight w:val="682"/>
        </w:trPr>
        <w:tc>
          <w:tcPr>
            <w:tcW w:w="10800" w:type="dxa"/>
            <w:gridSpan w:val="9"/>
            <w:noWrap/>
          </w:tcPr>
          <w:p w14:paraId="35B61DF3" w14:textId="77777777" w:rsidR="00D361B4" w:rsidRPr="00577F53" w:rsidRDefault="00D361B4" w:rsidP="009F7C14">
            <w:pPr>
              <w:spacing w:before="20"/>
              <w:ind w:left="7157" w:hanging="5242"/>
            </w:pPr>
            <w:r w:rsidRPr="00577F53">
              <w:rPr>
                <w:color w:val="000000"/>
                <w:sz w:val="12"/>
                <w:szCs w:val="12"/>
              </w:rPr>
              <w:t>(TYPE OR PRINT NAME)</w:t>
            </w:r>
            <w:r w:rsidR="00D35E62">
              <w:rPr>
                <w:color w:val="000000"/>
                <w:sz w:val="12"/>
                <w:szCs w:val="12"/>
              </w:rPr>
              <w:tab/>
            </w:r>
            <w:r w:rsidRPr="00577F53">
              <w:rPr>
                <w:color w:val="000000"/>
                <w:sz w:val="12"/>
                <w:szCs w:val="12"/>
              </w:rPr>
              <w:t>(SIGNATURE OF DECLARANT)</w:t>
            </w:r>
          </w:p>
          <w:bookmarkStart w:id="22" w:name="Check1"/>
          <w:p w14:paraId="35B61DF4" w14:textId="77777777" w:rsidR="00D361B4" w:rsidRPr="00577F53" w:rsidRDefault="00A110D5" w:rsidP="00D35E62">
            <w:pPr>
              <w:tabs>
                <w:tab w:val="left" w:pos="7101"/>
                <w:tab w:val="left" w:pos="7443"/>
                <w:tab w:val="left" w:pos="8190"/>
                <w:tab w:val="left" w:pos="8586"/>
                <w:tab w:val="left" w:pos="9495"/>
                <w:tab w:val="left" w:pos="9855"/>
              </w:tabs>
              <w:spacing w:before="260"/>
              <w:ind w:left="6020" w:hanging="418"/>
            </w:pPr>
            <w:r w:rsidRPr="00A110D5">
              <w:rPr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D5">
              <w:rPr>
                <w:color w:val="000000"/>
              </w:rPr>
              <w:instrText xml:space="preserve"> FORMCHECKBOX </w:instrText>
            </w:r>
            <w:r w:rsidR="00000000">
              <w:rPr>
                <w:color w:val="000000"/>
              </w:rPr>
            </w:r>
            <w:r w:rsidR="00000000">
              <w:rPr>
                <w:color w:val="000000"/>
              </w:rPr>
              <w:fldChar w:fldCharType="separate"/>
            </w:r>
            <w:r w:rsidRPr="00A110D5">
              <w:rPr>
                <w:color w:val="000000"/>
              </w:rPr>
              <w:fldChar w:fldCharType="end"/>
            </w:r>
            <w:bookmarkEnd w:id="22"/>
            <w:r w:rsidR="00D35E62">
              <w:rPr>
                <w:color w:val="000000"/>
                <w:sz w:val="18"/>
                <w:szCs w:val="18"/>
              </w:rPr>
              <w:tab/>
            </w:r>
            <w:r w:rsidR="00D361B4" w:rsidRPr="00577F53">
              <w:rPr>
                <w:color w:val="000000"/>
                <w:sz w:val="18"/>
                <w:szCs w:val="18"/>
              </w:rPr>
              <w:t>Attorney for</w:t>
            </w:r>
            <w:r w:rsidR="00D35E62">
              <w:rPr>
                <w:color w:val="000000"/>
                <w:sz w:val="18"/>
                <w:szCs w:val="18"/>
              </w:rPr>
              <w:tab/>
            </w:r>
            <w:r w:rsidRPr="00A110D5">
              <w:rPr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D5">
              <w:rPr>
                <w:color w:val="000000"/>
              </w:rPr>
              <w:instrText xml:space="preserve"> FORMCHECKBOX </w:instrText>
            </w:r>
            <w:r w:rsidR="00000000">
              <w:rPr>
                <w:color w:val="000000"/>
              </w:rPr>
            </w:r>
            <w:r w:rsidR="00000000">
              <w:rPr>
                <w:color w:val="000000"/>
              </w:rPr>
              <w:fldChar w:fldCharType="separate"/>
            </w:r>
            <w:r w:rsidRPr="00A110D5">
              <w:rPr>
                <w:color w:val="000000"/>
              </w:rPr>
              <w:fldChar w:fldCharType="end"/>
            </w:r>
            <w:r w:rsidR="00D35E62">
              <w:rPr>
                <w:color w:val="000000"/>
              </w:rPr>
              <w:tab/>
            </w:r>
            <w:r w:rsidR="00D361B4" w:rsidRPr="00577F53">
              <w:rPr>
                <w:color w:val="000000"/>
                <w:sz w:val="18"/>
                <w:szCs w:val="18"/>
              </w:rPr>
              <w:t>Plaintiff</w:t>
            </w:r>
            <w:r w:rsidR="00D35E62">
              <w:rPr>
                <w:color w:val="000000"/>
                <w:sz w:val="18"/>
                <w:szCs w:val="18"/>
              </w:rPr>
              <w:tab/>
            </w:r>
            <w:r w:rsidRPr="00A110D5">
              <w:rPr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D5">
              <w:rPr>
                <w:color w:val="000000"/>
              </w:rPr>
              <w:instrText xml:space="preserve"> FORMCHECKBOX </w:instrText>
            </w:r>
            <w:r w:rsidR="00000000">
              <w:rPr>
                <w:color w:val="000000"/>
              </w:rPr>
            </w:r>
            <w:r w:rsidR="00000000">
              <w:rPr>
                <w:color w:val="000000"/>
              </w:rPr>
              <w:fldChar w:fldCharType="separate"/>
            </w:r>
            <w:r w:rsidRPr="00A110D5">
              <w:rPr>
                <w:color w:val="000000"/>
              </w:rPr>
              <w:fldChar w:fldCharType="end"/>
            </w:r>
            <w:r w:rsidR="00D35E62">
              <w:rPr>
                <w:color w:val="000000"/>
              </w:rPr>
              <w:tab/>
            </w:r>
            <w:r w:rsidR="00D361B4" w:rsidRPr="00577F53">
              <w:rPr>
                <w:color w:val="000000"/>
                <w:sz w:val="18"/>
                <w:szCs w:val="18"/>
              </w:rPr>
              <w:t>Petitioner</w:t>
            </w:r>
            <w:r w:rsidR="00D35E62">
              <w:rPr>
                <w:color w:val="000000"/>
                <w:sz w:val="18"/>
                <w:szCs w:val="18"/>
              </w:rPr>
              <w:tab/>
            </w:r>
            <w:r w:rsidRPr="00A110D5">
              <w:rPr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D5">
              <w:rPr>
                <w:color w:val="000000"/>
              </w:rPr>
              <w:instrText xml:space="preserve"> FORMCHECKBOX </w:instrText>
            </w:r>
            <w:r w:rsidR="00000000">
              <w:rPr>
                <w:color w:val="000000"/>
              </w:rPr>
            </w:r>
            <w:r w:rsidR="00000000">
              <w:rPr>
                <w:color w:val="000000"/>
              </w:rPr>
              <w:fldChar w:fldCharType="separate"/>
            </w:r>
            <w:r w:rsidRPr="00A110D5">
              <w:rPr>
                <w:color w:val="000000"/>
              </w:rPr>
              <w:fldChar w:fldCharType="end"/>
            </w:r>
            <w:r w:rsidR="00D35E62">
              <w:rPr>
                <w:color w:val="000000"/>
                <w:sz w:val="18"/>
                <w:szCs w:val="18"/>
              </w:rPr>
              <w:tab/>
            </w:r>
            <w:r w:rsidR="00D361B4" w:rsidRPr="00577F53">
              <w:rPr>
                <w:color w:val="000000"/>
                <w:sz w:val="18"/>
                <w:szCs w:val="18"/>
              </w:rPr>
              <w:t>Defendant</w:t>
            </w:r>
          </w:p>
        </w:tc>
      </w:tr>
      <w:tr w:rsidR="00D35E62" w:rsidRPr="00577F53" w14:paraId="35B61DF8" w14:textId="77777777">
        <w:trPr>
          <w:cantSplit/>
          <w:trHeight w:val="89"/>
        </w:trPr>
        <w:tc>
          <w:tcPr>
            <w:tcW w:w="7109" w:type="dxa"/>
            <w:gridSpan w:val="7"/>
            <w:noWrap/>
          </w:tcPr>
          <w:p w14:paraId="35B61DF6" w14:textId="77777777" w:rsidR="00D35E62" w:rsidRDefault="00D35E62" w:rsidP="00D35E62">
            <w:pPr>
              <w:tabs>
                <w:tab w:val="left" w:pos="7080"/>
              </w:tabs>
              <w:ind w:left="6030" w:hanging="423"/>
              <w:rPr>
                <w:color w:val="000000"/>
                <w:sz w:val="18"/>
                <w:szCs w:val="18"/>
              </w:rPr>
            </w:pPr>
            <w:r w:rsidRPr="00A110D5">
              <w:rPr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D5">
              <w:rPr>
                <w:color w:val="000000"/>
              </w:rPr>
              <w:instrText xml:space="preserve"> FORMCHECKBOX </w:instrText>
            </w:r>
            <w:r w:rsidR="00000000">
              <w:rPr>
                <w:color w:val="000000"/>
              </w:rPr>
            </w:r>
            <w:r w:rsidR="00000000">
              <w:rPr>
                <w:color w:val="000000"/>
              </w:rPr>
              <w:fldChar w:fldCharType="separate"/>
            </w:r>
            <w:r w:rsidRPr="00A110D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ab/>
            </w:r>
            <w:r w:rsidRPr="00577F53">
              <w:rPr>
                <w:color w:val="000000"/>
                <w:sz w:val="18"/>
                <w:szCs w:val="18"/>
              </w:rPr>
              <w:t>Respondent</w:t>
            </w:r>
          </w:p>
        </w:tc>
        <w:tc>
          <w:tcPr>
            <w:tcW w:w="3691" w:type="dxa"/>
            <w:gridSpan w:val="2"/>
            <w:noWrap/>
          </w:tcPr>
          <w:p w14:paraId="35B61DF7" w14:textId="77777777" w:rsidR="00D35E62" w:rsidRPr="00577F53" w:rsidRDefault="00D35E62" w:rsidP="00D35E62">
            <w:pPr>
              <w:ind w:left="403" w:hanging="403"/>
            </w:pPr>
            <w:r w:rsidRPr="00A110D5">
              <w:rPr>
                <w:color w:va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D5">
              <w:rPr>
                <w:color w:val="000000"/>
              </w:rPr>
              <w:instrText xml:space="preserve"> FORMCHECKBOX </w:instrText>
            </w:r>
            <w:r w:rsidR="00000000">
              <w:rPr>
                <w:color w:val="000000"/>
              </w:rPr>
            </w:r>
            <w:r w:rsidR="00000000">
              <w:rPr>
                <w:color w:val="000000"/>
              </w:rPr>
              <w:fldChar w:fldCharType="separate"/>
            </w:r>
            <w:r w:rsidRPr="00A110D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ab/>
            </w:r>
            <w:r w:rsidRPr="00577F53">
              <w:rPr>
                <w:color w:val="000000"/>
                <w:sz w:val="18"/>
                <w:szCs w:val="18"/>
              </w:rPr>
              <w:t xml:space="preserve">Other </w:t>
            </w:r>
            <w:r w:rsidRPr="00577F53">
              <w:rPr>
                <w:i/>
                <w:iCs/>
                <w:color w:val="000000"/>
                <w:sz w:val="18"/>
                <w:szCs w:val="18"/>
              </w:rPr>
              <w:t>(Specify):</w:t>
            </w:r>
            <w:r w:rsidR="008F2361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bookmarkStart w:id="23" w:name="Text35"/>
            <w:r w:rsidR="008F2361" w:rsidRPr="00BB01E7">
              <w:rPr>
                <w:noProof/>
                <w:color w:val="00000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8F2361" w:rsidRPr="00BB01E7">
              <w:rPr>
                <w:noProof/>
                <w:color w:val="000000"/>
              </w:rPr>
              <w:instrText xml:space="preserve"> FORMTEXT </w:instrText>
            </w:r>
            <w:r w:rsidR="008F2361" w:rsidRPr="00BB01E7">
              <w:rPr>
                <w:noProof/>
                <w:color w:val="000000"/>
              </w:rPr>
            </w:r>
            <w:r w:rsidR="008F2361" w:rsidRPr="00BB01E7">
              <w:rPr>
                <w:noProof/>
                <w:color w:val="000000"/>
              </w:rPr>
              <w:fldChar w:fldCharType="separate"/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20C1D">
              <w:rPr>
                <w:noProof/>
                <w:color w:val="000000"/>
              </w:rPr>
              <w:t> </w:t>
            </w:r>
            <w:r w:rsidR="008F2361" w:rsidRPr="00BB01E7">
              <w:rPr>
                <w:noProof/>
                <w:color w:val="000000"/>
              </w:rPr>
              <w:fldChar w:fldCharType="end"/>
            </w:r>
            <w:bookmarkEnd w:id="23"/>
          </w:p>
        </w:tc>
      </w:tr>
    </w:tbl>
    <w:p w14:paraId="35B61DF9" w14:textId="77777777" w:rsidR="00D361B4" w:rsidRPr="00E2106D" w:rsidRDefault="00D361B4" w:rsidP="00D361B4">
      <w:pPr>
        <w:rPr>
          <w:sz w:val="2"/>
          <w:szCs w:val="2"/>
        </w:rPr>
      </w:pPr>
    </w:p>
    <w:sectPr w:rsidR="00D361B4" w:rsidRPr="00E2106D" w:rsidSect="00C113A5">
      <w:headerReference w:type="default" r:id="rId6"/>
      <w:footerReference w:type="default" r:id="rId7"/>
      <w:type w:val="continuous"/>
      <w:pgSz w:w="12240" w:h="15840" w:code="1"/>
      <w:pgMar w:top="576" w:right="720" w:bottom="360" w:left="720" w:header="0" w:footer="36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A350" w14:textId="77777777" w:rsidR="00D25AAD" w:rsidRDefault="00D25AAD">
      <w:r>
        <w:separator/>
      </w:r>
    </w:p>
  </w:endnote>
  <w:endnote w:type="continuationSeparator" w:id="0">
    <w:p w14:paraId="1251382D" w14:textId="77777777" w:rsidR="00D25AAD" w:rsidRDefault="00D2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10"/>
      <w:gridCol w:w="2789"/>
      <w:gridCol w:w="3601"/>
    </w:tblGrid>
    <w:tr w:rsidR="00D35E62" w:rsidRPr="00577F53" w14:paraId="35B61E06" w14:textId="77777777">
      <w:trPr>
        <w:cantSplit/>
        <w:trHeight w:val="351"/>
        <w:jc w:val="center"/>
      </w:trPr>
      <w:tc>
        <w:tcPr>
          <w:tcW w:w="4410" w:type="dxa"/>
          <w:tcBorders>
            <w:top w:val="single" w:sz="4" w:space="0" w:color="auto"/>
          </w:tcBorders>
          <w:noWrap/>
        </w:tcPr>
        <w:p w14:paraId="35B61E01" w14:textId="77777777" w:rsidR="00D35E62" w:rsidRPr="00D35E62" w:rsidRDefault="00D35E62" w:rsidP="0016492A">
          <w:pPr>
            <w:spacing w:before="20"/>
            <w:rPr>
              <w:color w:val="000000"/>
              <w:sz w:val="12"/>
              <w:szCs w:val="12"/>
            </w:rPr>
          </w:pPr>
          <w:r w:rsidRPr="00D35E62">
            <w:rPr>
              <w:color w:val="000000"/>
              <w:sz w:val="12"/>
              <w:szCs w:val="12"/>
            </w:rPr>
            <w:t>Form Approved for Optional Use</w:t>
          </w:r>
        </w:p>
        <w:p w14:paraId="35B61E02" w14:textId="77777777" w:rsidR="00D35E62" w:rsidRPr="00D35E62" w:rsidRDefault="00D35E62" w:rsidP="00D50DFF">
          <w:pPr>
            <w:rPr>
              <w:color w:val="000000"/>
              <w:sz w:val="12"/>
              <w:szCs w:val="12"/>
            </w:rPr>
          </w:pPr>
          <w:r w:rsidRPr="00D35E62">
            <w:rPr>
              <w:color w:val="000000"/>
              <w:sz w:val="12"/>
              <w:szCs w:val="12"/>
            </w:rPr>
            <w:t>Judicial Council of California</w:t>
          </w:r>
        </w:p>
        <w:p w14:paraId="35B61E03" w14:textId="77777777" w:rsidR="00D35E62" w:rsidRPr="00577F53" w:rsidRDefault="00D35E62" w:rsidP="00D50DFF">
          <w:pPr>
            <w:rPr>
              <w:color w:val="000000"/>
              <w:sz w:val="14"/>
              <w:szCs w:val="14"/>
            </w:rPr>
          </w:pPr>
          <w:r w:rsidRPr="00D35E62">
            <w:rPr>
              <w:color w:val="000000"/>
              <w:sz w:val="12"/>
              <w:szCs w:val="12"/>
            </w:rPr>
            <w:t>MC-030 [Rev. January 1, 2006]</w:t>
          </w:r>
        </w:p>
      </w:tc>
      <w:tc>
        <w:tcPr>
          <w:tcW w:w="2789" w:type="dxa"/>
          <w:tcBorders>
            <w:top w:val="single" w:sz="4" w:space="0" w:color="auto"/>
          </w:tcBorders>
          <w:noWrap/>
        </w:tcPr>
        <w:p w14:paraId="35B61E04" w14:textId="77777777" w:rsidR="00D35E62" w:rsidRPr="00D35E62" w:rsidRDefault="00D35E62" w:rsidP="00495F5D">
          <w:pPr>
            <w:spacing w:before="40"/>
            <w:jc w:val="center"/>
            <w:rPr>
              <w:b/>
              <w:bCs/>
              <w:color w:val="000000"/>
              <w:sz w:val="14"/>
              <w:szCs w:val="14"/>
            </w:rPr>
          </w:pPr>
          <w:r w:rsidRPr="00D35E62">
            <w:rPr>
              <w:b/>
              <w:bCs/>
              <w:color w:val="000000"/>
            </w:rPr>
            <w:t>DECLARATION</w:t>
          </w:r>
        </w:p>
      </w:tc>
      <w:tc>
        <w:tcPr>
          <w:tcW w:w="3601" w:type="dxa"/>
          <w:tcBorders>
            <w:top w:val="single" w:sz="4" w:space="0" w:color="auto"/>
          </w:tcBorders>
          <w:noWrap/>
        </w:tcPr>
        <w:p w14:paraId="35B61E05" w14:textId="77777777" w:rsidR="00D35E62" w:rsidRPr="00D35E62" w:rsidRDefault="00D35E62" w:rsidP="0016492A">
          <w:pPr>
            <w:spacing w:before="20"/>
            <w:jc w:val="right"/>
            <w:rPr>
              <w:sz w:val="30"/>
              <w:szCs w:val="30"/>
            </w:rPr>
          </w:pPr>
          <w:r w:rsidRPr="00D35E62">
            <w:rPr>
              <w:b/>
              <w:bCs/>
              <w:color w:val="000000"/>
              <w:sz w:val="12"/>
              <w:szCs w:val="12"/>
            </w:rPr>
            <w:t xml:space="preserve">Page 1 of 1 </w:t>
          </w:r>
        </w:p>
      </w:tc>
    </w:tr>
  </w:tbl>
  <w:p w14:paraId="35B61E07" w14:textId="43894C6C" w:rsidR="00D361B4" w:rsidRDefault="00D361B4" w:rsidP="00D361B4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5235" w14:textId="77777777" w:rsidR="00D25AAD" w:rsidRDefault="00D25AAD">
      <w:r>
        <w:separator/>
      </w:r>
    </w:p>
  </w:footnote>
  <w:footnote w:type="continuationSeparator" w:id="0">
    <w:p w14:paraId="68E055AA" w14:textId="77777777" w:rsidR="00D25AAD" w:rsidRDefault="00D25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1E00" w14:textId="77777777" w:rsidR="00D361B4" w:rsidRDefault="00D361B4" w:rsidP="00D361B4">
    <w:pPr>
      <w:pStyle w:val="Header"/>
      <w:tabs>
        <w:tab w:val="clear" w:pos="432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8OocYSui9SUvzIoMFJj/Oejdt2fuym8IVd+3swXjjIohEK/HUaVOaC8okGirUJ8Q9af02zDTM0v2a0gFMxI6w==" w:salt="CitC+lPXJ+2QCGb2X+Dr/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LN" w:val="2005 © American LegalNet, Inc."/>
  </w:docVars>
  <w:rsids>
    <w:rsidRoot w:val="00D361B4"/>
    <w:rsid w:val="00045E64"/>
    <w:rsid w:val="001045F0"/>
    <w:rsid w:val="00114834"/>
    <w:rsid w:val="00133E35"/>
    <w:rsid w:val="00141FA8"/>
    <w:rsid w:val="00154615"/>
    <w:rsid w:val="0016492A"/>
    <w:rsid w:val="00182D1A"/>
    <w:rsid w:val="001C1BD8"/>
    <w:rsid w:val="001D53BD"/>
    <w:rsid w:val="001F7DDC"/>
    <w:rsid w:val="00211EEF"/>
    <w:rsid w:val="0021484F"/>
    <w:rsid w:val="002F16A5"/>
    <w:rsid w:val="0032790B"/>
    <w:rsid w:val="00400111"/>
    <w:rsid w:val="00495F5D"/>
    <w:rsid w:val="004D78CC"/>
    <w:rsid w:val="005541C0"/>
    <w:rsid w:val="00577F53"/>
    <w:rsid w:val="00604F48"/>
    <w:rsid w:val="006434E2"/>
    <w:rsid w:val="00650009"/>
    <w:rsid w:val="00662541"/>
    <w:rsid w:val="006E2D5D"/>
    <w:rsid w:val="00781C04"/>
    <w:rsid w:val="00794CBA"/>
    <w:rsid w:val="007F01A4"/>
    <w:rsid w:val="00801903"/>
    <w:rsid w:val="00811BA6"/>
    <w:rsid w:val="00820C1D"/>
    <w:rsid w:val="008551F9"/>
    <w:rsid w:val="008E7A9E"/>
    <w:rsid w:val="008F2361"/>
    <w:rsid w:val="008F715C"/>
    <w:rsid w:val="00907BE2"/>
    <w:rsid w:val="00941532"/>
    <w:rsid w:val="00994B05"/>
    <w:rsid w:val="009F7C14"/>
    <w:rsid w:val="00A07893"/>
    <w:rsid w:val="00A110D5"/>
    <w:rsid w:val="00A35AB0"/>
    <w:rsid w:val="00A863BA"/>
    <w:rsid w:val="00AE724F"/>
    <w:rsid w:val="00BB01E7"/>
    <w:rsid w:val="00C113A5"/>
    <w:rsid w:val="00C15E17"/>
    <w:rsid w:val="00C70DBF"/>
    <w:rsid w:val="00C769EE"/>
    <w:rsid w:val="00C95358"/>
    <w:rsid w:val="00C96761"/>
    <w:rsid w:val="00CA5078"/>
    <w:rsid w:val="00CE652B"/>
    <w:rsid w:val="00CF28DF"/>
    <w:rsid w:val="00CF3D13"/>
    <w:rsid w:val="00D13280"/>
    <w:rsid w:val="00D25AAD"/>
    <w:rsid w:val="00D35E62"/>
    <w:rsid w:val="00D361B4"/>
    <w:rsid w:val="00D50DFF"/>
    <w:rsid w:val="00D872DC"/>
    <w:rsid w:val="00E2106D"/>
    <w:rsid w:val="00E428FB"/>
    <w:rsid w:val="00E60538"/>
    <w:rsid w:val="00E93CA5"/>
    <w:rsid w:val="00F04D82"/>
    <w:rsid w:val="00F40979"/>
    <w:rsid w:val="00F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5B61DA6"/>
  <w15:chartTrackingRefBased/>
  <w15:docId w15:val="{1058B022-D38D-4804-B73E-CA6BFA96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61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61B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{MC-030}</vt:lpstr>
    </vt:vector>
  </TitlesOfParts>
  <Manager> </Manager>
  <Company>2005 © American LegalNet, Inc.</Company>
  <LinksUpToDate>false</LinksUpToDate>
  <CharactersWithSpaces>2385</CharactersWithSpaces>
  <SharedDoc>false</SharedDoc>
  <HyperlinkBase> 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{MC-030}</dc:title>
  <dc:subject>Forms</dc:subject>
  <dc:creator>USCourtforms.com</dc:creator>
  <cp:keywords> </cp:keywords>
  <dc:description>Use subject to the American Legalnet, Inc. end-user licensing agreement.</dc:description>
  <cp:lastModifiedBy>Preet Gill</cp:lastModifiedBy>
  <cp:revision>6</cp:revision>
  <cp:lastPrinted>2005-11-08T04:08:00Z</cp:lastPrinted>
  <dcterms:created xsi:type="dcterms:W3CDTF">2017-09-19T18:03:00Z</dcterms:created>
  <dcterms:modified xsi:type="dcterms:W3CDTF">2023-08-21T19:05:00Z</dcterms:modified>
  <cp:category> </cp:category>
</cp:coreProperties>
</file>