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2A84" w14:textId="41EB0B64" w:rsidR="00D4632E" w:rsidRPr="00D4632E" w:rsidRDefault="00D463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32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Методические рекомендации</w:t>
      </w:r>
    </w:p>
    <w:p w14:paraId="3A843F46" w14:textId="08C6421D" w:rsidR="005E0B19" w:rsidRDefault="00D463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32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к Годовому плану, Программе развития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дошкольной </w:t>
      </w:r>
    </w:p>
    <w:p w14:paraId="34AE78B3" w14:textId="77777777" w:rsidR="00D4632E" w:rsidRDefault="00D4632E" w:rsidP="00D463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организации</w:t>
      </w:r>
    </w:p>
    <w:p w14:paraId="73219706" w14:textId="2459361C" w:rsidR="00D4632E" w:rsidRDefault="00D463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5A1624" w14:textId="77777777" w:rsidR="00D4632E" w:rsidRDefault="00D463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0C5FE9" w14:textId="01EF1E70" w:rsidR="00D4632E" w:rsidRDefault="00D463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</w:t>
      </w:r>
      <w:r w:rsidR="009302CC">
        <w:rPr>
          <w:rFonts w:ascii="Times New Roman" w:hAnsi="Times New Roman" w:cs="Times New Roman"/>
          <w:b/>
          <w:bCs/>
          <w:sz w:val="28"/>
          <w:szCs w:val="28"/>
          <w:lang w:val="en-US"/>
        </w:rPr>
        <w:t>I.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Годовой план</w:t>
      </w:r>
    </w:p>
    <w:p w14:paraId="1BA60AB7" w14:textId="77777777" w:rsidR="00D4632E" w:rsidRDefault="00D463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018FF3" w14:textId="75BA7D74" w:rsidR="00D4632E" w:rsidRDefault="00D4632E" w:rsidP="009E52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632E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В целях систематичности, последовательности, </w:t>
      </w:r>
      <w:r w:rsidR="0042485F">
        <w:rPr>
          <w:rFonts w:ascii="Times New Roman" w:hAnsi="Times New Roman" w:cs="Times New Roman"/>
          <w:sz w:val="28"/>
          <w:szCs w:val="28"/>
        </w:rPr>
        <w:t>результативности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дошкольной организации (далее - ДО) разрабатывается годовой план ДО. </w:t>
      </w:r>
      <w:r w:rsidR="0042485F">
        <w:rPr>
          <w:rFonts w:ascii="Times New Roman" w:hAnsi="Times New Roman" w:cs="Times New Roman"/>
          <w:sz w:val="28"/>
          <w:szCs w:val="28"/>
        </w:rPr>
        <w:t xml:space="preserve">Годовой план разрабатывается на основе аналитической справки о достигнутых результатах по всем видам деятельности ДО за прошедший учебный год, в которой подробно описываются достигнутые положительные результаты и нерешенные проблемы. Касательно нерешенных проблем –на них </w:t>
      </w:r>
      <w:r w:rsidR="00B23391">
        <w:rPr>
          <w:rFonts w:ascii="Times New Roman" w:hAnsi="Times New Roman" w:cs="Times New Roman"/>
          <w:sz w:val="28"/>
          <w:szCs w:val="28"/>
        </w:rPr>
        <w:t xml:space="preserve">желательно </w:t>
      </w:r>
      <w:r w:rsidR="0042485F">
        <w:rPr>
          <w:rFonts w:ascii="Times New Roman" w:hAnsi="Times New Roman" w:cs="Times New Roman"/>
          <w:sz w:val="28"/>
          <w:szCs w:val="28"/>
        </w:rPr>
        <w:t xml:space="preserve">остановиться подробнее, </w:t>
      </w:r>
      <w:r w:rsidR="00B23391">
        <w:rPr>
          <w:rFonts w:ascii="Times New Roman" w:hAnsi="Times New Roman" w:cs="Times New Roman"/>
          <w:sz w:val="28"/>
          <w:szCs w:val="28"/>
        </w:rPr>
        <w:t>указать объективные</w:t>
      </w:r>
      <w:r w:rsidR="0042485F">
        <w:rPr>
          <w:rFonts w:ascii="Times New Roman" w:hAnsi="Times New Roman" w:cs="Times New Roman"/>
          <w:sz w:val="28"/>
          <w:szCs w:val="28"/>
        </w:rPr>
        <w:t xml:space="preserve"> и субъективные причины, на какой стадии их решение, что необходимо сделать, чтобы </w:t>
      </w:r>
      <w:r w:rsidR="00B23391">
        <w:rPr>
          <w:rFonts w:ascii="Times New Roman" w:hAnsi="Times New Roman" w:cs="Times New Roman"/>
          <w:sz w:val="28"/>
          <w:szCs w:val="28"/>
        </w:rPr>
        <w:t>решить указанные проблемы.</w:t>
      </w:r>
    </w:p>
    <w:p w14:paraId="27036922" w14:textId="3F556DA0" w:rsidR="00B23391" w:rsidRDefault="00B23391" w:rsidP="005F7C9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Методическая тема </w:t>
      </w:r>
      <w:r w:rsidR="009E521A">
        <w:rPr>
          <w:rFonts w:ascii="Times New Roman" w:hAnsi="Times New Roman" w:cs="Times New Roman"/>
          <w:sz w:val="28"/>
          <w:szCs w:val="28"/>
        </w:rPr>
        <w:t xml:space="preserve">может быть </w:t>
      </w:r>
      <w:r>
        <w:rPr>
          <w:rFonts w:ascii="Times New Roman" w:hAnsi="Times New Roman" w:cs="Times New Roman"/>
          <w:sz w:val="28"/>
          <w:szCs w:val="28"/>
        </w:rPr>
        <w:t>опре</w:t>
      </w:r>
      <w:r w:rsidR="009E521A">
        <w:rPr>
          <w:rFonts w:ascii="Times New Roman" w:hAnsi="Times New Roman" w:cs="Times New Roman"/>
          <w:sz w:val="28"/>
          <w:szCs w:val="28"/>
        </w:rPr>
        <w:t xml:space="preserve">делена согласно основному направлению деятельности ДО, одна и та же тема может быть обозначена на три года. </w:t>
      </w:r>
    </w:p>
    <w:p w14:paraId="0B79080A" w14:textId="5FD21301" w:rsidR="009E521A" w:rsidRDefault="009E521A" w:rsidP="00D3565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Особое внимание предлагается уделить разделу «</w:t>
      </w:r>
      <w:r w:rsidR="00A4716B" w:rsidRPr="00A4716B">
        <w:rPr>
          <w:rFonts w:ascii="Times New Roman" w:hAnsi="Times New Roman"/>
          <w:bCs/>
          <w:sz w:val="28"/>
          <w:szCs w:val="28"/>
          <w:lang w:val="kk-KZ"/>
        </w:rPr>
        <w:t>Система контроля и руководства воспитательно-образовательным процессом и реализацией годового плана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4716B">
        <w:rPr>
          <w:rFonts w:ascii="Times New Roman" w:hAnsi="Times New Roman" w:cs="Times New Roman"/>
          <w:sz w:val="28"/>
          <w:szCs w:val="28"/>
        </w:rPr>
        <w:t xml:space="preserve">. </w:t>
      </w:r>
      <w:r w:rsidR="005F7C9B">
        <w:rPr>
          <w:rFonts w:ascii="Times New Roman" w:hAnsi="Times New Roman" w:cs="Times New Roman"/>
          <w:sz w:val="28"/>
          <w:szCs w:val="28"/>
        </w:rPr>
        <w:t xml:space="preserve">Цель и задачи контроля могут быть разнообразными, — это зависит от поставленных годовых задач, от потенциальных возможностей кадрового состава.  В практике работы существует несколько видов контроля над деятельностью педагогов и других сотрудников ДО: </w:t>
      </w:r>
    </w:p>
    <w:p w14:paraId="6196DB97" w14:textId="523DE3CE" w:rsidR="005F7C9B" w:rsidRDefault="005F7C9B" w:rsidP="00D3565D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Фронтальный – изучается работа ДО или отдельных структурных подразделений по всем видам деятельности, длительность проведения зависит от цели, задач</w:t>
      </w:r>
      <w:r w:rsidR="007473AE">
        <w:rPr>
          <w:rFonts w:ascii="Times New Roman" w:hAnsi="Times New Roman" w:cs="Times New Roman"/>
          <w:sz w:val="28"/>
          <w:szCs w:val="28"/>
        </w:rPr>
        <w:t>, поставленных для проведения контроля.</w:t>
      </w:r>
    </w:p>
    <w:p w14:paraId="4F58B235" w14:textId="503BAA83" w:rsidR="005F7C9B" w:rsidRDefault="005F7C9B" w:rsidP="00D3565D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Тематический</w:t>
      </w:r>
      <w:r w:rsidR="007473AE">
        <w:rPr>
          <w:rFonts w:ascii="Times New Roman" w:hAnsi="Times New Roman" w:cs="Times New Roman"/>
          <w:sz w:val="28"/>
          <w:szCs w:val="28"/>
        </w:rPr>
        <w:t xml:space="preserve"> – изучается работа по определенному направлению или по виду деятельности, мониторингу может быть подвергнута вся ДО или несколько возрастных групп, объединённых   одной темой или вопросом, согласно </w:t>
      </w:r>
      <w:r w:rsidR="00000A8E">
        <w:rPr>
          <w:rFonts w:ascii="Times New Roman" w:hAnsi="Times New Roman" w:cs="Times New Roman"/>
          <w:sz w:val="28"/>
          <w:szCs w:val="28"/>
        </w:rPr>
        <w:t>цели и задачам.</w:t>
      </w:r>
    </w:p>
    <w:p w14:paraId="591B4B62" w14:textId="75432042" w:rsidR="005F7C9B" w:rsidRDefault="005F7C9B" w:rsidP="00D3565D">
      <w:pPr>
        <w:pStyle w:val="a7"/>
        <w:numPr>
          <w:ilvl w:val="0"/>
          <w:numId w:val="1"/>
        </w:numPr>
        <w:tabs>
          <w:tab w:val="left" w:pos="36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Сравнительный </w:t>
      </w:r>
      <w:r w:rsidR="00000A8E">
        <w:rPr>
          <w:rFonts w:ascii="Times New Roman" w:hAnsi="Times New Roman" w:cs="Times New Roman"/>
          <w:sz w:val="28"/>
          <w:szCs w:val="28"/>
        </w:rPr>
        <w:t xml:space="preserve">– изучается работа двух одновозрастных групп (как педагогами достигаются задачи типовой учебной программы, как воспитанники осваивают материал, представленный в процессе организованной деятельности в соответствующей возрастной группе, </w:t>
      </w:r>
      <w:r w:rsidR="00556DAF">
        <w:rPr>
          <w:rFonts w:ascii="Times New Roman" w:hAnsi="Times New Roman" w:cs="Times New Roman"/>
          <w:sz w:val="28"/>
          <w:szCs w:val="28"/>
        </w:rPr>
        <w:lastRenderedPageBreak/>
        <w:t>какие эффективные методы и приемы используют педагоги). В итоге дается сравнительная аналитическая справка.</w:t>
      </w:r>
    </w:p>
    <w:p w14:paraId="45F3CCD3" w14:textId="26D5EF91" w:rsidR="005F7C9B" w:rsidRDefault="005F7C9B" w:rsidP="00D3565D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Оперативный </w:t>
      </w:r>
      <w:r w:rsidR="00556DAF">
        <w:rPr>
          <w:rFonts w:ascii="Times New Roman" w:hAnsi="Times New Roman" w:cs="Times New Roman"/>
          <w:sz w:val="28"/>
          <w:szCs w:val="28"/>
        </w:rPr>
        <w:t xml:space="preserve">– проводится ежедневно, </w:t>
      </w:r>
      <w:r w:rsidR="00FC1E0D"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="00556DAF">
        <w:rPr>
          <w:rFonts w:ascii="Times New Roman" w:hAnsi="Times New Roman" w:cs="Times New Roman"/>
          <w:sz w:val="28"/>
          <w:szCs w:val="28"/>
        </w:rPr>
        <w:t>определенной цели (прием пищи воспитанниками, организация на прогулку,</w:t>
      </w:r>
      <w:r w:rsidR="00FC1E0D">
        <w:rPr>
          <w:rFonts w:ascii="Times New Roman" w:hAnsi="Times New Roman" w:cs="Times New Roman"/>
          <w:sz w:val="28"/>
          <w:szCs w:val="28"/>
        </w:rPr>
        <w:t xml:space="preserve"> технология приготовления определенного блюда, правильность закладки белья в стирку и т д</w:t>
      </w:r>
      <w:r w:rsidR="00556DAF">
        <w:rPr>
          <w:rFonts w:ascii="Times New Roman" w:hAnsi="Times New Roman" w:cs="Times New Roman"/>
          <w:sz w:val="28"/>
          <w:szCs w:val="28"/>
        </w:rPr>
        <w:t>)</w:t>
      </w:r>
    </w:p>
    <w:p w14:paraId="538524A4" w14:textId="1A7040D9" w:rsidR="00FC1E0D" w:rsidRDefault="00FC1E0D" w:rsidP="00D3565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вида контроля разрабатываются специальные вопросы. </w:t>
      </w:r>
    </w:p>
    <w:p w14:paraId="15969994" w14:textId="5E7954F2" w:rsidR="00FC1E0D" w:rsidRPr="00CA556C" w:rsidRDefault="00FC1E0D" w:rsidP="00D3565D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целях демократичности воспитательно – образовательного процесса </w:t>
      </w:r>
      <w:r w:rsidR="00CA556C">
        <w:rPr>
          <w:rFonts w:ascii="Times New Roman" w:hAnsi="Times New Roman" w:cs="Times New Roman"/>
          <w:sz w:val="28"/>
          <w:szCs w:val="28"/>
        </w:rPr>
        <w:t>воз</w:t>
      </w:r>
      <w:r>
        <w:rPr>
          <w:rFonts w:ascii="Times New Roman" w:hAnsi="Times New Roman" w:cs="Times New Roman"/>
          <w:sz w:val="28"/>
          <w:szCs w:val="28"/>
        </w:rPr>
        <w:t>можно распределить</w:t>
      </w:r>
      <w:r w:rsidR="00CA556C" w:rsidRPr="00CA556C">
        <w:rPr>
          <w:rFonts w:ascii="Times New Roman" w:hAnsi="Times New Roman" w:cs="Times New Roman"/>
          <w:sz w:val="28"/>
          <w:szCs w:val="28"/>
        </w:rPr>
        <w:t xml:space="preserve"> </w:t>
      </w:r>
      <w:r w:rsidR="00CA556C">
        <w:rPr>
          <w:rFonts w:ascii="Times New Roman" w:hAnsi="Times New Roman" w:cs="Times New Roman"/>
          <w:sz w:val="28"/>
          <w:szCs w:val="28"/>
        </w:rPr>
        <w:t>педагогов</w:t>
      </w:r>
      <w:r>
        <w:rPr>
          <w:rFonts w:ascii="Times New Roman" w:hAnsi="Times New Roman" w:cs="Times New Roman"/>
          <w:sz w:val="28"/>
          <w:szCs w:val="28"/>
        </w:rPr>
        <w:t xml:space="preserve"> на несколько групп в зависимости от </w:t>
      </w:r>
      <w:r w:rsidR="00CA556C">
        <w:rPr>
          <w:rFonts w:ascii="Times New Roman" w:hAnsi="Times New Roman" w:cs="Times New Roman"/>
          <w:sz w:val="28"/>
          <w:szCs w:val="28"/>
        </w:rPr>
        <w:t xml:space="preserve">их </w:t>
      </w:r>
      <w:r>
        <w:rPr>
          <w:rFonts w:ascii="Times New Roman" w:hAnsi="Times New Roman" w:cs="Times New Roman"/>
          <w:sz w:val="28"/>
          <w:szCs w:val="28"/>
        </w:rPr>
        <w:t xml:space="preserve">квалификационной категории, уровня </w:t>
      </w:r>
      <w:r w:rsidR="00CA556C">
        <w:rPr>
          <w:rFonts w:ascii="Times New Roman" w:hAnsi="Times New Roman" w:cs="Times New Roman"/>
          <w:sz w:val="28"/>
          <w:szCs w:val="28"/>
        </w:rPr>
        <w:t xml:space="preserve">подготовки, личностных качеств. </w:t>
      </w:r>
      <w:r w:rsidR="00CA556C" w:rsidRPr="00CA556C">
        <w:rPr>
          <w:rFonts w:ascii="Times New Roman" w:hAnsi="Times New Roman" w:cs="Times New Roman"/>
          <w:i/>
          <w:iCs/>
          <w:sz w:val="28"/>
          <w:szCs w:val="28"/>
        </w:rPr>
        <w:t xml:space="preserve">К примеру, педагоги, имеющие квалификационную категорию «Педагог - мастер», «Педагог - исследователь», могут работать на полном доверии, «Педагог эксперт» на полном и (или) частичном доверии </w:t>
      </w:r>
      <w:r w:rsidR="00CA556C">
        <w:rPr>
          <w:rFonts w:ascii="Times New Roman" w:hAnsi="Times New Roman" w:cs="Times New Roman"/>
          <w:i/>
          <w:iCs/>
          <w:sz w:val="28"/>
          <w:szCs w:val="28"/>
        </w:rPr>
        <w:t>и т д. Такие педагоги являются наставниками молоды</w:t>
      </w:r>
      <w:r w:rsidR="001F32D4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CA556C">
        <w:rPr>
          <w:rFonts w:ascii="Times New Roman" w:hAnsi="Times New Roman" w:cs="Times New Roman"/>
          <w:i/>
          <w:iCs/>
          <w:sz w:val="28"/>
          <w:szCs w:val="28"/>
        </w:rPr>
        <w:t xml:space="preserve"> специалист</w:t>
      </w:r>
      <w:r w:rsidR="001F32D4">
        <w:rPr>
          <w:rFonts w:ascii="Times New Roman" w:hAnsi="Times New Roman" w:cs="Times New Roman"/>
          <w:i/>
          <w:iCs/>
          <w:sz w:val="28"/>
          <w:szCs w:val="28"/>
        </w:rPr>
        <w:t>ов</w:t>
      </w:r>
      <w:r w:rsidR="00CA556C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</w:p>
    <w:p w14:paraId="771C9624" w14:textId="77777777" w:rsidR="001F32D4" w:rsidRDefault="00C97E3E" w:rsidP="00D3565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CA556C">
        <w:rPr>
          <w:rFonts w:ascii="Times New Roman" w:hAnsi="Times New Roman" w:cs="Times New Roman"/>
          <w:sz w:val="28"/>
          <w:szCs w:val="28"/>
        </w:rPr>
        <w:t xml:space="preserve"> </w:t>
      </w:r>
      <w:r w:rsidR="00FC76E3">
        <w:rPr>
          <w:rFonts w:ascii="Times New Roman" w:hAnsi="Times New Roman" w:cs="Times New Roman"/>
          <w:sz w:val="28"/>
          <w:szCs w:val="28"/>
        </w:rPr>
        <w:t xml:space="preserve">Педагогические советы </w:t>
      </w:r>
      <w:r w:rsidR="00B20521">
        <w:rPr>
          <w:rFonts w:ascii="Times New Roman" w:hAnsi="Times New Roman" w:cs="Times New Roman"/>
          <w:sz w:val="28"/>
          <w:szCs w:val="28"/>
        </w:rPr>
        <w:t>планируются 4</w:t>
      </w:r>
      <w:r w:rsidR="00FC76E3">
        <w:rPr>
          <w:rFonts w:ascii="Times New Roman" w:hAnsi="Times New Roman" w:cs="Times New Roman"/>
          <w:sz w:val="28"/>
          <w:szCs w:val="28"/>
        </w:rPr>
        <w:t xml:space="preserve"> - 5 </w:t>
      </w:r>
      <w:r w:rsidR="00B20521">
        <w:rPr>
          <w:rFonts w:ascii="Times New Roman" w:hAnsi="Times New Roman" w:cs="Times New Roman"/>
          <w:sz w:val="28"/>
          <w:szCs w:val="28"/>
        </w:rPr>
        <w:t>раз в год, первый педсовет – установочный, последний – итоговый</w:t>
      </w:r>
      <w:r w:rsidR="001F32D4">
        <w:rPr>
          <w:rFonts w:ascii="Times New Roman" w:hAnsi="Times New Roman" w:cs="Times New Roman"/>
          <w:sz w:val="28"/>
          <w:szCs w:val="28"/>
        </w:rPr>
        <w:t xml:space="preserve">, на каждом последующем - руководитель сообщает о результатах выполнения решений предыдущего педсовета. Проводится большая подготовительная работа к каждому педсовету: открытые просмотры ОД и режимных процессов, семинары, методические часы, консультации. </w:t>
      </w:r>
    </w:p>
    <w:p w14:paraId="7F4535B4" w14:textId="40E6DC1E" w:rsidR="001F32D4" w:rsidRDefault="001F32D4" w:rsidP="00D3565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настоящее время</w:t>
      </w:r>
      <w:r w:rsidR="00117C16">
        <w:rPr>
          <w:rFonts w:ascii="Times New Roman" w:hAnsi="Times New Roman" w:cs="Times New Roman"/>
          <w:sz w:val="28"/>
          <w:szCs w:val="28"/>
        </w:rPr>
        <w:t>, в соответствии с приказом</w:t>
      </w:r>
      <w:r w:rsidR="00FC506C">
        <w:rPr>
          <w:rFonts w:ascii="Times New Roman" w:hAnsi="Times New Roman" w:cs="Times New Roman"/>
          <w:sz w:val="28"/>
          <w:szCs w:val="28"/>
        </w:rPr>
        <w:t xml:space="preserve"> министра просвещения РК от 29.04.2025, №92 «Правила деятельности службы психолого – педагогического сопровождения в организациях образования»,</w:t>
      </w:r>
      <w:r>
        <w:rPr>
          <w:rFonts w:ascii="Times New Roman" w:hAnsi="Times New Roman" w:cs="Times New Roman"/>
          <w:sz w:val="28"/>
          <w:szCs w:val="28"/>
        </w:rPr>
        <w:t xml:space="preserve"> в каждой ДО создается служба психолого – </w:t>
      </w:r>
      <w:r w:rsidR="00FC506C">
        <w:rPr>
          <w:rFonts w:ascii="Times New Roman" w:hAnsi="Times New Roman" w:cs="Times New Roman"/>
          <w:sz w:val="28"/>
          <w:szCs w:val="28"/>
        </w:rPr>
        <w:t>педагогического сопровождения</w:t>
      </w:r>
      <w:r w:rsidR="00117C16">
        <w:rPr>
          <w:rFonts w:ascii="Times New Roman" w:hAnsi="Times New Roman" w:cs="Times New Roman"/>
          <w:sz w:val="28"/>
          <w:szCs w:val="28"/>
        </w:rPr>
        <w:t xml:space="preserve"> (далее - СППС)</w:t>
      </w:r>
      <w:r w:rsidR="00FC506C">
        <w:rPr>
          <w:rFonts w:ascii="Times New Roman" w:hAnsi="Times New Roman" w:cs="Times New Roman"/>
          <w:sz w:val="28"/>
          <w:szCs w:val="28"/>
        </w:rPr>
        <w:t xml:space="preserve"> с целью оказания поддержки и обеспечения благоприятных психологических условий воспитанникам с особыми образовательными потребностями (ООП). </w:t>
      </w:r>
      <w:r w:rsidR="00D3565D">
        <w:rPr>
          <w:rFonts w:ascii="Times New Roman" w:hAnsi="Times New Roman" w:cs="Times New Roman"/>
          <w:sz w:val="28"/>
          <w:szCs w:val="28"/>
        </w:rPr>
        <w:t>Разрабатывается план работы СППС, координатор</w:t>
      </w:r>
      <w:r w:rsidR="005E70F5">
        <w:rPr>
          <w:rFonts w:ascii="Times New Roman" w:hAnsi="Times New Roman" w:cs="Times New Roman"/>
          <w:sz w:val="28"/>
          <w:szCs w:val="28"/>
        </w:rPr>
        <w:t>о</w:t>
      </w:r>
      <w:r w:rsidR="00D3565D">
        <w:rPr>
          <w:rFonts w:ascii="Times New Roman" w:hAnsi="Times New Roman" w:cs="Times New Roman"/>
          <w:sz w:val="28"/>
          <w:szCs w:val="28"/>
        </w:rPr>
        <w:t xml:space="preserve">м </w:t>
      </w:r>
      <w:r w:rsidR="00A50A9E">
        <w:rPr>
          <w:rFonts w:ascii="Times New Roman" w:hAnsi="Times New Roman" w:cs="Times New Roman"/>
          <w:sz w:val="28"/>
          <w:szCs w:val="28"/>
        </w:rPr>
        <w:t xml:space="preserve">назначается методист ДО. </w:t>
      </w:r>
      <w:r w:rsidR="00D356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8EECA9" w14:textId="4EF745FF" w:rsidR="005F7C9B" w:rsidRDefault="00C97E3E" w:rsidP="00D3565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CA556C">
        <w:rPr>
          <w:rFonts w:ascii="Times New Roman" w:hAnsi="Times New Roman" w:cs="Times New Roman"/>
          <w:sz w:val="28"/>
          <w:szCs w:val="28"/>
        </w:rPr>
        <w:t xml:space="preserve">касается </w:t>
      </w:r>
      <w:r w:rsidR="00A61956">
        <w:rPr>
          <w:rFonts w:ascii="Times New Roman" w:hAnsi="Times New Roman" w:cs="Times New Roman"/>
          <w:sz w:val="28"/>
          <w:szCs w:val="28"/>
        </w:rPr>
        <w:t xml:space="preserve">производственных совещаний, </w:t>
      </w:r>
      <w:r w:rsidR="00CA556C">
        <w:rPr>
          <w:rFonts w:ascii="Times New Roman" w:hAnsi="Times New Roman" w:cs="Times New Roman"/>
          <w:sz w:val="28"/>
          <w:szCs w:val="28"/>
        </w:rPr>
        <w:t xml:space="preserve">семинаров, </w:t>
      </w:r>
      <w:r w:rsidR="00A61956">
        <w:rPr>
          <w:rFonts w:ascii="Times New Roman" w:hAnsi="Times New Roman" w:cs="Times New Roman"/>
          <w:sz w:val="28"/>
          <w:szCs w:val="28"/>
        </w:rPr>
        <w:t xml:space="preserve">консультаций, педагогических и методических часов, - рекомендуется проводить их в зависимости от методической темы и годовых задач. Семинары могут быть годовые, месячные, однодневные. Методические часы рекомендуется проводить один раз в месяц, педагогические часы один раз в две недели или один раз неделю. Консультации могут быть групповые, индивидуальные. Производственные совещания проводятся один раз в месяц, на них рассматриваются вопросы охраны </w:t>
      </w:r>
      <w:r w:rsidR="00084916">
        <w:rPr>
          <w:rFonts w:ascii="Times New Roman" w:hAnsi="Times New Roman" w:cs="Times New Roman"/>
          <w:sz w:val="28"/>
          <w:szCs w:val="28"/>
        </w:rPr>
        <w:t>жизни и здоровья детей, административно – хозяйственные вопросы, проводится ознакомление с новыми нормативными правовыми актами, инструктажи с педагогическим и техническим персоналом.</w:t>
      </w:r>
    </w:p>
    <w:p w14:paraId="547886DE" w14:textId="77777777" w:rsidR="00B23391" w:rsidRPr="00B23391" w:rsidRDefault="00B23391" w:rsidP="00B233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DACE96" w14:textId="3439F55F" w:rsidR="00B23391" w:rsidRPr="00B23391" w:rsidRDefault="00B23391" w:rsidP="00B23391">
      <w:pPr>
        <w:jc w:val="both"/>
        <w:rPr>
          <w:rFonts w:ascii="Times New Roman" w:hAnsi="Times New Roman" w:cs="Times New Roman"/>
          <w:sz w:val="28"/>
          <w:szCs w:val="28"/>
        </w:rPr>
      </w:pPr>
      <w:r w:rsidRPr="00B23391">
        <w:rPr>
          <w:rFonts w:ascii="Times New Roman" w:hAnsi="Times New Roman" w:cs="Times New Roman"/>
          <w:sz w:val="28"/>
          <w:szCs w:val="28"/>
        </w:rPr>
        <w:t xml:space="preserve">Для </w:t>
      </w:r>
      <w:r w:rsidR="009302CC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="009302CC" w:rsidRPr="00B23391">
        <w:rPr>
          <w:rFonts w:ascii="Times New Roman" w:hAnsi="Times New Roman" w:cs="Times New Roman"/>
          <w:sz w:val="28"/>
          <w:szCs w:val="28"/>
        </w:rPr>
        <w:t>годового</w:t>
      </w:r>
      <w:r w:rsidRPr="00B23391">
        <w:rPr>
          <w:rFonts w:ascii="Times New Roman" w:hAnsi="Times New Roman" w:cs="Times New Roman"/>
          <w:sz w:val="28"/>
          <w:szCs w:val="28"/>
        </w:rPr>
        <w:t xml:space="preserve"> плана </w:t>
      </w:r>
      <w:r w:rsidR="005D7F5A">
        <w:rPr>
          <w:rFonts w:ascii="Times New Roman" w:hAnsi="Times New Roman" w:cs="Times New Roman"/>
          <w:sz w:val="28"/>
          <w:szCs w:val="28"/>
        </w:rPr>
        <w:t xml:space="preserve">в промт </w:t>
      </w:r>
      <w:r w:rsidR="005D7F5A">
        <w:rPr>
          <w:rFonts w:ascii="Times New Roman" w:hAnsi="Times New Roman" w:cs="Times New Roman"/>
          <w:sz w:val="28"/>
          <w:szCs w:val="28"/>
          <w:lang w:val="en-US"/>
        </w:rPr>
        <w:t>Chat</w:t>
      </w:r>
      <w:r w:rsidR="005D7F5A" w:rsidRPr="005D7F5A">
        <w:rPr>
          <w:rFonts w:ascii="Times New Roman" w:hAnsi="Times New Roman" w:cs="Times New Roman"/>
          <w:sz w:val="28"/>
          <w:szCs w:val="28"/>
        </w:rPr>
        <w:t xml:space="preserve"> </w:t>
      </w:r>
      <w:r w:rsidR="005D7F5A">
        <w:rPr>
          <w:rFonts w:ascii="Times New Roman" w:hAnsi="Times New Roman" w:cs="Times New Roman"/>
          <w:sz w:val="28"/>
          <w:szCs w:val="28"/>
          <w:lang w:val="en-US"/>
        </w:rPr>
        <w:t>GPT</w:t>
      </w:r>
      <w:r w:rsidR="005D7F5A" w:rsidRPr="005D7F5A">
        <w:rPr>
          <w:rFonts w:ascii="Times New Roman" w:hAnsi="Times New Roman" w:cs="Times New Roman"/>
          <w:sz w:val="28"/>
          <w:szCs w:val="28"/>
        </w:rPr>
        <w:t xml:space="preserve"> </w:t>
      </w:r>
      <w:r w:rsidR="005D7F5A">
        <w:rPr>
          <w:rFonts w:ascii="Times New Roman" w:hAnsi="Times New Roman" w:cs="Times New Roman"/>
          <w:sz w:val="28"/>
          <w:szCs w:val="28"/>
          <w:lang w:val="en-US"/>
        </w:rPr>
        <w:t>Edu</w:t>
      </w:r>
      <w:r w:rsidR="005D7F5A" w:rsidRPr="005D7F5A">
        <w:rPr>
          <w:rFonts w:ascii="Times New Roman" w:hAnsi="Times New Roman" w:cs="Times New Roman"/>
          <w:sz w:val="28"/>
          <w:szCs w:val="28"/>
        </w:rPr>
        <w:t xml:space="preserve"> </w:t>
      </w:r>
      <w:r w:rsidR="009302CC">
        <w:rPr>
          <w:rFonts w:ascii="Times New Roman" w:hAnsi="Times New Roman" w:cs="Times New Roman"/>
          <w:sz w:val="28"/>
          <w:szCs w:val="28"/>
        </w:rPr>
        <w:t>предоставляются следующие данные:</w:t>
      </w:r>
    </w:p>
    <w:p w14:paraId="3A8DF8F5" w14:textId="0588C17F" w:rsidR="00B23391" w:rsidRPr="009302CC" w:rsidRDefault="00B23391" w:rsidP="009302C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302CC">
        <w:rPr>
          <w:rFonts w:ascii="Times New Roman" w:hAnsi="Times New Roman" w:cs="Times New Roman"/>
          <w:sz w:val="28"/>
          <w:szCs w:val="28"/>
        </w:rPr>
        <w:t>Язык и период плана: казахский</w:t>
      </w:r>
      <w:r w:rsidR="009302CC" w:rsidRPr="009302CC">
        <w:rPr>
          <w:rFonts w:ascii="Times New Roman" w:hAnsi="Times New Roman" w:cs="Times New Roman"/>
          <w:sz w:val="28"/>
          <w:szCs w:val="28"/>
        </w:rPr>
        <w:t xml:space="preserve"> </w:t>
      </w:r>
      <w:r w:rsidR="009302CC" w:rsidRPr="009302CC">
        <w:rPr>
          <w:rFonts w:ascii="Times New Roman" w:hAnsi="Times New Roman" w:cs="Times New Roman"/>
          <w:sz w:val="28"/>
          <w:szCs w:val="28"/>
        </w:rPr>
        <w:t>или</w:t>
      </w:r>
      <w:r w:rsidR="009302CC" w:rsidRPr="009302CC">
        <w:rPr>
          <w:rFonts w:ascii="Times New Roman" w:hAnsi="Times New Roman" w:cs="Times New Roman"/>
          <w:sz w:val="28"/>
          <w:szCs w:val="28"/>
        </w:rPr>
        <w:t xml:space="preserve"> </w:t>
      </w:r>
      <w:r w:rsidR="009302CC" w:rsidRPr="009302CC">
        <w:rPr>
          <w:rFonts w:ascii="Times New Roman" w:hAnsi="Times New Roman" w:cs="Times New Roman"/>
          <w:sz w:val="28"/>
          <w:szCs w:val="28"/>
        </w:rPr>
        <w:t>русский</w:t>
      </w:r>
      <w:r w:rsidRPr="009302CC">
        <w:rPr>
          <w:rFonts w:ascii="Times New Roman" w:hAnsi="Times New Roman" w:cs="Times New Roman"/>
          <w:sz w:val="28"/>
          <w:szCs w:val="28"/>
        </w:rPr>
        <w:t>, учебный год</w:t>
      </w:r>
    </w:p>
    <w:p w14:paraId="7394A7B7" w14:textId="3406DF2F" w:rsidR="00B23391" w:rsidRPr="009302CC" w:rsidRDefault="00B23391" w:rsidP="009302C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302CC">
        <w:rPr>
          <w:rFonts w:ascii="Times New Roman" w:hAnsi="Times New Roman" w:cs="Times New Roman"/>
          <w:sz w:val="28"/>
          <w:szCs w:val="28"/>
        </w:rPr>
        <w:t>Сведения о детском саде: полное название, адрес, тип организации, режим работы, количество групп и детей, имеющиеся кабинеты.</w:t>
      </w:r>
    </w:p>
    <w:p w14:paraId="28F31A15" w14:textId="7537E84C" w:rsidR="00B23391" w:rsidRPr="009302CC" w:rsidRDefault="00B23391" w:rsidP="009302C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302CC">
        <w:rPr>
          <w:rFonts w:ascii="Times New Roman" w:hAnsi="Times New Roman" w:cs="Times New Roman"/>
          <w:sz w:val="28"/>
          <w:szCs w:val="28"/>
        </w:rPr>
        <w:t>Кадровый состав: количество работников и педагогов, стаж, образование, квалификационные категории, повышение квалификации.</w:t>
      </w:r>
    </w:p>
    <w:p w14:paraId="113C6230" w14:textId="03A542C2" w:rsidR="00B23391" w:rsidRPr="009302CC" w:rsidRDefault="00B23391" w:rsidP="009302C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302CC">
        <w:rPr>
          <w:rFonts w:ascii="Times New Roman" w:hAnsi="Times New Roman" w:cs="Times New Roman"/>
          <w:sz w:val="28"/>
          <w:szCs w:val="28"/>
        </w:rPr>
        <w:t>Итоги прошлого года: результаты, нерешённые проблемы, данные мониторинга и выводы контроля. Если анализа нет — краткие наблюдения руководителя.</w:t>
      </w:r>
    </w:p>
    <w:p w14:paraId="548F74A6" w14:textId="6C492292" w:rsidR="00B23391" w:rsidRPr="009302CC" w:rsidRDefault="00B23391" w:rsidP="009302C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302CC">
        <w:rPr>
          <w:rFonts w:ascii="Times New Roman" w:hAnsi="Times New Roman" w:cs="Times New Roman"/>
          <w:sz w:val="28"/>
          <w:szCs w:val="28"/>
        </w:rPr>
        <w:t>Действующ</w:t>
      </w:r>
      <w:r w:rsidR="002A2E71">
        <w:rPr>
          <w:rFonts w:ascii="Times New Roman" w:hAnsi="Times New Roman" w:cs="Times New Roman"/>
          <w:sz w:val="28"/>
          <w:szCs w:val="28"/>
        </w:rPr>
        <w:t>ая</w:t>
      </w:r>
      <w:r w:rsidRPr="009302CC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2A2E71">
        <w:rPr>
          <w:rFonts w:ascii="Times New Roman" w:hAnsi="Times New Roman" w:cs="Times New Roman"/>
          <w:sz w:val="28"/>
          <w:szCs w:val="28"/>
        </w:rPr>
        <w:t>а</w:t>
      </w:r>
      <w:r w:rsidRPr="009302CC">
        <w:rPr>
          <w:rFonts w:ascii="Times New Roman" w:hAnsi="Times New Roman" w:cs="Times New Roman"/>
          <w:sz w:val="28"/>
          <w:szCs w:val="28"/>
        </w:rPr>
        <w:t xml:space="preserve"> развития: сроки, приоритеты, мероприятия и показатели на выбранный год. Если её нет — скилл предлагает ориентиры на основе шаблона.</w:t>
      </w:r>
    </w:p>
    <w:p w14:paraId="1E7ADA66" w14:textId="714448A2" w:rsidR="00B23391" w:rsidRPr="009302CC" w:rsidRDefault="00B23391" w:rsidP="009302C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302CC">
        <w:rPr>
          <w:rFonts w:ascii="Times New Roman" w:hAnsi="Times New Roman" w:cs="Times New Roman"/>
          <w:sz w:val="28"/>
          <w:szCs w:val="28"/>
        </w:rPr>
        <w:t>Задачи предстоящего года: методическую тему, годовые задачи, обязательные мероприятия, ресурсы, ограничения и ответственные должности.</w:t>
      </w:r>
    </w:p>
    <w:p w14:paraId="0082B36F" w14:textId="77777777" w:rsidR="009302CC" w:rsidRDefault="00B23391" w:rsidP="009302C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02CC">
        <w:rPr>
          <w:rFonts w:ascii="Times New Roman" w:hAnsi="Times New Roman" w:cs="Times New Roman"/>
          <w:sz w:val="28"/>
          <w:szCs w:val="28"/>
        </w:rPr>
        <w:t>Особые условия: языки воспитания и обучения, инклюзивное сопровождение, партнёрства, ремонт, оснащение, предстоящая аттестация и другие организационные процедуры.</w:t>
      </w:r>
    </w:p>
    <w:p w14:paraId="4205ECD6" w14:textId="77777777" w:rsidR="009302CC" w:rsidRDefault="009302CC" w:rsidP="009302CC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A7FE63" w14:textId="77777777" w:rsidR="009302CC" w:rsidRDefault="009302CC" w:rsidP="009302CC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DDA38D" w14:textId="1855C7BF" w:rsidR="009302CC" w:rsidRDefault="009302CC" w:rsidP="009302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2CC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9302CC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9302C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D4632E">
        <w:rPr>
          <w:rFonts w:ascii="Times New Roman" w:hAnsi="Times New Roman" w:cs="Times New Roman"/>
          <w:b/>
          <w:bCs/>
          <w:sz w:val="28"/>
          <w:szCs w:val="28"/>
        </w:rPr>
        <w:t>Программ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а </w:t>
      </w:r>
      <w:r w:rsidRPr="00D4632E">
        <w:rPr>
          <w:rFonts w:ascii="Times New Roman" w:hAnsi="Times New Roman" w:cs="Times New Roman"/>
          <w:b/>
          <w:bCs/>
          <w:sz w:val="28"/>
          <w:szCs w:val="28"/>
        </w:rPr>
        <w:t>развития</w:t>
      </w:r>
      <w:r w:rsidRPr="00D463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дошкольной </w:t>
      </w:r>
    </w:p>
    <w:p w14:paraId="7CD823E6" w14:textId="7F34175E" w:rsidR="009302CC" w:rsidRDefault="009302CC" w:rsidP="009302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>
        <w:rPr>
          <w:rFonts w:ascii="Times New Roman" w:hAnsi="Times New Roman" w:cs="Times New Roman"/>
          <w:b/>
          <w:bCs/>
          <w:sz w:val="28"/>
          <w:szCs w:val="28"/>
        </w:rPr>
        <w:t>рганизации</w:t>
      </w:r>
    </w:p>
    <w:p w14:paraId="761F2690" w14:textId="77777777" w:rsidR="009302CC" w:rsidRDefault="009302CC" w:rsidP="009302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00A708" w14:textId="0D2E1DDA" w:rsidR="00CF0AEA" w:rsidRPr="00AA0684" w:rsidRDefault="00CF0AEA" w:rsidP="00CF0AEA">
      <w:pPr>
        <w:autoSpaceDE w:val="0"/>
        <w:autoSpaceDN w:val="0"/>
        <w:adjustRightInd w:val="0"/>
        <w:jc w:val="both"/>
        <w:rPr>
          <w:i/>
          <w:iCs/>
          <w:color w:val="000000"/>
        </w:rPr>
      </w:pPr>
      <w:r w:rsidRPr="00CF0AEA">
        <w:rPr>
          <w:rFonts w:ascii="Times New Roman" w:hAnsi="Times New Roman" w:cs="Times New Roman"/>
          <w:sz w:val="28"/>
          <w:szCs w:val="28"/>
        </w:rPr>
        <w:t xml:space="preserve">Шаблон </w:t>
      </w:r>
      <w:r>
        <w:rPr>
          <w:rFonts w:ascii="Times New Roman" w:hAnsi="Times New Roman" w:cs="Times New Roman"/>
          <w:sz w:val="28"/>
          <w:szCs w:val="28"/>
        </w:rPr>
        <w:t xml:space="preserve">Программы развития дошкольной организации (далее - ДО) </w:t>
      </w:r>
      <w:r w:rsidRPr="00CF0AEA">
        <w:rPr>
          <w:rFonts w:ascii="Times New Roman" w:hAnsi="Times New Roman" w:cs="Times New Roman"/>
          <w:color w:val="000000"/>
          <w:sz w:val="28"/>
          <w:szCs w:val="28"/>
        </w:rPr>
        <w:t>разработан на основе шаблона для организации среднего образования, представленного в приказе «О внесении изменений в приказ Министра образования и науки Республики Казахстан от 6 апреля 2020 года № 130 "Об утверждении Перечня документов, обязательных для ведения педагогами организаций дошкольного воспитания и обучения, среднего, специального, дополнительного, технического и профессионального, послесреднего образования и их формы» Приказ Министра просвещения Республики Казахстан от 17 марта 2023 года № 68. Зарегистрирован в Министерстве юстиции Республики Казахстан 20 марта 2023 года № 32110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2CC43AD0" w14:textId="3514E3F4" w:rsidR="009302CC" w:rsidRPr="00CF0AEA" w:rsidRDefault="009302CC" w:rsidP="009302CC">
      <w:pPr>
        <w:rPr>
          <w:rFonts w:ascii="Times New Roman" w:hAnsi="Times New Roman" w:cs="Times New Roman"/>
          <w:sz w:val="28"/>
          <w:szCs w:val="28"/>
        </w:rPr>
      </w:pPr>
    </w:p>
    <w:p w14:paraId="107FFDA2" w14:textId="488CD3DE" w:rsidR="00A51D40" w:rsidRPr="00A51D40" w:rsidRDefault="002A2E71" w:rsidP="00A51D4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2E71">
        <w:rPr>
          <w:rFonts w:ascii="Times New Roman" w:hAnsi="Times New Roman" w:cs="Times New Roman"/>
          <w:sz w:val="28"/>
          <w:szCs w:val="28"/>
        </w:rPr>
        <w:lastRenderedPageBreak/>
        <w:t xml:space="preserve">Программа </w:t>
      </w:r>
      <w:r>
        <w:rPr>
          <w:rFonts w:ascii="Times New Roman" w:hAnsi="Times New Roman" w:cs="Times New Roman"/>
          <w:sz w:val="28"/>
          <w:szCs w:val="28"/>
        </w:rPr>
        <w:t xml:space="preserve">развития ДО </w:t>
      </w:r>
      <w:r w:rsidR="00A51D40">
        <w:rPr>
          <w:rFonts w:ascii="Times New Roman" w:hAnsi="Times New Roman" w:cs="Times New Roman"/>
          <w:sz w:val="28"/>
          <w:szCs w:val="28"/>
        </w:rPr>
        <w:t>разрабатывается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51D40">
        <w:rPr>
          <w:rFonts w:ascii="Times New Roman" w:hAnsi="Times New Roman" w:cs="Times New Roman"/>
          <w:sz w:val="28"/>
          <w:szCs w:val="28"/>
        </w:rPr>
        <w:t>пять лет, на основе краткой</w:t>
      </w:r>
      <w:r w:rsidR="00A51D40" w:rsidRPr="00A51D40">
        <w:rPr>
          <w:rFonts w:ascii="Times New Roman" w:hAnsi="Times New Roman" w:cs="Times New Roman"/>
          <w:bCs/>
          <w:kern w:val="32"/>
          <w:sz w:val="28"/>
          <w:szCs w:val="28"/>
        </w:rPr>
        <w:t xml:space="preserve"> </w:t>
      </w:r>
      <w:r w:rsidR="00A51D40" w:rsidRPr="00A51D40">
        <w:rPr>
          <w:rFonts w:ascii="Times New Roman" w:hAnsi="Times New Roman" w:cs="Times New Roman"/>
          <w:bCs/>
          <w:kern w:val="32"/>
          <w:sz w:val="28"/>
          <w:szCs w:val="28"/>
        </w:rPr>
        <w:t>характеристик</w:t>
      </w:r>
      <w:r w:rsidR="00A51D40">
        <w:rPr>
          <w:rFonts w:ascii="Times New Roman" w:hAnsi="Times New Roman" w:cs="Times New Roman"/>
          <w:bCs/>
          <w:kern w:val="32"/>
          <w:sz w:val="28"/>
          <w:szCs w:val="28"/>
        </w:rPr>
        <w:t xml:space="preserve">и </w:t>
      </w:r>
      <w:r w:rsidR="00A51D40" w:rsidRPr="00A51D40">
        <w:rPr>
          <w:rFonts w:ascii="Times New Roman" w:hAnsi="Times New Roman" w:cs="Times New Roman"/>
          <w:bCs/>
          <w:kern w:val="32"/>
          <w:sz w:val="28"/>
          <w:szCs w:val="28"/>
        </w:rPr>
        <w:t>современного</w:t>
      </w:r>
      <w:r w:rsidR="00A51D40" w:rsidRPr="00A51D40">
        <w:rPr>
          <w:rFonts w:ascii="Times New Roman" w:hAnsi="Times New Roman" w:cs="Times New Roman"/>
          <w:bCs/>
          <w:kern w:val="32"/>
          <w:sz w:val="28"/>
          <w:szCs w:val="28"/>
        </w:rPr>
        <w:t xml:space="preserve"> состояния деятельности</w:t>
      </w:r>
      <w:r w:rsidR="00A51D40" w:rsidRPr="00A51D40">
        <w:rPr>
          <w:rFonts w:ascii="Times New Roman" w:hAnsi="Times New Roman" w:cs="Times New Roman"/>
          <w:bCs/>
          <w:kern w:val="32"/>
          <w:sz w:val="28"/>
          <w:szCs w:val="28"/>
        </w:rPr>
        <w:t xml:space="preserve"> </w:t>
      </w:r>
      <w:r w:rsidR="00A51D40" w:rsidRPr="00A51D40">
        <w:rPr>
          <w:rFonts w:ascii="Times New Roman" w:hAnsi="Times New Roman" w:cs="Times New Roman"/>
          <w:bCs/>
          <w:kern w:val="32"/>
          <w:sz w:val="28"/>
          <w:szCs w:val="28"/>
        </w:rPr>
        <w:t xml:space="preserve">дошкольной </w:t>
      </w:r>
      <w:r w:rsidR="00A51D40" w:rsidRPr="00A51D40">
        <w:rPr>
          <w:rFonts w:ascii="Times New Roman" w:hAnsi="Times New Roman" w:cs="Times New Roman"/>
          <w:bCs/>
          <w:kern w:val="32"/>
          <w:sz w:val="28"/>
          <w:szCs w:val="28"/>
        </w:rPr>
        <w:t>организации</w:t>
      </w:r>
      <w:r w:rsidR="00A51D40">
        <w:rPr>
          <w:rFonts w:ascii="Times New Roman" w:hAnsi="Times New Roman" w:cs="Times New Roman"/>
          <w:bCs/>
          <w:kern w:val="32"/>
          <w:sz w:val="28"/>
          <w:szCs w:val="28"/>
        </w:rPr>
        <w:t xml:space="preserve">, </w:t>
      </w:r>
      <w:r w:rsidR="00A51D40" w:rsidRPr="00A51D40">
        <w:rPr>
          <w:rFonts w:ascii="Times New Roman" w:hAnsi="Times New Roman" w:cs="Times New Roman"/>
          <w:bCs/>
          <w:kern w:val="32"/>
          <w:sz w:val="28"/>
          <w:szCs w:val="28"/>
        </w:rPr>
        <w:t>анализа</w:t>
      </w:r>
      <w:r w:rsidR="00A51D40" w:rsidRPr="00A51D40">
        <w:rPr>
          <w:rFonts w:ascii="Times New Roman" w:hAnsi="Times New Roman" w:cs="Times New Roman"/>
          <w:bCs/>
          <w:sz w:val="28"/>
          <w:szCs w:val="28"/>
        </w:rPr>
        <w:t xml:space="preserve"> состояния </w:t>
      </w:r>
      <w:r w:rsidR="00A51D40" w:rsidRPr="00A51D4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воспитательно </w:t>
      </w:r>
      <w:r w:rsidR="00A51D40" w:rsidRPr="00A51D40">
        <w:rPr>
          <w:rFonts w:ascii="Times New Roman" w:hAnsi="Times New Roman" w:cs="Times New Roman"/>
          <w:bCs/>
          <w:sz w:val="28"/>
          <w:szCs w:val="28"/>
        </w:rPr>
        <w:t>- образовательной системы ДО</w:t>
      </w:r>
      <w:r w:rsidR="00A51D40">
        <w:rPr>
          <w:rFonts w:ascii="Times New Roman" w:hAnsi="Times New Roman" w:cs="Times New Roman"/>
          <w:bCs/>
          <w:sz w:val="28"/>
          <w:szCs w:val="28"/>
        </w:rPr>
        <w:t>, о</w:t>
      </w:r>
      <w:r w:rsidR="00A51D40" w:rsidRPr="00A51D40">
        <w:rPr>
          <w:rFonts w:ascii="Times New Roman" w:hAnsi="Times New Roman" w:cs="Times New Roman"/>
          <w:bCs/>
          <w:sz w:val="28"/>
          <w:szCs w:val="28"/>
        </w:rPr>
        <w:t>ценк</w:t>
      </w:r>
      <w:r w:rsidR="00A51D40">
        <w:rPr>
          <w:rFonts w:ascii="Times New Roman" w:hAnsi="Times New Roman" w:cs="Times New Roman"/>
          <w:bCs/>
          <w:sz w:val="28"/>
          <w:szCs w:val="28"/>
        </w:rPr>
        <w:t>и</w:t>
      </w:r>
      <w:r w:rsidR="00A51D40" w:rsidRPr="00A51D40">
        <w:rPr>
          <w:rFonts w:ascii="Times New Roman" w:hAnsi="Times New Roman" w:cs="Times New Roman"/>
          <w:bCs/>
          <w:sz w:val="28"/>
          <w:szCs w:val="28"/>
        </w:rPr>
        <w:t xml:space="preserve"> внешних и внутренних перспектив     развития ДО (</w:t>
      </w:r>
      <w:r w:rsidR="00A51D40" w:rsidRPr="00A51D40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="00A51D40" w:rsidRPr="00A51D40">
        <w:rPr>
          <w:rFonts w:ascii="Times New Roman" w:hAnsi="Times New Roman" w:cs="Times New Roman"/>
          <w:sz w:val="28"/>
          <w:szCs w:val="28"/>
        </w:rPr>
        <w:t>ОТ- анализ</w:t>
      </w:r>
      <w:r w:rsidR="00A51D40" w:rsidRPr="00A51D40">
        <w:rPr>
          <w:rFonts w:ascii="Times New Roman" w:eastAsia="Arial Unicode MS" w:hAnsi="Times New Roman" w:cs="Times New Roman"/>
          <w:sz w:val="28"/>
          <w:szCs w:val="28"/>
        </w:rPr>
        <w:t>)</w:t>
      </w:r>
      <w:r w:rsidR="00A51D40">
        <w:rPr>
          <w:rFonts w:ascii="Times New Roman" w:eastAsia="Arial Unicode MS" w:hAnsi="Times New Roman" w:cs="Times New Roman"/>
          <w:sz w:val="28"/>
          <w:szCs w:val="28"/>
        </w:rPr>
        <w:t>. Далее определяются цели, задачи. Для составления миссии, рекомендуется ответить на следующие вопросы:</w:t>
      </w:r>
    </w:p>
    <w:p w14:paraId="3A48E87B" w14:textId="5BB3413F" w:rsidR="0000764C" w:rsidRPr="0028518F" w:rsidRDefault="0000764C" w:rsidP="0028518F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>Что мы делаем как организация?</w:t>
      </w:r>
    </w:p>
    <w:p w14:paraId="45F6D5E8" w14:textId="31F6BD61" w:rsidR="0000764C" w:rsidRPr="0028518F" w:rsidRDefault="0000764C" w:rsidP="0028518F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>Для чего делаем?  Решение проблемы.</w:t>
      </w:r>
    </w:p>
    <w:p w14:paraId="23054CBF" w14:textId="499245D2" w:rsidR="0000764C" w:rsidRPr="0028518F" w:rsidRDefault="0000764C" w:rsidP="0028518F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>Для кого мы это делаем? Целевая аудитория.</w:t>
      </w:r>
    </w:p>
    <w:p w14:paraId="37CF63E3" w14:textId="2C218216" w:rsidR="0000764C" w:rsidRPr="0028518F" w:rsidRDefault="0000764C" w:rsidP="0028518F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>Какие потребности наша команда удовлетворяет?</w:t>
      </w:r>
    </w:p>
    <w:p w14:paraId="3C8B9129" w14:textId="6C09D9DC" w:rsidR="0000764C" w:rsidRPr="0028518F" w:rsidRDefault="0000764C" w:rsidP="0028518F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 xml:space="preserve">Какие главные проблемы </w:t>
      </w:r>
      <w:r w:rsidR="0028518F" w:rsidRPr="0028518F">
        <w:rPr>
          <w:rFonts w:ascii="Times New Roman" w:hAnsi="Times New Roman" w:cs="Times New Roman"/>
          <w:sz w:val="28"/>
          <w:szCs w:val="28"/>
        </w:rPr>
        <w:t xml:space="preserve">родителей и детей </w:t>
      </w:r>
      <w:r w:rsidRPr="0028518F">
        <w:rPr>
          <w:rFonts w:ascii="Times New Roman" w:hAnsi="Times New Roman" w:cs="Times New Roman"/>
          <w:sz w:val="28"/>
          <w:szCs w:val="28"/>
        </w:rPr>
        <w:t xml:space="preserve">мы </w:t>
      </w:r>
      <w:r w:rsidR="0028518F" w:rsidRPr="0028518F">
        <w:rPr>
          <w:rFonts w:ascii="Times New Roman" w:hAnsi="Times New Roman" w:cs="Times New Roman"/>
          <w:sz w:val="28"/>
          <w:szCs w:val="28"/>
        </w:rPr>
        <w:t>решаем</w:t>
      </w:r>
      <w:r w:rsidRPr="0028518F">
        <w:rPr>
          <w:rFonts w:ascii="Times New Roman" w:hAnsi="Times New Roman" w:cs="Times New Roman"/>
          <w:sz w:val="28"/>
          <w:szCs w:val="28"/>
        </w:rPr>
        <w:t>?</w:t>
      </w:r>
    </w:p>
    <w:p w14:paraId="0656921C" w14:textId="23ACDB1E" w:rsidR="0000764C" w:rsidRPr="0028518F" w:rsidRDefault="0000764C" w:rsidP="0028518F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>За счет чего мы будем успешными через 5-10 лет?</w:t>
      </w:r>
    </w:p>
    <w:p w14:paraId="43D5C74E" w14:textId="651616E9" w:rsidR="0000764C" w:rsidRPr="0028518F" w:rsidRDefault="0000764C" w:rsidP="0028518F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>Как мы сможем этого добиться?</w:t>
      </w:r>
    </w:p>
    <w:p w14:paraId="4963C51C" w14:textId="0F3E4859" w:rsidR="0000764C" w:rsidRPr="0028518F" w:rsidRDefault="0000764C" w:rsidP="0028518F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>Как мы помогаем сообществу?</w:t>
      </w:r>
    </w:p>
    <w:p w14:paraId="3B5187D0" w14:textId="0D3A7FB2" w:rsidR="0000764C" w:rsidRPr="0028518F" w:rsidRDefault="0000764C" w:rsidP="0028518F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28518F">
        <w:rPr>
          <w:rFonts w:ascii="Times New Roman" w:hAnsi="Times New Roman" w:cs="Times New Roman"/>
          <w:b/>
          <w:sz w:val="28"/>
          <w:szCs w:val="28"/>
        </w:rPr>
        <w:t>Критерии миссии</w:t>
      </w:r>
    </w:p>
    <w:p w14:paraId="742E8A8D" w14:textId="136A1F80" w:rsidR="0000764C" w:rsidRPr="0028518F" w:rsidRDefault="0000764C" w:rsidP="0028518F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 xml:space="preserve">Польза – насколько </w:t>
      </w:r>
      <w:r w:rsidR="0028518F" w:rsidRPr="0028518F">
        <w:rPr>
          <w:rFonts w:ascii="Times New Roman" w:hAnsi="Times New Roman" w:cs="Times New Roman"/>
          <w:sz w:val="28"/>
          <w:szCs w:val="28"/>
        </w:rPr>
        <w:t>ц</w:t>
      </w:r>
      <w:r w:rsidRPr="0028518F">
        <w:rPr>
          <w:rFonts w:ascii="Times New Roman" w:hAnsi="Times New Roman" w:cs="Times New Roman"/>
          <w:sz w:val="28"/>
          <w:szCs w:val="28"/>
        </w:rPr>
        <w:t>елевая аудитория чувствует заботу о себе.</w:t>
      </w:r>
    </w:p>
    <w:p w14:paraId="0F997802" w14:textId="70B17885" w:rsidR="0000764C" w:rsidRPr="0028518F" w:rsidRDefault="0000764C" w:rsidP="0028518F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 xml:space="preserve">Уникальность – чем отличается </w:t>
      </w:r>
      <w:r w:rsidR="0028518F">
        <w:rPr>
          <w:rFonts w:ascii="Times New Roman" w:hAnsi="Times New Roman" w:cs="Times New Roman"/>
          <w:sz w:val="28"/>
          <w:szCs w:val="28"/>
        </w:rPr>
        <w:t>ДО</w:t>
      </w:r>
      <w:r w:rsidRPr="0028518F">
        <w:rPr>
          <w:rFonts w:ascii="Times New Roman" w:hAnsi="Times New Roman" w:cs="Times New Roman"/>
          <w:sz w:val="28"/>
          <w:szCs w:val="28"/>
        </w:rPr>
        <w:t xml:space="preserve"> от других.</w:t>
      </w:r>
    </w:p>
    <w:p w14:paraId="73FE5C60" w14:textId="4F900D89" w:rsidR="0000764C" w:rsidRPr="0028518F" w:rsidRDefault="0000764C" w:rsidP="0028518F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>Ценности – какие ценности транслирует, подтверждает действиями.</w:t>
      </w:r>
    </w:p>
    <w:p w14:paraId="04C46A89" w14:textId="5EA2F8CB" w:rsidR="0000764C" w:rsidRPr="0028518F" w:rsidRDefault="0000764C" w:rsidP="0028518F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>Открытость – насколько организация открыта, честна, объективна.</w:t>
      </w:r>
    </w:p>
    <w:p w14:paraId="3E12FB06" w14:textId="0C08998E" w:rsidR="0000764C" w:rsidRPr="0028518F" w:rsidRDefault="0000764C" w:rsidP="0028518F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>Запоминаемость – легко ли запомнить эту миссию, легко пересказать</w:t>
      </w:r>
    </w:p>
    <w:p w14:paraId="7934DF6E" w14:textId="6B4AD570" w:rsidR="0000764C" w:rsidRDefault="0000764C" w:rsidP="001F45B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518F">
        <w:rPr>
          <w:rFonts w:ascii="Times New Roman" w:hAnsi="Times New Roman" w:cs="Times New Roman"/>
          <w:sz w:val="28"/>
          <w:szCs w:val="28"/>
        </w:rPr>
        <w:t>другим.</w:t>
      </w:r>
    </w:p>
    <w:p w14:paraId="375A3BE3" w14:textId="1AE3CE00" w:rsidR="001F45B3" w:rsidRPr="001F45B3" w:rsidRDefault="001F45B3" w:rsidP="001F45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F45B3">
        <w:rPr>
          <w:rFonts w:ascii="Times New Roman" w:hAnsi="Times New Roman" w:cs="Times New Roman"/>
          <w:sz w:val="28"/>
          <w:szCs w:val="28"/>
        </w:rPr>
        <w:t xml:space="preserve">Заполнение </w:t>
      </w:r>
      <w:r>
        <w:rPr>
          <w:rFonts w:ascii="Times New Roman" w:hAnsi="Times New Roman" w:cs="Times New Roman"/>
          <w:sz w:val="28"/>
          <w:szCs w:val="28"/>
        </w:rPr>
        <w:t xml:space="preserve">паспорта Программы развития ДО и паспорта ДО облегчит </w:t>
      </w:r>
      <w:r>
        <w:rPr>
          <w:rFonts w:ascii="Times New Roman" w:hAnsi="Times New Roman" w:cs="Times New Roman"/>
          <w:sz w:val="28"/>
          <w:szCs w:val="28"/>
          <w:lang w:val="en-US"/>
        </w:rPr>
        <w:t>Chat</w:t>
      </w:r>
      <w:r w:rsidRPr="001F45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GPT</w:t>
      </w:r>
      <w:r w:rsidRPr="001F45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Edu</w:t>
      </w:r>
      <w:r w:rsidRPr="001F45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разработку самой </w:t>
      </w:r>
      <w:r>
        <w:rPr>
          <w:rFonts w:ascii="Times New Roman" w:hAnsi="Times New Roman" w:cs="Times New Roman"/>
          <w:sz w:val="28"/>
          <w:szCs w:val="28"/>
        </w:rPr>
        <w:t>Программы развития ДО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B5948D" w14:textId="77777777" w:rsidR="0028518F" w:rsidRPr="0028518F" w:rsidRDefault="0028518F" w:rsidP="0028518F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5BC6F6E" w14:textId="0AE619EE" w:rsidR="009302CC" w:rsidRPr="009302CC" w:rsidRDefault="009302CC" w:rsidP="0028518F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302CC" w:rsidRPr="009302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ECC"/>
      </v:shape>
    </w:pict>
  </w:numPicBullet>
  <w:abstractNum w:abstractNumId="0" w15:restartNumberingAfterBreak="0">
    <w:nsid w:val="0319736B"/>
    <w:multiLevelType w:val="hybridMultilevel"/>
    <w:tmpl w:val="32E00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C1E8A"/>
    <w:multiLevelType w:val="hybridMultilevel"/>
    <w:tmpl w:val="11B22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35DA7"/>
    <w:multiLevelType w:val="hybridMultilevel"/>
    <w:tmpl w:val="25DAA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44C2A"/>
    <w:multiLevelType w:val="hybridMultilevel"/>
    <w:tmpl w:val="52C0033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8413FE"/>
    <w:multiLevelType w:val="hybridMultilevel"/>
    <w:tmpl w:val="BE24F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CE1C97"/>
    <w:multiLevelType w:val="hybridMultilevel"/>
    <w:tmpl w:val="1D56C42A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736BE7"/>
    <w:multiLevelType w:val="hybridMultilevel"/>
    <w:tmpl w:val="83F8299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6567D"/>
    <w:multiLevelType w:val="hybridMultilevel"/>
    <w:tmpl w:val="304AFBA8"/>
    <w:lvl w:ilvl="0" w:tplc="9F88D606">
      <w:start w:val="1"/>
      <w:numFmt w:val="upperRoman"/>
      <w:lvlText w:val="%1."/>
      <w:lvlJc w:val="left"/>
      <w:pPr>
        <w:ind w:left="1571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936859635">
    <w:abstractNumId w:val="2"/>
  </w:num>
  <w:num w:numId="2" w16cid:durableId="1268584057">
    <w:abstractNumId w:val="6"/>
  </w:num>
  <w:num w:numId="3" w16cid:durableId="2006012515">
    <w:abstractNumId w:val="4"/>
  </w:num>
  <w:num w:numId="4" w16cid:durableId="883755419">
    <w:abstractNumId w:val="7"/>
  </w:num>
  <w:num w:numId="5" w16cid:durableId="2009824219">
    <w:abstractNumId w:val="5"/>
  </w:num>
  <w:num w:numId="6" w16cid:durableId="1843161058">
    <w:abstractNumId w:val="1"/>
  </w:num>
  <w:num w:numId="7" w16cid:durableId="1110589058">
    <w:abstractNumId w:val="3"/>
  </w:num>
  <w:num w:numId="8" w16cid:durableId="92021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01"/>
    <w:rsid w:val="00000A8E"/>
    <w:rsid w:val="0000764C"/>
    <w:rsid w:val="00084916"/>
    <w:rsid w:val="00117C16"/>
    <w:rsid w:val="001F32D4"/>
    <w:rsid w:val="001F45B3"/>
    <w:rsid w:val="0028518F"/>
    <w:rsid w:val="002A2E71"/>
    <w:rsid w:val="0039798A"/>
    <w:rsid w:val="0042485F"/>
    <w:rsid w:val="004D7F80"/>
    <w:rsid w:val="00556DAF"/>
    <w:rsid w:val="005D7F5A"/>
    <w:rsid w:val="005E0B19"/>
    <w:rsid w:val="005E70F5"/>
    <w:rsid w:val="005F7C9B"/>
    <w:rsid w:val="007328B4"/>
    <w:rsid w:val="007473AE"/>
    <w:rsid w:val="007B7C01"/>
    <w:rsid w:val="009302CC"/>
    <w:rsid w:val="009E521A"/>
    <w:rsid w:val="00A4716B"/>
    <w:rsid w:val="00A50A9E"/>
    <w:rsid w:val="00A51D40"/>
    <w:rsid w:val="00A61956"/>
    <w:rsid w:val="00B20521"/>
    <w:rsid w:val="00B23391"/>
    <w:rsid w:val="00C97E3E"/>
    <w:rsid w:val="00CA556C"/>
    <w:rsid w:val="00CF0AEA"/>
    <w:rsid w:val="00D3565D"/>
    <w:rsid w:val="00D4632E"/>
    <w:rsid w:val="00FC1E0D"/>
    <w:rsid w:val="00FC506C"/>
    <w:rsid w:val="00FC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8BE10"/>
  <w15:chartTrackingRefBased/>
  <w15:docId w15:val="{F2867E3C-11A7-4B1D-8795-F0E03360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7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7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7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7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7C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7C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7C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7C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7C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7C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7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7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7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7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7C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7C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7C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7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7C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7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1102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14</cp:revision>
  <dcterms:created xsi:type="dcterms:W3CDTF">2026-10-14T05:38:00Z</dcterms:created>
  <dcterms:modified xsi:type="dcterms:W3CDTF">2026-10-14T12:30:00Z</dcterms:modified>
</cp:coreProperties>
</file>