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02BE23">
      <w:pPr>
        <w:pStyle w:val="2"/>
      </w:pPr>
      <w:bookmarkStart w:id="0" w:name="火炭會聚會簽到系統-銷售功能手冊"/>
      <w:r>
        <w:rPr>
          <w:rFonts w:hint="eastAsia" w:eastAsia="SimSun"/>
        </w:rPr>
        <w:t>火炭會聚會簽到系統</w:t>
      </w:r>
      <w:r>
        <w:rPr>
          <w:rFonts w:eastAsia="SimSun"/>
        </w:rPr>
        <w:t xml:space="preserve"> — </w:t>
      </w:r>
      <w:r>
        <w:rPr>
          <w:rFonts w:hint="eastAsia" w:eastAsia="SimSun"/>
        </w:rPr>
        <w:t>功能手冊</w:t>
      </w:r>
    </w:p>
    <w:p w14:paraId="1AF49532">
      <w:pPr>
        <w:pStyle w:val="4"/>
      </w:pPr>
      <w:bookmarkStart w:id="1" w:name="系統簡介"/>
      <w:r>
        <w:rPr>
          <w:rFonts w:hint="eastAsia" w:eastAsia="SimSun"/>
        </w:rPr>
        <w:t>系統簡介</w:t>
      </w:r>
    </w:p>
    <w:p w14:paraId="206B23F2">
      <w:pPr>
        <w:pStyle w:val="23"/>
      </w:pPr>
      <w:r>
        <w:rPr>
          <w:rFonts w:hint="eastAsia" w:eastAsia="SimSun"/>
          <w:b/>
          <w:bCs/>
        </w:rPr>
        <w:t>火炭會聚會簽到系統</w:t>
      </w:r>
      <w:r>
        <w:rPr>
          <w:rFonts w:eastAsia="SimSun"/>
        </w:rPr>
        <w:t xml:space="preserve"> </w:t>
      </w:r>
      <w:r>
        <w:rPr>
          <w:rFonts w:hint="eastAsia" w:eastAsia="SimSun"/>
        </w:rPr>
        <w:t>是一套專為商務聚會設計的全流程數碼管理平臺。從來賓報到、付款追蹤、餐桌排位到營收統計，一站式管理，大幅提升聚會營運效率。</w:t>
      </w:r>
    </w:p>
    <w:p w14:paraId="7C0C8BAB">
      <w:pPr>
        <w:pStyle w:val="3"/>
      </w:pPr>
      <w:r>
        <w:rPr>
          <w:rFonts w:eastAsia="SimSun"/>
        </w:rPr>
        <w:t xml:space="preserve">🌐 </w:t>
      </w:r>
      <w:r>
        <w:rPr>
          <w:rFonts w:hint="eastAsia" w:eastAsia="SimSun"/>
          <w:b/>
          <w:bCs/>
        </w:rPr>
        <w:t>網址</w:t>
      </w:r>
      <w:r>
        <w:rPr>
          <w:rFonts w:hint="eastAsia" w:eastAsia="SimSun"/>
        </w:rPr>
        <w:t>：</w:t>
      </w:r>
      <w:r>
        <w:rPr>
          <w:rStyle w:val="48"/>
          <w:rFonts w:eastAsia="SimSun"/>
        </w:rPr>
        <w:t>fotan.techforliving.net</w:t>
      </w:r>
      <w:r>
        <w:rPr>
          <w:rFonts w:eastAsia="SimSun"/>
        </w:rPr>
        <w:t xml:space="preserve"> 📱 </w:t>
      </w:r>
      <w:r>
        <w:rPr>
          <w:rFonts w:hint="eastAsia" w:eastAsia="SimSun"/>
          <w:b/>
          <w:bCs/>
        </w:rPr>
        <w:t>平臺</w:t>
      </w:r>
      <w:r>
        <w:rPr>
          <w:rFonts w:hint="eastAsia" w:eastAsia="SimSun"/>
        </w:rPr>
        <w:t>：手機/平板/桌面全適配</w:t>
      </w:r>
      <w:r>
        <w:rPr>
          <w:rFonts w:eastAsia="SimSun"/>
        </w:rPr>
        <w:t xml:space="preserve"> </w:t>
      </w:r>
      <w:r>
        <w:rPr>
          <w:rFonts w:hint="eastAsia" w:eastAsia="SimSun"/>
        </w:rPr>
        <w:t>PWA，可安裝到主畫面</w:t>
      </w:r>
    </w:p>
    <w:p w14:paraId="05AA3964">
      <w:pPr>
        <w:pStyle w:val="47"/>
      </w:pPr>
      <w:r>
        <w:drawing>
          <wp:inline distT="0" distB="0" distL="114300" distR="114300">
            <wp:extent cx="2509520" cy="5440680"/>
            <wp:effectExtent l="0" t="0" r="5080" b="20320"/>
            <wp:docPr id="10" name="Picture" descr="簽到首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 descr="簽到首頁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9520" cy="54406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E6C58A">
      <w:pPr>
        <w:pStyle w:val="45"/>
      </w:pPr>
      <w:r>
        <w:rPr>
          <w:rFonts w:hint="eastAsia" w:eastAsia="SimSun"/>
        </w:rPr>
        <w:t>簽到首頁</w:t>
      </w:r>
    </w:p>
    <w:p w14:paraId="77042098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6880E279">
      <w:pPr>
        <w:pStyle w:val="3"/>
        <w:rPr>
          <w:rFonts w:hint="eastAsia"/>
        </w:rPr>
      </w:pPr>
      <w:bookmarkStart w:id="2" w:name="收錢-唔使再追數"/>
      <w:bookmarkStart w:id="3" w:name="白話說明呢個系統幫到你啲乜"/>
      <w:r>
        <w:rPr>
          <w:rFonts w:hint="eastAsia"/>
        </w:rPr>
        <w:br w:type="textWrapping"/>
      </w:r>
      <w:r>
        <w:rPr>
          <w:rFonts w:hint="eastAsia" w:eastAsia="SimSun"/>
        </w:rPr>
        <w:t>這個系統能為您做什麼？</w:t>
      </w:r>
    </w:p>
    <w:p w14:paraId="21A7E49C">
      <w:pPr>
        <w:pStyle w:val="3"/>
        <w:rPr>
          <w:rFonts w:hint="eastAsia"/>
        </w:rPr>
      </w:pPr>
      <w:r>
        <w:rPr>
          <w:rFonts w:hint="eastAsia" w:eastAsia="SimSun"/>
        </w:rPr>
        <w:t>🎯 一句話總結</w:t>
      </w:r>
    </w:p>
    <w:p w14:paraId="68B7A26C">
      <w:pPr>
        <w:pStyle w:val="3"/>
        <w:rPr>
          <w:rFonts w:hint="eastAsia"/>
        </w:rPr>
      </w:pPr>
      <w:r>
        <w:rPr>
          <w:rFonts w:hint="eastAsia" w:eastAsia="SimSun"/>
        </w:rPr>
        <w:t>一部手機輕鬆管理整場聚會——來賓自助簽到、自助付款，系統自動安排座位、自動統計帳目。</w:t>
      </w:r>
    </w:p>
    <w:p w14:paraId="4203010F">
      <w:pPr>
        <w:pStyle w:val="3"/>
        <w:rPr>
          <w:rFonts w:hint="eastAsia"/>
        </w:rPr>
      </w:pPr>
      <w:r>
        <w:rPr>
          <w:rFonts w:hint="eastAsia" w:eastAsia="SimSun"/>
        </w:rPr>
        <w:t>🚪 門口簽到——無需再排隊登記</w:t>
      </w:r>
    </w:p>
    <w:p w14:paraId="29392ADE">
      <w:pPr>
        <w:pStyle w:val="3"/>
        <w:rPr>
          <w:rFonts w:hint="eastAsia"/>
        </w:rPr>
      </w:pPr>
      <w:r>
        <w:rPr>
          <w:rFonts w:hint="eastAsia" w:eastAsia="SimSun"/>
        </w:rPr>
        <w:t>以前： 來賓到場需要排隊、填寫紙質登記表、人工核對姓名、記錄到達時間。10個人排隊往往要花5分鐘。</w:t>
      </w:r>
    </w:p>
    <w:p w14:paraId="0D296052">
      <w:pPr>
        <w:pStyle w:val="3"/>
        <w:rPr>
          <w:rFonts w:hint="eastAsia"/>
        </w:rPr>
      </w:pPr>
      <w:r>
        <w:rPr>
          <w:rFonts w:hint="eastAsia" w:eastAsia="SimSun"/>
        </w:rPr>
        <w:t>現在： 來賓拿出手機掃描 QR Code（二維碼）→ 看到自己的名字 → 點擊一下 → 輕鬆完成。每人只需 3 秒即可簽到。</w:t>
      </w:r>
    </w:p>
    <w:p w14:paraId="1B997F25">
      <w:pPr>
        <w:pStyle w:val="3"/>
        <w:rPr>
          <w:rFonts w:hint="eastAsia"/>
        </w:rPr>
      </w:pPr>
      <w:r>
        <w:rPr>
          <w:rFonts w:hint="eastAsia" w:eastAsia="SimSun"/>
        </w:rPr>
        <w:t>💵 收款管理——無需再人工催款</w:t>
      </w:r>
    </w:p>
    <w:p w14:paraId="678FBCA8">
      <w:pPr>
        <w:pStyle w:val="3"/>
        <w:rPr>
          <w:rFonts w:hint="eastAsia"/>
        </w:rPr>
      </w:pPr>
      <w:r>
        <w:rPr>
          <w:rFonts w:hint="eastAsia" w:eastAsia="SimSun"/>
        </w:rPr>
        <w:t>以前： 財務需要逐個詢問「您付款了嗎？」，手動記錄誰付現金、誰用電子支付，零錢找來找去，最後對帳時總對不齊。</w:t>
      </w:r>
    </w:p>
    <w:p w14:paraId="4D12108A">
      <w:pPr>
        <w:pStyle w:val="3"/>
        <w:rPr>
          <w:rFonts w:hint="eastAsia"/>
        </w:rPr>
      </w:pPr>
      <w:r>
        <w:rPr>
          <w:rFonts w:hint="eastAsia" w:eastAsia="SimSun"/>
        </w:rPr>
        <w:t>現在：</w:t>
      </w:r>
    </w:p>
    <w:p w14:paraId="194F7729">
      <w:pPr>
        <w:pStyle w:val="3"/>
        <w:rPr>
          <w:rFonts w:hint="eastAsia"/>
        </w:rPr>
      </w:pPr>
      <w:r>
        <w:rPr>
          <w:rFonts w:hint="eastAsia" w:eastAsia="SimSun"/>
        </w:rPr>
        <w:t>來賓簽到時即可看到付款按鈕（支援 PayMe / Alipay / FPS），點擊即可跳轉付款頁面。</w:t>
      </w:r>
    </w:p>
    <w:p w14:paraId="40F12206">
      <w:pPr>
        <w:pStyle w:val="3"/>
        <w:rPr>
          <w:rFonts w:hint="eastAsia"/>
        </w:rPr>
      </w:pPr>
      <w:r>
        <w:rPr>
          <w:rFonts w:hint="eastAsia" w:eastAsia="SimSun"/>
        </w:rPr>
        <w:t>付款後截圖上傳，系統會自動標記該來賓為「已付款」。</w:t>
      </w:r>
    </w:p>
    <w:p w14:paraId="795C319B">
      <w:pPr>
        <w:pStyle w:val="3"/>
        <w:rPr>
          <w:rFonts w:hint="eastAsia"/>
        </w:rPr>
      </w:pPr>
      <w:r>
        <w:rPr>
          <w:rFonts w:hint="eastAsia" w:eastAsia="SimSun"/>
        </w:rPr>
        <w:t>財務打開手機即可檢視：誰已付款、誰未付款、總共收款多少——所有帳目即時統計完畢。</w:t>
      </w:r>
    </w:p>
    <w:p w14:paraId="588A1E12">
      <w:pPr>
        <w:pStyle w:val="3"/>
      </w:pPr>
    </w:p>
    <w:p w14:paraId="4C039ACE">
      <w:pPr>
        <w:pStyle w:val="47"/>
      </w:pPr>
      <w:r>
        <w:drawing>
          <wp:inline distT="0" distB="0" distL="114300" distR="114300">
            <wp:extent cx="2915285" cy="6320155"/>
            <wp:effectExtent l="0" t="0" r="5715" b="4445"/>
            <wp:docPr id="16" name="Picture" descr="付款頁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付款頁面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5285" cy="63201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A330A0">
      <w:pPr>
        <w:pStyle w:val="45"/>
      </w:pPr>
      <w:r>
        <w:rPr>
          <w:rFonts w:hint="eastAsia" w:eastAsia="SimSun"/>
        </w:rPr>
        <w:t>付款頁面</w:t>
      </w:r>
    </w:p>
    <w:p w14:paraId="1985F83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6BB05C2E">
      <w:pPr>
        <w:pStyle w:val="47"/>
        <w:rPr>
          <w:rFonts w:hint="eastAsia"/>
        </w:rPr>
      </w:pPr>
      <w:bookmarkStart w:id="4" w:name="排位-唔使再畫紙仔"/>
      <w:r>
        <w:rPr>
          <w:rFonts w:hint="eastAsia" w:eastAsia="SimSun"/>
        </w:rPr>
        <w:t>座位安排 — 無需再手工繪製座位圖</w:t>
      </w:r>
    </w:p>
    <w:p w14:paraId="4D4B5E61">
      <w:pPr>
        <w:pStyle w:val="47"/>
        <w:rPr>
          <w:rFonts w:hint="eastAsia"/>
        </w:rPr>
      </w:pPr>
      <w:r>
        <w:rPr>
          <w:rFonts w:hint="eastAsia" w:eastAsia="SimSun"/>
        </w:rPr>
        <w:t>以前有多麻煩：</w:t>
      </w:r>
    </w:p>
    <w:p w14:paraId="6106B42F">
      <w:pPr>
        <w:pStyle w:val="47"/>
        <w:rPr>
          <w:rFonts w:hint="eastAsia"/>
        </w:rPr>
      </w:pPr>
      <w:r>
        <w:rPr>
          <w:rFonts w:hint="eastAsia" w:eastAsia="SimSun"/>
        </w:rPr>
        <w:t>秘書需要用 Excel 繪製桌位圖，列印出來，然後反復修改。如果當天有人臨時缺席，整個座位安排就會亂作一團。</w:t>
      </w:r>
    </w:p>
    <w:p w14:paraId="5BEAEE4D">
      <w:pPr>
        <w:pStyle w:val="47"/>
        <w:rPr>
          <w:rFonts w:hint="eastAsia"/>
        </w:rPr>
      </w:pPr>
      <w:r>
        <w:rPr>
          <w:rFonts w:hint="eastAsia" w:eastAsia="SimSun"/>
        </w:rPr>
        <w:t>現在有多輕鬆：</w:t>
      </w:r>
    </w:p>
    <w:p w14:paraId="0E7C1590">
      <w:pPr>
        <w:pStyle w:val="47"/>
        <w:rPr>
          <w:rFonts w:hint="eastAsia"/>
        </w:rPr>
      </w:pPr>
      <w:r>
        <w:rPr>
          <w:rFonts w:hint="eastAsia" w:eastAsia="SimSun"/>
        </w:rPr>
        <w:t>拖拽排座： 在手機或電腦上，只需將名字拖拽到對應的桌位上，即可輕鬆搞定。</w:t>
      </w:r>
    </w:p>
    <w:p w14:paraId="4BD3396C">
      <w:pPr>
        <w:pStyle w:val="47"/>
        <w:rPr>
          <w:rFonts w:hint="eastAsia"/>
        </w:rPr>
      </w:pPr>
      <w:r>
        <w:rPr>
          <w:rFonts w:hint="eastAsia" w:eastAsia="SimSun"/>
        </w:rPr>
        <w:t>一鍵 VIP 排座： 想讓 VIP 集中坐一桌？只需點擊“VIP 自動排位”按鈕，1 秒即可排好。</w:t>
      </w:r>
    </w:p>
    <w:p w14:paraId="4372CC06">
      <w:pPr>
        <w:pStyle w:val="47"/>
        <w:rPr>
          <w:rFonts w:hint="eastAsia"/>
        </w:rPr>
      </w:pPr>
      <w:r>
        <w:rPr>
          <w:rFonts w:hint="eastAsia" w:eastAsia="SimSun"/>
        </w:rPr>
        <w:t>靈活調整： 如果有人臨時不來，直接將其名字移走即可，系統會自動調整該桌的座位。</w:t>
      </w:r>
    </w:p>
    <w:p w14:paraId="2951FC41">
      <w:pPr>
        <w:pStyle w:val="47"/>
        <w:rPr>
          <w:rFonts w:hint="eastAsia"/>
        </w:rPr>
      </w:pPr>
      <w:r>
        <w:rPr>
          <w:rFonts w:hint="eastAsia" w:eastAsia="SimSun"/>
        </w:rPr>
        <w:t>即時顯示： 座位安排完成後，會即時同步到簽到頁面。來賓簽到時，就能立刻看到自己坐在哪一桌。</w:t>
      </w:r>
    </w:p>
    <w:p w14:paraId="25054960">
      <w:pPr>
        <w:pStyle w:val="47"/>
      </w:pPr>
      <w:r>
        <w:drawing>
          <wp:inline distT="0" distB="0" distL="114300" distR="114300">
            <wp:extent cx="4765040" cy="2978150"/>
            <wp:effectExtent l="0" t="0" r="10160" b="19050"/>
            <wp:docPr id="20" name="Picture" descr="餐桌排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餐桌排位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504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BCAB77">
      <w:pPr>
        <w:pStyle w:val="45"/>
        <w:rPr>
          <w:rFonts w:hint="eastAsia"/>
        </w:rPr>
      </w:pPr>
      <w:r>
        <w:rPr>
          <w:rFonts w:hint="eastAsia" w:eastAsia="SimSun"/>
        </w:rPr>
        <w:t>餐桌排位</w:t>
      </w:r>
    </w:p>
    <w:p w14:paraId="7F9490F3">
      <w:pPr>
        <w:pStyle w:val="45"/>
        <w:rPr>
          <w:rFonts w:hint="eastAsia"/>
        </w:rPr>
      </w:pPr>
    </w:p>
    <w:p w14:paraId="7E347658">
      <w:pPr>
        <w:pStyle w:val="45"/>
        <w:rPr>
          <w:rFonts w:hint="eastAsia"/>
        </w:rPr>
      </w:pPr>
    </w:p>
    <w:p w14:paraId="242D591F">
      <w:pPr>
        <w:pStyle w:val="45"/>
        <w:rPr>
          <w:rFonts w:hint="eastAsia"/>
        </w:rPr>
      </w:pPr>
    </w:p>
    <w:p w14:paraId="31C1DDAE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3E957205">
      <w:pPr>
        <w:pStyle w:val="5"/>
      </w:pPr>
      <w:bookmarkStart w:id="5" w:name="睇數-唔使再用人手計"/>
      <w:r>
        <w:rPr>
          <w:rFonts w:hint="default" w:eastAsia="SimSun"/>
        </w:rPr>
        <w:t>核</w:t>
      </w:r>
      <w:r>
        <w:rPr>
          <w:rFonts w:hint="eastAsia" w:eastAsia="SimSun"/>
        </w:rPr>
        <w:t>數</w:t>
      </w:r>
    </w:p>
    <w:p w14:paraId="60398B49">
      <w:pPr>
        <w:pStyle w:val="3"/>
        <w:rPr>
          <w:rFonts w:hint="eastAsia"/>
        </w:rPr>
      </w:pPr>
      <w:r>
        <w:rPr>
          <w:rFonts w:hint="eastAsia" w:eastAsia="SimSun"/>
        </w:rPr>
        <w:t>以前：</w:t>
      </w:r>
    </w:p>
    <w:p w14:paraId="239F1C4C">
      <w:pPr>
        <w:pStyle w:val="3"/>
        <w:rPr>
          <w:rFonts w:hint="eastAsia"/>
        </w:rPr>
      </w:pPr>
      <w:r>
        <w:rPr>
          <w:rFonts w:hint="eastAsia" w:eastAsia="SimSun"/>
        </w:rPr>
        <w:t>當主席詢問「今天出席多少人？總共收了多少款項？」時，財務人員必須使用計算機逐一核算，耗時長達 10 分鐘。</w:t>
      </w:r>
    </w:p>
    <w:p w14:paraId="234CF667">
      <w:pPr>
        <w:pStyle w:val="3"/>
        <w:rPr>
          <w:rFonts w:hint="eastAsia"/>
        </w:rPr>
      </w:pPr>
      <w:r>
        <w:rPr>
          <w:rFonts w:hint="eastAsia" w:eastAsia="SimSun"/>
        </w:rPr>
        <w:t>現在：</w:t>
      </w:r>
    </w:p>
    <w:p w14:paraId="6F429781">
      <w:pPr>
        <w:pStyle w:val="3"/>
        <w:rPr>
          <w:rFonts w:hint="eastAsia"/>
        </w:rPr>
      </w:pPr>
      <w:r>
        <w:rPr>
          <w:rFonts w:hint="eastAsia" w:eastAsia="SimSun"/>
        </w:rPr>
        <w:t>只需打開手機進入「總覽頁面」，即可即時顯示以下數據：</w:t>
      </w:r>
    </w:p>
    <w:p w14:paraId="106A8DE7">
      <w:pPr>
        <w:pStyle w:val="3"/>
        <w:rPr>
          <w:rFonts w:hint="eastAsia"/>
        </w:rPr>
      </w:pPr>
      <w:r>
        <w:rPr>
          <w:rFonts w:hint="eastAsia" w:eastAsia="SimSun"/>
        </w:rPr>
        <w:t>出席人數： 詳細列出委員、會員、來賓的人數，以及已完成簽到的人數。</w:t>
      </w:r>
    </w:p>
    <w:p w14:paraId="79CFF384">
      <w:pPr>
        <w:pStyle w:val="3"/>
        <w:rPr>
          <w:rFonts w:hint="eastAsia"/>
        </w:rPr>
      </w:pPr>
      <w:r>
        <w:rPr>
          <w:rFonts w:hint="eastAsia" w:eastAsia="SimSun"/>
        </w:rPr>
        <w:t>收款狀況： 清晰呈現已收款金額與尚未收款（待收）金額。</w:t>
      </w:r>
    </w:p>
    <w:p w14:paraId="2C460F90">
      <w:pPr>
        <w:pStyle w:val="3"/>
        <w:rPr>
          <w:rFonts w:hint="eastAsia"/>
        </w:rPr>
      </w:pPr>
      <w:r>
        <w:rPr>
          <w:rFonts w:hint="eastAsia" w:eastAsia="SimSun"/>
        </w:rPr>
        <w:t>營收總額： 自動結算活動的總收入。</w:t>
      </w:r>
    </w:p>
    <w:p w14:paraId="148BD69F">
      <w:pPr>
        <w:pStyle w:val="3"/>
        <w:rPr>
          <w:rFonts w:hint="eastAsia"/>
        </w:rPr>
      </w:pPr>
    </w:p>
    <w:p w14:paraId="14FAA045">
      <w:pPr>
        <w:pStyle w:val="47"/>
      </w:pPr>
      <w:r>
        <w:drawing>
          <wp:inline distT="0" distB="0" distL="114300" distR="114300">
            <wp:extent cx="5334000" cy="3333750"/>
            <wp:effectExtent l="0" t="0" r="0" b="0"/>
            <wp:docPr id="24" name="Picture" descr="後台總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後台總覽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8E43A7">
      <w:pPr>
        <w:pStyle w:val="45"/>
      </w:pPr>
      <w:r>
        <w:rPr>
          <w:rFonts w:hint="eastAsia" w:eastAsia="SimSun"/>
        </w:rPr>
        <w:t>後臺總覽</w:t>
      </w:r>
    </w:p>
    <w:p w14:paraId="4B9B9807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443AA3A7">
      <w:pPr>
        <w:pStyle w:val="5"/>
      </w:pPr>
      <w:bookmarkStart w:id="6" w:name="龍蝦仔-ai-助手-問就有答案"/>
      <w:r>
        <w:rPr>
          <w:rFonts w:eastAsia="SimSun"/>
        </w:rPr>
        <w:t xml:space="preserve">🤖 </w:t>
      </w:r>
    </w:p>
    <w:p w14:paraId="2A40017E">
      <w:pPr>
        <w:pStyle w:val="5"/>
      </w:pPr>
      <w:r>
        <w:br w:type="page"/>
      </w:r>
      <w:r>
        <w:rPr>
          <w:rFonts w:hint="eastAsia" w:eastAsia="SimSun"/>
        </w:rPr>
        <w:t>龍蝦仔</w:t>
      </w:r>
      <w:r>
        <w:rPr>
          <w:rFonts w:eastAsia="SimSun"/>
        </w:rPr>
        <w:t xml:space="preserve"> AI </w:t>
      </w:r>
      <w:r>
        <w:rPr>
          <w:rFonts w:hint="eastAsia" w:eastAsia="SimSun"/>
        </w:rPr>
        <w:t>助手</w:t>
      </w:r>
      <w:r>
        <w:rPr>
          <w:rFonts w:eastAsia="SimSun"/>
        </w:rPr>
        <w:t xml:space="preserve"> — </w:t>
      </w:r>
      <w:r>
        <w:rPr>
          <w:rFonts w:hint="eastAsia" w:eastAsia="SimSun"/>
        </w:rPr>
        <w:t>問就有答案</w:t>
      </w:r>
    </w:p>
    <w:p w14:paraId="63A49EEB">
      <w:pPr>
        <w:pStyle w:val="23"/>
      </w:pPr>
      <w:r>
        <w:rPr>
          <w:rFonts w:hint="eastAsia" w:eastAsia="SimSun"/>
        </w:rPr>
        <w:t>唔想自己來去？</w:t>
      </w:r>
      <w:r>
        <w:rPr>
          <w:rFonts w:hint="eastAsia" w:eastAsia="SimSun"/>
          <w:b/>
          <w:bCs/>
        </w:rPr>
        <w:t>用口講就得</w:t>
      </w:r>
      <w:r>
        <w:rPr>
          <w:rFonts w:hint="eastAsia" w:eastAsia="SimSun"/>
        </w:rPr>
        <w:t>：</w:t>
      </w:r>
    </w:p>
    <w:p w14:paraId="0B6754AC">
      <w:pPr>
        <w:pStyle w:val="13"/>
      </w:pPr>
      <w:r>
        <w:rPr>
          <w:rFonts w:hint="eastAsia" w:eastAsia="SimSun"/>
        </w:rPr>
        <w:t>「今日有幾多人出席？」「幫陳大文簽到」「VIP</w:t>
      </w:r>
      <w:r>
        <w:rPr>
          <w:rFonts w:eastAsia="SimSun"/>
        </w:rPr>
        <w:t xml:space="preserve"> </w:t>
      </w:r>
      <w:r>
        <w:rPr>
          <w:rFonts w:hint="eastAsia" w:eastAsia="SimSun"/>
        </w:rPr>
        <w:t>全部坐</w:t>
      </w:r>
      <w:r>
        <w:rPr>
          <w:rFonts w:eastAsia="SimSun"/>
        </w:rPr>
        <w:t xml:space="preserve"> 1 </w:t>
      </w:r>
      <w:r>
        <w:rPr>
          <w:rFonts w:hint="eastAsia" w:eastAsia="SimSun"/>
        </w:rPr>
        <w:t>號枱」「邊個未畀錢？」</w:t>
      </w:r>
    </w:p>
    <w:p w14:paraId="0F179251">
      <w:pPr>
        <w:pStyle w:val="23"/>
      </w:pPr>
      <w:r>
        <w:rPr>
          <w:rFonts w:hint="eastAsia" w:eastAsia="SimSun"/>
        </w:rPr>
        <w:t>龍蝦仔會自動幫你搞掂，</w:t>
      </w:r>
      <w:r>
        <w:rPr>
          <w:rFonts w:hint="eastAsia" w:eastAsia="SimSun"/>
          <w:b/>
          <w:bCs/>
        </w:rPr>
        <w:t>講廣東話就得</w:t>
      </w:r>
      <w:r>
        <w:rPr>
          <w:rFonts w:eastAsia="SimSun"/>
        </w:rPr>
        <w:t>。</w:t>
      </w:r>
    </w:p>
    <w:p w14:paraId="502EEED4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37151FA6">
      <w:pPr>
        <w:pStyle w:val="5"/>
      </w:pPr>
      <w:bookmarkStart w:id="7" w:name="來賓手機畫面"/>
      <w:r>
        <w:rPr>
          <w:rFonts w:eastAsia="SimSun"/>
        </w:rPr>
        <w:t xml:space="preserve">📱 </w:t>
      </w:r>
      <w:r>
        <w:rPr>
          <w:rFonts w:hint="eastAsia" w:eastAsia="SimSun"/>
        </w:rPr>
        <w:t>來賓手機畫面</w:t>
      </w:r>
    </w:p>
    <w:p w14:paraId="7CCF2665">
      <w:pPr>
        <w:pStyle w:val="23"/>
      </w:pPr>
      <w:r>
        <w:rPr>
          <w:rFonts w:hint="eastAsia" w:eastAsia="SimSun"/>
        </w:rPr>
        <w:t>來賓打開網址，見到：</w:t>
      </w:r>
      <w:r>
        <w:rPr>
          <w:rFonts w:eastAsia="SimSun"/>
        </w:rPr>
        <w:t xml:space="preserve"> - </w:t>
      </w:r>
      <w:r>
        <w:rPr>
          <w:rFonts w:hint="eastAsia" w:eastAsia="SimSun"/>
          <w:b/>
          <w:bCs/>
        </w:rPr>
        <w:t>自己個名</w:t>
      </w:r>
      <w:r>
        <w:rPr>
          <w:rFonts w:eastAsia="SimSun"/>
        </w:rPr>
        <w:t xml:space="preserve"> + </w:t>
      </w:r>
      <w:r>
        <w:rPr>
          <w:rFonts w:hint="eastAsia" w:eastAsia="SimSun"/>
        </w:rPr>
        <w:t>行業</w:t>
      </w:r>
      <w:r>
        <w:rPr>
          <w:rFonts w:eastAsia="SimSun"/>
        </w:rPr>
        <w:t xml:space="preserve"> + </w:t>
      </w:r>
      <w:r>
        <w:rPr>
          <w:rFonts w:hint="eastAsia" w:eastAsia="SimSun"/>
        </w:rPr>
        <w:t>枱號</w:t>
      </w:r>
      <w:r>
        <w:rPr>
          <w:rFonts w:eastAsia="SimSun"/>
        </w:rPr>
        <w:t xml:space="preserve"> - </w:t>
      </w:r>
      <w:r>
        <w:rPr>
          <w:rFonts w:hint="eastAsia" w:eastAsia="SimSun"/>
          <w:b/>
          <w:bCs/>
        </w:rPr>
        <w:t>付款掣</w:t>
      </w:r>
      <w:r>
        <w:rPr>
          <w:rFonts w:hint="eastAsia" w:eastAsia="SimSun"/>
        </w:rPr>
        <w:t>（PayMe</w:t>
      </w:r>
      <w:r>
        <w:rPr>
          <w:rFonts w:eastAsia="SimSun"/>
        </w:rPr>
        <w:t xml:space="preserve"> / Alipay / </w:t>
      </w:r>
      <w:r>
        <w:rPr>
          <w:rFonts w:hint="eastAsia" w:eastAsia="SimSun"/>
        </w:rPr>
        <w:t>FPS）</w:t>
      </w:r>
      <w:r>
        <w:rPr>
          <w:rFonts w:eastAsia="SimSun"/>
        </w:rPr>
        <w:t xml:space="preserve"> - </w:t>
      </w:r>
      <w:r>
        <w:rPr>
          <w:rFonts w:hint="eastAsia" w:eastAsia="SimSun"/>
          <w:b/>
          <w:bCs/>
        </w:rPr>
        <w:t>今日節目表</w:t>
      </w:r>
      <w:r>
        <w:rPr>
          <w:rFonts w:hint="eastAsia" w:eastAsia="SimSun"/>
        </w:rPr>
        <w:t>（幾點開始、幾點食飯）</w:t>
      </w:r>
      <w:r>
        <w:rPr>
          <w:rFonts w:eastAsia="SimSun"/>
        </w:rPr>
        <w:t xml:space="preserve"> - </w:t>
      </w:r>
      <w:r>
        <w:rPr>
          <w:rFonts w:hint="eastAsia" w:eastAsia="SimSun"/>
          <w:b/>
          <w:bCs/>
        </w:rPr>
        <w:t>主席歡迎詞</w:t>
      </w:r>
    </w:p>
    <w:p w14:paraId="54A15CB3">
      <w:pPr>
        <w:pStyle w:val="3"/>
      </w:pPr>
      <w:r>
        <w:rPr>
          <w:rFonts w:hint="eastAsia" w:eastAsia="SimSun"/>
        </w:rPr>
        <w:t>成個過程唔使裝</w:t>
      </w:r>
      <w:r>
        <w:rPr>
          <w:rFonts w:eastAsia="SimSun"/>
        </w:rPr>
        <w:t xml:space="preserve"> </w:t>
      </w:r>
      <w:r>
        <w:rPr>
          <w:rFonts w:hint="eastAsia" w:eastAsia="SimSun"/>
        </w:rPr>
        <w:t>App，唔使</w:t>
      </w:r>
      <w:r>
        <w:rPr>
          <w:rFonts w:eastAsia="SimSun"/>
        </w:rPr>
        <w:t xml:space="preserve"> </w:t>
      </w:r>
      <w:r>
        <w:rPr>
          <w:rFonts w:hint="eastAsia" w:eastAsia="SimSun"/>
        </w:rPr>
        <w:t>register，就咁開網頁就得。</w:t>
      </w:r>
    </w:p>
    <w:p w14:paraId="644EEBE4">
      <w:pPr>
        <w:pStyle w:val="47"/>
      </w:pPr>
      <w:r>
        <w:drawing>
          <wp:inline distT="0" distB="0" distL="114300" distR="114300">
            <wp:extent cx="3235325" cy="7014210"/>
            <wp:effectExtent l="0" t="0" r="15875" b="21590"/>
            <wp:docPr id="29" name="Picture" descr="節目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節目流程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5325" cy="7014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C41393">
      <w:pPr>
        <w:pStyle w:val="45"/>
      </w:pPr>
      <w:r>
        <w:rPr>
          <w:rFonts w:hint="eastAsia" w:eastAsia="SimSun"/>
        </w:rPr>
        <w:t>節目流程</w:t>
      </w:r>
    </w:p>
    <w:p w14:paraId="0C45C1B4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06156816">
      <w:pPr>
        <w:pStyle w:val="5"/>
      </w:pPr>
      <w:bookmarkStart w:id="8" w:name="核心價值一句講晒"/>
      <w:r>
        <w:rPr>
          <w:rFonts w:hint="eastAsia" w:eastAsia="SimSun"/>
        </w:rPr>
        <w:t>核心價值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251CAA4F">
        <w:trPr>
          <w:tblHeader/>
        </w:trPr>
        <w:tc>
          <w:p w14:paraId="7E59FF5F">
            <w:pPr>
              <w:pStyle w:val="24"/>
              <w:rPr>
                <w:sz w:val="24"/>
                <w:szCs w:val="24"/>
              </w:rPr>
            </w:pPr>
            <w:r>
              <w:rPr>
                <w:rFonts w:hint="eastAsia" w:eastAsia="SimSun"/>
                <w:sz w:val="24"/>
                <w:szCs w:val="24"/>
              </w:rPr>
              <w:t>角色</w:t>
            </w:r>
          </w:p>
        </w:tc>
        <w:tc>
          <w:tcPr>
            <w:tcW w:w="2640" w:type="dxa"/>
            <w:vAlign w:val="center"/>
          </w:tcPr>
          <w:p w14:paraId="5EC2DC97">
            <w:pPr>
              <w:keepNext w:val="0"/>
              <w:keepLines w:val="0"/>
              <w:widowControl/>
              <w:suppressLineNumbers w:val="0"/>
              <w:pBdr>
                <w:top w:val="single" w:color="E3E3E3" w:sz="2" w:space="0"/>
                <w:left w:val="single" w:color="E3E3E3" w:sz="2" w:space="0"/>
                <w:bottom w:val="single" w:color="E3E3E3" w:sz="2" w:space="0"/>
                <w:right w:val="single" w:color="E3E3E3" w:sz="2" w:space="0"/>
              </w:pBdr>
              <w:spacing w:before="0" w:beforeAutospacing="0" w:after="0" w:afterAutospacing="0"/>
              <w:ind w:left="0" w:leftChars="0" w:right="0" w:rightChars="0"/>
              <w:jc w:val="left"/>
              <w:rPr>
                <w:sz w:val="24"/>
                <w:szCs w:val="24"/>
              </w:rPr>
            </w:pPr>
            <w:r>
              <w:rPr>
                <w:rFonts w:hint="default" w:ascii="sans-serif" w:hAnsi="sans-serif" w:eastAsia="SimSun" w:cs="sans-serif"/>
                <w:b/>
                <w:bCs/>
                <w:i w:val="0"/>
                <w:iCs w:val="0"/>
                <w:caps w:val="0"/>
                <w:color w:val="1D1D1F"/>
                <w:spacing w:val="0"/>
                <w:kern w:val="0"/>
                <w:sz w:val="24"/>
                <w:szCs w:val="24"/>
                <w:bdr w:val="single" w:color="E3E3E3" w:sz="2" w:space="0"/>
                <w:lang w:val="en-US" w:eastAsia="zh-CN" w:bidi="ar"/>
              </w:rPr>
              <w:t>過去（傳統方式）</w:t>
            </w:r>
          </w:p>
        </w:tc>
        <w:tc>
          <w:tcPr>
            <w:tcW w:w="2640" w:type="dxa"/>
            <w:vAlign w:val="center"/>
          </w:tcPr>
          <w:p w14:paraId="23319086">
            <w:pPr>
              <w:keepNext w:val="0"/>
              <w:keepLines w:val="0"/>
              <w:widowControl/>
              <w:suppressLineNumbers w:val="0"/>
              <w:pBdr>
                <w:top w:val="single" w:color="E3E3E3" w:sz="2" w:space="0"/>
                <w:left w:val="single" w:color="E3E3E3" w:sz="2" w:space="0"/>
                <w:bottom w:val="single" w:color="E3E3E3" w:sz="2" w:space="0"/>
                <w:right w:val="single" w:color="E3E3E3" w:sz="2" w:space="0"/>
              </w:pBdr>
              <w:spacing w:before="0" w:beforeAutospacing="0" w:after="0" w:afterAutospacing="0"/>
              <w:ind w:left="0" w:leftChars="0" w:right="0" w:rightChars="0"/>
              <w:jc w:val="left"/>
              <w:rPr>
                <w:sz w:val="24"/>
                <w:szCs w:val="24"/>
              </w:rPr>
            </w:pPr>
            <w:r>
              <w:rPr>
                <w:rFonts w:hint="default" w:ascii="sans-serif" w:hAnsi="sans-serif" w:eastAsia="SimSun" w:cs="sans-serif"/>
                <w:b/>
                <w:bCs/>
                <w:i w:val="0"/>
                <w:iCs w:val="0"/>
                <w:caps w:val="0"/>
                <w:color w:val="1D1D1F"/>
                <w:spacing w:val="0"/>
                <w:kern w:val="0"/>
                <w:sz w:val="24"/>
                <w:szCs w:val="24"/>
                <w:bdr w:val="single" w:color="E3E3E3" w:sz="2" w:space="0"/>
                <w:lang w:val="en-US" w:eastAsia="zh-CN" w:bidi="ar"/>
              </w:rPr>
              <w:t>現在（使用本系統）</w:t>
            </w:r>
          </w:p>
        </w:tc>
      </w:tr>
      <w:tr w14:paraId="5525FC4E">
        <w:tc>
          <w:p w14:paraId="17CBA78B">
            <w:pPr>
              <w:pStyle w:val="24"/>
              <w:rPr>
                <w:sz w:val="24"/>
                <w:szCs w:val="24"/>
              </w:rPr>
            </w:pPr>
            <w:r>
              <w:rPr>
                <w:rFonts w:hint="eastAsia" w:eastAsia="SimSun"/>
                <w:b/>
                <w:bCs/>
                <w:sz w:val="24"/>
                <w:szCs w:val="24"/>
              </w:rPr>
              <w:t>主席</w:t>
            </w:r>
          </w:p>
        </w:tc>
        <w:tc>
          <w:tcPr>
            <w:tcW w:w="2640" w:type="dxa"/>
            <w:vAlign w:val="center"/>
          </w:tcPr>
          <w:p w14:paraId="18953612">
            <w:pPr>
              <w:keepNext w:val="0"/>
              <w:keepLines w:val="0"/>
              <w:widowControl/>
              <w:suppressLineNumbers w:val="0"/>
              <w:pBdr>
                <w:top w:val="single" w:color="E3E3E3" w:sz="2" w:space="0"/>
                <w:left w:val="single" w:color="E3E3E3" w:sz="2" w:space="0"/>
                <w:bottom w:val="single" w:color="E3E3E3" w:sz="2" w:space="0"/>
                <w:right w:val="single" w:color="E3E3E3" w:sz="2" w:space="0"/>
              </w:pBdr>
              <w:spacing w:before="0" w:beforeAutospacing="0" w:after="0" w:afterAutospacing="0"/>
              <w:ind w:left="0" w:leftChars="0" w:right="0" w:rightChars="0"/>
              <w:jc w:val="left"/>
              <w:rPr>
                <w:sz w:val="24"/>
                <w:szCs w:val="24"/>
              </w:rPr>
            </w:pPr>
            <w:r>
              <w:rPr>
                <w:rFonts w:hint="default" w:ascii="sans-serif" w:hAnsi="sans-serif" w:eastAsia="SimSun" w:cs="sans-serif"/>
                <w:b/>
                <w:bCs/>
                <w:i w:val="0"/>
                <w:iCs w:val="0"/>
                <w:caps w:val="0"/>
                <w:color w:val="1D1D1F"/>
                <w:spacing w:val="0"/>
                <w:kern w:val="0"/>
                <w:sz w:val="24"/>
                <w:szCs w:val="24"/>
                <w:bdr w:val="single" w:color="E3E3E3" w:sz="2" w:space="0"/>
                <w:lang w:val="en-US" w:eastAsia="zh-CN" w:bidi="ar"/>
              </w:rPr>
              <w:t>統籌管理</w:t>
            </w:r>
            <w:r>
              <w:rPr>
                <w:rFonts w:hint="default" w:ascii="sans-serif" w:hAnsi="sans-serif" w:eastAsia="SimSun" w:cs="sans-serif"/>
                <w:i w:val="0"/>
                <w:iCs w:val="0"/>
                <w:caps w:val="0"/>
                <w:color w:val="1D1D1F"/>
                <w:spacing w:val="0"/>
                <w:kern w:val="0"/>
                <w:sz w:val="24"/>
                <w:szCs w:val="24"/>
                <w:bdr w:val="single" w:color="E3E3E3" w:sz="2" w:space="0"/>
                <w:lang w:val="en-US" w:eastAsia="zh-CN" w:bidi="ar"/>
              </w:rPr>
              <w:t>：會前催促出席、會中清點人數、會後催繳費用</w:t>
            </w:r>
          </w:p>
        </w:tc>
        <w:tc>
          <w:tcPr>
            <w:tcW w:w="2640" w:type="dxa"/>
            <w:vAlign w:val="center"/>
          </w:tcPr>
          <w:p w14:paraId="33785972">
            <w:pPr>
              <w:keepNext w:val="0"/>
              <w:keepLines w:val="0"/>
              <w:widowControl/>
              <w:suppressLineNumbers w:val="0"/>
              <w:pBdr>
                <w:top w:val="single" w:color="E3E3E3" w:sz="2" w:space="0"/>
                <w:left w:val="single" w:color="E3E3E3" w:sz="2" w:space="0"/>
                <w:bottom w:val="single" w:color="E3E3E3" w:sz="2" w:space="0"/>
                <w:right w:val="single" w:color="E3E3E3" w:sz="2" w:space="0"/>
              </w:pBdr>
              <w:spacing w:before="0" w:beforeAutospacing="0" w:after="0" w:afterAutospacing="0"/>
              <w:ind w:left="0" w:leftChars="0" w:right="0" w:rightChars="0"/>
              <w:jc w:val="left"/>
              <w:rPr>
                <w:sz w:val="24"/>
                <w:szCs w:val="24"/>
              </w:rPr>
            </w:pPr>
            <w:r>
              <w:rPr>
                <w:rFonts w:hint="default" w:ascii="sans-serif" w:hAnsi="sans-serif" w:eastAsia="SimSun" w:cs="sans-serif"/>
                <w:i w:val="0"/>
                <w:iCs w:val="0"/>
                <w:caps w:val="0"/>
                <w:color w:val="1D1D1F"/>
                <w:spacing w:val="0"/>
                <w:kern w:val="0"/>
                <w:sz w:val="24"/>
                <w:szCs w:val="24"/>
                <w:bdr w:val="single" w:color="E3E3E3" w:sz="2" w:space="0"/>
                <w:lang w:val="en-US" w:eastAsia="zh-CN" w:bidi="ar"/>
              </w:rPr>
              <w:t>所有資訊透過手機一目了然</w:t>
            </w:r>
          </w:p>
        </w:tc>
      </w:tr>
      <w:tr w14:paraId="4999CA7C">
        <w:tc>
          <w:p w14:paraId="0CCDC7EC">
            <w:pPr>
              <w:pStyle w:val="24"/>
              <w:rPr>
                <w:sz w:val="24"/>
                <w:szCs w:val="24"/>
              </w:rPr>
            </w:pPr>
            <w:r>
              <w:rPr>
                <w:rFonts w:hint="eastAsia" w:eastAsia="SimSun"/>
                <w:b/>
                <w:bCs/>
                <w:sz w:val="24"/>
                <w:szCs w:val="24"/>
              </w:rPr>
              <w:t>財政</w:t>
            </w:r>
          </w:p>
        </w:tc>
        <w:tc>
          <w:tcPr>
            <w:tcW w:w="2640" w:type="dxa"/>
            <w:vAlign w:val="center"/>
          </w:tcPr>
          <w:p w14:paraId="58A6DE8B">
            <w:pPr>
              <w:keepNext w:val="0"/>
              <w:keepLines w:val="0"/>
              <w:widowControl/>
              <w:suppressLineNumbers w:val="0"/>
              <w:pBdr>
                <w:top w:val="single" w:color="E3E3E3" w:sz="2" w:space="0"/>
                <w:left w:val="single" w:color="E3E3E3" w:sz="2" w:space="0"/>
                <w:bottom w:val="single" w:color="E3E3E3" w:sz="2" w:space="0"/>
                <w:right w:val="single" w:color="E3E3E3" w:sz="2" w:space="0"/>
              </w:pBdr>
              <w:spacing w:before="0" w:beforeAutospacing="0" w:after="0" w:afterAutospacing="0"/>
              <w:ind w:left="0" w:leftChars="0" w:right="0" w:rightChars="0"/>
              <w:jc w:val="left"/>
              <w:rPr>
                <w:sz w:val="24"/>
                <w:szCs w:val="24"/>
              </w:rPr>
            </w:pPr>
            <w:r>
              <w:rPr>
                <w:rFonts w:hint="default" w:ascii="sans-serif" w:hAnsi="sans-serif" w:eastAsia="SimSun" w:cs="sans-serif"/>
                <w:b/>
                <w:bCs/>
                <w:i w:val="0"/>
                <w:iCs w:val="0"/>
                <w:caps w:val="0"/>
                <w:color w:val="1D1D1F"/>
                <w:spacing w:val="0"/>
                <w:kern w:val="0"/>
                <w:sz w:val="24"/>
                <w:szCs w:val="24"/>
                <w:bdr w:val="single" w:color="E3E3E3" w:sz="2" w:space="0"/>
                <w:lang w:val="en-US" w:eastAsia="zh-CN" w:bidi="ar"/>
              </w:rPr>
              <w:t>財務收款</w:t>
            </w:r>
            <w:r>
              <w:rPr>
                <w:rFonts w:hint="default" w:ascii="sans-serif" w:hAnsi="sans-serif" w:eastAsia="SimSun" w:cs="sans-serif"/>
                <w:i w:val="0"/>
                <w:iCs w:val="0"/>
                <w:caps w:val="0"/>
                <w:color w:val="1D1D1F"/>
                <w:spacing w:val="0"/>
                <w:kern w:val="0"/>
                <w:sz w:val="24"/>
                <w:szCs w:val="24"/>
                <w:bdr w:val="single" w:color="E3E3E3" w:sz="2" w:space="0"/>
                <w:lang w:val="en-US" w:eastAsia="zh-CN" w:bidi="ar"/>
              </w:rPr>
              <w:t>：收取現金、找零、手動記帳、核對帳目</w:t>
            </w:r>
          </w:p>
        </w:tc>
        <w:tc>
          <w:tcPr>
            <w:tcW w:w="2640" w:type="dxa"/>
            <w:vAlign w:val="center"/>
          </w:tcPr>
          <w:p w14:paraId="3E79FD02">
            <w:pPr>
              <w:keepNext w:val="0"/>
              <w:keepLines w:val="0"/>
              <w:widowControl/>
              <w:suppressLineNumbers w:val="0"/>
              <w:pBdr>
                <w:top w:val="single" w:color="E3E3E3" w:sz="2" w:space="0"/>
                <w:left w:val="single" w:color="E3E3E3" w:sz="2" w:space="0"/>
                <w:bottom w:val="single" w:color="E3E3E3" w:sz="2" w:space="0"/>
                <w:right w:val="single" w:color="E3E3E3" w:sz="2" w:space="0"/>
              </w:pBdr>
              <w:spacing w:before="0" w:beforeAutospacing="0" w:after="0" w:afterAutospacing="0"/>
              <w:ind w:left="0" w:leftChars="0" w:right="0" w:rightChars="0"/>
              <w:jc w:val="left"/>
              <w:rPr>
                <w:sz w:val="24"/>
                <w:szCs w:val="24"/>
              </w:rPr>
            </w:pPr>
            <w:r>
              <w:rPr>
                <w:rFonts w:hint="default" w:ascii="sans-serif" w:hAnsi="sans-serif" w:eastAsia="SimSun" w:cs="sans-serif"/>
                <w:i w:val="0"/>
                <w:iCs w:val="0"/>
                <w:caps w:val="0"/>
                <w:color w:val="1D1D1F"/>
                <w:spacing w:val="0"/>
                <w:kern w:val="0"/>
                <w:sz w:val="24"/>
                <w:szCs w:val="24"/>
                <w:bdr w:val="single" w:color="E3E3E3" w:sz="2" w:space="0"/>
                <w:lang w:val="en-US" w:eastAsia="zh-CN" w:bidi="ar"/>
              </w:rPr>
              <w:t>來賓自助付款、系統自動結算</w:t>
            </w:r>
          </w:p>
        </w:tc>
      </w:tr>
      <w:tr w14:paraId="290BF628">
        <w:tc>
          <w:p w14:paraId="2F773EDC">
            <w:pPr>
              <w:pStyle w:val="24"/>
              <w:rPr>
                <w:sz w:val="24"/>
                <w:szCs w:val="24"/>
              </w:rPr>
            </w:pPr>
            <w:r>
              <w:rPr>
                <w:rFonts w:hint="eastAsia" w:eastAsia="SimSun"/>
                <w:b/>
                <w:bCs/>
                <w:sz w:val="24"/>
                <w:szCs w:val="24"/>
              </w:rPr>
              <w:t>秘書</w:t>
            </w:r>
          </w:p>
        </w:tc>
        <w:tc>
          <w:tcPr>
            <w:tcW w:w="2640" w:type="dxa"/>
            <w:vAlign w:val="center"/>
          </w:tcPr>
          <w:p w14:paraId="7322B5D7">
            <w:pPr>
              <w:keepNext w:val="0"/>
              <w:keepLines w:val="0"/>
              <w:widowControl/>
              <w:suppressLineNumbers w:val="0"/>
              <w:pBdr>
                <w:top w:val="single" w:color="E3E3E3" w:sz="2" w:space="0"/>
                <w:left w:val="single" w:color="E3E3E3" w:sz="2" w:space="0"/>
                <w:bottom w:val="single" w:color="E3E3E3" w:sz="2" w:space="0"/>
                <w:right w:val="single" w:color="E3E3E3" w:sz="2" w:space="0"/>
              </w:pBdr>
              <w:spacing w:before="0" w:beforeAutospacing="0" w:after="0" w:afterAutospacing="0"/>
              <w:ind w:left="0" w:leftChars="0" w:right="0" w:rightChars="0"/>
              <w:jc w:val="left"/>
              <w:rPr>
                <w:sz w:val="24"/>
                <w:szCs w:val="24"/>
              </w:rPr>
            </w:pPr>
            <w:r>
              <w:rPr>
                <w:rFonts w:hint="default" w:ascii="sans-serif" w:hAnsi="sans-serif" w:eastAsia="SimSun" w:cs="sans-serif"/>
                <w:b/>
                <w:bCs/>
                <w:i w:val="0"/>
                <w:iCs w:val="0"/>
                <w:caps w:val="0"/>
                <w:color w:val="1D1D1F"/>
                <w:spacing w:val="0"/>
                <w:kern w:val="0"/>
                <w:sz w:val="24"/>
                <w:szCs w:val="24"/>
                <w:bdr w:val="single" w:color="E3E3E3" w:sz="2" w:space="0"/>
                <w:lang w:val="en-US" w:eastAsia="zh-CN" w:bidi="ar"/>
              </w:rPr>
              <w:t>座位安排</w:t>
            </w:r>
            <w:r>
              <w:rPr>
                <w:rFonts w:hint="default" w:ascii="sans-serif" w:hAnsi="sans-serif" w:eastAsia="SimSun" w:cs="sans-serif"/>
                <w:i w:val="0"/>
                <w:iCs w:val="0"/>
                <w:caps w:val="0"/>
                <w:color w:val="1D1D1F"/>
                <w:spacing w:val="0"/>
                <w:kern w:val="0"/>
                <w:sz w:val="24"/>
                <w:szCs w:val="24"/>
                <w:bdr w:val="single" w:color="E3E3E3" w:sz="2" w:space="0"/>
                <w:lang w:val="en-US" w:eastAsia="zh-CN" w:bidi="ar"/>
              </w:rPr>
              <w:t>：使用 Excel 安排座位、列印紙本、當天現場混亂</w:t>
            </w:r>
          </w:p>
        </w:tc>
        <w:tc>
          <w:tcPr>
            <w:tcW w:w="2640" w:type="dxa"/>
            <w:vAlign w:val="center"/>
          </w:tcPr>
          <w:p w14:paraId="4A6B41AF">
            <w:pPr>
              <w:keepNext w:val="0"/>
              <w:keepLines w:val="0"/>
              <w:widowControl/>
              <w:suppressLineNumbers w:val="0"/>
              <w:pBdr>
                <w:top w:val="single" w:color="E3E3E3" w:sz="2" w:space="0"/>
                <w:left w:val="single" w:color="E3E3E3" w:sz="2" w:space="0"/>
                <w:bottom w:val="single" w:color="E3E3E3" w:sz="2" w:space="0"/>
                <w:right w:val="single" w:color="E3E3E3" w:sz="2" w:space="0"/>
              </w:pBdr>
              <w:spacing w:before="0" w:beforeAutospacing="0" w:after="0" w:afterAutospacing="0"/>
              <w:ind w:left="0" w:leftChars="0" w:right="0" w:rightChars="0"/>
              <w:jc w:val="left"/>
              <w:rPr>
                <w:sz w:val="24"/>
                <w:szCs w:val="24"/>
              </w:rPr>
            </w:pPr>
            <w:r>
              <w:rPr>
                <w:rFonts w:hint="default" w:ascii="sans-serif" w:hAnsi="sans-serif" w:eastAsia="SimSun" w:cs="sans-serif"/>
                <w:i w:val="0"/>
                <w:iCs w:val="0"/>
                <w:caps w:val="0"/>
                <w:color w:val="1D1D1F"/>
                <w:spacing w:val="0"/>
                <w:kern w:val="0"/>
                <w:sz w:val="24"/>
                <w:szCs w:val="24"/>
                <w:bdr w:val="single" w:color="E3E3E3" w:sz="2" w:space="0"/>
                <w:lang w:val="en-US" w:eastAsia="zh-CN" w:bidi="ar"/>
              </w:rPr>
              <w:t>拖曳式排座、資訊即時同步</w:t>
            </w:r>
          </w:p>
        </w:tc>
      </w:tr>
      <w:tr w14:paraId="50C9BEA0">
        <w:tc>
          <w:p w14:paraId="22CB420E">
            <w:pPr>
              <w:pStyle w:val="24"/>
              <w:rPr>
                <w:sz w:val="24"/>
                <w:szCs w:val="24"/>
              </w:rPr>
            </w:pPr>
            <w:r>
              <w:rPr>
                <w:rFonts w:hint="eastAsia" w:eastAsia="SimSun"/>
                <w:b/>
                <w:bCs/>
                <w:sz w:val="24"/>
                <w:szCs w:val="24"/>
              </w:rPr>
              <w:t>來賓</w:t>
            </w:r>
          </w:p>
        </w:tc>
        <w:tc>
          <w:tcPr>
            <w:tcW w:w="2640" w:type="dxa"/>
            <w:vAlign w:val="center"/>
          </w:tcPr>
          <w:p w14:paraId="0B3B024E">
            <w:pPr>
              <w:keepNext w:val="0"/>
              <w:keepLines w:val="0"/>
              <w:widowControl/>
              <w:suppressLineNumbers w:val="0"/>
              <w:pBdr>
                <w:top w:val="single" w:color="E3E3E3" w:sz="2" w:space="0"/>
                <w:left w:val="single" w:color="E3E3E3" w:sz="2" w:space="0"/>
                <w:bottom w:val="single" w:color="E3E3E3" w:sz="2" w:space="0"/>
                <w:right w:val="single" w:color="E3E3E3" w:sz="2" w:space="0"/>
              </w:pBdr>
              <w:spacing w:before="0" w:beforeAutospacing="0" w:after="0" w:afterAutospacing="0"/>
              <w:ind w:left="0" w:leftChars="0" w:right="0" w:rightChars="0"/>
              <w:jc w:val="left"/>
              <w:rPr>
                <w:sz w:val="24"/>
                <w:szCs w:val="24"/>
              </w:rPr>
            </w:pPr>
            <w:r>
              <w:rPr>
                <w:rFonts w:hint="default" w:ascii="sans-serif" w:hAnsi="sans-serif" w:eastAsia="SimSun" w:cs="sans-serif"/>
                <w:b/>
                <w:bCs/>
                <w:i w:val="0"/>
                <w:iCs w:val="0"/>
                <w:caps w:val="0"/>
                <w:color w:val="1D1D1F"/>
                <w:spacing w:val="0"/>
                <w:kern w:val="0"/>
                <w:sz w:val="24"/>
                <w:szCs w:val="24"/>
                <w:bdr w:val="single" w:color="E3E3E3" w:sz="2" w:space="0"/>
                <w:lang w:val="en-US" w:eastAsia="zh-CN" w:bidi="ar"/>
              </w:rPr>
              <w:t>來賓體驗</w:t>
            </w:r>
            <w:r>
              <w:rPr>
                <w:rFonts w:hint="default" w:ascii="sans-serif" w:hAnsi="sans-serif" w:eastAsia="SimSun" w:cs="sans-serif"/>
                <w:i w:val="0"/>
                <w:iCs w:val="0"/>
                <w:caps w:val="0"/>
                <w:color w:val="1D1D1F"/>
                <w:spacing w:val="0"/>
                <w:kern w:val="0"/>
                <w:sz w:val="24"/>
                <w:szCs w:val="24"/>
                <w:bdr w:val="single" w:color="E3E3E3" w:sz="2" w:space="0"/>
                <w:lang w:val="en-US" w:eastAsia="zh-CN" w:bidi="ar"/>
              </w:rPr>
              <w:t>：排隊簽到、不知座位所在、不知何時開席</w:t>
            </w:r>
          </w:p>
        </w:tc>
        <w:tc>
          <w:tcPr>
            <w:tcW w:w="2640" w:type="dxa"/>
            <w:vAlign w:val="center"/>
          </w:tcPr>
          <w:p w14:paraId="2C0D17D6">
            <w:pPr>
              <w:keepNext w:val="0"/>
              <w:keepLines w:val="0"/>
              <w:widowControl/>
              <w:suppressLineNumbers w:val="0"/>
              <w:pBdr>
                <w:top w:val="single" w:color="E3E3E3" w:sz="2" w:space="0"/>
                <w:left w:val="single" w:color="E3E3E3" w:sz="2" w:space="0"/>
                <w:bottom w:val="single" w:color="E3E3E3" w:sz="2" w:space="0"/>
                <w:right w:val="single" w:color="E3E3E3" w:sz="2" w:space="0"/>
              </w:pBdr>
              <w:spacing w:before="0" w:beforeAutospacing="0" w:after="0" w:afterAutospacing="0"/>
              <w:ind w:left="0" w:leftChars="0" w:right="0" w:rightChars="0"/>
              <w:jc w:val="left"/>
              <w:rPr>
                <w:sz w:val="24"/>
                <w:szCs w:val="24"/>
              </w:rPr>
            </w:pPr>
            <w:r>
              <w:rPr>
                <w:rFonts w:hint="default" w:ascii="sans-serif" w:hAnsi="sans-serif" w:eastAsia="SimSun" w:cs="sans-serif"/>
                <w:i w:val="0"/>
                <w:iCs w:val="0"/>
                <w:caps w:val="0"/>
                <w:color w:val="1D1D1F"/>
                <w:spacing w:val="0"/>
                <w:kern w:val="0"/>
                <w:sz w:val="24"/>
                <w:szCs w:val="24"/>
                <w:bdr w:val="single" w:color="E3E3E3" w:sz="2" w:space="0"/>
                <w:lang w:val="en-US" w:eastAsia="zh-CN" w:bidi="ar"/>
              </w:rPr>
              <w:t>掃碼簽到、即可查看桌號與活動流程</w:t>
            </w:r>
          </w:p>
        </w:tc>
      </w:tr>
    </w:tbl>
    <w:p w14:paraId="1AD26A40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8"/>
    <w:p w14:paraId="221535C1">
      <w:pPr>
        <w:pStyle w:val="4"/>
      </w:pPr>
      <w:bookmarkStart w:id="9" w:name="核心功能一覽"/>
      <w:r>
        <w:rPr>
          <w:rFonts w:hint="eastAsia" w:eastAsia="SimSun"/>
        </w:rPr>
        <w:t>核心功能一覽</w:t>
      </w:r>
    </w:p>
    <w:p w14:paraId="6B926E17">
      <w:pPr>
        <w:pStyle w:val="5"/>
      </w:pPr>
      <w:bookmarkStart w:id="10" w:name="極速簽到"/>
      <w:r>
        <w:rPr>
          <w:rFonts w:eastAsia="SimSun"/>
        </w:rPr>
        <w:t xml:space="preserve">✅ </w:t>
      </w:r>
      <w:r>
        <w:rPr>
          <w:rFonts w:hint="eastAsia" w:eastAsia="SimSun"/>
        </w:rPr>
        <w:t>極速簽到</w:t>
      </w:r>
    </w:p>
    <w:p w14:paraId="2076EC0F">
      <w:pPr>
        <w:pStyle w:val="24"/>
        <w:numPr>
          <w:ilvl w:val="0"/>
          <w:numId w:val="1"/>
        </w:numPr>
      </w:pPr>
      <w:r>
        <w:rPr>
          <w:rFonts w:eastAsia="SimSun"/>
        </w:rPr>
        <w:t xml:space="preserve">QR Code </w:t>
      </w:r>
      <w:r>
        <w:rPr>
          <w:rFonts w:hint="eastAsia" w:eastAsia="SimSun"/>
        </w:rPr>
        <w:t>一掃即簽，3</w:t>
      </w:r>
      <w:r>
        <w:rPr>
          <w:rFonts w:eastAsia="SimSun"/>
        </w:rPr>
        <w:t xml:space="preserve"> </w:t>
      </w:r>
      <w:r>
        <w:rPr>
          <w:rFonts w:hint="eastAsia" w:eastAsia="SimSun"/>
        </w:rPr>
        <w:t>秒完成</w:t>
      </w:r>
    </w:p>
    <w:p w14:paraId="1F7341AE">
      <w:pPr>
        <w:pStyle w:val="24"/>
        <w:numPr>
          <w:ilvl w:val="0"/>
          <w:numId w:val="1"/>
        </w:numPr>
      </w:pPr>
      <w:r>
        <w:rPr>
          <w:rFonts w:hint="eastAsia" w:eastAsia="SimSun"/>
        </w:rPr>
        <w:t>自動分配枱號</w:t>
      </w:r>
      <w:r>
        <w:rPr>
          <w:rFonts w:eastAsia="SimSun"/>
        </w:rPr>
        <w:t xml:space="preserve"> + </w:t>
      </w:r>
      <w:r>
        <w:rPr>
          <w:rFonts w:hint="eastAsia" w:eastAsia="SimSun"/>
        </w:rPr>
        <w:t>座位號</w:t>
      </w:r>
    </w:p>
    <w:p w14:paraId="56F3F39D">
      <w:pPr>
        <w:pStyle w:val="24"/>
        <w:numPr>
          <w:ilvl w:val="0"/>
          <w:numId w:val="1"/>
        </w:numPr>
      </w:pPr>
      <w:r>
        <w:rPr>
          <w:rFonts w:hint="eastAsia" w:eastAsia="SimSun"/>
        </w:rPr>
        <w:t>簽到成功顯示枱名、節目表、主席歡迎詞</w:t>
      </w:r>
    </w:p>
    <w:p w14:paraId="127AF13E">
      <w:pPr>
        <w:pStyle w:val="24"/>
        <w:numPr>
          <w:ilvl w:val="0"/>
          <w:numId w:val="1"/>
        </w:numPr>
      </w:pPr>
      <w:r>
        <w:rPr>
          <w:rFonts w:eastAsia="SimSun"/>
        </w:rPr>
        <w:t xml:space="preserve">Cookie </w:t>
      </w:r>
      <w:r>
        <w:rPr>
          <w:rFonts w:hint="eastAsia" w:eastAsia="SimSun"/>
        </w:rPr>
        <w:t>記住簽到狀態，避免重複簽到</w:t>
      </w:r>
    </w:p>
    <w:p w14:paraId="0BFE8DD0">
      <w:pPr>
        <w:pStyle w:val="24"/>
        <w:numPr>
          <w:ilvl w:val="0"/>
          <w:numId w:val="1"/>
        </w:numPr>
      </w:pPr>
      <w:r>
        <w:rPr>
          <w:rFonts w:hint="eastAsia" w:eastAsia="SimSun"/>
        </w:rPr>
        <w:t>支援「直接簽到」模式（跳過付款檢查）</w:t>
      </w:r>
    </w:p>
    <w:p w14:paraId="2B31FCFB">
      <w:pPr>
        <w:pStyle w:val="47"/>
      </w:pPr>
      <w:r>
        <w:drawing>
          <wp:inline distT="0" distB="0" distL="114300" distR="114300">
            <wp:extent cx="5334000" cy="3333750"/>
            <wp:effectExtent l="0" t="0" r="0" b="0"/>
            <wp:docPr id="35" name="Picture" descr="簽到操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簽到操作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C181F4">
      <w:pPr>
        <w:pStyle w:val="45"/>
      </w:pPr>
      <w:r>
        <w:rPr>
          <w:rFonts w:hint="eastAsia" w:eastAsia="SimSun"/>
        </w:rPr>
        <w:t>簽到操作</w:t>
      </w:r>
    </w:p>
    <w:bookmarkEnd w:id="10"/>
    <w:p w14:paraId="7B585DDD">
      <w:pPr>
        <w:pStyle w:val="5"/>
      </w:pPr>
      <w:bookmarkStart w:id="11" w:name="多元付款追蹤"/>
      <w:r>
        <w:rPr>
          <w:rFonts w:hint="eastAsia" w:eastAsia="SimSun"/>
        </w:rPr>
        <w:t>多元付款追蹤</w:t>
      </w:r>
    </w:p>
    <w:p w14:paraId="70AA9ED2">
      <w:pPr>
        <w:pStyle w:val="24"/>
        <w:numPr>
          <w:ilvl w:val="0"/>
          <w:numId w:val="1"/>
        </w:numPr>
      </w:pPr>
      <w:r>
        <w:rPr>
          <w:rFonts w:hint="default" w:eastAsia="SimSun"/>
          <w:b/>
          <w:bCs/>
        </w:rPr>
        <w:t>3</w:t>
      </w:r>
      <w:r>
        <w:rPr>
          <w:rFonts w:hint="eastAsia" w:eastAsia="SimSun"/>
          <w:b/>
          <w:bCs/>
        </w:rPr>
        <w:t>種付款方式</w:t>
      </w:r>
      <w:r>
        <w:rPr>
          <w:rFonts w:hint="eastAsia" w:eastAsia="SimSun"/>
        </w:rPr>
        <w:t>：現金、PayMe、收據上傳</w:t>
      </w:r>
    </w:p>
    <w:p w14:paraId="50BF2164">
      <w:pPr>
        <w:pStyle w:val="24"/>
        <w:numPr>
          <w:ilvl w:val="0"/>
          <w:numId w:val="1"/>
        </w:numPr>
      </w:pPr>
      <w:r>
        <w:rPr>
          <w:rFonts w:eastAsia="SimSun"/>
        </w:rPr>
        <w:t xml:space="preserve">Deep link </w:t>
      </w:r>
      <w:r>
        <w:rPr>
          <w:rFonts w:hint="eastAsia" w:eastAsia="SimSun"/>
        </w:rPr>
        <w:t>一鍵跳轉付款</w:t>
      </w:r>
      <w:r>
        <w:rPr>
          <w:rFonts w:eastAsia="SimSun"/>
        </w:rPr>
        <w:t xml:space="preserve"> App</w:t>
      </w:r>
    </w:p>
    <w:p w14:paraId="4F2521F2">
      <w:pPr>
        <w:pStyle w:val="24"/>
        <w:numPr>
          <w:ilvl w:val="0"/>
          <w:numId w:val="1"/>
        </w:numPr>
      </w:pPr>
      <w:r>
        <w:rPr>
          <w:rFonts w:hint="eastAsia" w:eastAsia="SimSun"/>
        </w:rPr>
        <w:t>來賓自助上傳付款收據，系統自動標記已付款</w:t>
      </w:r>
    </w:p>
    <w:p w14:paraId="5FAC1CD3">
      <w:pPr>
        <w:pStyle w:val="24"/>
        <w:numPr>
          <w:ilvl w:val="0"/>
          <w:numId w:val="1"/>
        </w:numPr>
      </w:pPr>
      <w:r>
        <w:rPr>
          <w:rFonts w:eastAsia="SimSun"/>
        </w:rPr>
        <w:t xml:space="preserve">5 </w:t>
      </w:r>
      <w:r>
        <w:rPr>
          <w:rFonts w:hint="eastAsia" w:eastAsia="SimSun"/>
        </w:rPr>
        <w:t>級費用制：委員、會員、來賓、早鳥、現場（每場會議可獨立設定）</w:t>
      </w:r>
    </w:p>
    <w:p w14:paraId="60205C78">
      <w:pPr>
        <w:pStyle w:val="24"/>
        <w:numPr>
          <w:ilvl w:val="0"/>
          <w:numId w:val="1"/>
        </w:numPr>
      </w:pPr>
      <w:r>
        <w:rPr>
          <w:rFonts w:hint="eastAsia" w:eastAsia="SimSun"/>
        </w:rPr>
        <w:t>付款狀態：已付/免費/未付，一目了然</w:t>
      </w:r>
    </w:p>
    <w:bookmarkEnd w:id="11"/>
    <w:p w14:paraId="1ADF13D7">
      <w:pPr>
        <w:pStyle w:val="5"/>
      </w:pPr>
      <w:bookmarkStart w:id="12" w:name="智能餐桌排位"/>
      <w:r>
        <w:rPr>
          <w:rFonts w:eastAsia="SimSun"/>
        </w:rPr>
        <w:t xml:space="preserve">🍽 </w:t>
      </w:r>
      <w:r>
        <w:rPr>
          <w:rFonts w:hint="eastAsia" w:eastAsia="SimSun"/>
        </w:rPr>
        <w:t>智能餐桌排位</w:t>
      </w:r>
    </w:p>
    <w:p w14:paraId="39208515">
      <w:pPr>
        <w:pStyle w:val="24"/>
        <w:numPr>
          <w:ilvl w:val="0"/>
          <w:numId w:val="1"/>
        </w:numPr>
      </w:pPr>
      <w:r>
        <w:rPr>
          <w:rFonts w:hint="eastAsia" w:eastAsia="SimSun"/>
        </w:rPr>
        <w:t>拖放式視覺排位畫布（自由位置</w:t>
      </w:r>
      <w:r>
        <w:rPr>
          <w:rFonts w:eastAsia="SimSun"/>
        </w:rPr>
        <w:t xml:space="preserve"> or </w:t>
      </w:r>
      <w:r>
        <w:rPr>
          <w:rFonts w:hint="eastAsia" w:eastAsia="SimSun"/>
        </w:rPr>
        <w:t>格線模式）</w:t>
      </w:r>
    </w:p>
    <w:p w14:paraId="65E25371">
      <w:pPr>
        <w:pStyle w:val="24"/>
        <w:numPr>
          <w:ilvl w:val="0"/>
          <w:numId w:val="1"/>
        </w:numPr>
      </w:pPr>
      <w:r>
        <w:rPr>
          <w:rFonts w:hint="eastAsia" w:eastAsia="SimSun"/>
        </w:rPr>
        <w:t>自訂枱名（VIP</w:t>
      </w:r>
      <w:r>
        <w:rPr>
          <w:rFonts w:eastAsia="SimSun"/>
        </w:rPr>
        <w:t xml:space="preserve"> </w:t>
      </w:r>
      <w:r>
        <w:rPr>
          <w:rFonts w:hint="eastAsia" w:eastAsia="SimSun"/>
        </w:rPr>
        <w:t>枱、主家席、嘉賓枱…）</w:t>
      </w:r>
    </w:p>
    <w:p w14:paraId="153C81E2">
      <w:pPr>
        <w:pStyle w:val="24"/>
        <w:numPr>
          <w:ilvl w:val="0"/>
          <w:numId w:val="1"/>
        </w:numPr>
      </w:pPr>
      <w:r>
        <w:rPr>
          <w:rFonts w:hint="eastAsia" w:eastAsia="SimSun"/>
        </w:rPr>
        <w:t>枱數</w:t>
      </w:r>
      <w:r>
        <w:rPr>
          <w:rFonts w:eastAsia="SimSun"/>
        </w:rPr>
        <w:t xml:space="preserve"> 1-20 </w:t>
      </w:r>
      <w:r>
        <w:rPr>
          <w:rFonts w:hint="eastAsia" w:eastAsia="SimSun"/>
        </w:rPr>
        <w:t>自由配置，每枱人數上限自訂</w:t>
      </w:r>
    </w:p>
    <w:p w14:paraId="6D799CBB">
      <w:pPr>
        <w:pStyle w:val="24"/>
        <w:numPr>
          <w:ilvl w:val="0"/>
          <w:numId w:val="1"/>
        </w:numPr>
      </w:pPr>
      <w:r>
        <w:rPr>
          <w:rFonts w:hint="eastAsia" w:eastAsia="SimSun"/>
          <w:b/>
          <w:bCs/>
        </w:rPr>
        <w:t>一鍵自動排位</w:t>
      </w:r>
      <w:r>
        <w:rPr>
          <w:rFonts w:hint="eastAsia" w:eastAsia="SimSun"/>
        </w:rPr>
        <w:t>：按委員/貴賓/會員/來賓/標籤/姓氏分組</w:t>
      </w:r>
    </w:p>
    <w:p w14:paraId="443E8AFF">
      <w:pPr>
        <w:pStyle w:val="24"/>
        <w:numPr>
          <w:ilvl w:val="0"/>
          <w:numId w:val="1"/>
        </w:numPr>
      </w:pPr>
      <w:r>
        <w:rPr>
          <w:rFonts w:hint="eastAsia" w:eastAsia="SimSun"/>
        </w:rPr>
        <w:t>整枱搬人（含容量檢查</w:t>
      </w:r>
      <w:r>
        <w:rPr>
          <w:rFonts w:eastAsia="SimSun"/>
        </w:rPr>
        <w:t xml:space="preserve"> + </w:t>
      </w:r>
      <w:r>
        <w:rPr>
          <w:rFonts w:hint="eastAsia" w:eastAsia="SimSun"/>
        </w:rPr>
        <w:t>強制溢位）</w:t>
      </w:r>
    </w:p>
    <w:p w14:paraId="378113A8">
      <w:pPr>
        <w:pStyle w:val="24"/>
        <w:numPr>
          <w:ilvl w:val="0"/>
          <w:numId w:val="1"/>
        </w:numPr>
      </w:pPr>
      <w:r>
        <w:rPr>
          <w:rFonts w:hint="eastAsia" w:eastAsia="SimSun"/>
        </w:rPr>
        <w:t>排位即時同步至簽到頁面</w:t>
      </w:r>
    </w:p>
    <w:bookmarkEnd w:id="12"/>
    <w:p w14:paraId="6A9762E5">
      <w:pPr>
        <w:pStyle w:val="5"/>
      </w:pPr>
      <w:bookmarkStart w:id="13" w:name="即時統計儀表板"/>
      <w:r>
        <w:rPr>
          <w:rFonts w:eastAsia="SimSun"/>
        </w:rPr>
        <w:t xml:space="preserve">📊 </w:t>
      </w:r>
      <w:r>
        <w:rPr>
          <w:rFonts w:hint="eastAsia" w:eastAsia="SimSun"/>
        </w:rPr>
        <w:t>即時統計儀表板</w:t>
      </w:r>
    </w:p>
    <w:p w14:paraId="72256EC5">
      <w:pPr>
        <w:pStyle w:val="24"/>
        <w:numPr>
          <w:ilvl w:val="0"/>
          <w:numId w:val="1"/>
        </w:numPr>
      </w:pPr>
      <w:r>
        <w:rPr>
          <w:rFonts w:hint="eastAsia" w:eastAsia="SimSun"/>
        </w:rPr>
        <w:t>出席人數（總數/委員/會員/貴賓來賓/一般來賓）</w:t>
      </w:r>
    </w:p>
    <w:p w14:paraId="71E4958E">
      <w:pPr>
        <w:pStyle w:val="24"/>
        <w:numPr>
          <w:ilvl w:val="0"/>
          <w:numId w:val="1"/>
        </w:numPr>
      </w:pPr>
      <w:r>
        <w:rPr>
          <w:rFonts w:hint="eastAsia" w:eastAsia="SimSun"/>
        </w:rPr>
        <w:t>簽到進度（已簽到/未簽到/缺席）</w:t>
      </w:r>
    </w:p>
    <w:p w14:paraId="1C3EDD66">
      <w:pPr>
        <w:pStyle w:val="24"/>
        <w:numPr>
          <w:ilvl w:val="0"/>
          <w:numId w:val="1"/>
        </w:numPr>
      </w:pPr>
      <w:r>
        <w:rPr>
          <w:rFonts w:hint="eastAsia" w:eastAsia="SimSun"/>
        </w:rPr>
        <w:t>付款分佈（已付/免費/未付）Chart.js</w:t>
      </w:r>
      <w:r>
        <w:rPr>
          <w:rFonts w:eastAsia="SimSun"/>
        </w:rPr>
        <w:t xml:space="preserve"> </w:t>
      </w:r>
      <w:r>
        <w:rPr>
          <w:rFonts w:hint="eastAsia" w:eastAsia="SimSun"/>
        </w:rPr>
        <w:t>圖表</w:t>
      </w:r>
    </w:p>
    <w:p w14:paraId="5418EDA0">
      <w:pPr>
        <w:pStyle w:val="24"/>
        <w:numPr>
          <w:ilvl w:val="0"/>
          <w:numId w:val="1"/>
        </w:numPr>
      </w:pPr>
      <w:r>
        <w:rPr>
          <w:rFonts w:hint="eastAsia" w:eastAsia="SimSun"/>
        </w:rPr>
        <w:t>營收總計</w:t>
      </w:r>
      <w:r>
        <w:rPr>
          <w:rFonts w:eastAsia="SimSun"/>
        </w:rPr>
        <w:t xml:space="preserve"> + </w:t>
      </w:r>
      <w:r>
        <w:rPr>
          <w:rFonts w:hint="eastAsia" w:eastAsia="SimSun"/>
        </w:rPr>
        <w:t>預期收入</w:t>
      </w:r>
    </w:p>
    <w:p w14:paraId="12BB25B3">
      <w:pPr>
        <w:pStyle w:val="24"/>
        <w:numPr>
          <w:ilvl w:val="0"/>
          <w:numId w:val="1"/>
        </w:numPr>
      </w:pPr>
      <w:r>
        <w:rPr>
          <w:rFonts w:hint="eastAsia" w:eastAsia="SimSun"/>
        </w:rPr>
        <w:t>支援</w:t>
      </w:r>
      <w:r>
        <w:rPr>
          <w:rFonts w:eastAsia="SimSun"/>
        </w:rPr>
        <w:t xml:space="preserve"> CSV </w:t>
      </w:r>
      <w:r>
        <w:rPr>
          <w:rFonts w:hint="eastAsia" w:eastAsia="SimSun"/>
        </w:rPr>
        <w:t>匯出</w:t>
      </w:r>
    </w:p>
    <w:bookmarkEnd w:id="13"/>
    <w:p w14:paraId="36E2F4CE">
      <w:pPr>
        <w:pStyle w:val="5"/>
      </w:pPr>
      <w:bookmarkStart w:id="14" w:name="ai-智能助手龍蝦仔"/>
      <w:r>
        <w:rPr>
          <w:rFonts w:eastAsia="SimSun"/>
        </w:rPr>
        <w:t xml:space="preserve">🤖 AI </w:t>
      </w:r>
      <w:r>
        <w:rPr>
          <w:rFonts w:hint="eastAsia" w:eastAsia="SimSun"/>
        </w:rPr>
        <w:t>智能助手「龍蝦仔」🦞</w:t>
      </w:r>
    </w:p>
    <w:p w14:paraId="2C051C97">
      <w:pPr>
        <w:pStyle w:val="24"/>
        <w:numPr>
          <w:ilvl w:val="0"/>
          <w:numId w:val="1"/>
        </w:numPr>
      </w:pPr>
      <w:r>
        <w:rPr>
          <w:rFonts w:hint="eastAsia" w:eastAsia="SimSun"/>
        </w:rPr>
        <w:t>粵語對話，自然語言操作</w:t>
      </w:r>
    </w:p>
    <w:p w14:paraId="4582CBE2">
      <w:pPr>
        <w:pStyle w:val="24"/>
        <w:numPr>
          <w:ilvl w:val="0"/>
          <w:numId w:val="1"/>
        </w:numPr>
      </w:pPr>
      <w:r>
        <w:rPr>
          <w:rFonts w:hint="eastAsia" w:eastAsia="SimSun"/>
        </w:rPr>
        <w:t>支援</w:t>
      </w:r>
      <w:r>
        <w:rPr>
          <w:rFonts w:eastAsia="SimSun"/>
        </w:rPr>
        <w:t xml:space="preserve"> 32 </w:t>
      </w:r>
      <w:r>
        <w:rPr>
          <w:rFonts w:hint="eastAsia" w:eastAsia="SimSun"/>
        </w:rPr>
        <w:t>項</w:t>
      </w:r>
      <w:r>
        <w:rPr>
          <w:rFonts w:eastAsia="SimSun"/>
        </w:rPr>
        <w:t xml:space="preserve"> Function </w:t>
      </w:r>
      <w:r>
        <w:rPr>
          <w:rFonts w:hint="eastAsia" w:eastAsia="SimSun"/>
        </w:rPr>
        <w:t>Calling（查詢、簽到、排位、付款、統計）</w:t>
      </w:r>
    </w:p>
    <w:p w14:paraId="46D38F01">
      <w:pPr>
        <w:pStyle w:val="24"/>
        <w:numPr>
          <w:ilvl w:val="0"/>
          <w:numId w:val="1"/>
        </w:numPr>
      </w:pPr>
      <w:r>
        <w:rPr>
          <w:rFonts w:hint="eastAsia" w:eastAsia="SimSun"/>
        </w:rPr>
        <w:t>圖片分析（上傳</w:t>
      </w:r>
      <w:r>
        <w:rPr>
          <w:rFonts w:eastAsia="SimSun"/>
        </w:rPr>
        <w:t xml:space="preserve"> QR Code </w:t>
      </w:r>
      <w:r>
        <w:rPr>
          <w:rFonts w:hint="eastAsia" w:eastAsia="SimSun"/>
        </w:rPr>
        <w:t>截圖自動辨識）</w:t>
      </w:r>
    </w:p>
    <w:p w14:paraId="409FB952">
      <w:pPr>
        <w:pStyle w:val="24"/>
        <w:numPr>
          <w:ilvl w:val="0"/>
          <w:numId w:val="1"/>
        </w:numPr>
      </w:pPr>
      <w:r>
        <w:rPr>
          <w:rFonts w:hint="eastAsia" w:eastAsia="SimSun"/>
        </w:rPr>
        <w:t>真正的</w:t>
      </w:r>
      <w:r>
        <w:rPr>
          <w:rFonts w:eastAsia="SimSun"/>
        </w:rPr>
        <w:t xml:space="preserve"> AI Agent — </w:t>
      </w:r>
      <w:r>
        <w:rPr>
          <w:rFonts w:hint="eastAsia" w:eastAsia="SimSun"/>
        </w:rPr>
        <w:t>說「幫我排位」即自動執行</w:t>
      </w:r>
    </w:p>
    <w:bookmarkEnd w:id="14"/>
    <w:p w14:paraId="2FBD653B">
      <w:pPr>
        <w:pStyle w:val="5"/>
      </w:pPr>
      <w:bookmarkStart w:id="15" w:name="完整人員管理"/>
      <w:r>
        <w:rPr>
          <w:rFonts w:eastAsia="SimSun"/>
        </w:rPr>
        <w:t xml:space="preserve">👥 </w:t>
      </w:r>
      <w:r>
        <w:rPr>
          <w:rFonts w:hint="eastAsia" w:eastAsia="SimSun"/>
        </w:rPr>
        <w:t>完整人員管理</w:t>
      </w:r>
    </w:p>
    <w:p w14:paraId="68EF6698">
      <w:pPr>
        <w:pStyle w:val="24"/>
        <w:numPr>
          <w:ilvl w:val="0"/>
          <w:numId w:val="1"/>
        </w:numPr>
      </w:pPr>
      <w:r>
        <w:rPr>
          <w:rFonts w:hint="eastAsia" w:eastAsia="SimSun"/>
        </w:rPr>
        <w:t>會員管理（角色、標籤、會費記錄、收據上傳）</w:t>
      </w:r>
    </w:p>
    <w:p w14:paraId="5B0F2E0F">
      <w:pPr>
        <w:pStyle w:val="24"/>
        <w:numPr>
          <w:ilvl w:val="0"/>
          <w:numId w:val="1"/>
        </w:numPr>
      </w:pPr>
      <w:r>
        <w:rPr>
          <w:rFonts w:hint="eastAsia" w:eastAsia="SimSun"/>
        </w:rPr>
        <w:t>來賓管理（VIP</w:t>
      </w:r>
      <w:r>
        <w:rPr>
          <w:rFonts w:eastAsia="SimSun"/>
        </w:rPr>
        <w:t xml:space="preserve"> </w:t>
      </w:r>
      <w:r>
        <w:rPr>
          <w:rFonts w:hint="eastAsia" w:eastAsia="SimSun"/>
        </w:rPr>
        <w:t>標記、邀請人、出席歷史）</w:t>
      </w:r>
    </w:p>
    <w:p w14:paraId="3157CC8C">
      <w:pPr>
        <w:pStyle w:val="24"/>
        <w:numPr>
          <w:ilvl w:val="0"/>
          <w:numId w:val="1"/>
        </w:numPr>
      </w:pPr>
      <w:r>
        <w:rPr>
          <w:rFonts w:hint="eastAsia" w:eastAsia="SimSun"/>
        </w:rPr>
        <w:t>批次匯入（Excel/CSV</w:t>
      </w:r>
      <w:r>
        <w:rPr>
          <w:rFonts w:eastAsia="SimSun"/>
        </w:rPr>
        <w:t xml:space="preserve"> → </w:t>
      </w:r>
      <w:r>
        <w:rPr>
          <w:rFonts w:hint="eastAsia" w:eastAsia="SimSun"/>
        </w:rPr>
        <w:t>一鍵匯入）</w:t>
      </w:r>
    </w:p>
    <w:p w14:paraId="520CFD39">
      <w:pPr>
        <w:pStyle w:val="24"/>
        <w:numPr>
          <w:ilvl w:val="0"/>
          <w:numId w:val="1"/>
        </w:numPr>
      </w:pPr>
      <w:r>
        <w:rPr>
          <w:rFonts w:hint="eastAsia" w:eastAsia="SimSun"/>
        </w:rPr>
        <w:t>跨會議出席歷史追蹤</w:t>
      </w:r>
    </w:p>
    <w:p w14:paraId="4DA7A687">
      <w:pPr>
        <w:pStyle w:val="24"/>
        <w:numPr>
          <w:ilvl w:val="0"/>
          <w:numId w:val="1"/>
        </w:numPr>
      </w:pPr>
      <w:r>
        <w:rPr>
          <w:rFonts w:hint="eastAsia" w:eastAsia="SimSun"/>
        </w:rPr>
        <w:t>搜尋（姓名/電話/行業/職位）</w:t>
      </w:r>
    </w:p>
    <w:p w14:paraId="0FD6E933">
      <w:pPr>
        <w:pStyle w:val="47"/>
      </w:pPr>
      <w:r>
        <w:drawing>
          <wp:inline distT="0" distB="0" distL="114300" distR="114300">
            <wp:extent cx="5334000" cy="3333750"/>
            <wp:effectExtent l="0" t="0" r="0" b="0"/>
            <wp:docPr id="43" name="Picture" descr="會員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會員管理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28AA55">
      <w:pPr>
        <w:pStyle w:val="45"/>
      </w:pPr>
      <w:r>
        <w:rPr>
          <w:rFonts w:hint="eastAsia" w:eastAsia="SimSun"/>
        </w:rPr>
        <w:t>會員管理</w:t>
      </w:r>
    </w:p>
    <w:p w14:paraId="6E22D69F">
      <w:pPr>
        <w:pStyle w:val="47"/>
      </w:pPr>
      <w:r>
        <w:drawing>
          <wp:inline distT="0" distB="0" distL="114300" distR="114300">
            <wp:extent cx="5334000" cy="3333750"/>
            <wp:effectExtent l="0" t="0" r="0" b="0"/>
            <wp:docPr id="46" name="Picture" descr="來賓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來賓管理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2B532E">
      <w:pPr>
        <w:pStyle w:val="45"/>
      </w:pPr>
      <w:r>
        <w:rPr>
          <w:rFonts w:hint="eastAsia" w:eastAsia="SimSun"/>
        </w:rPr>
        <w:t>來賓管理</w:t>
      </w:r>
    </w:p>
    <w:bookmarkEnd w:id="15"/>
    <w:p w14:paraId="4F760302">
      <w:pPr>
        <w:pStyle w:val="5"/>
      </w:pPr>
      <w:bookmarkStart w:id="16" w:name="多會議支援"/>
      <w:r>
        <w:rPr>
          <w:rFonts w:eastAsia="SimSun"/>
        </w:rPr>
        <w:t xml:space="preserve">📅 </w:t>
      </w:r>
      <w:r>
        <w:rPr>
          <w:rFonts w:hint="eastAsia" w:eastAsia="SimSun"/>
        </w:rPr>
        <w:t>多會議支援</w:t>
      </w:r>
    </w:p>
    <w:p w14:paraId="572EDC2F">
      <w:pPr>
        <w:pStyle w:val="24"/>
        <w:numPr>
          <w:ilvl w:val="0"/>
          <w:numId w:val="1"/>
        </w:numPr>
      </w:pPr>
      <w:r>
        <w:rPr>
          <w:rFonts w:hint="eastAsia" w:eastAsia="SimSun"/>
        </w:rPr>
        <w:t>每場會議獨立管理（日期、類型、費用）</w:t>
      </w:r>
    </w:p>
    <w:p w14:paraId="1B757B7F">
      <w:pPr>
        <w:pStyle w:val="24"/>
        <w:numPr>
          <w:ilvl w:val="0"/>
          <w:numId w:val="1"/>
        </w:numPr>
      </w:pPr>
      <w:r>
        <w:rPr>
          <w:rFonts w:hint="eastAsia" w:eastAsia="SimSun"/>
        </w:rPr>
        <w:t>複製上期會議出席名單到新會議</w:t>
      </w:r>
    </w:p>
    <w:p w14:paraId="39708259">
      <w:pPr>
        <w:pStyle w:val="24"/>
        <w:numPr>
          <w:ilvl w:val="0"/>
          <w:numId w:val="1"/>
        </w:numPr>
      </w:pPr>
      <w:r>
        <w:rPr>
          <w:rFonts w:hint="eastAsia" w:eastAsia="SimSun"/>
        </w:rPr>
        <w:t>會議類型：例會/特別會議/週年慶</w:t>
      </w:r>
    </w:p>
    <w:p w14:paraId="18A3CD3B">
      <w:pPr>
        <w:pStyle w:val="24"/>
        <w:numPr>
          <w:ilvl w:val="0"/>
          <w:numId w:val="1"/>
        </w:numPr>
      </w:pPr>
      <w:r>
        <w:rPr>
          <w:rFonts w:hint="eastAsia" w:eastAsia="SimSun"/>
        </w:rPr>
        <w:t>會議統計獨立計算</w:t>
      </w:r>
    </w:p>
    <w:p w14:paraId="5AB0ADAA">
      <w:pPr>
        <w:pStyle w:val="47"/>
      </w:pPr>
      <w:r>
        <w:drawing>
          <wp:inline distT="0" distB="0" distL="114300" distR="114300">
            <wp:extent cx="5334000" cy="3333750"/>
            <wp:effectExtent l="0" t="0" r="0" b="0"/>
            <wp:docPr id="50" name="Picture" descr="會議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會議管理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1539B5">
      <w:pPr>
        <w:pStyle w:val="45"/>
      </w:pPr>
      <w:r>
        <w:rPr>
          <w:rFonts w:hint="eastAsia" w:eastAsia="SimSun"/>
        </w:rPr>
        <w:t>會議管理</w:t>
      </w:r>
    </w:p>
    <w:bookmarkEnd w:id="16"/>
    <w:p w14:paraId="43C54D25">
      <w:pPr>
        <w:pStyle w:val="5"/>
      </w:pPr>
      <w:bookmarkStart w:id="17" w:name="行動簽到頁面"/>
      <w:r>
        <w:rPr>
          <w:rFonts w:eastAsia="SimSun"/>
        </w:rPr>
        <w:t xml:space="preserve">📱 </w:t>
      </w:r>
      <w:r>
        <w:rPr>
          <w:rFonts w:hint="eastAsia" w:eastAsia="SimSun"/>
        </w:rPr>
        <w:t>行動簽到頁面</w:t>
      </w:r>
    </w:p>
    <w:p w14:paraId="372CEEA8">
      <w:pPr>
        <w:pStyle w:val="24"/>
        <w:numPr>
          <w:ilvl w:val="0"/>
          <w:numId w:val="1"/>
        </w:numPr>
      </w:pPr>
      <w:r>
        <w:rPr>
          <w:rFonts w:eastAsia="SimSun"/>
        </w:rPr>
        <w:t xml:space="preserve">6 </w:t>
      </w:r>
      <w:r>
        <w:rPr>
          <w:rFonts w:hint="eastAsia" w:eastAsia="SimSun"/>
        </w:rPr>
        <w:t>個底部分頁：未簽到</w:t>
      </w:r>
      <w:r>
        <w:rPr>
          <w:rFonts w:eastAsia="SimSun"/>
        </w:rPr>
        <w:t xml:space="preserve"> / </w:t>
      </w:r>
      <w:r>
        <w:rPr>
          <w:rFonts w:hint="eastAsia" w:eastAsia="SimSun"/>
        </w:rPr>
        <w:t>已簽到</w:t>
      </w:r>
      <w:r>
        <w:rPr>
          <w:rFonts w:eastAsia="SimSun"/>
        </w:rPr>
        <w:t xml:space="preserve"> / </w:t>
      </w:r>
      <w:r>
        <w:rPr>
          <w:rFonts w:hint="eastAsia" w:eastAsia="SimSun"/>
        </w:rPr>
        <w:t>節目表</w:t>
      </w:r>
      <w:r>
        <w:rPr>
          <w:rFonts w:eastAsia="SimSun"/>
        </w:rPr>
        <w:t xml:space="preserve"> / </w:t>
      </w:r>
      <w:r>
        <w:rPr>
          <w:rFonts w:hint="eastAsia" w:eastAsia="SimSun"/>
        </w:rPr>
        <w:t>遊戲</w:t>
      </w:r>
      <w:r>
        <w:rPr>
          <w:rFonts w:eastAsia="SimSun"/>
        </w:rPr>
        <w:t xml:space="preserve"> / </w:t>
      </w:r>
      <w:r>
        <w:rPr>
          <w:rFonts w:hint="eastAsia" w:eastAsia="SimSun"/>
        </w:rPr>
        <w:t>委員介紹</w:t>
      </w:r>
      <w:r>
        <w:rPr>
          <w:rFonts w:eastAsia="SimSun"/>
        </w:rPr>
        <w:t xml:space="preserve"> / </w:t>
      </w:r>
      <w:r>
        <w:rPr>
          <w:rFonts w:hint="eastAsia" w:eastAsia="SimSun"/>
        </w:rPr>
        <w:t>相簿</w:t>
      </w:r>
    </w:p>
    <w:p w14:paraId="300DBEFB">
      <w:pPr>
        <w:pStyle w:val="24"/>
        <w:numPr>
          <w:ilvl w:val="0"/>
          <w:numId w:val="1"/>
        </w:numPr>
      </w:pPr>
      <w:r>
        <w:rPr>
          <w:rFonts w:hint="eastAsia" w:eastAsia="SimSun"/>
        </w:rPr>
        <w:t>搜尋欄（姓名/電話/行業/職位即時過濾）</w:t>
      </w:r>
    </w:p>
    <w:p w14:paraId="2336AB81">
      <w:pPr>
        <w:pStyle w:val="24"/>
        <w:numPr>
          <w:ilvl w:val="0"/>
          <w:numId w:val="1"/>
        </w:numPr>
      </w:pPr>
      <w:r>
        <w:rPr>
          <w:rFonts w:hint="eastAsia" w:eastAsia="SimSun"/>
        </w:rPr>
        <w:t>人物卡片</w:t>
      </w:r>
      <w:r>
        <w:rPr>
          <w:rFonts w:eastAsia="SimSun"/>
        </w:rPr>
        <w:t xml:space="preserve"> </w:t>
      </w:r>
      <w:r>
        <w:rPr>
          <w:rFonts w:hint="eastAsia" w:eastAsia="SimSun"/>
        </w:rPr>
        <w:t>popup（姓名、角色、行業、電話、email、枱號、vCard</w:t>
      </w:r>
      <w:r>
        <w:rPr>
          <w:rFonts w:eastAsia="SimSun"/>
        </w:rPr>
        <w:t xml:space="preserve"> </w:t>
      </w:r>
      <w:r>
        <w:rPr>
          <w:rFonts w:hint="eastAsia" w:eastAsia="SimSun"/>
        </w:rPr>
        <w:t>下載）</w:t>
      </w:r>
    </w:p>
    <w:p w14:paraId="6B931009">
      <w:pPr>
        <w:pStyle w:val="24"/>
        <w:numPr>
          <w:ilvl w:val="0"/>
          <w:numId w:val="1"/>
        </w:numPr>
      </w:pPr>
      <w:r>
        <w:rPr>
          <w:rFonts w:hint="eastAsia" w:eastAsia="SimSun"/>
        </w:rPr>
        <w:t>主席歡迎訊息</w:t>
      </w:r>
    </w:p>
    <w:p w14:paraId="3E331974">
      <w:pPr>
        <w:pStyle w:val="24"/>
        <w:numPr>
          <w:ilvl w:val="0"/>
          <w:numId w:val="1"/>
        </w:numPr>
      </w:pPr>
      <w:r>
        <w:rPr>
          <w:rFonts w:hint="eastAsia" w:eastAsia="SimSun"/>
        </w:rPr>
        <w:t>節目流程表</w:t>
      </w:r>
    </w:p>
    <w:p w14:paraId="45DE398B">
      <w:pPr>
        <w:pStyle w:val="47"/>
      </w:pPr>
    </w:p>
    <w:p w14:paraId="5F63A8C3">
      <w:pPr>
        <w:pStyle w:val="45"/>
        <w:rPr>
          <w:rFonts w:hint="eastAsia"/>
        </w:rPr>
      </w:pPr>
    </w:p>
    <w:p w14:paraId="4FC59EC9">
      <w:pPr>
        <w:pStyle w:val="45"/>
        <w:rPr>
          <w:rFonts w:hint="eastAsia"/>
        </w:rPr>
      </w:pPr>
    </w:p>
    <w:p w14:paraId="44DCE337">
      <w:pPr>
        <w:pStyle w:val="45"/>
        <w:rPr>
          <w:rFonts w:hint="eastAsia"/>
        </w:rPr>
      </w:pPr>
    </w:p>
    <w:p w14:paraId="4E1C01F8">
      <w:pPr>
        <w:pStyle w:val="45"/>
        <w:rPr>
          <w:rFonts w:hint="eastAsia"/>
        </w:rPr>
      </w:pPr>
    </w:p>
    <w:p w14:paraId="6E7A7D10">
      <w:pPr>
        <w:pStyle w:val="45"/>
        <w:rPr>
          <w:rFonts w:hint="eastAsia"/>
        </w:rPr>
      </w:pPr>
    </w:p>
    <w:p w14:paraId="388A0B3B">
      <w:pPr>
        <w:pStyle w:val="45"/>
        <w:rPr>
          <w:rFonts w:hint="eastAsia"/>
        </w:rPr>
      </w:pPr>
    </w:p>
    <w:p w14:paraId="3D3BC3C0">
      <w:pPr>
        <w:pStyle w:val="45"/>
        <w:rPr>
          <w:rFonts w:hint="eastAsia"/>
        </w:rPr>
      </w:pPr>
    </w:p>
    <w:p w14:paraId="1F35A923">
      <w:pPr>
        <w:pStyle w:val="45"/>
        <w:rPr>
          <w:rFonts w:hint="eastAsia"/>
        </w:rPr>
      </w:pPr>
    </w:p>
    <w:p w14:paraId="03A078B3">
      <w:pPr>
        <w:pStyle w:val="45"/>
        <w:rPr>
          <w:rFonts w:hint="eastAsia"/>
        </w:rPr>
      </w:pPr>
    </w:p>
    <w:p w14:paraId="61D5B8E9">
      <w:pPr>
        <w:pStyle w:val="45"/>
        <w:rPr>
          <w:rFonts w:hint="eastAsia"/>
        </w:rPr>
      </w:pPr>
    </w:p>
    <w:p w14:paraId="64B5A453">
      <w:pPr>
        <w:pStyle w:val="45"/>
      </w:pPr>
      <w:r>
        <w:drawing>
          <wp:inline distT="0" distB="0" distL="114300" distR="114300">
            <wp:extent cx="3835400" cy="8312785"/>
            <wp:effectExtent l="0" t="0" r="0" b="18415"/>
            <wp:docPr id="57" name="Picture" descr="委員介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委員介紹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83127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D40CDD">
      <w:pPr>
        <w:pStyle w:val="47"/>
      </w:pPr>
    </w:p>
    <w:p w14:paraId="63F4E78F">
      <w:pPr>
        <w:pStyle w:val="45"/>
      </w:pPr>
      <w:r>
        <w:rPr>
          <w:rFonts w:hint="eastAsia" w:eastAsia="SimSun"/>
        </w:rPr>
        <w:t>委員介紹</w:t>
      </w:r>
    </w:p>
    <w:bookmarkEnd w:id="17"/>
    <w:p w14:paraId="030ADE1C">
      <w:pPr>
        <w:pStyle w:val="5"/>
      </w:pPr>
      <w:bookmarkStart w:id="18" w:name="通訊整合"/>
      <w:r>
        <w:rPr>
          <w:rFonts w:eastAsia="SimSun"/>
        </w:rPr>
        <w:t xml:space="preserve">🔔 </w:t>
      </w:r>
      <w:r>
        <w:rPr>
          <w:rFonts w:hint="eastAsia" w:eastAsia="SimSun"/>
        </w:rPr>
        <w:t>通訊整合</w:t>
      </w:r>
    </w:p>
    <w:p w14:paraId="52FE43B3">
      <w:pPr>
        <w:pStyle w:val="24"/>
        <w:numPr>
          <w:ilvl w:val="0"/>
          <w:numId w:val="1"/>
        </w:numPr>
      </w:pPr>
      <w:r>
        <w:rPr>
          <w:rFonts w:eastAsia="SimSun"/>
          <w:b/>
          <w:bCs/>
        </w:rPr>
        <w:t xml:space="preserve">WhatsApp </w:t>
      </w:r>
      <w:r>
        <w:rPr>
          <w:rFonts w:hint="default" w:eastAsia="SimSun"/>
          <w:b/>
          <w:bCs/>
        </w:rPr>
        <w:t>web</w:t>
      </w:r>
      <w:r>
        <w:rPr>
          <w:rFonts w:hint="eastAsia" w:eastAsia="SimSun"/>
          <w:b/>
          <w:bCs/>
        </w:rPr>
        <w:t>提醒</w:t>
      </w:r>
      <w:r>
        <w:rPr>
          <w:rFonts w:hint="eastAsia" w:eastAsia="SimSun"/>
        </w:rPr>
        <w:t>：一鍵發送個人化提醒（含付款連結）</w:t>
      </w:r>
    </w:p>
    <w:p w14:paraId="589F206D">
      <w:pPr>
        <w:pStyle w:val="24"/>
        <w:numPr>
          <w:ilvl w:val="0"/>
          <w:numId w:val="1"/>
        </w:numPr>
      </w:pPr>
      <w:r>
        <w:rPr>
          <w:rFonts w:hint="eastAsia" w:eastAsia="SimSun"/>
        </w:rPr>
        <w:t>自訂訊息範本</w:t>
      </w:r>
    </w:p>
    <w:bookmarkEnd w:id="18"/>
    <w:p w14:paraId="578FDB2F">
      <w:pPr>
        <w:pStyle w:val="5"/>
      </w:pPr>
      <w:bookmarkStart w:id="19" w:name="安全與權限"/>
      <w:r>
        <w:rPr>
          <w:rFonts w:eastAsia="SimSun"/>
        </w:rPr>
        <w:t xml:space="preserve">🔒 </w:t>
      </w:r>
      <w:r>
        <w:rPr>
          <w:rFonts w:hint="eastAsia" w:eastAsia="SimSun"/>
        </w:rPr>
        <w:t>安全與權限</w:t>
      </w:r>
    </w:p>
    <w:p w14:paraId="1A213D71">
      <w:pPr>
        <w:pStyle w:val="24"/>
        <w:numPr>
          <w:ilvl w:val="0"/>
          <w:numId w:val="1"/>
        </w:numPr>
      </w:pPr>
      <w:r>
        <w:rPr>
          <w:rFonts w:hint="eastAsia" w:eastAsia="SimSun"/>
        </w:rPr>
        <w:t>管理後臺密碼保護（bcrypt</w:t>
      </w:r>
      <w:r>
        <w:rPr>
          <w:rFonts w:eastAsia="SimSun"/>
        </w:rPr>
        <w:t xml:space="preserve"> </w:t>
      </w:r>
      <w:r>
        <w:rPr>
          <w:rFonts w:hint="eastAsia" w:eastAsia="SimSun"/>
        </w:rPr>
        <w:t>加密</w:t>
      </w:r>
      <w:r>
        <w:rPr>
          <w:rFonts w:eastAsia="SimSun"/>
        </w:rPr>
        <w:t xml:space="preserve"> + IP </w:t>
      </w:r>
      <w:r>
        <w:rPr>
          <w:rFonts w:hint="eastAsia" w:eastAsia="SimSun"/>
        </w:rPr>
        <w:t>速率限制）</w:t>
      </w:r>
    </w:p>
    <w:p w14:paraId="5C3B1C99">
      <w:pPr>
        <w:pStyle w:val="24"/>
        <w:numPr>
          <w:ilvl w:val="0"/>
          <w:numId w:val="1"/>
        </w:numPr>
      </w:pPr>
      <w:r>
        <w:rPr>
          <w:rFonts w:eastAsia="SimSun"/>
        </w:rPr>
        <w:t xml:space="preserve">API Token </w:t>
      </w:r>
      <w:r>
        <w:rPr>
          <w:rFonts w:hint="eastAsia" w:eastAsia="SimSun"/>
        </w:rPr>
        <w:t>制（90</w:t>
      </w:r>
      <w:r>
        <w:rPr>
          <w:rFonts w:eastAsia="SimSun"/>
        </w:rPr>
        <w:t xml:space="preserve"> </w:t>
      </w:r>
      <w:r>
        <w:rPr>
          <w:rFonts w:hint="eastAsia" w:eastAsia="SimSun"/>
        </w:rPr>
        <w:t>天有效期，可撤銷）</w:t>
      </w:r>
    </w:p>
    <w:p w14:paraId="6AA91059">
      <w:pPr>
        <w:pStyle w:val="24"/>
        <w:numPr>
          <w:ilvl w:val="0"/>
          <w:numId w:val="1"/>
        </w:numPr>
      </w:pPr>
      <w:r>
        <w:rPr>
          <w:rFonts w:eastAsia="SimSun"/>
        </w:rPr>
        <w:t>Cookie HttpOnly + SameSite=Strict Session</w:t>
      </w:r>
    </w:p>
    <w:p w14:paraId="7F463311">
      <w:pPr>
        <w:pStyle w:val="24"/>
        <w:numPr>
          <w:numId w:val="0"/>
        </w:numPr>
        <w:ind w:left="360" w:leftChars="0"/>
      </w:pPr>
    </w:p>
    <w:p w14:paraId="34C672D8">
      <w:pPr>
        <w:pStyle w:val="47"/>
      </w:pPr>
      <w:r>
        <w:drawing>
          <wp:inline distT="0" distB="0" distL="114300" distR="114300">
            <wp:extent cx="5334000" cy="3333750"/>
            <wp:effectExtent l="0" t="0" r="0" b="0"/>
            <wp:docPr id="62" name="Picture" descr="系統設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系統設定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03A959">
      <w:pPr>
        <w:pStyle w:val="45"/>
      </w:pPr>
      <w:r>
        <w:rPr>
          <w:rFonts w:hint="eastAsia" w:eastAsia="SimSun"/>
        </w:rPr>
        <w:t>系統設定</w:t>
      </w:r>
    </w:p>
    <w:p w14:paraId="07A76990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9"/>
    <w:p w14:paraId="355072F0">
      <w:pPr>
        <w:pStyle w:val="4"/>
      </w:pPr>
      <w:bookmarkStart w:id="20" w:name="應用場景"/>
      <w:r>
        <w:rPr>
          <w:rFonts w:hint="eastAsia" w:eastAsia="SimSun"/>
        </w:rPr>
        <w:t>應用場景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416"/>
        <w:gridCol w:w="3576"/>
      </w:tblGrid>
      <w:tr w14:paraId="505A64A0">
        <w:trPr>
          <w:tblHeader/>
        </w:trPr>
        <w:tc>
          <w:p w14:paraId="61C3DAF5">
            <w:pPr>
              <w:pStyle w:val="24"/>
            </w:pPr>
            <w:r>
              <w:rPr>
                <w:rFonts w:hint="eastAsia" w:eastAsia="SimSun"/>
              </w:rPr>
              <w:t>場景</w:t>
            </w:r>
          </w:p>
        </w:tc>
        <w:tc>
          <w:p w14:paraId="7F084B32">
            <w:pPr>
              <w:pStyle w:val="24"/>
            </w:pPr>
            <w:r>
              <w:rPr>
                <w:rFonts w:hint="eastAsia" w:eastAsia="SimSun"/>
              </w:rPr>
              <w:t>適用對象</w:t>
            </w:r>
          </w:p>
        </w:tc>
        <w:tc>
          <w:p w14:paraId="07FC725A">
            <w:pPr>
              <w:pStyle w:val="24"/>
            </w:pPr>
            <w:r>
              <w:rPr>
                <w:rFonts w:hint="eastAsia" w:eastAsia="SimSun"/>
              </w:rPr>
              <w:t>核心需求</w:t>
            </w:r>
          </w:p>
        </w:tc>
      </w:tr>
      <w:tr w14:paraId="5C444BE0">
        <w:tc>
          <w:p w14:paraId="40AF4E2A">
            <w:pPr>
              <w:pStyle w:val="24"/>
            </w:pPr>
            <w:r>
              <w:rPr>
                <w:rFonts w:eastAsia="SimSun"/>
                <w:b/>
                <w:bCs/>
              </w:rPr>
              <w:t xml:space="preserve">BNI </w:t>
            </w:r>
            <w:r>
              <w:rPr>
                <w:rFonts w:hint="eastAsia" w:eastAsia="SimSun"/>
                <w:b/>
                <w:bCs/>
              </w:rPr>
              <w:t>分會例會</w:t>
            </w:r>
          </w:p>
        </w:tc>
        <w:tc>
          <w:p w14:paraId="05D80D32">
            <w:pPr>
              <w:pStyle w:val="24"/>
            </w:pPr>
            <w:r>
              <w:rPr>
                <w:rFonts w:hint="eastAsia" w:eastAsia="SimSun"/>
              </w:rPr>
              <w:t>主席、秘書</w:t>
            </w:r>
          </w:p>
        </w:tc>
        <w:tc>
          <w:p w14:paraId="4304DBE2">
            <w:pPr>
              <w:pStyle w:val="24"/>
            </w:pPr>
            <w:r>
              <w:rPr>
                <w:rFonts w:hint="eastAsia" w:eastAsia="SimSun"/>
              </w:rPr>
              <w:t>快速簽到、付款追蹤、排位</w:t>
            </w:r>
          </w:p>
        </w:tc>
      </w:tr>
      <w:tr w14:paraId="2B23F87F">
        <w:tc>
          <w:p w14:paraId="68EC447C">
            <w:pPr>
              <w:pStyle w:val="24"/>
            </w:pPr>
            <w:r>
              <w:rPr>
                <w:rFonts w:hint="eastAsia" w:eastAsia="SimSun"/>
                <w:b/>
                <w:bCs/>
              </w:rPr>
              <w:t>商會聚餐</w:t>
            </w:r>
          </w:p>
        </w:tc>
        <w:tc>
          <w:p w14:paraId="537C80AA">
            <w:pPr>
              <w:pStyle w:val="24"/>
            </w:pPr>
            <w:r>
              <w:rPr>
                <w:rFonts w:hint="eastAsia" w:eastAsia="SimSun"/>
              </w:rPr>
              <w:t>商會幹事</w:t>
            </w:r>
          </w:p>
        </w:tc>
        <w:tc>
          <w:p w14:paraId="1A2EAB22">
            <w:pPr>
              <w:pStyle w:val="24"/>
            </w:pPr>
            <w:r>
              <w:rPr>
                <w:rFonts w:hint="eastAsia" w:eastAsia="SimSun"/>
              </w:rPr>
              <w:t>枱號管理、座位安排、營收結算</w:t>
            </w:r>
          </w:p>
        </w:tc>
      </w:tr>
      <w:tr w14:paraId="7FC87735">
        <w:tc>
          <w:p w14:paraId="066D5E97">
            <w:pPr>
              <w:pStyle w:val="24"/>
            </w:pPr>
            <w:r>
              <w:rPr>
                <w:rFonts w:hint="eastAsia" w:eastAsia="SimSun"/>
                <w:b/>
                <w:bCs/>
              </w:rPr>
              <w:t>行業交流會</w:t>
            </w:r>
          </w:p>
        </w:tc>
        <w:tc>
          <w:p w14:paraId="10439ADF">
            <w:pPr>
              <w:pStyle w:val="24"/>
            </w:pPr>
            <w:r>
              <w:rPr>
                <w:rFonts w:hint="eastAsia" w:eastAsia="SimSun"/>
              </w:rPr>
              <w:t>活動策劃</w:t>
            </w:r>
          </w:p>
        </w:tc>
        <w:tc>
          <w:p w14:paraId="108C2288">
            <w:pPr>
              <w:pStyle w:val="24"/>
            </w:pPr>
            <w:r>
              <w:rPr>
                <w:rFonts w:hint="eastAsia" w:eastAsia="SimSun"/>
              </w:rPr>
              <w:t>來賓管理、批次匯入、簽到統計</w:t>
            </w:r>
          </w:p>
        </w:tc>
      </w:tr>
      <w:tr w14:paraId="1A1F401F">
        <w:tc>
          <w:p w14:paraId="4A058355">
            <w:pPr>
              <w:pStyle w:val="24"/>
            </w:pPr>
            <w:r>
              <w:rPr>
                <w:rFonts w:hint="eastAsia" w:eastAsia="SimSun"/>
                <w:b/>
                <w:bCs/>
              </w:rPr>
              <w:t>週年晚宴</w:t>
            </w:r>
          </w:p>
        </w:tc>
        <w:tc>
          <w:p w14:paraId="761157B2">
            <w:pPr>
              <w:pStyle w:val="24"/>
            </w:pPr>
            <w:r>
              <w:rPr>
                <w:rFonts w:hint="eastAsia" w:eastAsia="SimSun"/>
              </w:rPr>
              <w:t>籌委會</w:t>
            </w:r>
          </w:p>
        </w:tc>
        <w:tc>
          <w:p w14:paraId="3CEB0319">
            <w:pPr>
              <w:pStyle w:val="24"/>
            </w:pPr>
            <w:r>
              <w:rPr>
                <w:rFonts w:hint="eastAsia" w:eastAsia="SimSun"/>
              </w:rPr>
              <w:t>大型排位、VIP</w:t>
            </w:r>
            <w:r>
              <w:rPr>
                <w:rFonts w:eastAsia="SimSun"/>
              </w:rPr>
              <w:t xml:space="preserve"> </w:t>
            </w:r>
            <w:r>
              <w:rPr>
                <w:rFonts w:hint="eastAsia" w:eastAsia="SimSun"/>
              </w:rPr>
              <w:t>標記、多枱管理</w:t>
            </w:r>
          </w:p>
        </w:tc>
      </w:tr>
      <w:tr w14:paraId="10DA7BE0">
        <w:tc>
          <w:p w14:paraId="5940C40C">
            <w:pPr>
              <w:pStyle w:val="24"/>
            </w:pPr>
            <w:r>
              <w:rPr>
                <w:rFonts w:hint="eastAsia" w:eastAsia="SimSun"/>
                <w:b/>
                <w:bCs/>
              </w:rPr>
              <w:t>培訓工作坊</w:t>
            </w:r>
          </w:p>
        </w:tc>
        <w:tc>
          <w:p w14:paraId="4A97689D">
            <w:pPr>
              <w:pStyle w:val="24"/>
            </w:pPr>
            <w:r>
              <w:rPr>
                <w:rFonts w:hint="eastAsia" w:eastAsia="SimSun"/>
              </w:rPr>
              <w:t>培訓機構</w:t>
            </w:r>
          </w:p>
        </w:tc>
        <w:tc>
          <w:p w14:paraId="38818873">
            <w:pPr>
              <w:pStyle w:val="24"/>
            </w:pPr>
            <w:r>
              <w:rPr>
                <w:rFonts w:hint="eastAsia" w:eastAsia="SimSun"/>
              </w:rPr>
              <w:t>出席追蹤、證書發放記錄</w:t>
            </w:r>
          </w:p>
        </w:tc>
      </w:tr>
    </w:tbl>
    <w:p w14:paraId="5D4E5FC2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 w14:paraId="65F71B4B">
      <w:pPr>
        <w:pStyle w:val="4"/>
      </w:pPr>
      <w:bookmarkStart w:id="21" w:name="系統規格"/>
      <w:r>
        <w:rPr>
          <w:rFonts w:hint="eastAsia" w:eastAsia="SimSun"/>
        </w:rPr>
        <w:t>系統規格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4168"/>
      </w:tblGrid>
      <w:tr w14:paraId="22F4106F">
        <w:trPr>
          <w:tblHeader/>
        </w:trPr>
        <w:tc>
          <w:p w14:paraId="1030BE6C">
            <w:pPr>
              <w:pStyle w:val="24"/>
            </w:pPr>
            <w:r>
              <w:rPr>
                <w:rFonts w:hint="eastAsia" w:eastAsia="SimSun"/>
              </w:rPr>
              <w:t>項目</w:t>
            </w:r>
          </w:p>
        </w:tc>
        <w:tc>
          <w:p w14:paraId="03386957">
            <w:pPr>
              <w:pStyle w:val="24"/>
            </w:pPr>
            <w:r>
              <w:rPr>
                <w:rFonts w:hint="eastAsia" w:eastAsia="SimSun"/>
              </w:rPr>
              <w:t>規格</w:t>
            </w:r>
          </w:p>
        </w:tc>
      </w:tr>
      <w:tr w14:paraId="020761A6">
        <w:tc>
          <w:p w14:paraId="09B3A935">
            <w:pPr>
              <w:pStyle w:val="24"/>
            </w:pPr>
            <w:r>
              <w:rPr>
                <w:rFonts w:hint="eastAsia" w:eastAsia="SimSun"/>
              </w:rPr>
              <w:t>同時簽到人數</w:t>
            </w:r>
          </w:p>
        </w:tc>
        <w:tc>
          <w:p w14:paraId="5B63A9E9">
            <w:pPr>
              <w:pStyle w:val="24"/>
            </w:pPr>
            <w:r>
              <w:rPr>
                <w:rFonts w:hint="eastAsia" w:eastAsia="SimSun"/>
              </w:rPr>
              <w:t>無上限（Cloudflare</w:t>
            </w:r>
            <w:r>
              <w:rPr>
                <w:rFonts w:eastAsia="SimSun"/>
              </w:rPr>
              <w:t xml:space="preserve"> Edge </w:t>
            </w:r>
            <w:r>
              <w:rPr>
                <w:rFonts w:hint="eastAsia" w:eastAsia="SimSun"/>
              </w:rPr>
              <w:t>全球加速）</w:t>
            </w:r>
          </w:p>
        </w:tc>
      </w:tr>
      <w:tr w14:paraId="238305D6">
        <w:tc>
          <w:p w14:paraId="2C19A00B">
            <w:pPr>
              <w:pStyle w:val="24"/>
            </w:pPr>
            <w:r>
              <w:rPr>
                <w:rFonts w:hint="eastAsia" w:eastAsia="SimSun"/>
              </w:rPr>
              <w:t>資料庫</w:t>
            </w:r>
          </w:p>
        </w:tc>
        <w:tc>
          <w:p w14:paraId="2A8387BB">
            <w:pPr>
              <w:pStyle w:val="24"/>
            </w:pPr>
            <w:r>
              <w:rPr>
                <w:rFonts w:eastAsia="SimSun"/>
              </w:rPr>
              <w:t xml:space="preserve">Cloudflare </w:t>
            </w:r>
            <w:r>
              <w:rPr>
                <w:rFonts w:hint="eastAsia" w:eastAsia="SimSun"/>
              </w:rPr>
              <w:t>D1（SQLite，自動備份）</w:t>
            </w:r>
          </w:p>
        </w:tc>
      </w:tr>
      <w:tr w14:paraId="228988F1">
        <w:tc>
          <w:p w14:paraId="23E30BD0">
            <w:pPr>
              <w:pStyle w:val="24"/>
            </w:pPr>
            <w:r>
              <w:rPr>
                <w:rFonts w:hint="eastAsia" w:eastAsia="SimSun"/>
              </w:rPr>
              <w:t>檔案儲存</w:t>
            </w:r>
          </w:p>
        </w:tc>
        <w:tc>
          <w:p w14:paraId="3660BE4F">
            <w:pPr>
              <w:pStyle w:val="24"/>
            </w:pPr>
            <w:r>
              <w:rPr>
                <w:rFonts w:eastAsia="SimSun"/>
              </w:rPr>
              <w:t xml:space="preserve">Cloudflare </w:t>
            </w:r>
            <w:r>
              <w:rPr>
                <w:rFonts w:hint="eastAsia" w:eastAsia="SimSun"/>
              </w:rPr>
              <w:t>R2（QR</w:t>
            </w:r>
            <w:r>
              <w:rPr>
                <w:rFonts w:eastAsia="SimSun"/>
              </w:rPr>
              <w:t xml:space="preserve"> </w:t>
            </w:r>
            <w:r>
              <w:rPr>
                <w:rFonts w:hint="eastAsia" w:eastAsia="SimSun"/>
              </w:rPr>
              <w:t>圖、收據）</w:t>
            </w:r>
          </w:p>
        </w:tc>
      </w:tr>
      <w:tr w14:paraId="49C26801">
        <w:tc>
          <w:p w14:paraId="1D51221F">
            <w:pPr>
              <w:pStyle w:val="24"/>
            </w:pPr>
            <w:r>
              <w:rPr>
                <w:rFonts w:hint="eastAsia" w:eastAsia="SimSun"/>
              </w:rPr>
              <w:t>響應速度</w:t>
            </w:r>
          </w:p>
        </w:tc>
        <w:tc>
          <w:p w14:paraId="62457A44">
            <w:pPr>
              <w:pStyle w:val="24"/>
            </w:pPr>
            <w:r>
              <w:rPr>
                <w:rFonts w:eastAsia="SimSun"/>
              </w:rPr>
              <w:t xml:space="preserve">Edge </w:t>
            </w:r>
            <w:r>
              <w:rPr>
                <w:rFonts w:hint="eastAsia" w:eastAsia="SimSun"/>
              </w:rPr>
              <w:t>全球節點</w:t>
            </w:r>
            <w:r>
              <w:rPr>
                <w:rFonts w:eastAsia="SimSun"/>
              </w:rPr>
              <w:t xml:space="preserve"> &lt; 100ms</w:t>
            </w:r>
          </w:p>
        </w:tc>
      </w:tr>
      <w:tr w14:paraId="56DC6A6B">
        <w:tc>
          <w:p w14:paraId="02B46620">
            <w:pPr>
              <w:pStyle w:val="24"/>
            </w:pPr>
            <w:r>
              <w:rPr>
                <w:rFonts w:eastAsia="SimSun"/>
              </w:rPr>
              <w:t xml:space="preserve">PWA </w:t>
            </w:r>
            <w:r>
              <w:rPr>
                <w:rFonts w:hint="eastAsia" w:eastAsia="SimSun"/>
              </w:rPr>
              <w:t>安裝</w:t>
            </w:r>
          </w:p>
        </w:tc>
        <w:tc>
          <w:p w14:paraId="3E1A1D39">
            <w:pPr>
              <w:pStyle w:val="24"/>
            </w:pPr>
            <w:r>
              <w:rPr>
                <w:rFonts w:hint="eastAsia" w:eastAsia="SimSun"/>
              </w:rPr>
              <w:t>支援</w:t>
            </w:r>
            <w:r>
              <w:rPr>
                <w:rFonts w:eastAsia="SimSun"/>
              </w:rPr>
              <w:t xml:space="preserve"> iOS/Android </w:t>
            </w:r>
            <w:r>
              <w:rPr>
                <w:rFonts w:hint="eastAsia" w:eastAsia="SimSun"/>
              </w:rPr>
              <w:t>主畫面</w:t>
            </w:r>
          </w:p>
        </w:tc>
      </w:tr>
      <w:tr w14:paraId="41EF21A8">
        <w:tc>
          <w:p w14:paraId="58365CBC">
            <w:pPr>
              <w:pStyle w:val="24"/>
            </w:pPr>
            <w:r>
              <w:rPr>
                <w:rFonts w:hint="eastAsia" w:eastAsia="SimSun"/>
              </w:rPr>
              <w:t>語言</w:t>
            </w:r>
          </w:p>
        </w:tc>
        <w:tc>
          <w:p w14:paraId="47305ED5">
            <w:pPr>
              <w:pStyle w:val="24"/>
            </w:pPr>
            <w:r>
              <w:rPr>
                <w:rFonts w:hint="eastAsia" w:eastAsia="SimSun"/>
              </w:rPr>
              <w:t>繁體中文介面</w:t>
            </w:r>
            <w:r>
              <w:rPr>
                <w:rFonts w:eastAsia="SimSun"/>
              </w:rPr>
              <w:t xml:space="preserve"> + </w:t>
            </w:r>
            <w:r>
              <w:rPr>
                <w:rFonts w:hint="eastAsia" w:eastAsia="SimSun"/>
              </w:rPr>
              <w:t>粵語</w:t>
            </w:r>
            <w:r>
              <w:rPr>
                <w:rFonts w:eastAsia="SimSun"/>
              </w:rPr>
              <w:t xml:space="preserve"> AI Chatbot</w:t>
            </w:r>
          </w:p>
        </w:tc>
      </w:tr>
    </w:tbl>
    <w:p w14:paraId="27DCE6A6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p w14:paraId="34116E50">
      <w:pPr>
        <w:pStyle w:val="4"/>
        <w:rPr>
          <w:rFonts w:hint="eastAsia" w:eastAsia="SimSun"/>
        </w:rPr>
      </w:pPr>
      <w:bookmarkStart w:id="23" w:name="_GoBack"/>
      <w:bookmarkEnd w:id="23"/>
      <w:bookmarkStart w:id="22" w:name="為什麼選擇我們"/>
    </w:p>
    <w:p w14:paraId="461A056A">
      <w:pPr>
        <w:pStyle w:val="24"/>
        <w:numPr>
          <w:ilvl w:val="0"/>
          <w:numId w:val="2"/>
        </w:numPr>
      </w:pPr>
      <w:r>
        <w:rPr>
          <w:rFonts w:hint="eastAsia" w:eastAsia="SimSun"/>
          <w:b/>
          <w:bCs/>
        </w:rPr>
        <w:t>極穩定和安全</w:t>
      </w:r>
      <w:r>
        <w:rPr>
          <w:rFonts w:eastAsia="SimSun"/>
        </w:rPr>
        <w:t xml:space="preserve"> — Cloudflare </w:t>
      </w:r>
      <w:r>
        <w:rPr>
          <w:rFonts w:hint="eastAsia" w:eastAsia="SimSun"/>
        </w:rPr>
        <w:t>內運行，100%高效伺服器群</w:t>
      </w:r>
    </w:p>
    <w:p w14:paraId="124904D7">
      <w:pPr>
        <w:pStyle w:val="24"/>
        <w:numPr>
          <w:ilvl w:val="0"/>
          <w:numId w:val="2"/>
        </w:numPr>
      </w:pPr>
      <w:r>
        <w:rPr>
          <w:rFonts w:hint="eastAsia" w:eastAsia="SimSun"/>
          <w:b/>
          <w:bCs/>
        </w:rPr>
        <w:t>無需安裝</w:t>
      </w:r>
      <w:r>
        <w:rPr>
          <w:rFonts w:eastAsia="SimSun"/>
        </w:rPr>
        <w:t xml:space="preserve"> — </w:t>
      </w:r>
      <w:r>
        <w:rPr>
          <w:rFonts w:hint="eastAsia" w:eastAsia="SimSun"/>
        </w:rPr>
        <w:t>瀏覽器即開即用，PWA</w:t>
      </w:r>
      <w:r>
        <w:rPr>
          <w:rFonts w:eastAsia="SimSun"/>
        </w:rPr>
        <w:t xml:space="preserve"> </w:t>
      </w:r>
      <w:r>
        <w:rPr>
          <w:rFonts w:hint="eastAsia" w:eastAsia="SimSun"/>
        </w:rPr>
        <w:t>可安裝</w:t>
      </w:r>
    </w:p>
    <w:p w14:paraId="1C38A128">
      <w:pPr>
        <w:pStyle w:val="24"/>
        <w:numPr>
          <w:ilvl w:val="0"/>
          <w:numId w:val="2"/>
        </w:numPr>
      </w:pPr>
      <w:r>
        <w:rPr>
          <w:rFonts w:eastAsia="SimSun"/>
          <w:b/>
          <w:bCs/>
        </w:rPr>
        <w:t xml:space="preserve">AI </w:t>
      </w:r>
      <w:r>
        <w:rPr>
          <w:rFonts w:hint="eastAsia" w:eastAsia="SimSun"/>
          <w:b/>
          <w:bCs/>
        </w:rPr>
        <w:t>原生</w:t>
      </w:r>
      <w:r>
        <w:rPr>
          <w:rFonts w:eastAsia="SimSun"/>
        </w:rPr>
        <w:t xml:space="preserve"> — </w:t>
      </w:r>
      <w:r>
        <w:rPr>
          <w:rFonts w:hint="eastAsia" w:eastAsia="SimSun"/>
        </w:rPr>
        <w:t>內建粵語助手，語音/文字操作</w:t>
      </w:r>
    </w:p>
    <w:p w14:paraId="17CF8E69">
      <w:pPr>
        <w:pStyle w:val="24"/>
        <w:numPr>
          <w:ilvl w:val="0"/>
          <w:numId w:val="2"/>
        </w:numPr>
      </w:pPr>
      <w:r>
        <w:rPr>
          <w:rFonts w:hint="eastAsia" w:eastAsia="SimSun"/>
          <w:b/>
          <w:bCs/>
        </w:rPr>
        <w:t>全流程度</w:t>
      </w:r>
      <w:r>
        <w:rPr>
          <w:rFonts w:eastAsia="SimSun"/>
        </w:rPr>
        <w:t xml:space="preserve"> — </w:t>
      </w:r>
      <w:r>
        <w:rPr>
          <w:rFonts w:hint="eastAsia" w:eastAsia="SimSun"/>
        </w:rPr>
        <w:t>簽到→付款→排位→統計，一站式</w:t>
      </w:r>
    </w:p>
    <w:p w14:paraId="6FE36372">
      <w:pPr>
        <w:pStyle w:val="24"/>
        <w:numPr>
          <w:ilvl w:val="0"/>
          <w:numId w:val="2"/>
        </w:numPr>
      </w:pPr>
      <w:r>
        <w:rPr>
          <w:rFonts w:hint="eastAsia" w:eastAsia="SimSun"/>
          <w:b/>
          <w:bCs/>
        </w:rPr>
        <w:t>行動優先</w:t>
      </w:r>
      <w:r>
        <w:rPr>
          <w:rFonts w:eastAsia="SimSun"/>
        </w:rPr>
        <w:t xml:space="preserve"> — </w:t>
      </w:r>
      <w:r>
        <w:rPr>
          <w:rFonts w:hint="eastAsia" w:eastAsia="SimSun"/>
        </w:rPr>
        <w:t>手機體驗完美，QR</w:t>
      </w:r>
      <w:r>
        <w:rPr>
          <w:rFonts w:eastAsia="SimSun"/>
        </w:rPr>
        <w:t xml:space="preserve"> Code </w:t>
      </w:r>
      <w:r>
        <w:rPr>
          <w:rFonts w:hint="eastAsia" w:eastAsia="SimSun"/>
        </w:rPr>
        <w:t>一掃搞定</w:t>
      </w:r>
    </w:p>
    <w:p w14:paraId="6718DCE3">
      <w:pPr>
        <w:pStyle w:val="24"/>
        <w:numPr>
          <w:ilvl w:val="0"/>
          <w:numId w:val="2"/>
        </w:numPr>
      </w:pPr>
      <w:r>
        <w:rPr>
          <w:rFonts w:hint="eastAsia" w:eastAsia="SimSun"/>
          <w:b/>
          <w:bCs/>
        </w:rPr>
        <w:t>開放</w:t>
      </w:r>
      <w:r>
        <w:rPr>
          <w:rFonts w:eastAsia="SimSun"/>
          <w:b/>
          <w:bCs/>
        </w:rPr>
        <w:t xml:space="preserve"> API</w:t>
      </w:r>
      <w:r>
        <w:rPr>
          <w:rFonts w:eastAsia="SimSun"/>
        </w:rPr>
        <w:t xml:space="preserve"> — 31 </w:t>
      </w:r>
      <w:r>
        <w:rPr>
          <w:rFonts w:hint="eastAsia" w:eastAsia="SimSun"/>
        </w:rPr>
        <w:t>個</w:t>
      </w:r>
      <w:r>
        <w:rPr>
          <w:rFonts w:eastAsia="SimSun"/>
        </w:rPr>
        <w:t xml:space="preserve"> Skill </w:t>
      </w:r>
      <w:r>
        <w:rPr>
          <w:rFonts w:hint="eastAsia" w:eastAsia="SimSun"/>
        </w:rPr>
        <w:t>Action，可整合任何第三方系統</w:t>
      </w:r>
      <w:bookmarkEnd w:id="0"/>
      <w:bookmarkEnd w:id="22"/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BDFAA7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83</Words>
  <Characters>475</Characters>
  <Lines>12</Lines>
  <Paragraphs>8</Paragraphs>
  <TotalTime>11</TotalTime>
  <ScaleCrop>false</ScaleCrop>
  <LinksUpToDate>false</LinksUpToDate>
  <CharactersWithSpaces>583</CharactersWithSpaces>
  <Application>WPS Office_12.1.25849.25849_F1E327BC-269C-435d-A152-05C5408002CA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2026-06-26T14:12:00Z</dcterms:created>
  <dc:creator>Casey</dc:creator>
  <cp:lastModifiedBy>Casey</cp:lastModifiedBy>
  <dcterms:modified xsi:type="dcterms:W3CDTF">2026-06-26T14:23:55Z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2052-12.1.25849.25849</vt:lpwstr>
  </property>
  <property fmtid="{D5CDD505-2E9C-101B-9397-08002B2CF9AE}" pid="3" name="ICV">
    <vt:lpwstr>FA9E144386DFF351FB1A3E6A3D5EE70D_42</vt:lpwstr>
  </property>
</Properties>
</file>