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03" w:rsidRDefault="009133F5" w:rsidP="000E05D8">
      <w:pPr>
        <w:pStyle w:val="1"/>
      </w:pPr>
      <w:r>
        <w:rPr>
          <w:rFonts w:hint="eastAsia"/>
        </w:rPr>
        <w:t xml:space="preserve">Homework </w:t>
      </w:r>
      <w:r w:rsidR="00156666">
        <w:t>3</w:t>
      </w:r>
      <w:r w:rsidR="00E63F91">
        <w:rPr>
          <w:rFonts w:hint="eastAsia"/>
        </w:rPr>
        <w:t xml:space="preserve"> on Search</w:t>
      </w:r>
    </w:p>
    <w:p w:rsidR="0092523B" w:rsidRDefault="00F00FF5" w:rsidP="00156666">
      <w:r>
        <w:rPr>
          <w:rFonts w:hint="eastAsia"/>
        </w:rPr>
        <w:t>We provide a formal proof on</w:t>
      </w:r>
      <w:r w:rsidR="0086202C">
        <w:t xml:space="preserve"> </w:t>
      </w:r>
      <w:r w:rsidR="00156666">
        <w:t xml:space="preserve">the correctness of </w:t>
      </w:r>
      <w:proofErr w:type="spellStart"/>
      <w:r w:rsidR="00156666">
        <w:t>NegaScout</w:t>
      </w:r>
      <w:proofErr w:type="spellEnd"/>
      <w:r w:rsidR="00156666">
        <w:t>, which cannot be found in other places of Web.</w:t>
      </w:r>
    </w:p>
    <w:p w:rsidR="0086202C" w:rsidRDefault="0086202C" w:rsidP="00F40117"/>
    <w:p w:rsidR="00156666" w:rsidRDefault="00AD0E4D" w:rsidP="00F40117">
      <w:r>
        <w:rPr>
          <w:rFonts w:hint="eastAsia"/>
        </w:rPr>
        <w:t xml:space="preserve">We also find that </w:t>
      </w:r>
      <w:r w:rsidR="004043FA">
        <w:t xml:space="preserve">we can also perform the scout step even for the first child of a node. It means that the constraint on the “first action” (see Line 6 of the algorithm in the </w:t>
      </w:r>
      <w:hyperlink r:id="rId6" w:history="1">
        <w:r w:rsidR="004043FA" w:rsidRPr="004043FA">
          <w:rPr>
            <w:rStyle w:val="a4"/>
          </w:rPr>
          <w:t>pdf</w:t>
        </w:r>
      </w:hyperlink>
      <w:r w:rsidR="004043FA">
        <w:t xml:space="preserve">) is </w:t>
      </w:r>
      <w:r w:rsidR="004043FA" w:rsidRPr="004043FA">
        <w:rPr>
          <w:color w:val="FF0000"/>
        </w:rPr>
        <w:t>NOT</w:t>
      </w:r>
      <w:r w:rsidR="004043FA">
        <w:t xml:space="preserve"> necessary. </w:t>
      </w:r>
      <w:r w:rsidR="0022610A">
        <w:t xml:space="preserve">It is only necessary </w:t>
      </w:r>
      <w:proofErr w:type="gramStart"/>
      <w:r w:rsidR="0022610A">
        <w:t xml:space="preserve">when </w:t>
      </w:r>
      <w:proofErr w:type="gramEnd"/>
      <m:oMath>
        <m:r>
          <w:rPr>
            <w:rFonts w:ascii="Cambria Math" w:eastAsia="Cambria Math" w:hAnsi="Cambria Math"/>
          </w:rPr>
          <m:t>α=-</m:t>
        </m:r>
        <m:r>
          <w:rPr>
            <w:rFonts w:ascii="Cambria Math" w:eastAsia="Cambria Math" w:hAnsi="Cambria Math"/>
          </w:rPr>
          <m:t>∞</m:t>
        </m:r>
      </m:oMath>
      <w:r w:rsidR="0022610A">
        <w:rPr>
          <w:rFonts w:hint="eastAsia"/>
        </w:rPr>
        <w:t>.</w:t>
      </w:r>
    </w:p>
    <w:p w:rsidR="00156666" w:rsidRDefault="00156666" w:rsidP="00F40117">
      <w:pPr>
        <w:rPr>
          <w:rFonts w:hint="eastAsia"/>
        </w:rPr>
      </w:pPr>
    </w:p>
    <w:p w:rsidR="00F40117" w:rsidRPr="00E63F91" w:rsidRDefault="00F40117" w:rsidP="00F40117">
      <w:r>
        <w:rPr>
          <w:rFonts w:hint="eastAsia"/>
        </w:rPr>
        <w:t xml:space="preserve">Please check the following </w:t>
      </w:r>
      <w:hyperlink r:id="rId7" w:history="1">
        <w:r w:rsidRPr="00F40117">
          <w:rPr>
            <w:rStyle w:val="a4"/>
            <w:rFonts w:hint="eastAsia"/>
          </w:rPr>
          <w:t>pdf</w:t>
        </w:r>
      </w:hyperlink>
      <w:r>
        <w:rPr>
          <w:rFonts w:hint="eastAsia"/>
        </w:rPr>
        <w:t>.</w:t>
      </w:r>
      <w:bookmarkStart w:id="0" w:name="_GoBack"/>
      <w:bookmarkEnd w:id="0"/>
    </w:p>
    <w:sectPr w:rsidR="00F40117" w:rsidRPr="00E6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2B0C"/>
    <w:multiLevelType w:val="hybridMultilevel"/>
    <w:tmpl w:val="5582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C7"/>
    <w:rsid w:val="000361F7"/>
    <w:rsid w:val="000E05D8"/>
    <w:rsid w:val="00156666"/>
    <w:rsid w:val="0022610A"/>
    <w:rsid w:val="004016F8"/>
    <w:rsid w:val="004043FA"/>
    <w:rsid w:val="00661603"/>
    <w:rsid w:val="006917D3"/>
    <w:rsid w:val="0086202C"/>
    <w:rsid w:val="008F71C7"/>
    <w:rsid w:val="009133F5"/>
    <w:rsid w:val="0092523B"/>
    <w:rsid w:val="00AD0E4D"/>
    <w:rsid w:val="00B031F9"/>
    <w:rsid w:val="00B53C0A"/>
    <w:rsid w:val="00BC516A"/>
    <w:rsid w:val="00CB6200"/>
    <w:rsid w:val="00E63F91"/>
    <w:rsid w:val="00E87AD8"/>
    <w:rsid w:val="00EA5EE7"/>
    <w:rsid w:val="00EF6373"/>
    <w:rsid w:val="00F00FF5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CE99"/>
  <w15:chartTrackingRefBased/>
  <w15:docId w15:val="{0A7DDF21-AC2C-449E-AF71-48B94C01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05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0F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2015K8009929046_&#29579;&#33635;&#24198;_0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2015K8009929046_&#29579;&#33635;&#24198;_0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42C9-D59F-4699-A5B1-42C722BE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21</cp:revision>
  <dcterms:created xsi:type="dcterms:W3CDTF">2017-10-10T04:32:00Z</dcterms:created>
  <dcterms:modified xsi:type="dcterms:W3CDTF">2017-10-10T05:02:00Z</dcterms:modified>
</cp:coreProperties>
</file>