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AIHE-S fillable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