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 w:firstLine="1807" w:firstLineChars="500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题目：网络层ARP协议设计与实现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姓名：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王怡恒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 </w:t>
      </w: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学号：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2022300385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</w:t>
      </w: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班号：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10012201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</w:t>
      </w:r>
    </w:p>
    <w:p>
      <w:pPr>
        <w:tabs>
          <w:tab w:val="left" w:pos="8062"/>
        </w:tabs>
        <w:ind w:right="1291" w:rightChars="615"/>
        <w:rPr>
          <w:rFonts w:hint="default" w:ascii="Times New Roman" w:hAnsi="Times New Roman" w:eastAsia="宋体" w:cs="Times New Roman"/>
          <w:b/>
          <w:sz w:val="36"/>
          <w:szCs w:val="36"/>
          <w:lang w:val="en-US" w:eastAsia="zh-CN"/>
        </w:rPr>
      </w:pP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时间：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2024/11/17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计算机学院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目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录</w:t>
      </w: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right" w:leader="dot" w:pos="8042"/>
        </w:tabs>
        <w:ind w:right="1331" w:rightChars="634"/>
        <w:rPr>
          <w:rFonts w:ascii="Times New Roman" w:hAnsi="Times New Roman" w:eastAsia="宋体" w:cs="Times New Roman"/>
          <w:b/>
          <w:sz w:val="32"/>
          <w:szCs w:val="32"/>
        </w:rPr>
      </w:pPr>
    </w:p>
    <w:p>
      <w:pPr>
        <w:tabs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 w:val="32"/>
          <w:szCs w:val="24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fldChar w:fldCharType="begin"/>
      </w:r>
      <w:r>
        <w:rPr>
          <w:rFonts w:ascii="Times New Roman" w:hAnsi="Times New Roman" w:eastAsia="宋体" w:cs="Times New Roman"/>
          <w:b/>
          <w:sz w:val="32"/>
          <w:szCs w:val="32"/>
        </w:rPr>
        <w:instrText xml:space="preserve"> TOC \o "1-3" \h \z \ </w:instrText>
      </w:r>
      <w:r>
        <w:rPr>
          <w:rFonts w:ascii="Times New Roman" w:hAnsi="Times New Roman" w:eastAsia="宋体" w:cs="Times New Roman"/>
          <w:b/>
          <w:sz w:val="32"/>
          <w:szCs w:val="32"/>
        </w:rPr>
        <w:fldChar w:fldCharType="separate"/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"_Toc341302685"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1、实验目的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begin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instrText xml:space="preserve"> PAGEREF _Toc341302685 \h </w:instrTex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1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tabs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 w:val="32"/>
          <w:szCs w:val="24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"_Toc341302686"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2、实验要求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begin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instrText xml:space="preserve"> PAGEREF _Toc341302686 \h </w:instrTex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1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tabs>
          <w:tab w:val="left" w:pos="420"/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 w:val="32"/>
          <w:szCs w:val="24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"_Toc341302688"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3、实现原理及流程图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tabs>
          <w:tab w:val="left" w:pos="420"/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Cs w:val="24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"_Toc341302689"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4、算法设计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tabs>
          <w:tab w:val="left" w:pos="420"/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 w:val="32"/>
          <w:szCs w:val="24"/>
          <w:u w:val="single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"_Toc341302690"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5、运行结果与分析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rPr>
          <w:rFonts w:hint="default" w:ascii="Times New Roman" w:hAnsi="Times New Roman" w:eastAsia="宋体" w:cs="Times New Roman"/>
          <w:color w:val="auto"/>
          <w:szCs w:val="24"/>
          <w:lang w:val="en-US" w:eastAsia="zh-CN"/>
        </w:rPr>
      </w:pPr>
      <w:r>
        <w:rPr>
          <w:rFonts w:ascii="Times New Roman" w:hAnsi="Times New Roman" w:eastAsia="宋体" w:cs="Times New Roman"/>
          <w:color w:val="auto"/>
          <w:sz w:val="32"/>
          <w:szCs w:val="24"/>
          <w:u w:val="single"/>
        </w:rPr>
        <w:t>6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、实验过程发现的新技术问题及建议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  <w:lang w:val="en-US" w:eastAsia="zh-CN"/>
        </w:rPr>
        <w:t>................................8</w:t>
      </w:r>
    </w:p>
    <w:p>
      <w:pPr>
        <w:tabs>
          <w:tab w:val="left" w:pos="420"/>
          <w:tab w:val="right" w:leader="dot" w:pos="8042"/>
        </w:tabs>
        <w:ind w:right="1331" w:rightChars="634"/>
        <w:rPr>
          <w:rFonts w:ascii="Times New Roman" w:hAnsi="Times New Roman" w:eastAsia="宋体" w:cs="Times New Roman"/>
          <w:color w:val="auto"/>
          <w:sz w:val="32"/>
          <w:szCs w:val="24"/>
          <w:u w:val="single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"file:///D:\\qq\\3229804499\\filerecv\\西北工业大学试点班实验报告模板.doc" \l "_Toc341302691" </w:instrText>
      </w:r>
      <w:r>
        <w:rPr>
          <w:color w:val="auto"/>
        </w:rPr>
        <w:fldChar w:fldCharType="separate"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>7、参考文献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tab/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color w:val="auto"/>
          <w:sz w:val="32"/>
          <w:szCs w:val="24"/>
          <w:u w:val="single"/>
        </w:rPr>
        <w:fldChar w:fldCharType="end"/>
      </w:r>
    </w:p>
    <w:p>
      <w:pPr>
        <w:rPr>
          <w:rFonts w:ascii="Times New Roman" w:hAnsi="Times New Roman" w:eastAsia="宋体" w:cs="Times New Roman"/>
          <w:color w:val="0000FF"/>
          <w:sz w:val="32"/>
          <w:szCs w:val="24"/>
          <w:u w:val="single"/>
        </w:rPr>
      </w:pPr>
    </w:p>
    <w:p>
      <w:pPr>
        <w:rPr>
          <w:rFonts w:ascii="Times New Roman" w:hAnsi="Times New Roman" w:eastAsia="宋体" w:cs="Times New Roman"/>
          <w:szCs w:val="32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fldChar w:fldCharType="end"/>
      </w:r>
    </w:p>
    <w:p>
      <w:pPr>
        <w:widowControl/>
        <w:spacing w:beforeAutospacing="1" w:afterAutospacing="1"/>
        <w:jc w:val="left"/>
        <w:rPr>
          <w:rFonts w:ascii="Times New Roman" w:hAnsi="Times New Roman" w:eastAsia="宋体" w:cs="Times New Roman"/>
          <w:sz w:val="32"/>
          <w:szCs w:val="32"/>
        </w:rPr>
        <w:sectPr>
          <w:pgSz w:w="11907" w:h="16840"/>
          <w:pgMar w:top="1701" w:right="1134" w:bottom="1418" w:left="1418" w:header="851" w:footer="992" w:gutter="0"/>
          <w:pgNumType w:fmt="lowerRoman" w:start="1"/>
          <w:cols w:space="720" w:num="1"/>
          <w:docGrid w:type="lines" w:linePitch="312" w:charSpace="0"/>
        </w:sectPr>
      </w:pP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理解网络协议栈结构：了解网络协议栈的基本构成及各层功能。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掌握ARP协议设计：学习ARP协议如何实现IP地址到MAC地址的映射，以及其在不同情况下的应用。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实现IP分组传输：通过ARP协议实现两台计算机之间的IP分组传输，理解不同网络环境下的传输机制。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源代码：编写实现ARP协议的源代码。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可执行代码：确保编写的代码能够正确编译和运行。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实验报告：撰写实验报告，详细记录实验过程、遇到的问题及解决方法等。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eastAsia" w:ascii="宋体" w:hAnsi="宋体" w:eastAsia="宋体" w:cs="宋体"/>
          <w:sz w:val="24"/>
          <w:szCs w:val="24"/>
        </w:rPr>
        <w:t>提交格式：所有材料需压缩成一个文件，命名规则为“学号-姓名-第3次实验”。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实验原理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ARP协议设计任务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基本任务：实现IP地址到MAC地址的映射。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ascii="Times New Roman" w:hAnsi="Times New Roman" w:eastAsia="宋体" w:cs="Times New Roman"/>
          <w:sz w:val="28"/>
          <w:szCs w:val="28"/>
        </w:rPr>
        <w:drawing>
          <wp:inline distT="0" distB="0" distL="0" distR="0">
            <wp:extent cx="5227320" cy="1287780"/>
            <wp:effectExtent l="0" t="0" r="5080" b="7620"/>
            <wp:docPr id="12088336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33657" name="图片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情况1：如果源IP与目的IP在同一网段，则实现目的IP到目的MAC地址的映射。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情况2：如果源IP与目的IP不在同一网段，则获得网关IP地址到MAC地址的映射。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A发送IP分组给B计算机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确定网络地址：A计算机利用自己的子网掩码与A和B的IP地址进行“与”运算，获得两个网络地址。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判断是否同网段：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同网段：检查ARP缓存中是否存在目的B的IP地址对应的MAC地址，如果存在则直接使用；否则，发送ARP请求获得目的MAC地址。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不同网段：查询路由表，找到下一跳IP地址（通常是网关IP地址），检查ARP缓存中是否存在网关IP地址对应的MAC地址，如果存在则直接使用；否则，发送ARP请求获得网关MAC地址。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ARP协议设计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ARP协议语法：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ascii="Times New Roman" w:hAnsi="Times New Roman" w:eastAsia="宋体" w:cs="Times New Roman"/>
          <w:sz w:val="28"/>
          <w:szCs w:val="28"/>
        </w:rPr>
        <w:drawing>
          <wp:inline distT="0" distB="0" distL="0" distR="0">
            <wp:extent cx="5219700" cy="1531620"/>
            <wp:effectExtent l="0" t="0" r="0" b="5080"/>
            <wp:docPr id="5269970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704" name="图片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硬件类型：0x0001，表示以太网，2字节。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协议类型：0x0800，表示上层协议类型，2字节。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硬件地址长度：6，1字节。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协议地址长度：4，1字节。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操作码 (OP)：1表示ARP请求，2表示ARP应答，3表示RARP请求，4表示RARP应答。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发送方MAC地址：6字节。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发送方IP地址：4字节。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目的方MAC地址：6字节。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目的方IP地址：4字节。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ARP协议语义：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OP = 1：表示ARP请求，以广播帧形式发送，目的MAC地址字段为48个0，表示请求目的IP对应的MAC地址。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OP = 2：表示ARP应答，以单播形式发送，告诉源发送方自己IP地址对应的MAC地址。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26606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发送方实现：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定义网络层常量（本地IP、子网掩码、网关IP、DNS服务器IP、DHCP标志）。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定义ARP协议数据单元数据结构变量。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建立和初始化ARP缓存队列。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检查ARP缓存中是否有目的MAC地址，如果有则直接获取；否则，调用ARP协议发送ARP请求。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等待接收ARP应答，如果超时则重发ARP请求，最多发送三次。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如果成功接收到ARP应答，更新ARP缓存并发送IP分组。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接收方实现：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定义网络层常量。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定义ARP协议数据单元数据结构变量。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建立和初始化ARP缓存队列。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调用ARP _recv函数处理接收到的ARP请求报文。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如果请求中的源IP和源MAC地址映射不在ARP缓存队列中，则增加该映射并发送ARP应答。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算法设计</w:t>
      </w:r>
    </w:p>
    <w:p>
      <w:pPr>
        <w:pStyle w:val="4"/>
        <w:numPr>
          <w:ilvl w:val="0"/>
          <w:numId w:val="0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1.</w:t>
      </w:r>
      <w:r>
        <w:rPr>
          <w:rFonts w:hint="eastAsia"/>
          <w:lang w:val="en-US" w:eastAsia="zh-CN"/>
        </w:rPr>
        <w:t>ARP_Cache_Table.cpp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重要算法：ARP节点管理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struct arp_node* make_arp_node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（）：创建一个新的ARP节点，分配内存并初始化IP地址、MAC地址和状态。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insert_arp_node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（）：将新的ARP节点插入到ARP表中，如果IP地址不存在，则将节点添加到表尾。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delete_arp_node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（）：从ARP表中删除指定的ARP节点，通过比较IP地址和MAC地址找到匹配的节点并删除。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 xml:space="preserve"> Network_ARP_send.cpp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重要算法：ARP数据包发送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load_arp_packet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（）：加载ARP数据包，将本地MAC地址和IP地址填入源地址字段，将目标IP地址填入目标地址字段。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network_arp_send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（）：发送ARP数据包，首先加载ARP数据包，然后调用以太网发送函数发送数据包。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 Network_ARP_recv.cpp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重要算法：ARP数据包接收和处理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is_accept_arp_packet（）：检查是否接受传入的ARP数据包。它通过检查硬件类型、协议类型、目标IP地址和操作码来确定数据包是否有效。如果数据包有效且源IP地址不存在于ARP表中，则创建并插入新的ARP节点。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u_int8_t* network_arp_recv（）：处理接收到的ARP数据包。首先调用 is_accept_arp_packet 函数检查数据包是否有效。如果有效，则输出ARP数据包信息和ARP表。如果是ARP请求，则发送ARP回复；如果是ARP回复，则返回源MAC地址。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Network_IPV4_send.cpp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重要算法：IP数据包发送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network_ipv4_send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（）：发送IP数据包，首先计算文件大小和需要的片段数，然后逐个片段加载IP头部和数据，检查目标MAC地址是否在ARP表中，如果不在则发送ARP请求获取目标MAC地址，最后发送IP数据包。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 Network_IPV4_recv.cpp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重要算法：IP数据包接收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network_ipv4_recv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（）：接收并处理IP数据包，首先检查数据包是否有效，然后处理数据包分片，将数据加载到缓冲区或文件中，最后输出IP数据包的详细信息并根据上层协议类型调用相应的处理函数。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 Ethernet_send.cpp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重要算法：以太网数据包发送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ethernet_send_packet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（）：发送以太网数据包，首先加载以太网头部和数据，然后调用 pcap_sendpacket 函数发送数据包，如果发送失败则返回错误码，否则返回成功码。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 Ethernet_recv.cpp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重要算法：以太网数据包接收和处理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ethernet_recv_packet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（）：接收以太网数据包。首先将缓冲区转换为以太网头部结构体指针，然后根据以太网类型调用相应的处理函数。如果是ARP数据包，则调用 network_arp_recv 函数处理；如果是IP数据包，则调用 network_ipv4_recv 函数处理；否则，打印未知以太网类型的消息。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发送方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首先，发送方的缓存表中只有自己的IP与MAC地址，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4310" cy="2819400"/>
            <wp:effectExtent l="0" t="0" r="889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接收方</w:t>
      </w:r>
      <w:r>
        <w:rPr>
          <w:rFonts w:hint="eastAsia" w:ascii="Times New Roman" w:hAnsi="Times New Roman" w:eastAsia="宋体" w:cs="Times New Roman"/>
          <w:sz w:val="24"/>
          <w:szCs w:val="24"/>
        </w:rPr>
        <w:t>也是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4310" cy="2819400"/>
            <wp:effectExtent l="0" t="0" r="889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然后，接收方收到ARP请求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230" cy="2878455"/>
            <wp:effectExtent l="0" t="0" r="1270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就将收到的ARP报文的发送方的IP与MAC地址加入缓存表中，并发送ARP应答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发送方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发送方接收到ARP应答，并将发送ARP应答的接收方的IP与MAC加入缓存表：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581400" cy="2152650"/>
            <wp:effectExtent l="0" t="0" r="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在得知接收方的MAC后，就能向接收方发送IP分组，即data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_send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.txt的内容。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接收方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接收方接收到发送方发送的IP分组：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9230" cy="5820410"/>
            <wp:effectExtent l="0" t="0" r="1270" b="889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由于我的数据给的大于1500，可以看到有分片。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可以看到接收到了：IP数据包的长度为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748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，位偏移为0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0af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，检验和为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3e44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，源IP地址和目的IP地址，均正确。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实验过程发现的问题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定要加上选择网卡的功能，要是直接选择默认网卡，会出现收不到的情况，加的时候要注意handle变量不要重复定义局部变量，因为我把它定义为了全局的外部变量，所以传参的时候handle也不需要额外传，直接共享外部变量的值就行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发送端发送完成IP数据报之后终端会自动关闭，导致我无法查看目的端传回来的ARP报文，所以要在Main.cpp中加上system("pause");保持终端。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代码逻辑要搞清楚，比如说为什么不管是send端还是receive端都有send和receive文件，这是因为ARP报文的传送使得双方既是发送端也是接收端，搞清楚这个逻辑就可以。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《第三次课程：ARP协议设计与实现》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《GitHub Copilot》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7C4A3"/>
    <w:multiLevelType w:val="singleLevel"/>
    <w:tmpl w:val="86D7C4A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>
    <w:nsid w:val="8D756F2D"/>
    <w:multiLevelType w:val="singleLevel"/>
    <w:tmpl w:val="8D756F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E4B07ED"/>
    <w:multiLevelType w:val="singleLevel"/>
    <w:tmpl w:val="9E4B07E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">
    <w:nsid w:val="A9B72957"/>
    <w:multiLevelType w:val="singleLevel"/>
    <w:tmpl w:val="A9B7295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4">
    <w:nsid w:val="D66CFCD1"/>
    <w:multiLevelType w:val="singleLevel"/>
    <w:tmpl w:val="D66CFC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7C8D954"/>
    <w:multiLevelType w:val="singleLevel"/>
    <w:tmpl w:val="07C8D95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6">
    <w:nsid w:val="42A2A391"/>
    <w:multiLevelType w:val="singleLevel"/>
    <w:tmpl w:val="42A2A3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  <w:lvlOverride w:ilvl="0">
      <w:startOverride w:val="1"/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xZTk2ZDJlZWZlYmQyNjZhNGQxOTUxZTcxOWUxYWYifQ=="/>
  </w:docVars>
  <w:rsids>
    <w:rsidRoot w:val="00AA1907"/>
    <w:rsid w:val="00100E18"/>
    <w:rsid w:val="001A2968"/>
    <w:rsid w:val="001B290F"/>
    <w:rsid w:val="00364FFD"/>
    <w:rsid w:val="00413C85"/>
    <w:rsid w:val="004F639E"/>
    <w:rsid w:val="00502CD9"/>
    <w:rsid w:val="00587015"/>
    <w:rsid w:val="005A0FFF"/>
    <w:rsid w:val="00623814"/>
    <w:rsid w:val="006D29CC"/>
    <w:rsid w:val="00817827"/>
    <w:rsid w:val="00957674"/>
    <w:rsid w:val="009A2E75"/>
    <w:rsid w:val="00AA1907"/>
    <w:rsid w:val="00BF0E19"/>
    <w:rsid w:val="00C75452"/>
    <w:rsid w:val="00CB14A0"/>
    <w:rsid w:val="00D0530B"/>
    <w:rsid w:val="00DE3B7B"/>
    <w:rsid w:val="01395070"/>
    <w:rsid w:val="01C963F3"/>
    <w:rsid w:val="021A6C4F"/>
    <w:rsid w:val="033E4BBF"/>
    <w:rsid w:val="036A1510"/>
    <w:rsid w:val="038D0962"/>
    <w:rsid w:val="048900BC"/>
    <w:rsid w:val="04A171B4"/>
    <w:rsid w:val="04F27A0F"/>
    <w:rsid w:val="055528F0"/>
    <w:rsid w:val="059C5421"/>
    <w:rsid w:val="060E6ACB"/>
    <w:rsid w:val="072A7934"/>
    <w:rsid w:val="073A569E"/>
    <w:rsid w:val="078621C1"/>
    <w:rsid w:val="07C5765D"/>
    <w:rsid w:val="084C6EF9"/>
    <w:rsid w:val="085E53BC"/>
    <w:rsid w:val="089B216C"/>
    <w:rsid w:val="08DF474E"/>
    <w:rsid w:val="09DC47EA"/>
    <w:rsid w:val="0A764C3F"/>
    <w:rsid w:val="0A7669ED"/>
    <w:rsid w:val="0B077F8D"/>
    <w:rsid w:val="0BA852CC"/>
    <w:rsid w:val="0BB9237A"/>
    <w:rsid w:val="0D620389"/>
    <w:rsid w:val="0D735465"/>
    <w:rsid w:val="0F9C5147"/>
    <w:rsid w:val="0FA141CD"/>
    <w:rsid w:val="11E20E0C"/>
    <w:rsid w:val="12E0359D"/>
    <w:rsid w:val="12EB3CF0"/>
    <w:rsid w:val="133A206F"/>
    <w:rsid w:val="1579390D"/>
    <w:rsid w:val="15B14D7D"/>
    <w:rsid w:val="16442095"/>
    <w:rsid w:val="189A5F9C"/>
    <w:rsid w:val="196E3837"/>
    <w:rsid w:val="1AE6196C"/>
    <w:rsid w:val="1B656D35"/>
    <w:rsid w:val="1BC925B4"/>
    <w:rsid w:val="1C27452C"/>
    <w:rsid w:val="1C662D65"/>
    <w:rsid w:val="1CA27B15"/>
    <w:rsid w:val="1D756FD8"/>
    <w:rsid w:val="1E7D7EF2"/>
    <w:rsid w:val="1EF34658"/>
    <w:rsid w:val="1F5E5F75"/>
    <w:rsid w:val="200D34F7"/>
    <w:rsid w:val="219C0FD7"/>
    <w:rsid w:val="21AF3527"/>
    <w:rsid w:val="22963C78"/>
    <w:rsid w:val="22B967CD"/>
    <w:rsid w:val="23201794"/>
    <w:rsid w:val="23720241"/>
    <w:rsid w:val="24BA7B31"/>
    <w:rsid w:val="24C90335"/>
    <w:rsid w:val="253D03DB"/>
    <w:rsid w:val="255676EF"/>
    <w:rsid w:val="26A83F7A"/>
    <w:rsid w:val="27AC7B69"/>
    <w:rsid w:val="29634188"/>
    <w:rsid w:val="29982084"/>
    <w:rsid w:val="29C410CB"/>
    <w:rsid w:val="2A862824"/>
    <w:rsid w:val="2A924D25"/>
    <w:rsid w:val="2AED63FF"/>
    <w:rsid w:val="2B110340"/>
    <w:rsid w:val="2B430715"/>
    <w:rsid w:val="2B4C581C"/>
    <w:rsid w:val="2C3A5674"/>
    <w:rsid w:val="2CC22BD3"/>
    <w:rsid w:val="2DC55411"/>
    <w:rsid w:val="2E385BE3"/>
    <w:rsid w:val="2F320885"/>
    <w:rsid w:val="2F792957"/>
    <w:rsid w:val="30004E27"/>
    <w:rsid w:val="308C66BA"/>
    <w:rsid w:val="323F1C36"/>
    <w:rsid w:val="33D04B10"/>
    <w:rsid w:val="33FB7DDF"/>
    <w:rsid w:val="370239AB"/>
    <w:rsid w:val="37A34A15"/>
    <w:rsid w:val="37D7646D"/>
    <w:rsid w:val="381551E7"/>
    <w:rsid w:val="382F0057"/>
    <w:rsid w:val="3862667F"/>
    <w:rsid w:val="393D49F6"/>
    <w:rsid w:val="3A445910"/>
    <w:rsid w:val="3BB30F9F"/>
    <w:rsid w:val="3C1020AE"/>
    <w:rsid w:val="3C1934F8"/>
    <w:rsid w:val="3C2D2B00"/>
    <w:rsid w:val="3C3C01DA"/>
    <w:rsid w:val="3C6D73A0"/>
    <w:rsid w:val="3CD15B81"/>
    <w:rsid w:val="3DD75419"/>
    <w:rsid w:val="3E810EE1"/>
    <w:rsid w:val="3F584337"/>
    <w:rsid w:val="3FCA4B09"/>
    <w:rsid w:val="3FFD0A3B"/>
    <w:rsid w:val="40F167F2"/>
    <w:rsid w:val="410A1661"/>
    <w:rsid w:val="412D35A2"/>
    <w:rsid w:val="418A4550"/>
    <w:rsid w:val="44110F59"/>
    <w:rsid w:val="444C2D75"/>
    <w:rsid w:val="449F47B6"/>
    <w:rsid w:val="45181E73"/>
    <w:rsid w:val="45DB537A"/>
    <w:rsid w:val="46895EEC"/>
    <w:rsid w:val="468C48C7"/>
    <w:rsid w:val="46E666CD"/>
    <w:rsid w:val="479779C7"/>
    <w:rsid w:val="488C32A4"/>
    <w:rsid w:val="48EE3617"/>
    <w:rsid w:val="48F52BF7"/>
    <w:rsid w:val="49184B37"/>
    <w:rsid w:val="4AFF7D5D"/>
    <w:rsid w:val="4B413ED2"/>
    <w:rsid w:val="4B5D6832"/>
    <w:rsid w:val="4BAD5A0B"/>
    <w:rsid w:val="4CB70563"/>
    <w:rsid w:val="4D2E1806"/>
    <w:rsid w:val="4E281379"/>
    <w:rsid w:val="4E30022D"/>
    <w:rsid w:val="4EA76741"/>
    <w:rsid w:val="4EFD2805"/>
    <w:rsid w:val="4F74239C"/>
    <w:rsid w:val="50831863"/>
    <w:rsid w:val="508D5E0B"/>
    <w:rsid w:val="510936E3"/>
    <w:rsid w:val="51BA678C"/>
    <w:rsid w:val="51C413B8"/>
    <w:rsid w:val="51CE0489"/>
    <w:rsid w:val="537D26D9"/>
    <w:rsid w:val="53D94A0C"/>
    <w:rsid w:val="5402266C"/>
    <w:rsid w:val="54A51975"/>
    <w:rsid w:val="54D9161F"/>
    <w:rsid w:val="54E51D72"/>
    <w:rsid w:val="54FE1085"/>
    <w:rsid w:val="55855303"/>
    <w:rsid w:val="561072C2"/>
    <w:rsid w:val="56FE711B"/>
    <w:rsid w:val="57220F3F"/>
    <w:rsid w:val="57460AC2"/>
    <w:rsid w:val="576D42A0"/>
    <w:rsid w:val="58B71C77"/>
    <w:rsid w:val="590E560F"/>
    <w:rsid w:val="59266DFD"/>
    <w:rsid w:val="592866D1"/>
    <w:rsid w:val="5979517E"/>
    <w:rsid w:val="598002BB"/>
    <w:rsid w:val="5A865DA5"/>
    <w:rsid w:val="5B322881"/>
    <w:rsid w:val="5C451348"/>
    <w:rsid w:val="5CE40B61"/>
    <w:rsid w:val="5D1D108A"/>
    <w:rsid w:val="5E111E29"/>
    <w:rsid w:val="5E2A2EEB"/>
    <w:rsid w:val="5FD4310E"/>
    <w:rsid w:val="60786190"/>
    <w:rsid w:val="608C1C3B"/>
    <w:rsid w:val="60B04EBC"/>
    <w:rsid w:val="61453B98"/>
    <w:rsid w:val="61B56F70"/>
    <w:rsid w:val="620D0B5A"/>
    <w:rsid w:val="62960B4F"/>
    <w:rsid w:val="62EB1FB1"/>
    <w:rsid w:val="63536A40"/>
    <w:rsid w:val="64395C36"/>
    <w:rsid w:val="665C3E5E"/>
    <w:rsid w:val="66F95B50"/>
    <w:rsid w:val="66FE3167"/>
    <w:rsid w:val="68727968"/>
    <w:rsid w:val="69787200"/>
    <w:rsid w:val="6A0D5B9B"/>
    <w:rsid w:val="6A9C2A7B"/>
    <w:rsid w:val="6ACB15B2"/>
    <w:rsid w:val="6B4E646B"/>
    <w:rsid w:val="6B6C68F1"/>
    <w:rsid w:val="6D056FFD"/>
    <w:rsid w:val="6D965E90"/>
    <w:rsid w:val="6DB14A8F"/>
    <w:rsid w:val="6F2F65B3"/>
    <w:rsid w:val="6F6618A9"/>
    <w:rsid w:val="707F70C6"/>
    <w:rsid w:val="70934920"/>
    <w:rsid w:val="70D016D0"/>
    <w:rsid w:val="70E548B1"/>
    <w:rsid w:val="70F5554A"/>
    <w:rsid w:val="71AB5C99"/>
    <w:rsid w:val="72874010"/>
    <w:rsid w:val="738B7B30"/>
    <w:rsid w:val="75510759"/>
    <w:rsid w:val="78454752"/>
    <w:rsid w:val="7883171E"/>
    <w:rsid w:val="7ABD0F17"/>
    <w:rsid w:val="7B6E0463"/>
    <w:rsid w:val="7B9D48A5"/>
    <w:rsid w:val="7CC61BD9"/>
    <w:rsid w:val="7CFC2970"/>
    <w:rsid w:val="7D851A94"/>
    <w:rsid w:val="7DB54128"/>
    <w:rsid w:val="7E301A00"/>
    <w:rsid w:val="7F3429AA"/>
    <w:rsid w:val="7F3E1EFB"/>
    <w:rsid w:val="7F9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0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2398</Words>
  <Characters>3211</Characters>
  <Lines>14</Lines>
  <Paragraphs>4</Paragraphs>
  <TotalTime>111</TotalTime>
  <ScaleCrop>false</ScaleCrop>
  <LinksUpToDate>false</LinksUpToDate>
  <CharactersWithSpaces>3310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2023-11-28T10:00:00Z</dcterms:created>
  <dc:creator>骏义 肖</dc:creator>
  <cp:lastModifiedBy>王怡恒</cp:lastModifiedBy>
  <dcterms:modified xsi:type="dcterms:W3CDTF">2024-11-18T05:14:21Z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BA77980C9F314FB6B86B3C4E3A4B82D7_13</vt:lpwstr>
  </property>
</Properties>
</file>