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Bolivianfood.md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Overview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Roles at Bolivian Foods S.A. include Subgerente de Logistica y Compras, who handles planning, organization, direction, and control of purchases, storage, and distribution operations to ensure company functionality [1]. The Supervisora Nacional de Logistica y Compras manages local and international purchases, supplier relations, negotiations, order tracking, import logistics, cost optimization, and cross-departmental collaboration for supply needs [1]. The Contador Senior oversees sales information reviews for 24 restaurants, central office invoicing, sales cost management including kardex movements, waste validation, discounts, final balances, HR documentation reviews, account statements, transaction taxes, and debit fiscal validation [1]. The Jefe Nacional de Sistemas ensures IT service availability, executes technological strategies, provides technical support, directs digital transformation projects, analytics, process automation, AI, application implementation, budget management, contracts, and suppliers [1]. The Auditor Interno conducts audits across group companies in HR, operations, marketing, accounting, commercialization, finance, construction, environment, prepares fiscalization information, reviews contracts especially for Hotel Los Tajibos, and leads SAP implementation [1].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Success looks like forming a solid, collaborative team, fostering open opinions and suggestions for better decisions, following company guidelines, using reports, indicators, strategic plan commitments, and budget fulfillment [1]. It also involves precise financial statement exposure for sales income and cost of goods sold, with no error margins for managerial decisions, such as sales cost percentage versus sales [1]. Other measures include reducing emergencies, increasing preventive maintenance on equipment, SLA compliance, incident resolution time, project timelines, budget adherence, and operational-financial goal fulfillment [1].</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2. Process Landscape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**Gestion de Compras Locales e Internacionales**: Owner - Supervisora Nacional de Logistica y Compras; Inputs - Needs detection via historical consumption, demand projections, operational requirements; Outputs - Purchase orders, supplier negotiations, timely deliveries; Systems - CMNET for orders and tracking, Excel for analysis, Outlook for communication; SLAs - Implied timely deliveries to avoid stockouts and urgent buys [1].</w:t>
      </w:r>
    </w:p>
    <w:p w:rsidR="00000000" w:rsidDel="00000000" w:rsidP="00000000" w:rsidRDefault="00000000" w:rsidRPr="00000000" w14:paraId="0000000C">
      <w:pPr>
        <w:rPr/>
      </w:pPr>
      <w:r w:rsidDel="00000000" w:rsidR="00000000" w:rsidRPr="00000000">
        <w:rPr>
          <w:rtl w:val="0"/>
        </w:rPr>
        <w:t xml:space="preserve">- **Recepcion, Almacenamiento y Despacho de Insumos**: Owner - Subgerente de Logistica y Compras; Inputs - Incoming goods, documents; Outputs - Stored inventory, dispatched products; Systems - CMNET for monitoring, reports and indicators; SLAs - Efficient storage to guarantee operations, no explicit but implied continuity [1].</w:t>
      </w:r>
    </w:p>
    <w:p w:rsidR="00000000" w:rsidDel="00000000" w:rsidP="00000000" w:rsidRDefault="00000000" w:rsidRPr="00000000" w14:paraId="0000000D">
      <w:pPr>
        <w:rPr/>
      </w:pPr>
      <w:r w:rsidDel="00000000" w:rsidR="00000000" w:rsidRPr="00000000">
        <w:rPr>
          <w:rtl w:val="0"/>
        </w:rPr>
        <w:t xml:space="preserve">- **Revision de Ventas y Facturacion**: Owner - Contador Senior; Inputs - Sales data from 24 restaurants, physical documents like cash registers, reports, vouchers; Outputs - Validated sales figures, identified differences; Systems - Excel, SIAT, Satcom, CM Net, Simphony, Banco Ganadero, IZI; SLAs - Monthly financial statements by 6th of next month, cross-information matching [1].</w:t>
      </w:r>
    </w:p>
    <w:p w:rsidR="00000000" w:rsidDel="00000000" w:rsidP="00000000" w:rsidRDefault="00000000" w:rsidRPr="00000000" w14:paraId="0000000E">
      <w:pPr>
        <w:rPr/>
      </w:pPr>
      <w:r w:rsidDel="00000000" w:rsidR="00000000" w:rsidRPr="00000000">
        <w:rPr>
          <w:rtl w:val="0"/>
        </w:rPr>
        <w:t xml:space="preserve">- **Control de Costo de Ventas**: Owner - Contador Senior; Inputs - Kardex movements, waste, refrigeration, discounts, physical counts; Outputs - Final balances, sales cost in financial statements; Systems - CM Net, Excel, PDF counts; SLAs - Accurate exposure without errors for decisions [1].</w:t>
      </w:r>
    </w:p>
    <w:p w:rsidR="00000000" w:rsidDel="00000000" w:rsidP="00000000" w:rsidRDefault="00000000" w:rsidRPr="00000000" w14:paraId="0000000F">
      <w:pPr>
        <w:rPr/>
      </w:pPr>
      <w:r w:rsidDel="00000000" w:rsidR="00000000" w:rsidRPr="00000000">
        <w:rPr>
          <w:rtl w:val="0"/>
        </w:rPr>
        <w:t xml:space="preserve">- **Mantenimiento Preventivo y Reactivo**: Owner - Jefe Nacional de Mantenimiento; Inputs - Equipment issues, preventive schedules; Outputs - Repaired/stored equipment, reduced emergencies; Systems - Software specialized, measurement tools; SLAs - Minimize reactive calls, implied daily/weekly reporting [1].</w:t>
      </w:r>
    </w:p>
    <w:p w:rsidR="00000000" w:rsidDel="00000000" w:rsidP="00000000" w:rsidRDefault="00000000" w:rsidRPr="00000000" w14:paraId="00000010">
      <w:pPr>
        <w:rPr/>
      </w:pPr>
      <w:r w:rsidDel="00000000" w:rsidR="00000000" w:rsidRPr="00000000">
        <w:rPr>
          <w:rtl w:val="0"/>
        </w:rPr>
        <w:t xml:space="preserve">- **Gestion de Incidentes TI**: Owner - Jefe Nacional de Sistemas; Inputs - Service Desk reports, incidents; Outputs - Resolved issues, system availability; Systems - ServiceDesk Plus ManageEngine; SLAs - Compliance with service level agreements, average resolution time [1].</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3. Systems Stack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Tools and systems named include CMNET for purchase orders, reception, documents, CPP consultation, sales cost, HR docs, accounts [1]. Excel for cotization analysis, order tracking, logistic control, sales/cost reviews, kardex, ITF/DF calculations, financial planning, KPIs [1]. Outlook and corporate email for supplier/agent communication, internal coordination [1]. Simphony (Oracle) POS for restaurant sales management [1]. Satcom for invoicing platform [1]. Power BI for sales indicators monitoring [1]. ServiceDesk Plus ManageEngine for incident/solicitude management [1]. Microsoft Planner for task planning, projects [1]. SAP in implementation for sales, accounting, finance, purchases, HR [1]. Other systems: SIAT platform, Banco Ganadero, IZI, DHL/DELPA/ASPB/MAERSK for shipment tracking, Microsoft Teams for meetings, Fileserver for provider info centralization, Fortinet/Mikrotik for firewalls/VPNs, Active Directory for user control, PRTG for network monitoring, Azure AD/Microsoft 365 for licenses, SALAR for HR, Suite for Subway sales, Deliverect for delivery integration, Power Apps for internal apps, SicGestor for correspondence, VCard for virtual cards, SCOPRO for budget control, RRHH training platform, SUPERSIGN for TV management, FortiClient VPN, SOPHOS for malware protection, NAS for backups, NGINX gateway, SQL Server for DB analysis, DATAWAREHOUSE for enterprise info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Integration pain points include double entry between CMNET and Excel for payments summaries, manual shipment tracking via emails, lack of full integration between operational areas and purchases leading to misalignments, discrepancies between POS and Satcom causing sales-factura differences, manual user high/low/modification communication, manual voucher approvals, manual sales reviews, funds to render processes, project tracking across platforms, no stock control in system forcing Excel use, delayed info access without direct system permissions [1].</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4. Pain-Point Clusters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Data access issues recur, such as delayed information delivery from areas/providers complicating financial statements, import validations, bank reconciliations; lack of direct system access for auditors/deep reviews; incomplete client info in original facturation leading to sales-factura mismatches; no real-time info visibility due to incomplete digitalization [1]. Slow approvals and bureaucratic steps involve multiple manual approval layers for purchases delaying orders; email requests to Systems for every cost sales step without full system control; manual documentation approvals causing delays; HR docs lacking clear backups [1]. Reactive maintenance clusters around equipment failures from poor prevention or user mishandling; high staff turnover requiring repeated training; accumulated ticket reporting during audits overwhelming closure [1]. Training gaps appear in user resistance to tech changes, poor equipment handling due to rotation, need for ongoing negotiation/supplier/digital tools training [1]. Inventory/stockouts stem from supplier dependencies, delivery time variability, no system stock control forcing Excel, breaking stock risks from unique providers [1]. Bureaucratic steps include corporate provider approval demands, manual reconciliations like proforma-factura via Excel, HR doc reviews [1]. Manual reconciliations involve double info registration, manual shipment/document coordination, voucher-by-voucher validation for ATC/Pedidos Ya differences, manual funds to render, sales reviews [1].</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5. KPI Baselines &amp; Cadence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Stated KPIs include system critical availability, requirements/incidents attention via Service Desk, SLA compliance, average incident/requirements resolution time, project timelines fulfillment, assigned budget compliance [1]. Delivery exactitude (requested vs proforma/factura match via Excel), local/international purchases fulfillment via Excel records [1]. Sales cost percentage vs sales, no error margins in financial statements [1]. Emergencies quantity reduction, preventive maintenance equipment quantity [1]. Financial statements presentation deadlines (improved from 23rd to 6th next month) [1]. Baselines not explicitly numerical but imply current manual processes as starting point, e.g., monthly financial closes, weekly provider reports. Cadence: Daily system monitoring/reports, weekly provider reports/coordination, monthly financial statements/taxes/KPIs, periodic strategic plan reviews [1]. Success metrics tie to SLA adherence for TI, food cost % via sales cost, OTIF implied in deliveries, MTTR via resolution time, reconciliation exceptions via differences identified daily/monthly [1].</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6. Quick-Win Automations (Tier 1)</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**POS-Satcom Reconciliation Bot**: Trigger - Daily sales data discrepancies; Action - Auto-cross proforma/factura via Excel integration with CMNET/Satcom; Output - Matched report with flagged differences; Owner - Contador Senior [1].</w:t>
      </w:r>
    </w:p>
    <w:p w:rsidR="00000000" w:rsidDel="00000000" w:rsidP="00000000" w:rsidRDefault="00000000" w:rsidRPr="00000000" w14:paraId="00000023">
      <w:pPr>
        <w:rPr/>
      </w:pPr>
      <w:r w:rsidDel="00000000" w:rsidR="00000000" w:rsidRPr="00000000">
        <w:rPr>
          <w:rtl w:val="0"/>
        </w:rPr>
        <w:t xml:space="preserve">- **Approval Workflow Automator**: Trigger - Purchase/cost adjustment requests; Action - Digital email-to-System routing with auto-escalation; Output - Approved/rejected notifications; Owner - Supervisora Nacional de Logistica y Compras [1].</w:t>
      </w:r>
    </w:p>
    <w:p w:rsidR="00000000" w:rsidDel="00000000" w:rsidP="00000000" w:rsidRDefault="00000000" w:rsidRPr="00000000" w14:paraId="00000024">
      <w:pPr>
        <w:rPr/>
      </w:pPr>
      <w:r w:rsidDel="00000000" w:rsidR="00000000" w:rsidRPr="00000000">
        <w:rPr>
          <w:rtl w:val="0"/>
        </w:rPr>
        <w:t xml:space="preserve">- **Preventive Maintenance Scheduler**: Trigger - Equipment inventory list; Action - Calendar alerts for preventives via Planner; Output - Scheduled tasks/checklists; Owner - Jefe Nacional de Mantenimiento [1].</w:t>
      </w:r>
    </w:p>
    <w:p w:rsidR="00000000" w:rsidDel="00000000" w:rsidP="00000000" w:rsidRDefault="00000000" w:rsidRPr="00000000" w14:paraId="00000025">
      <w:pPr>
        <w:rPr/>
      </w:pPr>
      <w:r w:rsidDel="00000000" w:rsidR="00000000" w:rsidRPr="00000000">
        <w:rPr>
          <w:rtl w:val="0"/>
        </w:rPr>
        <w:t xml:space="preserve">- **Stock Alert Router**: Trigger - Low stock signals from CMNET/Excel; Action - Auto-notify buyers for reorders; Output - Order suggestions; Owner - Subgerente de Logistica y Compras [1].</w:t>
      </w:r>
    </w:p>
    <w:p w:rsidR="00000000" w:rsidDel="00000000" w:rsidP="00000000" w:rsidRDefault="00000000" w:rsidRPr="00000000" w14:paraId="00000026">
      <w:pPr>
        <w:rPr/>
      </w:pPr>
      <w:r w:rsidDel="00000000" w:rsidR="00000000" w:rsidRPr="00000000">
        <w:rPr>
          <w:rtl w:val="0"/>
        </w:rPr>
        <w:t xml:space="preserve">- **Incident Ticket Validator**: Trigger - User ticket submissions; Action - Auto-check date vs incident to prevent audit dumps; Output - Validated/returned tickets; Owner - Jefe Nacional de Sistemas [1].</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7. Near-Term Automations (Tier 2–3)</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**Integrated Purchase Tracking Hub**: Medium complexity; Integrate CMNET, Excel, shipment systems (DHL etc.) for real-time order visibility, auto-alerts on delays; Uses Power Apps for dashboard; Addresses double entry, variability [1].</w:t>
      </w:r>
    </w:p>
    <w:p w:rsidR="00000000" w:rsidDel="00000000" w:rsidP="00000000" w:rsidRDefault="00000000" w:rsidRPr="00000000" w14:paraId="0000002B">
      <w:pPr>
        <w:rPr/>
      </w:pPr>
      <w:r w:rsidDel="00000000" w:rsidR="00000000" w:rsidRPr="00000000">
        <w:rPr>
          <w:rtl w:val="0"/>
        </w:rPr>
        <w:t xml:space="preserve">- **Financial Data Consolidator**: Medium; Auto-pull from Simphony/Satcom/CMNET to Excel/Power BI for monthly closes, reducing manual cross-checks; Includes waste/discount validation [1].</w:t>
      </w:r>
    </w:p>
    <w:p w:rsidR="00000000" w:rsidDel="00000000" w:rsidP="00000000" w:rsidRDefault="00000000" w:rsidRPr="00000000" w14:paraId="0000002C">
      <w:pPr>
        <w:rPr/>
      </w:pPr>
      <w:r w:rsidDel="00000000" w:rsidR="00000000" w:rsidRPr="00000000">
        <w:rPr>
          <w:rtl w:val="0"/>
        </w:rPr>
        <w:t xml:space="preserve">- **User Access Automator**: Complex; Power Automate flows for high/low/modifications with auto-approvals based on roles via Active Directory; Reduces manual comms [1].</w:t>
      </w:r>
    </w:p>
    <w:p w:rsidR="00000000" w:rsidDel="00000000" w:rsidP="00000000" w:rsidRDefault="00000000" w:rsidRPr="00000000" w14:paraId="0000002D">
      <w:pPr>
        <w:rPr/>
      </w:pPr>
      <w:r w:rsidDel="00000000" w:rsidR="00000000" w:rsidRPr="00000000">
        <w:rPr>
          <w:rtl w:val="0"/>
        </w:rPr>
        <w:t xml:space="preserve">- **Supplier Report Ingestion Bot**: Medium; Auto-import weekly provider reports into CMNET/Excel for reconciliations; Handles import/bank validations [1].</w:t>
      </w:r>
    </w:p>
    <w:p w:rsidR="00000000" w:rsidDel="00000000" w:rsidP="00000000" w:rsidRDefault="00000000" w:rsidRPr="00000000" w14:paraId="0000002E">
      <w:pPr>
        <w:rPr/>
      </w:pPr>
      <w:r w:rsidDel="00000000" w:rsidR="00000000" w:rsidRPr="00000000">
        <w:rPr>
          <w:rtl w:val="0"/>
        </w:rPr>
        <w:t xml:space="preserve">- **Training Module Tracker**: Complex; RRHH platform integration with rotation alerts, auto-retrain schedules via Planner; Targets gaps from staff turnover [1].</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8. SOP Pack (Phase 1)</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**One-Door Intake**: All requests (purchases, IT incidents, maintenance) enter via single ServiceDesk Plus portal or CMNET form; Coordinator (role-specific, e.g., Subgerente for logistics) assigns within 24h; Track via Outlook/Planner; Ensures no duplicate entries, timely routing [1].</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**Approval SLAs**: Requests auto-routed; Level 1 (simple, e.g., small repuesto buy) approve in 4h; Level 2 (purchases &gt; threshold) in 24h via digital sig (Acrobat); Escalate if missed; Use Power Automate; Monitors bureaucratic delays [1].</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**Evidence Closure**: Post-task, upload proofs (e.g., factura matches, repair photos) to Fileserver/CMNET within 48h; Auto-reminder via email; Auditor verifies quarterly; Reduces manual reconciliations [1].</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**Data Change Control**: Changes (e.g., stock updates, user mods) logged in Excel/CMNET with before/after, approver sig; Review monthly by Auditor Interno; Prevents errors in kardex/sales [1].</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9. Open Data Gaps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Missing baselines for SLA adherence rates, exact OTIF percentages, MTTR hours, daily reconciliation exceptions [1]. Unclear sources of truth between POS (Simphony) and invoicing (Satcom) for sales, manual Excel vs system stock [1]. Access needs: Direct CMNET/SAP for auditors/contadores to avoid requests; Digitalization of physical vouchers/docs/counts for HR/RRHH; Centralized recipe DB not mentioned but implied for cost pricing; Real-time provider report access [1].</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analyst_notes.md (draft)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**Finance (e.g., Contador Senior, Supervisor de Finanzas y Tesorería, Gerente Nacional de Administración y Finanzas)**</w:t>
      </w:r>
    </w:p>
    <w:p w:rsidR="00000000" w:rsidDel="00000000" w:rsidP="00000000" w:rsidRDefault="00000000" w:rsidRPr="00000000" w14:paraId="00000041">
      <w:pPr>
        <w:rPr/>
      </w:pPr>
      <w:r w:rsidDel="00000000" w:rsidR="00000000" w:rsidRPr="00000000">
        <w:rPr>
          <w:rtl w:val="0"/>
        </w:rPr>
        <w:t xml:space="preserve">  ### Responsibilities/themes</w:t>
      </w:r>
    </w:p>
    <w:p w:rsidR="00000000" w:rsidDel="00000000" w:rsidP="00000000" w:rsidRDefault="00000000" w:rsidRPr="00000000" w14:paraId="00000042">
      <w:pPr>
        <w:rPr/>
      </w:pPr>
      <w:r w:rsidDel="00000000" w:rsidR="00000000" w:rsidRPr="00000000">
        <w:rPr>
          <w:rtl w:val="0"/>
        </w:rPr>
        <w:t xml:space="preserve">  Review sales data across 24 restaurants, manage invoicing, central office billing, sales cost control including kardex, waste validation, discounts, HR documentation, account statements, transaction taxes, and fiscal debits [1]. Maintain relations with financial entities, ensure cash/credit sales inflows to bank accounts, monitor supplier debt levels, comply with payroll/tax obligations, analyze financial info, finalize payments, and verify expense registrations from all areas [1]. Themes: Financial accuracy, cash flow management, reporting for decision-making [1].</w:t>
      </w:r>
    </w:p>
    <w:p w:rsidR="00000000" w:rsidDel="00000000" w:rsidP="00000000" w:rsidRDefault="00000000" w:rsidRPr="00000000" w14:paraId="00000043">
      <w:pPr>
        <w:rPr/>
      </w:pPr>
      <w:r w:rsidDel="00000000" w:rsidR="00000000" w:rsidRPr="00000000">
        <w:rPr>
          <w:rtl w:val="0"/>
        </w:rPr>
        <w:t xml:space="preserve">  ### Frictions and dependencies</w:t>
      </w:r>
    </w:p>
    <w:p w:rsidR="00000000" w:rsidDel="00000000" w:rsidP="00000000" w:rsidRDefault="00000000" w:rsidRPr="00000000" w14:paraId="00000044">
      <w:pPr>
        <w:rPr/>
      </w:pPr>
      <w:r w:rsidDel="00000000" w:rsidR="00000000" w:rsidRPr="00000000">
        <w:rPr>
          <w:rtl w:val="0"/>
        </w:rPr>
        <w:t xml:space="preserve">  Bureaucratic processes for system access without full control, requiring email requests to IT for each step; heavy Excel usage slows monthly closes; discrepancies between POS/Satcom and manual reconciliations; delayed info from restaurants/providers; dependencies on accounts receivable/payable teams and IT for data pulls [1].</w:t>
      </w:r>
    </w:p>
    <w:p w:rsidR="00000000" w:rsidDel="00000000" w:rsidP="00000000" w:rsidRDefault="00000000" w:rsidRPr="00000000" w14:paraId="00000045">
      <w:pPr>
        <w:rPr/>
      </w:pPr>
      <w:r w:rsidDel="00000000" w:rsidR="00000000" w:rsidRPr="00000000">
        <w:rPr>
          <w:rtl w:val="0"/>
        </w:rPr>
        <w:t xml:space="preserve">  ### Immediate wins and data needed</w:t>
      </w:r>
    </w:p>
    <w:p w:rsidR="00000000" w:rsidDel="00000000" w:rsidP="00000000" w:rsidRDefault="00000000" w:rsidRPr="00000000" w14:paraId="00000046">
      <w:pPr>
        <w:rPr/>
      </w:pPr>
      <w:r w:rsidDel="00000000" w:rsidR="00000000" w:rsidRPr="00000000">
        <w:rPr>
          <w:rtl w:val="0"/>
        </w:rPr>
        <w:t xml:space="preserve">  Automate POS-Satcom matching to reduce manual checks; grant direct system access for faster validations. Need baselines for reconciliation exceptions/day, SLA adherence rates, exact sales cost % vs sales, and digitalized voucher access [1].</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**Logistics (e.g., Subgerente de Logística y Compras, Supervisora Nacional de Logística y Compras)**</w:t>
      </w:r>
    </w:p>
    <w:p w:rsidR="00000000" w:rsidDel="00000000" w:rsidP="00000000" w:rsidRDefault="00000000" w:rsidRPr="00000000" w14:paraId="00000049">
      <w:pPr>
        <w:rPr/>
      </w:pPr>
      <w:r w:rsidDel="00000000" w:rsidR="00000000" w:rsidRPr="00000000">
        <w:rPr>
          <w:rtl w:val="0"/>
        </w:rPr>
        <w:t xml:space="preserve">  ### Responsibilities/themes</w:t>
      </w:r>
    </w:p>
    <w:p w:rsidR="00000000" w:rsidDel="00000000" w:rsidP="00000000" w:rsidRDefault="00000000" w:rsidRPr="00000000" w14:paraId="0000004A">
      <w:pPr>
        <w:rPr/>
      </w:pPr>
      <w:r w:rsidDel="00000000" w:rsidR="00000000" w:rsidRPr="00000000">
        <w:rPr>
          <w:rtl w:val="0"/>
        </w:rPr>
        <w:t xml:space="preserve">  Plan, organize, direct, control demand admin, local/international purchases, material/supply acquisition at minimal cost/quality standards; handle reception, storage, distribution of inputs/products while maintaining food safety [1]. Manage supplier negotiations, order tracking, import logistics, cost optimization, cross-dept collaboration [1]. Themes: Supply chain efficiency, inventory flow, budget adherence [1].</w:t>
      </w:r>
    </w:p>
    <w:p w:rsidR="00000000" w:rsidDel="00000000" w:rsidP="00000000" w:rsidRDefault="00000000" w:rsidRPr="00000000" w14:paraId="0000004B">
      <w:pPr>
        <w:rPr/>
      </w:pPr>
      <w:r w:rsidDel="00000000" w:rsidR="00000000" w:rsidRPr="00000000">
        <w:rPr>
          <w:rtl w:val="0"/>
        </w:rPr>
        <w:t xml:space="preserve">  ### Frictions and dependencies</w:t>
      </w:r>
    </w:p>
    <w:p w:rsidR="00000000" w:rsidDel="00000000" w:rsidP="00000000" w:rsidRDefault="00000000" w:rsidRPr="00000000" w14:paraId="0000004C">
      <w:pPr>
        <w:rPr/>
      </w:pPr>
      <w:r w:rsidDel="00000000" w:rsidR="00000000" w:rsidRPr="00000000">
        <w:rPr>
          <w:rtl w:val="0"/>
        </w:rPr>
        <w:t xml:space="preserve">  External volatility (prices, exchange rates, fletes) impacts costs; manual Excel for analysis/tracking due to CM NET limitations; supplier delivery variability risks stockouts; dependencies on finance for approvals, IT for system upgrades [1]. Bureaucratic purchase layers delay orders [1].</w:t>
      </w:r>
    </w:p>
    <w:p w:rsidR="00000000" w:rsidDel="00000000" w:rsidP="00000000" w:rsidRDefault="00000000" w:rsidRPr="00000000" w14:paraId="0000004D">
      <w:pPr>
        <w:rPr/>
      </w:pPr>
      <w:r w:rsidDel="00000000" w:rsidR="00000000" w:rsidRPr="00000000">
        <w:rPr>
          <w:rtl w:val="0"/>
        </w:rPr>
        <w:t xml:space="preserve">  ### Immediate wins and data needed</w:t>
      </w:r>
    </w:p>
    <w:p w:rsidR="00000000" w:rsidDel="00000000" w:rsidP="00000000" w:rsidRDefault="00000000" w:rsidRPr="00000000" w14:paraId="0000004E">
      <w:pPr>
        <w:rPr/>
      </w:pPr>
      <w:r w:rsidDel="00000000" w:rsidR="00000000" w:rsidRPr="00000000">
        <w:rPr>
          <w:rtl w:val="0"/>
        </w:rPr>
        <w:t xml:space="preserve">  Integrate CM NET with shipment trackers for real-time visibility; auto-alerts for low stock. Need OTIF baselines, delivery exactitude metrics, supplier performance data, and SAP migration timelines [1].</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**IT (Jefe Nacional de Sistemas)**</w:t>
      </w:r>
    </w:p>
    <w:p w:rsidR="00000000" w:rsidDel="00000000" w:rsidP="00000000" w:rsidRDefault="00000000" w:rsidRPr="00000000" w14:paraId="00000051">
      <w:pPr>
        <w:rPr/>
      </w:pPr>
      <w:r w:rsidDel="00000000" w:rsidR="00000000" w:rsidRPr="00000000">
        <w:rPr>
          <w:rtl w:val="0"/>
        </w:rPr>
        <w:t xml:space="preserve">  ### Responsibilities/themes</w:t>
      </w:r>
    </w:p>
    <w:p w:rsidR="00000000" w:rsidDel="00000000" w:rsidP="00000000" w:rsidRDefault="00000000" w:rsidRPr="00000000" w14:paraId="00000052">
      <w:pPr>
        <w:rPr/>
      </w:pPr>
      <w:r w:rsidDel="00000000" w:rsidR="00000000" w:rsidRPr="00000000">
        <w:rPr>
          <w:rtl w:val="0"/>
        </w:rPr>
        <w:t xml:space="preserve">  Ensure IT service availability, execute tech strategies, provide support, lead digital transformation, analytics, process automation, AI, app implementation, budget/contract/supplier management [1]. Maintain 24/7 system stability, connectivity in restaurants/offices, data protection, innovation adoption [1]. Themes: Operational continuity, tech-driven efficiency [1].</w:t>
      </w:r>
    </w:p>
    <w:p w:rsidR="00000000" w:rsidDel="00000000" w:rsidP="00000000" w:rsidRDefault="00000000" w:rsidRPr="00000000" w14:paraId="00000053">
      <w:pPr>
        <w:rPr/>
      </w:pPr>
      <w:r w:rsidDel="00000000" w:rsidR="00000000" w:rsidRPr="00000000">
        <w:rPr>
          <w:rtl w:val="0"/>
        </w:rPr>
        <w:t xml:space="preserve">  ### Frictions and dependencies</w:t>
      </w:r>
    </w:p>
    <w:p w:rsidR="00000000" w:rsidDel="00000000" w:rsidP="00000000" w:rsidRDefault="00000000" w:rsidRPr="00000000" w14:paraId="00000054">
      <w:pPr>
        <w:rPr/>
      </w:pPr>
      <w:r w:rsidDel="00000000" w:rsidR="00000000" w:rsidRPr="00000000">
        <w:rPr>
          <w:rtl w:val="0"/>
        </w:rPr>
        <w:t xml:space="preserve">  User resistance to changes; manual approvals for tickets/users; outdated systems vulnerable to attacks; balancing projects with daily ops; dependencies on vendors for updates, users for accurate reporting [1]. Multi-platform project tracking fragments efforts [1].</w:t>
      </w:r>
    </w:p>
    <w:p w:rsidR="00000000" w:rsidDel="00000000" w:rsidP="00000000" w:rsidRDefault="00000000" w:rsidRPr="00000000" w14:paraId="00000055">
      <w:pPr>
        <w:rPr/>
      </w:pPr>
      <w:r w:rsidDel="00000000" w:rsidR="00000000" w:rsidRPr="00000000">
        <w:rPr>
          <w:rtl w:val="0"/>
        </w:rPr>
        <w:t xml:space="preserve">  ### Immediate wins and data needed</w:t>
      </w:r>
    </w:p>
    <w:p w:rsidR="00000000" w:rsidDel="00000000" w:rsidP="00000000" w:rsidRDefault="00000000" w:rsidRPr="00000000" w14:paraId="00000056">
      <w:pPr>
        <w:rPr/>
      </w:pPr>
      <w:r w:rsidDel="00000000" w:rsidR="00000000" w:rsidRPr="00000000">
        <w:rPr>
          <w:rtl w:val="0"/>
        </w:rPr>
        <w:t xml:space="preserve">  Automate user access/modifications via Active Directory; digital ticket validation to curb audit dumps. Need SLA compliance baselines, MTTR, incident volumes, and user training completion rates [1].</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**Audit (Auditor Interno)**</w:t>
      </w:r>
    </w:p>
    <w:p w:rsidR="00000000" w:rsidDel="00000000" w:rsidP="00000000" w:rsidRDefault="00000000" w:rsidRPr="00000000" w14:paraId="00000059">
      <w:pPr>
        <w:rPr/>
      </w:pPr>
      <w:r w:rsidDel="00000000" w:rsidR="00000000" w:rsidRPr="00000000">
        <w:rPr>
          <w:rtl w:val="0"/>
        </w:rPr>
        <w:t xml:space="preserve">  ### Responsibilities/themes</w:t>
      </w:r>
    </w:p>
    <w:p w:rsidR="00000000" w:rsidDel="00000000" w:rsidP="00000000" w:rsidRDefault="00000000" w:rsidRPr="00000000" w14:paraId="0000005A">
      <w:pPr>
        <w:rPr/>
      </w:pPr>
      <w:r w:rsidDel="00000000" w:rsidR="00000000" w:rsidRPr="00000000">
        <w:rPr>
          <w:rtl w:val="0"/>
        </w:rPr>
        <w:t xml:space="preserve">  Conduct audits across group companies in HR, ops, marketing, accounting, commercialization, finance, construction, environment; prepare fiscalization info, review contracts (esp. Hotel Los Tajibos), lead SAP implementation [1]. Plan annual audits by risk, interview stakeholders, scope reviews, sample analysis, evidence collection, report issuance, follow-up actions [1]. Themes: Risk mitigation, process optimization [1].</w:t>
      </w:r>
    </w:p>
    <w:p w:rsidR="00000000" w:rsidDel="00000000" w:rsidP="00000000" w:rsidRDefault="00000000" w:rsidRPr="00000000" w14:paraId="0000005B">
      <w:pPr>
        <w:rPr/>
      </w:pPr>
      <w:r w:rsidDel="00000000" w:rsidR="00000000" w:rsidRPr="00000000">
        <w:rPr>
          <w:rtl w:val="0"/>
        </w:rPr>
        <w:t xml:space="preserve">  ### Frictions and dependencies</w:t>
      </w:r>
    </w:p>
    <w:p w:rsidR="00000000" w:rsidDel="00000000" w:rsidP="00000000" w:rsidRDefault="00000000" w:rsidRPr="00000000" w14:paraId="0000005C">
      <w:pPr>
        <w:rPr/>
      </w:pPr>
      <w:r w:rsidDel="00000000" w:rsidR="00000000" w:rsidRPr="00000000">
        <w:rPr>
          <w:rtl w:val="0"/>
        </w:rPr>
        <w:t xml:space="preserve">  Delayed info delivery from systems/teams; lack of direct access to accounting platforms; staff resistance viewing audits as threats not improvements; undefined processes cause disorganization [1]. Dependencies on area managers for docs/actions [1].</w:t>
      </w:r>
    </w:p>
    <w:p w:rsidR="00000000" w:rsidDel="00000000" w:rsidP="00000000" w:rsidRDefault="00000000" w:rsidRPr="00000000" w14:paraId="0000005D">
      <w:pPr>
        <w:rPr/>
      </w:pPr>
      <w:r w:rsidDel="00000000" w:rsidR="00000000" w:rsidRPr="00000000">
        <w:rPr>
          <w:rtl w:val="0"/>
        </w:rPr>
        <w:t xml:space="preserve">  ### Immediate wins and data needed</w:t>
      </w:r>
    </w:p>
    <w:p w:rsidR="00000000" w:rsidDel="00000000" w:rsidP="00000000" w:rsidRDefault="00000000" w:rsidRPr="00000000" w14:paraId="0000005E">
      <w:pPr>
        <w:rPr/>
      </w:pPr>
      <w:r w:rsidDel="00000000" w:rsidR="00000000" w:rsidRPr="00000000">
        <w:rPr>
          <w:rtl w:val="0"/>
        </w:rPr>
        <w:t xml:space="preserve">  Direct system access for auditors; digitize all vouchers/comprobantes. Need risk reduction metrics, action implementation rates, and formalized process baselines [1].</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**Engineering (Jefe Nacional de Mantenimiento y Desarrollo)**</w:t>
      </w:r>
    </w:p>
    <w:p w:rsidR="00000000" w:rsidDel="00000000" w:rsidP="00000000" w:rsidRDefault="00000000" w:rsidRPr="00000000" w14:paraId="00000061">
      <w:pPr>
        <w:rPr/>
      </w:pPr>
      <w:r w:rsidDel="00000000" w:rsidR="00000000" w:rsidRPr="00000000">
        <w:rPr>
          <w:rtl w:val="0"/>
        </w:rPr>
        <w:t xml:space="preserve">  ### Responsibilities/themes</w:t>
      </w:r>
    </w:p>
    <w:p w:rsidR="00000000" w:rsidDel="00000000" w:rsidP="00000000" w:rsidRDefault="00000000" w:rsidRPr="00000000" w14:paraId="00000062">
      <w:pPr>
        <w:rPr/>
      </w:pPr>
      <w:r w:rsidDel="00000000" w:rsidR="00000000" w:rsidRPr="00000000">
        <w:rPr>
          <w:rtl w:val="0"/>
        </w:rPr>
        <w:t xml:space="preserve">  Quote, budget, program, organize, coordinate, execute equipment/infra maintenance in restaurants/CDs; initiate new store projects/remodels with RBI/construction team [1]. Shift to preventive/reliability/predictive maintenance; manage repuestos stock, user training [1]. Themes: Equipment uptime, project coordination [1].</w:t>
      </w:r>
    </w:p>
    <w:p w:rsidR="00000000" w:rsidDel="00000000" w:rsidP="00000000" w:rsidRDefault="00000000" w:rsidRPr="00000000" w14:paraId="00000063">
      <w:pPr>
        <w:rPr/>
      </w:pPr>
      <w:r w:rsidDel="00000000" w:rsidR="00000000" w:rsidRPr="00000000">
        <w:rPr>
          <w:rtl w:val="0"/>
        </w:rPr>
        <w:t xml:space="preserve">  ### Frictions and dependencies</w:t>
      </w:r>
    </w:p>
    <w:p w:rsidR="00000000" w:rsidDel="00000000" w:rsidP="00000000" w:rsidRDefault="00000000" w:rsidRPr="00000000" w14:paraId="00000064">
      <w:pPr>
        <w:rPr/>
      </w:pPr>
      <w:r w:rsidDel="00000000" w:rsidR="00000000" w:rsidRPr="00000000">
        <w:rPr>
          <w:rtl w:val="0"/>
        </w:rPr>
        <w:t xml:space="preserve">  Reactive maintenance from poor prevention/user handling; high staff turnover erodes training; ticket dumps during audits overload; dependencies on logistics for parts, finance for budgets [1]. Manual reporting hinders scheduling [1].</w:t>
      </w:r>
    </w:p>
    <w:p w:rsidR="00000000" w:rsidDel="00000000" w:rsidP="00000000" w:rsidRDefault="00000000" w:rsidRPr="00000000" w14:paraId="00000065">
      <w:pPr>
        <w:rPr/>
      </w:pPr>
      <w:r w:rsidDel="00000000" w:rsidR="00000000" w:rsidRPr="00000000">
        <w:rPr>
          <w:rtl w:val="0"/>
        </w:rPr>
        <w:t xml:space="preserve">  ### Immediate wins and data needed</w:t>
      </w:r>
    </w:p>
    <w:p w:rsidR="00000000" w:rsidDel="00000000" w:rsidP="00000000" w:rsidRDefault="00000000" w:rsidRPr="00000000" w14:paraId="00000066">
      <w:pPr>
        <w:rPr/>
      </w:pPr>
      <w:r w:rsidDel="00000000" w:rsidR="00000000" w:rsidRPr="00000000">
        <w:rPr>
          <w:rtl w:val="0"/>
        </w:rPr>
        <w:t xml:space="preserve">  Scheduler for preventives with checklists; validate tickets by incident date. Need emergency quantities, preventive coverage %, MTTR baselines, and equipment inventory data [1].</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**Commercial (e.g., Coordinadora Nacional de Control de Gestión, Supervisora de Entrenamiento Regional)**</w:t>
      </w:r>
    </w:p>
    <w:p w:rsidR="00000000" w:rsidDel="00000000" w:rsidP="00000000" w:rsidRDefault="00000000" w:rsidRPr="00000000" w14:paraId="00000069">
      <w:pPr>
        <w:rPr/>
      </w:pPr>
      <w:r w:rsidDel="00000000" w:rsidR="00000000" w:rsidRPr="00000000">
        <w:rPr>
          <w:rtl w:val="0"/>
        </w:rPr>
        <w:t xml:space="preserve">  ### Responsibilities/themes</w:t>
      </w:r>
    </w:p>
    <w:p w:rsidR="00000000" w:rsidDel="00000000" w:rsidP="00000000" w:rsidRDefault="00000000" w:rsidRPr="00000000" w14:paraId="0000006A">
      <w:pPr>
        <w:rPr/>
      </w:pPr>
      <w:r w:rsidDel="00000000" w:rsidR="00000000" w:rsidRPr="00000000">
        <w:rPr>
          <w:rtl w:val="0"/>
        </w:rPr>
        <w:t xml:space="preserve">  Translate objectives to KPIs, financial planning, strategic plan setup/follow-up, operational/financial efficiency eval via monthly KPIs, pricing analysis by product/store/channel, norm doc management [1]. Train staff on food safety/brand standards, site visits/evals, action plans, platform updates, reports [1]. Themes: Performance measurement, training alignment [1].</w:t>
      </w:r>
    </w:p>
    <w:p w:rsidR="00000000" w:rsidDel="00000000" w:rsidP="00000000" w:rsidRDefault="00000000" w:rsidRPr="00000000" w14:paraId="0000006B">
      <w:pPr>
        <w:rPr/>
      </w:pPr>
      <w:r w:rsidDel="00000000" w:rsidR="00000000" w:rsidRPr="00000000">
        <w:rPr>
          <w:rtl w:val="0"/>
        </w:rPr>
        <w:t xml:space="preserve">  ### Frictions and dependencies</w:t>
      </w:r>
    </w:p>
    <w:p w:rsidR="00000000" w:rsidDel="00000000" w:rsidP="00000000" w:rsidRDefault="00000000" w:rsidRPr="00000000" w14:paraId="0000006C">
      <w:pPr>
        <w:rPr/>
      </w:pPr>
      <w:r w:rsidDel="00000000" w:rsidR="00000000" w:rsidRPr="00000000">
        <w:rPr>
          <w:rtl w:val="0"/>
        </w:rPr>
        <w:t xml:space="preserve">  Unordered/unavailable data from sources slows analysis; manual info organization redundant; urgent ops issues disrupt plans; dependencies on commercial/ops for inputs, IT for platforms [1]. High turnover requires repeated training [1].</w:t>
      </w:r>
    </w:p>
    <w:p w:rsidR="00000000" w:rsidDel="00000000" w:rsidP="00000000" w:rsidRDefault="00000000" w:rsidRPr="00000000" w14:paraId="0000006D">
      <w:pPr>
        <w:rPr/>
      </w:pPr>
      <w:r w:rsidDel="00000000" w:rsidR="00000000" w:rsidRPr="00000000">
        <w:rPr>
          <w:rtl w:val="0"/>
        </w:rPr>
        <w:t xml:space="preserve">  ### Immediate wins and data needed</w:t>
      </w:r>
    </w:p>
    <w:p w:rsidR="00000000" w:rsidDel="00000000" w:rsidP="00000000" w:rsidRDefault="00000000" w:rsidRPr="00000000" w14:paraId="0000006E">
      <w:pPr>
        <w:rPr/>
      </w:pPr>
      <w:r w:rsidDel="00000000" w:rsidR="00000000" w:rsidRPr="00000000">
        <w:rPr>
          <w:rtl w:val="0"/>
        </w:rPr>
        <w:t xml:space="preserve">  Centralized KPI dashboard in Power BI; auto-training alerts for new hires. Need KPI baselines (e.g., rentability %), training completion rates, and ordered data sources [1].</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