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12" w14:textId="28227BA6" w:rsidR="00D13F58" w:rsidRPr="0070280F" w:rsidRDefault="00000000" w:rsidP="0070280F">
      <w:pPr>
        <w:ind w:leftChars="0" w:left="0" w:firstLineChars="0" w:firstLine="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ТЕХНИЧЕСКИЕ ТРЕБОВАНИЯ К </w:t>
      </w:r>
      <w:r w:rsidR="0070280F">
        <w:rPr>
          <w:rFonts w:ascii="Times New Roman" w:eastAsia="Times New Roman" w:hAnsi="Times New Roman" w:cs="Times New Roman"/>
          <w:b/>
          <w:sz w:val="28"/>
          <w:szCs w:val="28"/>
        </w:rPr>
        <w:t xml:space="preserve">ПРОЕКТУ </w:t>
      </w:r>
      <w:r w:rsidR="0070280F" w:rsidRPr="0070280F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 w:rsidR="007028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GROW</w:t>
      </w:r>
      <w:r w:rsidR="0070280F" w:rsidRPr="0070280F">
        <w:rPr>
          <w:rFonts w:ascii="Times New Roman" w:eastAsia="Times New Roman" w:hAnsi="Times New Roman" w:cs="Times New Roman"/>
          <w:b/>
          <w:sz w:val="28"/>
          <w:szCs w:val="28"/>
        </w:rPr>
        <w:t>`</w:t>
      </w:r>
      <w:r w:rsidR="007028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</w:t>
      </w:r>
      <w:r w:rsidR="0070280F" w:rsidRPr="0070280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7028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SAVE</w:t>
      </w:r>
      <w:r w:rsidR="0070280F" w:rsidRPr="0070280F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0000002D" w14:textId="77777777" w:rsidR="00D13F58" w:rsidRDefault="00D13F58">
      <w:pPr>
        <w:ind w:left="0" w:hanging="2"/>
        <w:jc w:val="center"/>
      </w:pPr>
    </w:p>
    <w:p w14:paraId="00000030" w14:textId="08559544" w:rsidR="00D13F58" w:rsidRPr="0070280F" w:rsidRDefault="00000000" w:rsidP="0070280F">
      <w:pPr>
        <w:pStyle w:val="a5"/>
        <w:numPr>
          <w:ilvl w:val="0"/>
          <w:numId w:val="2"/>
        </w:numPr>
        <w:spacing w:after="80" w:line="257" w:lineRule="auto"/>
        <w:ind w:leftChars="0" w:firstLineChars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0280F">
        <w:rPr>
          <w:rFonts w:ascii="Times New Roman" w:eastAsia="Times New Roman" w:hAnsi="Times New Roman" w:cs="Times New Roman"/>
          <w:b/>
          <w:sz w:val="28"/>
          <w:szCs w:val="28"/>
        </w:rPr>
        <w:t>Полное наименование работ</w:t>
      </w:r>
    </w:p>
    <w:p w14:paraId="619410CE" w14:textId="6B3773EF" w:rsidR="0070280F" w:rsidRPr="0070280F" w:rsidRDefault="0070280F" w:rsidP="0070280F">
      <w:pPr>
        <w:pStyle w:val="a5"/>
        <w:spacing w:after="80" w:line="257" w:lineRule="auto"/>
        <w:ind w:leftChars="0" w:left="358" w:firstLineChars="0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Цифровые технологии в агрокультуре разработке веб-приложения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Grown</w:t>
      </w:r>
      <w:r w:rsidRPr="0070280F">
        <w:rPr>
          <w:rFonts w:ascii="Times New Roman" w:eastAsia="Times New Roman" w:hAnsi="Times New Roman" w:cs="Times New Roman"/>
          <w:sz w:val="28"/>
          <w:szCs w:val="28"/>
        </w:rPr>
        <w:t>`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7028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Save</w:t>
      </w:r>
    </w:p>
    <w:p w14:paraId="00000032" w14:textId="2EF0EBEE" w:rsidR="00D13F58" w:rsidRPr="0070280F" w:rsidRDefault="00000000" w:rsidP="0070280F">
      <w:pPr>
        <w:pStyle w:val="a5"/>
        <w:numPr>
          <w:ilvl w:val="0"/>
          <w:numId w:val="2"/>
        </w:numPr>
        <w:spacing w:after="80" w:line="257" w:lineRule="auto"/>
        <w:ind w:leftChars="0" w:firstLineChars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0280F">
        <w:rPr>
          <w:rFonts w:ascii="Times New Roman" w:eastAsia="Times New Roman" w:hAnsi="Times New Roman" w:cs="Times New Roman"/>
          <w:b/>
          <w:sz w:val="28"/>
          <w:szCs w:val="28"/>
        </w:rPr>
        <w:t>Наименование команды и применяемый стек технологий</w:t>
      </w:r>
    </w:p>
    <w:p w14:paraId="266294BD" w14:textId="6B11D777" w:rsidR="0070280F" w:rsidRDefault="0070280F" w:rsidP="0070280F">
      <w:pPr>
        <w:pStyle w:val="a5"/>
        <w:spacing w:after="80" w:line="257" w:lineRule="auto"/>
        <w:ind w:leftChars="0" w:left="358" w:firstLineChars="0" w:firstLine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Команда-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MIRAI</w:t>
      </w:r>
      <w:r w:rsidRPr="007028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TEKU</w:t>
      </w:r>
    </w:p>
    <w:p w14:paraId="29A3DE03" w14:textId="14C8D2D5" w:rsidR="0070280F" w:rsidRDefault="0070280F" w:rsidP="0070280F">
      <w:pPr>
        <w:pStyle w:val="a5"/>
        <w:spacing w:after="80" w:line="257" w:lineRule="auto"/>
        <w:ind w:leftChars="0" w:left="358" w:firstLineChars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Стек технологий:</w:t>
      </w:r>
    </w:p>
    <w:p w14:paraId="5BB09530" w14:textId="42ED9054" w:rsidR="0070280F" w:rsidRDefault="0070280F" w:rsidP="0070280F">
      <w:pPr>
        <w:pStyle w:val="a5"/>
        <w:spacing w:after="80" w:line="257" w:lineRule="auto"/>
        <w:ind w:leftChars="0" w:left="358" w:firstLineChars="0" w:firstLine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Backend: Python/Fast-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Redis, RabbitMQ, Docker,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Kubirnates</w:t>
      </w:r>
      <w:proofErr w:type="spellEnd"/>
    </w:p>
    <w:p w14:paraId="04333A44" w14:textId="308E9CFF" w:rsidR="0070280F" w:rsidRDefault="0070280F" w:rsidP="0070280F">
      <w:pPr>
        <w:pStyle w:val="a5"/>
        <w:spacing w:after="80" w:line="257" w:lineRule="auto"/>
        <w:ind w:leftChars="0" w:left="358" w:firstLineChars="0" w:firstLine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Frontend: Vue3, chart.js,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axios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tailwindcss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i18n,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-router, swiper</w:t>
      </w:r>
    </w:p>
    <w:p w14:paraId="4C2D9EB0" w14:textId="48F48287" w:rsidR="0070280F" w:rsidRPr="0070280F" w:rsidRDefault="0070280F" w:rsidP="0070280F">
      <w:pPr>
        <w:pStyle w:val="a5"/>
        <w:spacing w:after="80" w:line="257" w:lineRule="auto"/>
        <w:ind w:leftChars="0" w:left="358" w:firstLineChars="0" w:firstLine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AI</w:t>
      </w:r>
      <w:r w:rsidRPr="007028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tenserflow</w:t>
      </w:r>
      <w:proofErr w:type="spellEnd"/>
      <w:r w:rsidRPr="007028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keras</w:t>
      </w:r>
      <w:proofErr w:type="spellEnd"/>
      <w:r w:rsidRPr="007028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scikit-learn, deep learning, cv, ml</w:t>
      </w:r>
    </w:p>
    <w:p w14:paraId="00000033" w14:textId="33FA0732" w:rsidR="00D13F58" w:rsidRPr="00C6766E" w:rsidRDefault="00000000" w:rsidP="0070280F">
      <w:pPr>
        <w:pStyle w:val="a5"/>
        <w:numPr>
          <w:ilvl w:val="0"/>
          <w:numId w:val="2"/>
        </w:numPr>
        <w:spacing w:after="80" w:line="257" w:lineRule="auto"/>
        <w:ind w:leftChars="0" w:firstLineChars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0280F">
        <w:rPr>
          <w:rFonts w:ascii="Times New Roman" w:eastAsia="Times New Roman" w:hAnsi="Times New Roman" w:cs="Times New Roman"/>
          <w:b/>
          <w:sz w:val="28"/>
          <w:szCs w:val="28"/>
        </w:rPr>
        <w:t>Назначение</w:t>
      </w:r>
      <w:r w:rsidRPr="007028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70280F">
        <w:rPr>
          <w:rFonts w:ascii="Times New Roman" w:eastAsia="Times New Roman" w:hAnsi="Times New Roman" w:cs="Times New Roman"/>
          <w:b/>
          <w:sz w:val="28"/>
          <w:szCs w:val="28"/>
        </w:rPr>
        <w:t>проекта</w:t>
      </w:r>
    </w:p>
    <w:p w14:paraId="7414EF39" w14:textId="18A822C2" w:rsidR="00C6766E" w:rsidRPr="00C6766E" w:rsidRDefault="00C6766E" w:rsidP="00C6766E">
      <w:pPr>
        <w:pStyle w:val="a5"/>
        <w:spacing w:after="80" w:line="257" w:lineRule="auto"/>
        <w:ind w:leftChars="0" w:left="358" w:firstLineChars="0" w:firstLine="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Решение задач, связанных с оптимизацией использования земельных и водных ресурсов, а также ускорения процессов цифровизации в сельском хозяйстве</w:t>
      </w:r>
    </w:p>
    <w:p w14:paraId="00000034" w14:textId="77777777" w:rsidR="00D13F58" w:rsidRDefault="00000000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 Концептуальная модель</w:t>
      </w:r>
    </w:p>
    <w:p w14:paraId="0E0CB12A" w14:textId="77777777" w:rsidR="00B27493" w:rsidRPr="00B27493" w:rsidRDefault="00B27493" w:rsidP="00B27493">
      <w:pPr>
        <w:spacing w:after="80" w:line="261" w:lineRule="auto"/>
        <w:ind w:leftChars="0" w:left="426" w:firstLineChars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B27493">
        <w:rPr>
          <w:rFonts w:ascii="Times New Roman" w:eastAsia="Times New Roman" w:hAnsi="Times New Roman" w:cs="Times New Roman"/>
          <w:sz w:val="28"/>
          <w:szCs w:val="28"/>
        </w:rPr>
        <w:t>Главная</w:t>
      </w:r>
    </w:p>
    <w:p w14:paraId="17F54B23" w14:textId="77777777" w:rsidR="00B27493" w:rsidRPr="00B27493" w:rsidRDefault="00B27493" w:rsidP="00B27493">
      <w:pPr>
        <w:spacing w:after="80" w:line="261" w:lineRule="auto"/>
        <w:ind w:leftChars="0" w:left="426" w:firstLineChars="0" w:firstLine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27493">
        <w:rPr>
          <w:rFonts w:ascii="Times New Roman" w:eastAsia="Times New Roman" w:hAnsi="Times New Roman" w:cs="Times New Roman"/>
          <w:sz w:val="28"/>
          <w:szCs w:val="28"/>
        </w:rPr>
        <w:t>Дашборд</w:t>
      </w:r>
      <w:proofErr w:type="spellEnd"/>
      <w:r w:rsidRPr="00B27493">
        <w:rPr>
          <w:rFonts w:ascii="Times New Roman" w:eastAsia="Times New Roman" w:hAnsi="Times New Roman" w:cs="Times New Roman"/>
          <w:sz w:val="28"/>
          <w:szCs w:val="28"/>
        </w:rPr>
        <w:t xml:space="preserve"> фермера</w:t>
      </w:r>
    </w:p>
    <w:p w14:paraId="38503E01" w14:textId="77777777" w:rsidR="00B27493" w:rsidRPr="00B27493" w:rsidRDefault="00B27493" w:rsidP="00B27493">
      <w:pPr>
        <w:spacing w:after="80" w:line="261" w:lineRule="auto"/>
        <w:ind w:leftChars="0" w:left="426" w:firstLineChars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B27493">
        <w:rPr>
          <w:rFonts w:ascii="Times New Roman" w:eastAsia="Times New Roman" w:hAnsi="Times New Roman" w:cs="Times New Roman"/>
          <w:sz w:val="28"/>
          <w:szCs w:val="28"/>
        </w:rPr>
        <w:t>Интерактивная карта</w:t>
      </w:r>
    </w:p>
    <w:p w14:paraId="7967805B" w14:textId="77777777" w:rsidR="00B27493" w:rsidRPr="00B27493" w:rsidRDefault="00B27493" w:rsidP="00B27493">
      <w:pPr>
        <w:spacing w:after="80" w:line="261" w:lineRule="auto"/>
        <w:ind w:leftChars="0" w:left="426" w:firstLineChars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B27493">
        <w:rPr>
          <w:rFonts w:ascii="Times New Roman" w:eastAsia="Times New Roman" w:hAnsi="Times New Roman" w:cs="Times New Roman"/>
          <w:sz w:val="28"/>
          <w:szCs w:val="28"/>
        </w:rPr>
        <w:t>ИИ Анализ</w:t>
      </w:r>
    </w:p>
    <w:p w14:paraId="12B414A7" w14:textId="77777777" w:rsidR="00B27493" w:rsidRPr="00B27493" w:rsidRDefault="00B27493" w:rsidP="00B27493">
      <w:pPr>
        <w:spacing w:after="80" w:line="261" w:lineRule="auto"/>
        <w:ind w:leftChars="0" w:left="426" w:firstLineChars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B27493">
        <w:rPr>
          <w:rFonts w:ascii="Times New Roman" w:eastAsia="Times New Roman" w:hAnsi="Times New Roman" w:cs="Times New Roman"/>
          <w:sz w:val="28"/>
          <w:szCs w:val="28"/>
        </w:rPr>
        <w:t>Платная подписка</w:t>
      </w:r>
    </w:p>
    <w:p w14:paraId="20562C5F" w14:textId="4BCEFEFD" w:rsidR="00B27493" w:rsidRPr="00B27493" w:rsidRDefault="00B27493" w:rsidP="00B27493">
      <w:pPr>
        <w:spacing w:after="80" w:line="261" w:lineRule="auto"/>
        <w:ind w:leftChars="0" w:left="426" w:firstLineChars="0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Авторизация</w:t>
      </w:r>
    </w:p>
    <w:p w14:paraId="0000003D" w14:textId="4FBB200F" w:rsidR="00D13F58" w:rsidRDefault="00000000" w:rsidP="00B27493">
      <w:pPr>
        <w:spacing w:after="80" w:line="261" w:lineRule="auto"/>
        <w:ind w:leftChars="0" w:left="426" w:firstLineChars="0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Языки</w:t>
      </w:r>
      <w:r w:rsidR="00B2749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Узбекский, Русский, Английский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0000003E" w14:textId="43053931" w:rsidR="00D13F58" w:rsidRDefault="00000000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4.1 Функциональные требов</w:t>
      </w:r>
      <w:r w:rsidR="00CE3D9F">
        <w:rPr>
          <w:rFonts w:ascii="Times New Roman" w:eastAsia="Times New Roman" w:hAnsi="Times New Roman" w:cs="Times New Roman"/>
          <w:b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ния</w:t>
      </w:r>
    </w:p>
    <w:p w14:paraId="023AA2AF" w14:textId="77777777" w:rsidR="00B27493" w:rsidRPr="00B27493" w:rsidRDefault="00B27493" w:rsidP="00B27493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27493">
        <w:rPr>
          <w:rFonts w:ascii="Times New Roman" w:eastAsia="Times New Roman" w:hAnsi="Times New Roman" w:cs="Times New Roman"/>
          <w:bCs/>
          <w:sz w:val="28"/>
          <w:szCs w:val="28"/>
        </w:rPr>
        <w:t>Управление пользователями и фермами</w:t>
      </w:r>
    </w:p>
    <w:p w14:paraId="1E7FCCAC" w14:textId="77777777" w:rsidR="00B27493" w:rsidRPr="00B27493" w:rsidRDefault="00B27493" w:rsidP="00B27493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27493">
        <w:rPr>
          <w:rFonts w:ascii="Times New Roman" w:eastAsia="Times New Roman" w:hAnsi="Times New Roman" w:cs="Times New Roman"/>
          <w:bCs/>
          <w:sz w:val="28"/>
          <w:szCs w:val="28"/>
        </w:rPr>
        <w:t>Платформа должна позволять пользователям регистрироваться, входить в систему и управлять своими данными. Каждый фермер сможет добавлять свои фермы, указывая основные параметры, такие как местоположение и площадь. Данные с ферм, включая информацию о почве и климате, будут автоматически или вручную загружаться в систему. Важно предусмотреть возможность просмотра и редактирования этих данных, чтобы пользователи могли легко управлять своими объектами.</w:t>
      </w:r>
    </w:p>
    <w:p w14:paraId="27DBA5B3" w14:textId="77777777" w:rsidR="00B27493" w:rsidRPr="00B27493" w:rsidRDefault="00B27493" w:rsidP="00B27493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0708BE3" w14:textId="77777777" w:rsidR="00B27493" w:rsidRPr="00B27493" w:rsidRDefault="00B27493" w:rsidP="00B27493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27493">
        <w:rPr>
          <w:rFonts w:ascii="Times New Roman" w:eastAsia="Times New Roman" w:hAnsi="Times New Roman" w:cs="Times New Roman"/>
          <w:bCs/>
          <w:sz w:val="28"/>
          <w:szCs w:val="28"/>
        </w:rPr>
        <w:t>Анализ данных и прогнозирование</w:t>
      </w:r>
    </w:p>
    <w:p w14:paraId="68B33E5B" w14:textId="77777777" w:rsidR="00B27493" w:rsidRPr="00B27493" w:rsidRDefault="00B27493" w:rsidP="00B27493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27493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Основной функционал платформы связан с обработкой данных с ферм и передачей их в систему ИИ для анализа. В зависимости от выбранного тарифа пользователи получат разный уровень аналитики. На базовом уровне будет предоставляться простой отчет с основными показателями. Более продвинутые тарифы включают детальный анализ, прогнозы урожайности и рекомендации. Самый высокий тариф предложит глубокий анализ с учетом исторических данных и индикаторов почвы, что обеспечит более точные прогнозы и ценные рекомендации для улучшения условий на фермах.</w:t>
      </w:r>
    </w:p>
    <w:p w14:paraId="3F6C206B" w14:textId="77777777" w:rsidR="00B27493" w:rsidRPr="00B27493" w:rsidRDefault="00B27493" w:rsidP="00B27493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2249046" w14:textId="77777777" w:rsidR="00B27493" w:rsidRPr="00B27493" w:rsidRDefault="00B27493" w:rsidP="00B27493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27493">
        <w:rPr>
          <w:rFonts w:ascii="Times New Roman" w:eastAsia="Times New Roman" w:hAnsi="Times New Roman" w:cs="Times New Roman"/>
          <w:bCs/>
          <w:sz w:val="28"/>
          <w:szCs w:val="28"/>
        </w:rPr>
        <w:t>Управление подписками и оплатами</w:t>
      </w:r>
    </w:p>
    <w:p w14:paraId="3FBF9A62" w14:textId="77777777" w:rsidR="00B27493" w:rsidRPr="00B27493" w:rsidRDefault="00B27493" w:rsidP="00B27493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27493">
        <w:rPr>
          <w:rFonts w:ascii="Times New Roman" w:eastAsia="Times New Roman" w:hAnsi="Times New Roman" w:cs="Times New Roman"/>
          <w:bCs/>
          <w:sz w:val="28"/>
          <w:szCs w:val="28"/>
        </w:rPr>
        <w:t>Система должна поддерживать разные тарифные планы, предлагая пользователям выбор в зависимости от их потребностей. Для каждого тарифа будут доступны разные уровни анализа. Оплата подписки должна быть интегрирована с удобной платежной системой, обеспечивая пользователям возможность легко управлять своими подписками — менять тарифы, просматривать историю платежей или отменять подписку.</w:t>
      </w:r>
    </w:p>
    <w:p w14:paraId="349269FC" w14:textId="77777777" w:rsidR="00B27493" w:rsidRPr="00B27493" w:rsidRDefault="00B27493" w:rsidP="00B27493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FF8ADDA" w14:textId="77777777" w:rsidR="00B27493" w:rsidRPr="00B27493" w:rsidRDefault="00B27493" w:rsidP="00B27493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27493">
        <w:rPr>
          <w:rFonts w:ascii="Times New Roman" w:eastAsia="Times New Roman" w:hAnsi="Times New Roman" w:cs="Times New Roman"/>
          <w:bCs/>
          <w:sz w:val="28"/>
          <w:szCs w:val="28"/>
        </w:rPr>
        <w:t>Взаимодействие и уведомления</w:t>
      </w:r>
    </w:p>
    <w:p w14:paraId="32328513" w14:textId="77777777" w:rsidR="00B27493" w:rsidRPr="00B27493" w:rsidRDefault="00B27493" w:rsidP="00B27493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27493">
        <w:rPr>
          <w:rFonts w:ascii="Times New Roman" w:eastAsia="Times New Roman" w:hAnsi="Times New Roman" w:cs="Times New Roman"/>
          <w:bCs/>
          <w:sz w:val="28"/>
          <w:szCs w:val="28"/>
        </w:rPr>
        <w:t>Важно, чтобы пользователи были всегда в курсе новых отчетов и прогнозов. Система будет отправлять уведомления о доступности новых данных и предупреждения в случае обнаружения критических показателей, например, неблагоприятных климатических условий. Это позволит фермерам своевременно реагировать на изменения и принимать правильные решения для управления своими посевами.</w:t>
      </w:r>
    </w:p>
    <w:p w14:paraId="5727ED90" w14:textId="77777777" w:rsidR="00B27493" w:rsidRPr="00B27493" w:rsidRDefault="00B27493" w:rsidP="00B27493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1D187FA" w14:textId="77777777" w:rsidR="00B27493" w:rsidRPr="00B27493" w:rsidRDefault="00B27493" w:rsidP="00B27493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27493">
        <w:rPr>
          <w:rFonts w:ascii="Times New Roman" w:eastAsia="Times New Roman" w:hAnsi="Times New Roman" w:cs="Times New Roman"/>
          <w:bCs/>
          <w:sz w:val="28"/>
          <w:szCs w:val="28"/>
        </w:rPr>
        <w:t>Личный кабинет и аналитика</w:t>
      </w:r>
    </w:p>
    <w:p w14:paraId="4E5A536B" w14:textId="77777777" w:rsidR="00B27493" w:rsidRPr="00B27493" w:rsidRDefault="00B27493" w:rsidP="00B27493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27493">
        <w:rPr>
          <w:rFonts w:ascii="Times New Roman" w:eastAsia="Times New Roman" w:hAnsi="Times New Roman" w:cs="Times New Roman"/>
          <w:bCs/>
          <w:sz w:val="28"/>
          <w:szCs w:val="28"/>
        </w:rPr>
        <w:t>В личном кабинете пользователь сможет просматривать все свои отчеты и прогнозы, анализировать историю данных и получать визуализацию в виде графиков и трендов. Также будут доступны инструменты для экспорта данных, например, в формате PDF или Excel, что обеспечит удобство работы с отчетами.</w:t>
      </w:r>
    </w:p>
    <w:p w14:paraId="7A3F024A" w14:textId="77777777" w:rsidR="00B27493" w:rsidRPr="00B27493" w:rsidRDefault="00B27493" w:rsidP="00B27493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E47C997" w14:textId="77777777" w:rsidR="00B27493" w:rsidRPr="00B27493" w:rsidRDefault="00B27493" w:rsidP="00B27493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27493">
        <w:rPr>
          <w:rFonts w:ascii="Times New Roman" w:eastAsia="Times New Roman" w:hAnsi="Times New Roman" w:cs="Times New Roman"/>
          <w:bCs/>
          <w:sz w:val="28"/>
          <w:szCs w:val="28"/>
        </w:rPr>
        <w:t>Администрирование и поддержка</w:t>
      </w:r>
    </w:p>
    <w:p w14:paraId="284E21F7" w14:textId="77777777" w:rsidR="00B27493" w:rsidRPr="00B27493" w:rsidRDefault="00B27493" w:rsidP="00B27493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B27493">
        <w:rPr>
          <w:rFonts w:ascii="Times New Roman" w:eastAsia="Times New Roman" w:hAnsi="Times New Roman" w:cs="Times New Roman"/>
          <w:bCs/>
          <w:sz w:val="28"/>
          <w:szCs w:val="28"/>
        </w:rPr>
        <w:t xml:space="preserve">Администраторы платформы должны иметь инструменты для управления пользователями, фермами и тарифами. Это позволит эффективно контролировать работу системы, настраивать условия подписок и </w:t>
      </w:r>
      <w:r w:rsidRPr="00B27493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анализировать использование платформы. Также будет предусмотрена поддержка пользователей через документацию и прямую связь с технической службой для решения возникающих вопросов.</w:t>
      </w:r>
      <w:r w:rsidRPr="00B2749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00000040" w14:textId="4A8696A5" w:rsidR="00D13F58" w:rsidRDefault="00000000" w:rsidP="00B27493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4.2 Требования к структуре приложения</w:t>
      </w:r>
    </w:p>
    <w:p w14:paraId="22481B9B" w14:textId="696AE883" w:rsidR="00B77B94" w:rsidRDefault="00B77B94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Наличие докера</w:t>
      </w:r>
    </w:p>
    <w:p w14:paraId="00000042" w14:textId="20D18E2D" w:rsidR="00D13F58" w:rsidRDefault="00000000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4.3 Классы пользователей</w:t>
      </w:r>
    </w:p>
    <w:p w14:paraId="197531BD" w14:textId="77777777" w:rsidR="00B77B94" w:rsidRDefault="00B77B94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Обычный пользователь</w:t>
      </w:r>
    </w:p>
    <w:p w14:paraId="00000043" w14:textId="36A152A9" w:rsidR="00D13F58" w:rsidRPr="00B77B94" w:rsidRDefault="00B77B94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</w:t>
      </w:r>
    </w:p>
    <w:p w14:paraId="00000044" w14:textId="77777777" w:rsidR="00D13F58" w:rsidRDefault="00000000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Схема проекта</w:t>
      </w:r>
    </w:p>
    <w:p w14:paraId="00000045" w14:textId="41C1A28E" w:rsidR="00D13F58" w:rsidRPr="00B77B94" w:rsidRDefault="00C6766E">
      <w:pPr>
        <w:spacing w:after="80" w:line="257" w:lineRule="auto"/>
        <w:ind w:left="0" w:hanging="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bdr w:val="none" w:sz="0" w:space="0" w:color="auto"/>
        </w:rPr>
        <w:drawing>
          <wp:anchor distT="0" distB="0" distL="114300" distR="114300" simplePos="0" relativeHeight="251659264" behindDoc="0" locked="0" layoutInCell="1" allowOverlap="1" wp14:anchorId="5A0EEE81" wp14:editId="0BF90ED0">
            <wp:simplePos x="0" y="0"/>
            <wp:positionH relativeFrom="column">
              <wp:posOffset>-364490</wp:posOffset>
            </wp:positionH>
            <wp:positionV relativeFrom="paragraph">
              <wp:posOffset>102235</wp:posOffset>
            </wp:positionV>
            <wp:extent cx="6650990" cy="3117850"/>
            <wp:effectExtent l="0" t="0" r="0" b="6350"/>
            <wp:wrapSquare wrapText="bothSides"/>
            <wp:docPr id="815119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00046" w14:textId="77777777" w:rsidR="00D13F58" w:rsidRDefault="00000000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 Интеграции</w:t>
      </w:r>
    </w:p>
    <w:p w14:paraId="0000004B" w14:textId="54661379" w:rsidR="00D13F58" w:rsidRDefault="00B77B94" w:rsidP="00B77B94">
      <w:pPr>
        <w:spacing w:after="80" w:line="257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Интеграция спутниковых и метеорологических данных</w:t>
      </w:r>
    </w:p>
    <w:sectPr w:rsidR="00D13F58">
      <w:headerReference w:type="default" r:id="rId9"/>
      <w:footerReference w:type="default" r:id="rId10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B6908C" w14:textId="77777777" w:rsidR="00105DFB" w:rsidRDefault="00105DFB">
      <w:pPr>
        <w:spacing w:line="240" w:lineRule="auto"/>
        <w:ind w:left="0" w:hanging="2"/>
      </w:pPr>
      <w:r>
        <w:separator/>
      </w:r>
    </w:p>
  </w:endnote>
  <w:endnote w:type="continuationSeparator" w:id="0">
    <w:p w14:paraId="35D25345" w14:textId="77777777" w:rsidR="00105DFB" w:rsidRDefault="00105DFB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mo">
    <w:charset w:val="00"/>
    <w:family w:val="auto"/>
    <w:pitch w:val="default"/>
    <w:embedRegular r:id="rId1" w:fontKey="{8078FCF5-EC16-46E0-B0E3-A321A6051E91}"/>
  </w:font>
  <w:font w:name="Noto Sans Symbols">
    <w:charset w:val="00"/>
    <w:family w:val="auto"/>
    <w:pitch w:val="default"/>
    <w:embedRegular r:id="rId2" w:fontKey="{9631A441-E3B6-44A0-B397-F13491223C1B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A2A03F6A-0EC4-477A-97EA-A1A34F85D2AE}"/>
    <w:embedBold r:id="rId4" w:fontKey="{B96D2755-0AD7-4450-98B0-04E89B7446A1}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 Neue">
    <w:charset w:val="00"/>
    <w:family w:val="auto"/>
    <w:pitch w:val="default"/>
    <w:embedRegular r:id="rId5" w:fontKey="{ED7DCF5C-7ACA-4B6C-8DFE-1969E73A418F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6" w:fontKey="{37A8223A-22D5-41CC-99B5-9EF42B9F002E}"/>
    <w:embedItalic r:id="rId7" w:fontKey="{328E50C8-1A01-4663-BE1F-CB60BAC2051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8BD3E239-68AD-47BB-8485-8EA3ED013F5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D" w14:textId="77777777" w:rsidR="00D13F58" w:rsidRDefault="00D13F58">
    <w:pPr>
      <w:tabs>
        <w:tab w:val="right" w:pos="9020"/>
      </w:tabs>
      <w:spacing w:line="240" w:lineRule="auto"/>
      <w:ind w:left="0" w:hanging="2"/>
      <w:rPr>
        <w:rFonts w:ascii="Helvetica Neue" w:eastAsia="Helvetica Neue" w:hAnsi="Helvetica Neue" w:cs="Helvetica Neu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9FD75C" w14:textId="77777777" w:rsidR="00105DFB" w:rsidRDefault="00105DFB">
      <w:pPr>
        <w:spacing w:line="240" w:lineRule="auto"/>
        <w:ind w:left="0" w:hanging="2"/>
      </w:pPr>
      <w:r>
        <w:separator/>
      </w:r>
    </w:p>
  </w:footnote>
  <w:footnote w:type="continuationSeparator" w:id="0">
    <w:p w14:paraId="57BB32D3" w14:textId="77777777" w:rsidR="00105DFB" w:rsidRDefault="00105DFB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C" w14:textId="77777777" w:rsidR="00D13F58" w:rsidRDefault="00D13F58">
    <w:pPr>
      <w:tabs>
        <w:tab w:val="right" w:pos="9020"/>
      </w:tabs>
      <w:spacing w:line="240" w:lineRule="auto"/>
      <w:ind w:left="0" w:hanging="2"/>
      <w:rPr>
        <w:rFonts w:ascii="Helvetica Neue" w:eastAsia="Helvetica Neue" w:hAnsi="Helvetica Neue" w:cs="Helvetica Neu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B55D3"/>
    <w:multiLevelType w:val="hybridMultilevel"/>
    <w:tmpl w:val="38440958"/>
    <w:lvl w:ilvl="0" w:tplc="EEEA07BC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8" w:hanging="360"/>
      </w:pPr>
    </w:lvl>
    <w:lvl w:ilvl="2" w:tplc="0419001B" w:tentative="1">
      <w:start w:val="1"/>
      <w:numFmt w:val="lowerRoman"/>
      <w:lvlText w:val="%3."/>
      <w:lvlJc w:val="right"/>
      <w:pPr>
        <w:ind w:left="1798" w:hanging="180"/>
      </w:pPr>
    </w:lvl>
    <w:lvl w:ilvl="3" w:tplc="0419000F" w:tentative="1">
      <w:start w:val="1"/>
      <w:numFmt w:val="decimal"/>
      <w:lvlText w:val="%4."/>
      <w:lvlJc w:val="left"/>
      <w:pPr>
        <w:ind w:left="2518" w:hanging="360"/>
      </w:pPr>
    </w:lvl>
    <w:lvl w:ilvl="4" w:tplc="04190019" w:tentative="1">
      <w:start w:val="1"/>
      <w:numFmt w:val="lowerLetter"/>
      <w:lvlText w:val="%5."/>
      <w:lvlJc w:val="left"/>
      <w:pPr>
        <w:ind w:left="3238" w:hanging="360"/>
      </w:pPr>
    </w:lvl>
    <w:lvl w:ilvl="5" w:tplc="0419001B" w:tentative="1">
      <w:start w:val="1"/>
      <w:numFmt w:val="lowerRoman"/>
      <w:lvlText w:val="%6."/>
      <w:lvlJc w:val="right"/>
      <w:pPr>
        <w:ind w:left="3958" w:hanging="180"/>
      </w:pPr>
    </w:lvl>
    <w:lvl w:ilvl="6" w:tplc="0419000F" w:tentative="1">
      <w:start w:val="1"/>
      <w:numFmt w:val="decimal"/>
      <w:lvlText w:val="%7."/>
      <w:lvlJc w:val="left"/>
      <w:pPr>
        <w:ind w:left="4678" w:hanging="360"/>
      </w:pPr>
    </w:lvl>
    <w:lvl w:ilvl="7" w:tplc="04190019" w:tentative="1">
      <w:start w:val="1"/>
      <w:numFmt w:val="lowerLetter"/>
      <w:lvlText w:val="%8."/>
      <w:lvlJc w:val="left"/>
      <w:pPr>
        <w:ind w:left="5398" w:hanging="360"/>
      </w:pPr>
    </w:lvl>
    <w:lvl w:ilvl="8" w:tplc="041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" w15:restartNumberingAfterBreak="0">
    <w:nsid w:val="4B2A5EDB"/>
    <w:multiLevelType w:val="multilevel"/>
    <w:tmpl w:val="A476BD0C"/>
    <w:lvl w:ilvl="0">
      <w:start w:val="1"/>
      <w:numFmt w:val="bullet"/>
      <w:lvlText w:val="-"/>
      <w:lvlJc w:val="left"/>
      <w:pPr>
        <w:ind w:left="860" w:firstLine="424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vertAlign w:val="baseline"/>
      </w:rPr>
    </w:lvl>
    <w:lvl w:ilvl="1">
      <w:start w:val="1"/>
      <w:numFmt w:val="bullet"/>
      <w:lvlText w:val="o"/>
      <w:lvlJc w:val="left"/>
      <w:pPr>
        <w:ind w:left="1560" w:firstLine="0"/>
      </w:pPr>
      <w:rPr>
        <w:rFonts w:ascii="Courier New" w:eastAsia="Courier New" w:hAnsi="Courier New" w:cs="Courier New"/>
        <w:b w:val="0"/>
        <w:i w:val="0"/>
        <w:smallCaps w:val="0"/>
        <w:strike w:val="0"/>
        <w:vertAlign w:val="baseline"/>
      </w:rPr>
    </w:lvl>
    <w:lvl w:ilvl="2">
      <w:start w:val="1"/>
      <w:numFmt w:val="bullet"/>
      <w:lvlText w:val="▪"/>
      <w:lvlJc w:val="left"/>
      <w:pPr>
        <w:ind w:left="2268" w:firstLine="0"/>
      </w:pPr>
      <w:rPr>
        <w:rFonts w:ascii="Arimo" w:eastAsia="Arimo" w:hAnsi="Arimo" w:cs="Arimo"/>
        <w:b w:val="0"/>
        <w:i w:val="0"/>
        <w:smallCaps w:val="0"/>
        <w:strike w:val="0"/>
        <w:vertAlign w:val="baseline"/>
      </w:rPr>
    </w:lvl>
    <w:lvl w:ilvl="3">
      <w:start w:val="1"/>
      <w:numFmt w:val="bullet"/>
      <w:lvlText w:val="•"/>
      <w:lvlJc w:val="left"/>
      <w:pPr>
        <w:ind w:left="2988" w:hanging="356"/>
      </w:pPr>
      <w:rPr>
        <w:rFonts w:ascii="Arimo" w:eastAsia="Arimo" w:hAnsi="Arimo" w:cs="Arimo"/>
        <w:b w:val="0"/>
        <w:i w:val="0"/>
        <w:smallCaps w:val="0"/>
        <w:strike w:val="0"/>
        <w:vertAlign w:val="baseline"/>
      </w:rPr>
    </w:lvl>
    <w:lvl w:ilvl="4">
      <w:start w:val="1"/>
      <w:numFmt w:val="bullet"/>
      <w:lvlText w:val="□"/>
      <w:lvlJc w:val="left"/>
      <w:pPr>
        <w:ind w:left="3708" w:hanging="343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vertAlign w:val="baseline"/>
      </w:rPr>
    </w:lvl>
    <w:lvl w:ilvl="5">
      <w:start w:val="1"/>
      <w:numFmt w:val="bullet"/>
      <w:lvlText w:val="▪"/>
      <w:lvlJc w:val="left"/>
      <w:pPr>
        <w:ind w:left="4428" w:hanging="332"/>
      </w:pPr>
      <w:rPr>
        <w:rFonts w:ascii="Arimo" w:eastAsia="Arimo" w:hAnsi="Arimo" w:cs="Arimo"/>
        <w:b w:val="0"/>
        <w:i w:val="0"/>
        <w:smallCaps w:val="0"/>
        <w:strike w:val="0"/>
        <w:vertAlign w:val="baseline"/>
      </w:rPr>
    </w:lvl>
    <w:lvl w:ilvl="6">
      <w:start w:val="1"/>
      <w:numFmt w:val="bullet"/>
      <w:lvlText w:val="•"/>
      <w:lvlJc w:val="left"/>
      <w:pPr>
        <w:ind w:left="5148" w:hanging="320"/>
      </w:pPr>
      <w:rPr>
        <w:rFonts w:ascii="Arimo" w:eastAsia="Arimo" w:hAnsi="Arimo" w:cs="Arimo"/>
        <w:b w:val="0"/>
        <w:i w:val="0"/>
        <w:smallCaps w:val="0"/>
        <w:strike w:val="0"/>
        <w:vertAlign w:val="baseline"/>
      </w:rPr>
    </w:lvl>
    <w:lvl w:ilvl="7">
      <w:start w:val="1"/>
      <w:numFmt w:val="bullet"/>
      <w:lvlText w:val="□"/>
      <w:lvlJc w:val="left"/>
      <w:pPr>
        <w:ind w:left="5868" w:hanging="30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vertAlign w:val="baseline"/>
      </w:rPr>
    </w:lvl>
    <w:lvl w:ilvl="8">
      <w:start w:val="1"/>
      <w:numFmt w:val="bullet"/>
      <w:lvlText w:val="▪"/>
      <w:lvlJc w:val="left"/>
      <w:pPr>
        <w:ind w:left="6588" w:hanging="296"/>
      </w:pPr>
      <w:rPr>
        <w:rFonts w:ascii="Arimo" w:eastAsia="Arimo" w:hAnsi="Arimo" w:cs="Arimo"/>
        <w:b w:val="0"/>
        <w:i w:val="0"/>
        <w:smallCaps w:val="0"/>
        <w:strike w:val="0"/>
        <w:vertAlign w:val="baseline"/>
      </w:rPr>
    </w:lvl>
  </w:abstractNum>
  <w:num w:numId="1" w16cid:durableId="1542478823">
    <w:abstractNumId w:val="1"/>
  </w:num>
  <w:num w:numId="2" w16cid:durableId="1005210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3F58"/>
    <w:rsid w:val="00105DFB"/>
    <w:rsid w:val="005C52B4"/>
    <w:rsid w:val="0070280F"/>
    <w:rsid w:val="00914E6C"/>
    <w:rsid w:val="00B27493"/>
    <w:rsid w:val="00B77B94"/>
    <w:rsid w:val="00C6766E"/>
    <w:rsid w:val="00CE3D9F"/>
    <w:rsid w:val="00D13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00188"/>
  <w15:docId w15:val="{F0711B61-463C-4C06-8059-CE5B3B7A4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cs="Arial Unicode MS"/>
      <w:color w:val="000000"/>
      <w:kern w:val="2"/>
      <w:position w:val="-1"/>
      <w:bdr w:val="nil"/>
      <w:lang w:eastAsia="zh-CN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next w:val="Table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rPr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HeaderFooter">
    <w:name w:val="Header &amp; Footer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Helvetica Neue" w:hAnsi="Helvetica Neue" w:cs="Arial Unicode MS"/>
      <w:color w:val="000000"/>
      <w:position w:val="-1"/>
      <w:bdr w:val="nil"/>
      <w:lang w:val="en-US" w:eastAsia="zh-CN"/>
    </w:rPr>
  </w:style>
  <w:style w:type="paragraph" w:styleId="a5">
    <w:name w:val="List Paragraph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line="1" w:lineRule="atLeast"/>
      <w:ind w:leftChars="-1" w:left="720" w:hangingChars="1" w:hanging="1"/>
      <w:textDirection w:val="btLr"/>
      <w:textAlignment w:val="top"/>
      <w:outlineLvl w:val="0"/>
    </w:pPr>
    <w:rPr>
      <w:rFonts w:cs="Arial Unicode MS"/>
      <w:color w:val="000000"/>
      <w:kern w:val="2"/>
      <w:position w:val="-1"/>
      <w:bdr w:val="nil"/>
      <w:lang w:eastAsia="zh-CN"/>
    </w:rPr>
  </w:style>
  <w:style w:type="numbering" w:customStyle="1" w:styleId="ImportedStyle1">
    <w:name w:val="Imported Style 1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fFFfxN6PV9U2BqHqTFNBsHvzOw==">CgMxLjA4AHIhMTJyaGk4NUFsZkRyZ1A1Mkljak9lNV94YWNOWXR6YVIt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DK</dc:creator>
  <cp:lastModifiedBy>DK</cp:lastModifiedBy>
  <cp:revision>6</cp:revision>
  <dcterms:created xsi:type="dcterms:W3CDTF">2024-09-22T02:38:00Z</dcterms:created>
  <dcterms:modified xsi:type="dcterms:W3CDTF">2024-09-22T04:07:00Z</dcterms:modified>
</cp:coreProperties>
</file>