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6EF96" w14:textId="577FACE4" w:rsidR="006C18C9" w:rsidRDefault="006C18C9" w:rsidP="006C18C9">
      <w:pPr>
        <w:jc w:val="center"/>
        <w:rPr>
          <w:rFonts w:ascii="Times New Roman" w:hAnsi="Times New Roman" w:cs="Times New Roman"/>
          <w:b/>
          <w:sz w:val="28"/>
          <w:lang w:val="en-US"/>
        </w:rPr>
      </w:pPr>
      <w:r>
        <w:rPr>
          <w:rFonts w:ascii="Times New Roman" w:hAnsi="Times New Roman" w:cs="Times New Roman"/>
          <w:b/>
          <w:sz w:val="28"/>
          <w:lang w:val="en-US"/>
        </w:rPr>
        <w:t>Write a report comparing 5 classification algorithms – SVM, Decision Trees, Random Forrest, Boosted Trees and Neural Network</w:t>
      </w:r>
    </w:p>
    <w:p w14:paraId="623F654B" w14:textId="77777777" w:rsidR="006C18C9" w:rsidRDefault="006C18C9" w:rsidP="00645EC7">
      <w:pPr>
        <w:jc w:val="center"/>
        <w:rPr>
          <w:rFonts w:ascii="Times New Roman" w:hAnsi="Times New Roman" w:cs="Times New Roman"/>
          <w:b/>
          <w:sz w:val="22"/>
          <w:szCs w:val="22"/>
          <w:lang w:val="en-US"/>
        </w:rPr>
      </w:pPr>
    </w:p>
    <w:p w14:paraId="518A224F" w14:textId="59F1150F" w:rsidR="00645EC7" w:rsidRDefault="006C18C9" w:rsidP="00645EC7">
      <w:pPr>
        <w:jc w:val="center"/>
        <w:rPr>
          <w:rFonts w:ascii="Times New Roman" w:hAnsi="Times New Roman" w:cs="Times New Roman"/>
          <w:b/>
          <w:sz w:val="22"/>
          <w:szCs w:val="22"/>
          <w:lang w:val="en-US"/>
        </w:rPr>
      </w:pPr>
      <w:r w:rsidRPr="006C18C9">
        <w:rPr>
          <w:rFonts w:ascii="Times New Roman" w:hAnsi="Times New Roman" w:cs="Times New Roman"/>
          <w:b/>
          <w:sz w:val="22"/>
          <w:szCs w:val="22"/>
          <w:lang w:val="en-US"/>
        </w:rPr>
        <w:t>AI Tech Systems</w:t>
      </w:r>
    </w:p>
    <w:p w14:paraId="10C1D74A" w14:textId="06EAEC41" w:rsidR="00920D06" w:rsidRPr="006C18C9" w:rsidRDefault="00920D06" w:rsidP="00645EC7">
      <w:pPr>
        <w:jc w:val="center"/>
        <w:rPr>
          <w:rFonts w:ascii="Times New Roman" w:hAnsi="Times New Roman" w:cs="Times New Roman"/>
          <w:b/>
          <w:sz w:val="22"/>
          <w:szCs w:val="22"/>
          <w:lang w:val="en-US"/>
        </w:rPr>
      </w:pPr>
      <w:hyperlink r:id="rId5" w:history="1">
        <w:r>
          <w:rPr>
            <w:rStyle w:val="Hyperlink"/>
          </w:rPr>
          <w:t>https://ai-techsystems.com/</w:t>
        </w:r>
      </w:hyperlink>
    </w:p>
    <w:p w14:paraId="3B5318B3" w14:textId="3E7B2049" w:rsidR="00645EC7" w:rsidRDefault="00645EC7" w:rsidP="00645EC7">
      <w:pPr>
        <w:jc w:val="center"/>
        <w:rPr>
          <w:rFonts w:ascii="Times New Roman" w:hAnsi="Times New Roman" w:cs="Times New Roman"/>
          <w:sz w:val="20"/>
          <w:szCs w:val="39"/>
          <w:lang w:val="en-US"/>
        </w:rPr>
      </w:pPr>
      <w:r>
        <w:rPr>
          <w:rFonts w:ascii="Times New Roman" w:hAnsi="Times New Roman" w:cs="Times New Roman"/>
          <w:sz w:val="20"/>
          <w:szCs w:val="39"/>
          <w:lang w:val="en-US"/>
        </w:rPr>
        <w:t xml:space="preserve"> Parth Pathak</w:t>
      </w:r>
    </w:p>
    <w:p w14:paraId="7DE7695C" w14:textId="20BB292E" w:rsidR="00645EC7" w:rsidRDefault="00645EC7" w:rsidP="00645EC7">
      <w:pPr>
        <w:jc w:val="center"/>
        <w:rPr>
          <w:rFonts w:ascii="Times New Roman" w:hAnsi="Times New Roman" w:cs="Times New Roman"/>
          <w:sz w:val="20"/>
          <w:szCs w:val="19"/>
          <w:lang w:val="en-US"/>
        </w:rPr>
      </w:pPr>
      <w:r>
        <w:rPr>
          <w:rFonts w:ascii="Times New Roman" w:hAnsi="Times New Roman" w:cs="Times New Roman"/>
          <w:sz w:val="20"/>
          <w:szCs w:val="19"/>
          <w:lang w:val="en-US"/>
        </w:rPr>
        <w:t>Student, Bachelor of Technology, Computer Science, School of Engineering and Technology</w:t>
      </w:r>
    </w:p>
    <w:p w14:paraId="63622FD7" w14:textId="426E7E76" w:rsidR="00645EC7" w:rsidRDefault="006C18C9" w:rsidP="006C18C9">
      <w:pPr>
        <w:rPr>
          <w:rFonts w:ascii="Times New Roman" w:hAnsi="Times New Roman" w:cs="Times New Roman"/>
          <w:sz w:val="18"/>
          <w:szCs w:val="19"/>
          <w:lang w:val="en-US"/>
        </w:rPr>
      </w:pPr>
      <w:r>
        <w:rPr>
          <w:rFonts w:ascii="Times New Roman" w:hAnsi="Times New Roman" w:cs="Times New Roman"/>
          <w:sz w:val="20"/>
          <w:szCs w:val="19"/>
          <w:lang w:val="en-US"/>
        </w:rPr>
        <w:t xml:space="preserve">                                                                 </w:t>
      </w:r>
      <w:r w:rsidR="00645EC7">
        <w:rPr>
          <w:rFonts w:ascii="Times New Roman" w:hAnsi="Times New Roman" w:cs="Times New Roman"/>
          <w:sz w:val="18"/>
          <w:szCs w:val="19"/>
          <w:lang w:val="en-US"/>
        </w:rPr>
        <w:t>Ansal University, Gurugram, India</w:t>
      </w:r>
    </w:p>
    <w:p w14:paraId="46216D10" w14:textId="27ADCF94" w:rsidR="00645EC7" w:rsidRDefault="00645EC7" w:rsidP="006C18C9">
      <w:pPr>
        <w:jc w:val="center"/>
        <w:rPr>
          <w:rFonts w:ascii="Courier New" w:hAnsi="Courier New" w:cs="Courier New"/>
          <w:sz w:val="18"/>
          <w:szCs w:val="19"/>
          <w:lang w:val="en-US"/>
        </w:rPr>
      </w:pPr>
      <w:r w:rsidRPr="00645EC7">
        <w:rPr>
          <w:rFonts w:ascii="Courier New" w:hAnsi="Courier New" w:cs="Courier New"/>
          <w:sz w:val="18"/>
          <w:szCs w:val="19"/>
          <w:lang w:val="en-US"/>
        </w:rPr>
        <w:t>parthpathak1998@gmail.com</w:t>
      </w:r>
    </w:p>
    <w:p w14:paraId="0B61CDB7" w14:textId="77777777" w:rsidR="00645EC7" w:rsidRDefault="00645EC7" w:rsidP="00645EC7">
      <w:pPr>
        <w:jc w:val="center"/>
        <w:rPr>
          <w:rFonts w:ascii="Courier New" w:hAnsi="Courier New" w:cs="Courier New"/>
          <w:sz w:val="20"/>
          <w:szCs w:val="19"/>
          <w:lang w:val="en-US"/>
        </w:rPr>
      </w:pPr>
    </w:p>
    <w:p w14:paraId="421DA339" w14:textId="77777777" w:rsidR="00645EC7" w:rsidRDefault="00645EC7" w:rsidP="00645EC7">
      <w:pPr>
        <w:jc w:val="center"/>
        <w:rPr>
          <w:rFonts w:ascii="Courier New" w:hAnsi="Courier New" w:cs="Courier New"/>
          <w:sz w:val="20"/>
          <w:szCs w:val="19"/>
          <w:lang w:val="en-US"/>
        </w:rPr>
      </w:pPr>
    </w:p>
    <w:p w14:paraId="060B8EF6" w14:textId="77777777" w:rsidR="00645EC7" w:rsidRPr="00645EC7" w:rsidRDefault="00645EC7" w:rsidP="007A2D3E">
      <w:pPr>
        <w:ind w:left="1134" w:right="1134"/>
        <w:jc w:val="both"/>
        <w:rPr>
          <w:rFonts w:ascii="Times New Roman" w:hAnsi="Times New Roman" w:cs="Times New Roman"/>
          <w:sz w:val="18"/>
          <w:szCs w:val="19"/>
        </w:rPr>
      </w:pPr>
      <w:r w:rsidRPr="007A2D3E">
        <w:rPr>
          <w:rFonts w:ascii="Times New Roman" w:hAnsi="Times New Roman" w:cs="Times New Roman"/>
          <w:b/>
          <w:sz w:val="18"/>
          <w:szCs w:val="19"/>
          <w:lang w:val="en-US"/>
        </w:rPr>
        <w:t>Abstract.</w:t>
      </w:r>
      <w:r>
        <w:rPr>
          <w:rFonts w:ascii="Times New Roman" w:hAnsi="Times New Roman" w:cs="Times New Roman"/>
          <w:b/>
          <w:sz w:val="20"/>
          <w:szCs w:val="19"/>
          <w:lang w:val="en-US"/>
        </w:rPr>
        <w:t xml:space="preserve"> </w:t>
      </w:r>
      <w:r w:rsidRPr="00645EC7">
        <w:rPr>
          <w:rFonts w:ascii="Times New Roman" w:hAnsi="Times New Roman" w:cs="Times New Roman"/>
          <w:sz w:val="18"/>
          <w:szCs w:val="19"/>
        </w:rPr>
        <w:t>About 1.7M new breast cancer cases were diagnosed in 2012. As of 2018, nearly 12.4% women in US are expected to develop invasive breast cancer over their lifetime. Mammography has always been the most effective technique for the screening of breast cancer. But, the low positive predictive value of breast biopsy which results from the interpretation of mammogram leads to nearly 70% unnecessary biopsies with benign outcomes. To solve this problem, supervised machine learning classification algorithms can be applied to develop a machine learning models which can predict the rigorousness of a mammographic mass with the help of BI-RADS attributes and the patient’s age.</w:t>
      </w:r>
    </w:p>
    <w:p w14:paraId="04783143" w14:textId="77777777" w:rsidR="00645EC7" w:rsidRPr="00645EC7" w:rsidRDefault="00645EC7" w:rsidP="007A2D3E">
      <w:pPr>
        <w:ind w:left="1134" w:right="1134"/>
        <w:jc w:val="both"/>
        <w:rPr>
          <w:rFonts w:ascii="Times New Roman" w:hAnsi="Times New Roman" w:cs="Times New Roman"/>
          <w:sz w:val="18"/>
          <w:szCs w:val="19"/>
        </w:rPr>
      </w:pPr>
    </w:p>
    <w:p w14:paraId="12068C2B" w14:textId="56FDBB10" w:rsidR="00645EC7" w:rsidRPr="00645EC7" w:rsidRDefault="00645EC7" w:rsidP="007A2D3E">
      <w:pPr>
        <w:ind w:left="1134" w:right="1134"/>
        <w:jc w:val="both"/>
        <w:rPr>
          <w:rFonts w:ascii="Times New Roman" w:hAnsi="Times New Roman" w:cs="Times New Roman"/>
          <w:sz w:val="18"/>
          <w:szCs w:val="19"/>
        </w:rPr>
      </w:pPr>
      <w:r w:rsidRPr="00645EC7">
        <w:rPr>
          <w:rFonts w:ascii="Times New Roman" w:hAnsi="Times New Roman" w:cs="Times New Roman"/>
          <w:sz w:val="18"/>
          <w:szCs w:val="19"/>
        </w:rPr>
        <w:t xml:space="preserve">830 records with a total of 6 attributes were recorded in the dataset to check the nature of mammographic masses. The study investigates </w:t>
      </w:r>
      <w:r w:rsidR="00AA47AF">
        <w:rPr>
          <w:rFonts w:ascii="Times New Roman" w:hAnsi="Times New Roman" w:cs="Times New Roman"/>
          <w:sz w:val="18"/>
          <w:szCs w:val="19"/>
        </w:rPr>
        <w:t>5</w:t>
      </w:r>
      <w:r w:rsidRPr="00645EC7">
        <w:rPr>
          <w:rFonts w:ascii="Times New Roman" w:hAnsi="Times New Roman" w:cs="Times New Roman"/>
          <w:sz w:val="18"/>
          <w:szCs w:val="19"/>
        </w:rPr>
        <w:t xml:space="preserve"> different classification models</w:t>
      </w:r>
      <w:bookmarkStart w:id="0" w:name="_GoBack"/>
      <w:bookmarkEnd w:id="0"/>
      <w:r w:rsidRPr="00645EC7">
        <w:rPr>
          <w:rFonts w:ascii="Times New Roman" w:hAnsi="Times New Roman" w:cs="Times New Roman"/>
          <w:sz w:val="18"/>
          <w:szCs w:val="19"/>
        </w:rPr>
        <w:t xml:space="preserve"> Each model is evaluated on the basis of confusion matrix, standard metrics of Accuracy, Precision, Recall and F-measure.</w:t>
      </w:r>
    </w:p>
    <w:p w14:paraId="203C0346" w14:textId="77777777" w:rsidR="00645EC7" w:rsidRPr="00645EC7" w:rsidRDefault="00645EC7" w:rsidP="007A2D3E">
      <w:pPr>
        <w:ind w:left="1134" w:right="1134"/>
        <w:jc w:val="both"/>
        <w:rPr>
          <w:rFonts w:ascii="Times New Roman" w:hAnsi="Times New Roman" w:cs="Times New Roman"/>
          <w:sz w:val="18"/>
          <w:szCs w:val="19"/>
        </w:rPr>
      </w:pPr>
    </w:p>
    <w:p w14:paraId="39564A01" w14:textId="77777777" w:rsidR="00645EC7" w:rsidRDefault="00645EC7" w:rsidP="007A2D3E">
      <w:pPr>
        <w:ind w:left="1134" w:right="1134"/>
        <w:jc w:val="both"/>
        <w:rPr>
          <w:rFonts w:ascii="Times New Roman" w:hAnsi="Times New Roman" w:cs="Times New Roman"/>
          <w:sz w:val="18"/>
          <w:szCs w:val="19"/>
        </w:rPr>
      </w:pPr>
      <w:r w:rsidRPr="00645EC7">
        <w:rPr>
          <w:rFonts w:ascii="Times New Roman" w:hAnsi="Times New Roman" w:cs="Times New Roman"/>
          <w:sz w:val="18"/>
          <w:szCs w:val="19"/>
        </w:rPr>
        <w:t>The research work was aimed to assess performance of various classification algorithms introduced in recent years to design a predictive model for breast cancer identification on data obtained from full field digital mammograms.</w:t>
      </w:r>
    </w:p>
    <w:p w14:paraId="3E61DD55" w14:textId="77777777" w:rsidR="007A2D3E" w:rsidRDefault="007A2D3E" w:rsidP="007A2D3E">
      <w:pPr>
        <w:ind w:left="1134" w:right="1134"/>
        <w:jc w:val="both"/>
        <w:rPr>
          <w:rFonts w:ascii="Times New Roman" w:hAnsi="Times New Roman" w:cs="Times New Roman"/>
          <w:sz w:val="22"/>
          <w:szCs w:val="19"/>
        </w:rPr>
      </w:pPr>
    </w:p>
    <w:p w14:paraId="4B74DEF8" w14:textId="77777777" w:rsidR="007A2D3E" w:rsidRDefault="007A2D3E" w:rsidP="007A2D3E">
      <w:pPr>
        <w:ind w:left="1134" w:right="1134"/>
        <w:jc w:val="both"/>
        <w:rPr>
          <w:rFonts w:ascii="Times New Roman" w:hAnsi="Times New Roman" w:cs="Times New Roman"/>
          <w:sz w:val="18"/>
          <w:szCs w:val="19"/>
        </w:rPr>
      </w:pPr>
      <w:r>
        <w:rPr>
          <w:rFonts w:ascii="Times New Roman" w:hAnsi="Times New Roman" w:cs="Times New Roman"/>
          <w:b/>
          <w:sz w:val="18"/>
          <w:szCs w:val="19"/>
          <w:lang w:val="en-US"/>
        </w:rPr>
        <w:t xml:space="preserve">Keywords. </w:t>
      </w:r>
      <w:r w:rsidRPr="007A2D3E">
        <w:rPr>
          <w:rFonts w:ascii="Times New Roman" w:hAnsi="Times New Roman" w:cs="Times New Roman"/>
          <w:sz w:val="18"/>
          <w:szCs w:val="19"/>
        </w:rPr>
        <w:t>Benign, Malignant, Mammographic Mass, Classification, Prediction, Confusion Matrix, Principal Component Analysis, Breast Cancer, Mammography, Mammograms.</w:t>
      </w:r>
    </w:p>
    <w:p w14:paraId="5D9AA8CF" w14:textId="77777777" w:rsidR="007A2D3E" w:rsidRDefault="007A2D3E" w:rsidP="00645EC7">
      <w:pPr>
        <w:jc w:val="both"/>
        <w:rPr>
          <w:rFonts w:ascii="Times New Roman" w:hAnsi="Times New Roman" w:cs="Times New Roman"/>
          <w:sz w:val="18"/>
          <w:szCs w:val="19"/>
        </w:rPr>
      </w:pPr>
    </w:p>
    <w:p w14:paraId="114AE970" w14:textId="77777777" w:rsidR="007A2D3E" w:rsidRDefault="007A2D3E" w:rsidP="00645EC7">
      <w:pPr>
        <w:jc w:val="both"/>
        <w:rPr>
          <w:rFonts w:ascii="Times New Roman" w:hAnsi="Times New Roman" w:cs="Times New Roman"/>
          <w:b/>
          <w:sz w:val="17"/>
          <w:szCs w:val="17"/>
          <w:lang w:val="en-US"/>
        </w:rPr>
      </w:pPr>
    </w:p>
    <w:p w14:paraId="01EA382C" w14:textId="77777777" w:rsidR="007A2D3E" w:rsidRDefault="007A2D3E" w:rsidP="007A2D3E">
      <w:pPr>
        <w:pStyle w:val="ListParagraph"/>
        <w:numPr>
          <w:ilvl w:val="0"/>
          <w:numId w:val="1"/>
        </w:numPr>
        <w:jc w:val="both"/>
        <w:rPr>
          <w:rFonts w:ascii="Times New Roman" w:hAnsi="Times New Roman" w:cs="Times New Roman"/>
          <w:b/>
          <w:szCs w:val="17"/>
          <w:lang w:val="en-US"/>
        </w:rPr>
      </w:pPr>
      <w:r w:rsidRPr="007A2D3E">
        <w:rPr>
          <w:rFonts w:ascii="Times New Roman" w:hAnsi="Times New Roman" w:cs="Times New Roman"/>
          <w:b/>
          <w:szCs w:val="17"/>
          <w:lang w:val="en-US"/>
        </w:rPr>
        <w:t>Introduction</w:t>
      </w:r>
    </w:p>
    <w:p w14:paraId="1179923B" w14:textId="77777777" w:rsidR="007A2D3E" w:rsidRDefault="007A2D3E" w:rsidP="007A2D3E">
      <w:pPr>
        <w:ind w:left="360"/>
        <w:jc w:val="both"/>
        <w:rPr>
          <w:rFonts w:ascii="Times New Roman" w:hAnsi="Times New Roman" w:cs="Times New Roman"/>
          <w:b/>
          <w:sz w:val="27"/>
          <w:szCs w:val="27"/>
          <w:lang w:val="en-US"/>
        </w:rPr>
      </w:pPr>
    </w:p>
    <w:p w14:paraId="7FEB9548" w14:textId="77777777" w:rsidR="007A2D3E" w:rsidRDefault="007A2D3E" w:rsidP="007A2D3E">
      <w:pPr>
        <w:pStyle w:val="BodyText"/>
        <w:spacing w:line="254" w:lineRule="auto"/>
        <w:ind w:left="397"/>
        <w:jc w:val="both"/>
      </w:pPr>
      <w:r>
        <w:t xml:space="preserve">The present era tells us that breast cancer is actually the most commonly occurring cancer in women. It is also the second-most common cancer prevalent in today’s time. Over 2 million new cases of this cancer have been recorded in the year 2018. For the year of 2018, Belgium had the highest rate of breast cancer with age-standardized rate of 100,000 equal to 113.2, followed by Luxembourg at 109.3. A mammographic mass may potentially be an abnormality on a mammogram which may or may not always be cancer. Mammography or mammogram refers to the X-ray of the breasts to examine them for diagnosis and screening. The aim of mammography is to identify breast cancer at its early stages, typically through characteristic mass detection (or </w:t>
      </w:r>
      <w:r w:rsidR="00953A0D">
        <w:t>micro-calcifications</w:t>
      </w:r>
      <w:r>
        <w:t>).</w:t>
      </w:r>
    </w:p>
    <w:p w14:paraId="0BCAF6AD" w14:textId="77777777" w:rsidR="007A2D3E" w:rsidRDefault="007A2D3E" w:rsidP="007A2D3E">
      <w:pPr>
        <w:pStyle w:val="BodyText"/>
        <w:spacing w:line="254" w:lineRule="auto"/>
        <w:ind w:left="397"/>
        <w:jc w:val="both"/>
      </w:pPr>
    </w:p>
    <w:p w14:paraId="046606B8" w14:textId="77777777" w:rsidR="007A2D3E" w:rsidRDefault="007A2D3E" w:rsidP="007A2D3E">
      <w:pPr>
        <w:pStyle w:val="BodyText"/>
        <w:spacing w:line="254" w:lineRule="auto"/>
        <w:ind w:left="397"/>
        <w:jc w:val="both"/>
      </w:pPr>
      <w:r>
        <w:t xml:space="preserve">However, interpretation of mammogram generally leads to about 70% unnecessary breast biopsy which results in benign outcomes. To deal with the situation, technology has come into role with the development of computer-aided diagnosis (CAD) systems in the last years. These systems have aided the physicians to decide on their decision of whether to perform breast biopsy or not. </w:t>
      </w:r>
    </w:p>
    <w:p w14:paraId="591C7957" w14:textId="77777777" w:rsidR="007A2D3E" w:rsidRDefault="007A2D3E" w:rsidP="007A2D3E">
      <w:pPr>
        <w:pStyle w:val="BodyText"/>
        <w:spacing w:line="254" w:lineRule="auto"/>
        <w:ind w:left="397"/>
        <w:jc w:val="both"/>
      </w:pPr>
    </w:p>
    <w:p w14:paraId="3467D6CC" w14:textId="5EEEBDEF" w:rsidR="007A2D3E" w:rsidRDefault="007A2D3E" w:rsidP="007A2D3E">
      <w:pPr>
        <w:pStyle w:val="BodyText"/>
        <w:ind w:left="397"/>
        <w:jc w:val="both"/>
      </w:pPr>
      <w:r w:rsidRPr="007A2D3E">
        <w:t>Our dataset predicts rigorousness (benign or malignant) of mammographic mass lesion on the basis of BI-RADS attribute and patient’s age. Each record in the dataset has an associated BI-RADS assessment where it’s values range from 1 to 5, 1 being “definitely benign”; 5 being “highly malignant”. This research paper highlights the appli</w:t>
      </w:r>
      <w:r w:rsidR="004E3F9A">
        <w:t>cations and effectiveness of seven</w:t>
      </w:r>
      <w:r w:rsidRPr="007A2D3E">
        <w:t xml:space="preserve"> different classification algorithms (including both machine learning and deep learning techniques) for the prediction of breast cancer severity to help experts in the healthcare domain.</w:t>
      </w:r>
    </w:p>
    <w:p w14:paraId="0EA821EF" w14:textId="77777777" w:rsidR="007A2D3E" w:rsidRDefault="007A2D3E" w:rsidP="007A2D3E">
      <w:pPr>
        <w:pStyle w:val="BodyText"/>
        <w:ind w:left="397"/>
        <w:jc w:val="both"/>
        <w:rPr>
          <w:sz w:val="22"/>
        </w:rPr>
      </w:pPr>
    </w:p>
    <w:p w14:paraId="632A8EC9" w14:textId="77777777" w:rsidR="007A2D3E" w:rsidRDefault="007A2D3E" w:rsidP="007A2D3E">
      <w:pPr>
        <w:pStyle w:val="BodyText"/>
        <w:numPr>
          <w:ilvl w:val="0"/>
          <w:numId w:val="1"/>
        </w:numPr>
        <w:jc w:val="both"/>
        <w:rPr>
          <w:b/>
          <w:sz w:val="24"/>
        </w:rPr>
      </w:pPr>
      <w:r>
        <w:rPr>
          <w:b/>
          <w:sz w:val="24"/>
        </w:rPr>
        <w:t>Methods</w:t>
      </w:r>
    </w:p>
    <w:p w14:paraId="72B4A15D" w14:textId="77777777" w:rsidR="007A2D3E" w:rsidRDefault="007A2D3E" w:rsidP="007A2D3E">
      <w:pPr>
        <w:pStyle w:val="BodyText"/>
        <w:ind w:left="360"/>
        <w:jc w:val="both"/>
        <w:rPr>
          <w:b/>
          <w:sz w:val="27"/>
          <w:szCs w:val="27"/>
        </w:rPr>
      </w:pPr>
    </w:p>
    <w:p w14:paraId="169F5FA7" w14:textId="0BFC6E21" w:rsidR="007A2D3E" w:rsidRPr="007A2D3E" w:rsidRDefault="007A2D3E" w:rsidP="007A2D3E">
      <w:pPr>
        <w:pStyle w:val="BodyText"/>
        <w:ind w:left="360"/>
        <w:jc w:val="both"/>
        <w:rPr>
          <w:szCs w:val="27"/>
        </w:rPr>
      </w:pPr>
      <w:r w:rsidRPr="007A2D3E">
        <w:rPr>
          <w:szCs w:val="27"/>
        </w:rPr>
        <w:t xml:space="preserve">The mammography provided us with a total of 6 attributes, information of which is given in Table 1. The </w:t>
      </w:r>
      <w:r w:rsidRPr="007A2D3E">
        <w:rPr>
          <w:szCs w:val="27"/>
        </w:rPr>
        <w:lastRenderedPageBreak/>
        <w:t>total number of instances recorded is 830. The attribute “Severity” was identified as the goal field or predictable attribute with 0 referring to patient having benign and/or 1 referring to patient having malignant.  The “BI-RADS” attribute is an ordinal attribute with values ranging from 1 to 5, with 1 being “definitely benign”; and 5 being “highly malignant”. The “Shape” attribute refers to the shape of the mass where 1 represents “round” shape, 2 represents “oval” shape, 3 represents “lobular” shape and 4 represents “irregular” shape. The “Margin” attribute is another nominal attribute depicting the margin of the masses</w:t>
      </w:r>
      <w:r w:rsidR="00953A0D">
        <w:rPr>
          <w:szCs w:val="27"/>
        </w:rPr>
        <w:t xml:space="preserve"> where 1 is for “circumscribed”</w:t>
      </w:r>
      <w:r w:rsidRPr="007A2D3E">
        <w:rPr>
          <w:szCs w:val="27"/>
        </w:rPr>
        <w:t>, 2 is for “lobulated”, 3 is for “obscured”, 4 is for “ill-defined” and 5 is for “</w:t>
      </w:r>
      <w:r w:rsidR="005D127F" w:rsidRPr="007A2D3E">
        <w:rPr>
          <w:szCs w:val="27"/>
        </w:rPr>
        <w:t>spiculate</w:t>
      </w:r>
      <w:r w:rsidRPr="007A2D3E">
        <w:rPr>
          <w:szCs w:val="27"/>
        </w:rPr>
        <w:t>”. Density of the mass is depicted by “Density” attribute where 1 is for “high density”, 2 is for “iso”, 3 is for “low” and 4 is for “fat-containing”.</w:t>
      </w:r>
    </w:p>
    <w:p w14:paraId="7B254EAC" w14:textId="77777777" w:rsidR="007A2D3E" w:rsidRDefault="007A2D3E" w:rsidP="007A2D3E">
      <w:pPr>
        <w:pStyle w:val="BodyText"/>
        <w:ind w:left="360"/>
        <w:jc w:val="both"/>
        <w:rPr>
          <w:sz w:val="27"/>
          <w:szCs w:val="27"/>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78"/>
        <w:gridCol w:w="2237"/>
        <w:gridCol w:w="2180"/>
        <w:gridCol w:w="1928"/>
      </w:tblGrid>
      <w:tr w:rsidR="00953A0D" w:rsidRPr="00F94A23" w14:paraId="595BE470" w14:textId="77777777" w:rsidTr="00894CE3">
        <w:trPr>
          <w:trHeight w:val="1174"/>
          <w:jc w:val="center"/>
        </w:trPr>
        <w:tc>
          <w:tcPr>
            <w:tcW w:w="1178" w:type="dxa"/>
            <w:tcBorders>
              <w:bottom w:val="single" w:sz="12" w:space="0" w:color="666666"/>
            </w:tcBorders>
            <w:shd w:val="clear" w:color="auto" w:fill="auto"/>
            <w:vAlign w:val="center"/>
          </w:tcPr>
          <w:p w14:paraId="614827D9"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S.</w:t>
            </w:r>
            <w:r>
              <w:rPr>
                <w:rFonts w:ascii="Times New Roman" w:hAnsi="Times New Roman" w:cs="Times New Roman"/>
                <w:b/>
                <w:bCs/>
                <w:sz w:val="22"/>
                <w:szCs w:val="22"/>
              </w:rPr>
              <w:t xml:space="preserve"> </w:t>
            </w:r>
            <w:r w:rsidRPr="00953A0D">
              <w:rPr>
                <w:rFonts w:ascii="Times New Roman" w:hAnsi="Times New Roman" w:cs="Times New Roman"/>
                <w:b/>
                <w:bCs/>
                <w:sz w:val="22"/>
                <w:szCs w:val="22"/>
              </w:rPr>
              <w:t>No.</w:t>
            </w:r>
          </w:p>
        </w:tc>
        <w:tc>
          <w:tcPr>
            <w:tcW w:w="2237" w:type="dxa"/>
            <w:tcBorders>
              <w:bottom w:val="single" w:sz="12" w:space="0" w:color="666666"/>
            </w:tcBorders>
            <w:shd w:val="clear" w:color="auto" w:fill="auto"/>
            <w:vAlign w:val="center"/>
          </w:tcPr>
          <w:p w14:paraId="282DAA57"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Attributes</w:t>
            </w:r>
          </w:p>
        </w:tc>
        <w:tc>
          <w:tcPr>
            <w:tcW w:w="2180" w:type="dxa"/>
            <w:tcBorders>
              <w:bottom w:val="single" w:sz="12" w:space="0" w:color="666666"/>
            </w:tcBorders>
            <w:shd w:val="clear" w:color="auto" w:fill="auto"/>
            <w:vAlign w:val="center"/>
          </w:tcPr>
          <w:p w14:paraId="7AECA4C4"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Description</w:t>
            </w:r>
          </w:p>
        </w:tc>
        <w:tc>
          <w:tcPr>
            <w:tcW w:w="1928" w:type="dxa"/>
            <w:tcBorders>
              <w:bottom w:val="single" w:sz="12" w:space="0" w:color="666666"/>
            </w:tcBorders>
            <w:shd w:val="clear" w:color="auto" w:fill="auto"/>
            <w:vAlign w:val="center"/>
          </w:tcPr>
          <w:p w14:paraId="6379F93F"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Types</w:t>
            </w:r>
          </w:p>
        </w:tc>
      </w:tr>
      <w:tr w:rsidR="00953A0D" w:rsidRPr="00F94A23" w14:paraId="1646DC1A" w14:textId="77777777" w:rsidTr="00894CE3">
        <w:trPr>
          <w:trHeight w:val="1174"/>
          <w:jc w:val="center"/>
        </w:trPr>
        <w:tc>
          <w:tcPr>
            <w:tcW w:w="1178" w:type="dxa"/>
            <w:shd w:val="clear" w:color="auto" w:fill="auto"/>
            <w:vAlign w:val="center"/>
          </w:tcPr>
          <w:p w14:paraId="355794E0" w14:textId="77777777" w:rsidR="00953A0D" w:rsidRPr="00953A0D" w:rsidRDefault="00953A0D" w:rsidP="00953A0D">
            <w:pPr>
              <w:jc w:val="center"/>
              <w:rPr>
                <w:rFonts w:ascii="Times New Roman" w:hAnsi="Times New Roman" w:cs="Times New Roman"/>
                <w:b/>
                <w:bCs/>
                <w:sz w:val="20"/>
                <w:szCs w:val="22"/>
              </w:rPr>
            </w:pPr>
            <w:r w:rsidRPr="00953A0D">
              <w:rPr>
                <w:rFonts w:ascii="Times New Roman" w:hAnsi="Times New Roman" w:cs="Times New Roman"/>
                <w:b/>
                <w:bCs/>
                <w:sz w:val="20"/>
                <w:szCs w:val="22"/>
              </w:rPr>
              <w:t>1</w:t>
            </w:r>
          </w:p>
        </w:tc>
        <w:tc>
          <w:tcPr>
            <w:tcW w:w="2237" w:type="dxa"/>
            <w:shd w:val="clear" w:color="auto" w:fill="auto"/>
            <w:vAlign w:val="center"/>
          </w:tcPr>
          <w:p w14:paraId="7BF71656"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BI-RADS</w:t>
            </w:r>
          </w:p>
        </w:tc>
        <w:tc>
          <w:tcPr>
            <w:tcW w:w="2180" w:type="dxa"/>
            <w:shd w:val="clear" w:color="auto" w:fill="auto"/>
            <w:vAlign w:val="center"/>
          </w:tcPr>
          <w:p w14:paraId="5120CD96" w14:textId="2F72EB37" w:rsidR="00953A0D" w:rsidRPr="00953A0D" w:rsidRDefault="007F2FD5" w:rsidP="00953A0D">
            <w:pPr>
              <w:jc w:val="center"/>
              <w:rPr>
                <w:rFonts w:ascii="Times New Roman" w:hAnsi="Times New Roman" w:cs="Times New Roman"/>
                <w:sz w:val="20"/>
                <w:szCs w:val="22"/>
              </w:rPr>
            </w:pPr>
            <w:r>
              <w:rPr>
                <w:rFonts w:ascii="Times New Roman" w:hAnsi="Times New Roman" w:cs="Times New Roman"/>
                <w:sz w:val="20"/>
                <w:szCs w:val="22"/>
              </w:rPr>
              <w:t>Breast Imaging-Reporting &amp; Data System (1-5)</w:t>
            </w:r>
          </w:p>
        </w:tc>
        <w:tc>
          <w:tcPr>
            <w:tcW w:w="1928" w:type="dxa"/>
            <w:shd w:val="clear" w:color="auto" w:fill="auto"/>
            <w:vAlign w:val="center"/>
          </w:tcPr>
          <w:p w14:paraId="727BE681"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Ordinal</w:t>
            </w:r>
          </w:p>
        </w:tc>
      </w:tr>
      <w:tr w:rsidR="00953A0D" w:rsidRPr="00F94A23" w14:paraId="7266082E" w14:textId="77777777" w:rsidTr="00894CE3">
        <w:trPr>
          <w:trHeight w:val="1174"/>
          <w:jc w:val="center"/>
        </w:trPr>
        <w:tc>
          <w:tcPr>
            <w:tcW w:w="1178" w:type="dxa"/>
            <w:shd w:val="clear" w:color="auto" w:fill="auto"/>
            <w:vAlign w:val="center"/>
          </w:tcPr>
          <w:p w14:paraId="37768107" w14:textId="77777777" w:rsidR="00953A0D" w:rsidRPr="00953A0D" w:rsidRDefault="00953A0D" w:rsidP="00953A0D">
            <w:pPr>
              <w:jc w:val="center"/>
              <w:rPr>
                <w:rFonts w:ascii="Times New Roman" w:hAnsi="Times New Roman" w:cs="Times New Roman"/>
                <w:b/>
                <w:bCs/>
                <w:sz w:val="20"/>
                <w:szCs w:val="22"/>
              </w:rPr>
            </w:pPr>
            <w:r w:rsidRPr="00953A0D">
              <w:rPr>
                <w:rFonts w:ascii="Times New Roman" w:hAnsi="Times New Roman" w:cs="Times New Roman"/>
                <w:b/>
                <w:bCs/>
                <w:sz w:val="20"/>
                <w:szCs w:val="22"/>
              </w:rPr>
              <w:t>2</w:t>
            </w:r>
          </w:p>
        </w:tc>
        <w:tc>
          <w:tcPr>
            <w:tcW w:w="2237" w:type="dxa"/>
            <w:shd w:val="clear" w:color="auto" w:fill="auto"/>
            <w:vAlign w:val="center"/>
          </w:tcPr>
          <w:p w14:paraId="5840AA21"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Age</w:t>
            </w:r>
          </w:p>
        </w:tc>
        <w:tc>
          <w:tcPr>
            <w:tcW w:w="2180" w:type="dxa"/>
            <w:shd w:val="clear" w:color="auto" w:fill="auto"/>
            <w:vAlign w:val="center"/>
          </w:tcPr>
          <w:p w14:paraId="43CBA3DB" w14:textId="378B06CE" w:rsidR="00953A0D" w:rsidRPr="00953A0D" w:rsidRDefault="007F2FD5" w:rsidP="00953A0D">
            <w:pPr>
              <w:jc w:val="center"/>
              <w:rPr>
                <w:rFonts w:ascii="Times New Roman" w:hAnsi="Times New Roman" w:cs="Times New Roman"/>
                <w:sz w:val="20"/>
                <w:szCs w:val="22"/>
              </w:rPr>
            </w:pPr>
            <w:r>
              <w:rPr>
                <w:rFonts w:ascii="Times New Roman" w:hAnsi="Times New Roman" w:cs="Times New Roman"/>
                <w:sz w:val="20"/>
                <w:szCs w:val="22"/>
              </w:rPr>
              <w:t>Age of patient in years</w:t>
            </w:r>
          </w:p>
        </w:tc>
        <w:tc>
          <w:tcPr>
            <w:tcW w:w="1928" w:type="dxa"/>
            <w:shd w:val="clear" w:color="auto" w:fill="auto"/>
            <w:vAlign w:val="center"/>
          </w:tcPr>
          <w:p w14:paraId="7659E9AA"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Integer</w:t>
            </w:r>
          </w:p>
        </w:tc>
      </w:tr>
      <w:tr w:rsidR="00953A0D" w:rsidRPr="00F94A23" w14:paraId="56550660" w14:textId="77777777" w:rsidTr="00894CE3">
        <w:trPr>
          <w:trHeight w:val="1174"/>
          <w:jc w:val="center"/>
        </w:trPr>
        <w:tc>
          <w:tcPr>
            <w:tcW w:w="1178" w:type="dxa"/>
            <w:shd w:val="clear" w:color="auto" w:fill="auto"/>
            <w:vAlign w:val="center"/>
          </w:tcPr>
          <w:p w14:paraId="4F54BC6E" w14:textId="77777777" w:rsidR="00953A0D" w:rsidRPr="00953A0D" w:rsidRDefault="00953A0D" w:rsidP="00953A0D">
            <w:pPr>
              <w:jc w:val="center"/>
              <w:rPr>
                <w:rFonts w:ascii="Times New Roman" w:hAnsi="Times New Roman" w:cs="Times New Roman"/>
                <w:b/>
                <w:bCs/>
                <w:sz w:val="20"/>
                <w:szCs w:val="22"/>
              </w:rPr>
            </w:pPr>
            <w:r w:rsidRPr="00953A0D">
              <w:rPr>
                <w:rFonts w:ascii="Times New Roman" w:hAnsi="Times New Roman" w:cs="Times New Roman"/>
                <w:b/>
                <w:bCs/>
                <w:sz w:val="20"/>
                <w:szCs w:val="22"/>
              </w:rPr>
              <w:t>3</w:t>
            </w:r>
          </w:p>
        </w:tc>
        <w:tc>
          <w:tcPr>
            <w:tcW w:w="2237" w:type="dxa"/>
            <w:shd w:val="clear" w:color="auto" w:fill="auto"/>
            <w:vAlign w:val="center"/>
          </w:tcPr>
          <w:p w14:paraId="00CD9B36"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Shape</w:t>
            </w:r>
          </w:p>
        </w:tc>
        <w:tc>
          <w:tcPr>
            <w:tcW w:w="2180" w:type="dxa"/>
            <w:shd w:val="clear" w:color="auto" w:fill="auto"/>
            <w:vAlign w:val="center"/>
          </w:tcPr>
          <w:p w14:paraId="6AC81286" w14:textId="12C77E1C" w:rsidR="00953A0D" w:rsidRPr="00953A0D" w:rsidRDefault="007F2FD5" w:rsidP="00953A0D">
            <w:pPr>
              <w:jc w:val="center"/>
              <w:rPr>
                <w:rFonts w:ascii="Times New Roman" w:hAnsi="Times New Roman" w:cs="Times New Roman"/>
                <w:sz w:val="20"/>
                <w:szCs w:val="22"/>
              </w:rPr>
            </w:pPr>
            <w:r>
              <w:rPr>
                <w:rFonts w:ascii="Times New Roman" w:hAnsi="Times New Roman" w:cs="Times New Roman"/>
                <w:sz w:val="20"/>
                <w:szCs w:val="22"/>
              </w:rPr>
              <w:t>Shape of mass (</w:t>
            </w:r>
            <w:r w:rsidR="0018528C">
              <w:rPr>
                <w:rFonts w:ascii="Times New Roman" w:hAnsi="Times New Roman" w:cs="Times New Roman"/>
                <w:sz w:val="20"/>
                <w:szCs w:val="22"/>
              </w:rPr>
              <w:t>round, oval, lobular, irregular)</w:t>
            </w:r>
          </w:p>
        </w:tc>
        <w:tc>
          <w:tcPr>
            <w:tcW w:w="1928" w:type="dxa"/>
            <w:shd w:val="clear" w:color="auto" w:fill="auto"/>
            <w:vAlign w:val="center"/>
          </w:tcPr>
          <w:p w14:paraId="187B8975"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Nominal</w:t>
            </w:r>
          </w:p>
        </w:tc>
      </w:tr>
      <w:tr w:rsidR="00953A0D" w:rsidRPr="00F94A23" w14:paraId="792302B6" w14:textId="77777777" w:rsidTr="00894CE3">
        <w:trPr>
          <w:trHeight w:val="1174"/>
          <w:jc w:val="center"/>
        </w:trPr>
        <w:tc>
          <w:tcPr>
            <w:tcW w:w="1178" w:type="dxa"/>
            <w:shd w:val="clear" w:color="auto" w:fill="auto"/>
            <w:vAlign w:val="center"/>
          </w:tcPr>
          <w:p w14:paraId="16E2658C" w14:textId="77777777" w:rsidR="00953A0D" w:rsidRPr="00953A0D" w:rsidRDefault="00953A0D" w:rsidP="00953A0D">
            <w:pPr>
              <w:jc w:val="center"/>
              <w:rPr>
                <w:rFonts w:ascii="Times New Roman" w:hAnsi="Times New Roman" w:cs="Times New Roman"/>
                <w:b/>
                <w:bCs/>
                <w:sz w:val="20"/>
                <w:szCs w:val="22"/>
              </w:rPr>
            </w:pPr>
            <w:r w:rsidRPr="00953A0D">
              <w:rPr>
                <w:rFonts w:ascii="Times New Roman" w:hAnsi="Times New Roman" w:cs="Times New Roman"/>
                <w:b/>
                <w:bCs/>
                <w:sz w:val="20"/>
                <w:szCs w:val="22"/>
              </w:rPr>
              <w:t>4</w:t>
            </w:r>
          </w:p>
        </w:tc>
        <w:tc>
          <w:tcPr>
            <w:tcW w:w="2237" w:type="dxa"/>
            <w:shd w:val="clear" w:color="auto" w:fill="auto"/>
            <w:vAlign w:val="center"/>
          </w:tcPr>
          <w:p w14:paraId="065E6914"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Margin</w:t>
            </w:r>
          </w:p>
        </w:tc>
        <w:tc>
          <w:tcPr>
            <w:tcW w:w="2180" w:type="dxa"/>
            <w:shd w:val="clear" w:color="auto" w:fill="auto"/>
            <w:vAlign w:val="center"/>
          </w:tcPr>
          <w:p w14:paraId="6EF1E719" w14:textId="45010CDC" w:rsidR="00953A0D" w:rsidRPr="00953A0D" w:rsidRDefault="0018528C" w:rsidP="00953A0D">
            <w:pPr>
              <w:jc w:val="center"/>
              <w:rPr>
                <w:rFonts w:ascii="Times New Roman" w:hAnsi="Times New Roman" w:cs="Times New Roman"/>
                <w:sz w:val="20"/>
                <w:szCs w:val="22"/>
              </w:rPr>
            </w:pPr>
            <w:r>
              <w:rPr>
                <w:rFonts w:ascii="Times New Roman" w:hAnsi="Times New Roman" w:cs="Times New Roman"/>
                <w:sz w:val="20"/>
                <w:szCs w:val="22"/>
              </w:rPr>
              <w:t>Margin of mass (circumscribed, microlobulated, obscured, ill-defined, spiculated)</w:t>
            </w:r>
          </w:p>
        </w:tc>
        <w:tc>
          <w:tcPr>
            <w:tcW w:w="1928" w:type="dxa"/>
            <w:shd w:val="clear" w:color="auto" w:fill="auto"/>
            <w:vAlign w:val="center"/>
          </w:tcPr>
          <w:p w14:paraId="513BAB2F"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Nominal</w:t>
            </w:r>
          </w:p>
        </w:tc>
      </w:tr>
      <w:tr w:rsidR="00953A0D" w:rsidRPr="00F94A23" w14:paraId="4CE6DE8A" w14:textId="77777777" w:rsidTr="00894CE3">
        <w:trPr>
          <w:trHeight w:val="1174"/>
          <w:jc w:val="center"/>
        </w:trPr>
        <w:tc>
          <w:tcPr>
            <w:tcW w:w="1178" w:type="dxa"/>
            <w:shd w:val="clear" w:color="auto" w:fill="auto"/>
            <w:vAlign w:val="center"/>
          </w:tcPr>
          <w:p w14:paraId="4F2BFBC0" w14:textId="77777777" w:rsidR="00953A0D" w:rsidRPr="00953A0D" w:rsidRDefault="00953A0D" w:rsidP="00953A0D">
            <w:pPr>
              <w:jc w:val="center"/>
              <w:rPr>
                <w:rFonts w:ascii="Times New Roman" w:hAnsi="Times New Roman" w:cs="Times New Roman"/>
                <w:b/>
                <w:bCs/>
                <w:sz w:val="20"/>
                <w:szCs w:val="22"/>
              </w:rPr>
            </w:pPr>
            <w:r w:rsidRPr="00953A0D">
              <w:rPr>
                <w:rFonts w:ascii="Times New Roman" w:hAnsi="Times New Roman" w:cs="Times New Roman"/>
                <w:b/>
                <w:bCs/>
                <w:sz w:val="20"/>
                <w:szCs w:val="22"/>
              </w:rPr>
              <w:t>5</w:t>
            </w:r>
          </w:p>
        </w:tc>
        <w:tc>
          <w:tcPr>
            <w:tcW w:w="2237" w:type="dxa"/>
            <w:shd w:val="clear" w:color="auto" w:fill="auto"/>
            <w:vAlign w:val="center"/>
          </w:tcPr>
          <w:p w14:paraId="6565C37F"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Density</w:t>
            </w:r>
          </w:p>
        </w:tc>
        <w:tc>
          <w:tcPr>
            <w:tcW w:w="2180" w:type="dxa"/>
            <w:shd w:val="clear" w:color="auto" w:fill="auto"/>
            <w:vAlign w:val="center"/>
          </w:tcPr>
          <w:p w14:paraId="0C09DBAC" w14:textId="2E1EF38D" w:rsidR="00953A0D" w:rsidRPr="00953A0D" w:rsidRDefault="0018528C" w:rsidP="00953A0D">
            <w:pPr>
              <w:jc w:val="center"/>
              <w:rPr>
                <w:rFonts w:ascii="Times New Roman" w:hAnsi="Times New Roman" w:cs="Times New Roman"/>
                <w:sz w:val="20"/>
                <w:szCs w:val="22"/>
              </w:rPr>
            </w:pPr>
            <w:r>
              <w:rPr>
                <w:rFonts w:ascii="Times New Roman" w:hAnsi="Times New Roman" w:cs="Times New Roman"/>
                <w:sz w:val="20"/>
                <w:szCs w:val="22"/>
              </w:rPr>
              <w:t>Density of mass (high, iso, low, fat-containing)</w:t>
            </w:r>
          </w:p>
        </w:tc>
        <w:tc>
          <w:tcPr>
            <w:tcW w:w="1928" w:type="dxa"/>
            <w:shd w:val="clear" w:color="auto" w:fill="auto"/>
            <w:vAlign w:val="center"/>
          </w:tcPr>
          <w:p w14:paraId="713D049D" w14:textId="77777777" w:rsidR="00953A0D" w:rsidRPr="00953A0D" w:rsidRDefault="00953A0D" w:rsidP="00953A0D">
            <w:pPr>
              <w:jc w:val="center"/>
              <w:rPr>
                <w:rFonts w:ascii="Times New Roman" w:hAnsi="Times New Roman" w:cs="Times New Roman"/>
                <w:sz w:val="20"/>
                <w:szCs w:val="22"/>
              </w:rPr>
            </w:pPr>
            <w:r w:rsidRPr="00953A0D">
              <w:rPr>
                <w:rFonts w:ascii="Times New Roman" w:hAnsi="Times New Roman" w:cs="Times New Roman"/>
                <w:sz w:val="20"/>
                <w:szCs w:val="22"/>
              </w:rPr>
              <w:t>Ordinal</w:t>
            </w:r>
          </w:p>
        </w:tc>
      </w:tr>
    </w:tbl>
    <w:p w14:paraId="4FF4365D" w14:textId="77777777" w:rsidR="007A2D3E" w:rsidRPr="007A2D3E" w:rsidRDefault="007A2D3E" w:rsidP="00953A0D">
      <w:pPr>
        <w:jc w:val="both"/>
        <w:rPr>
          <w:rFonts w:ascii="Times New Roman" w:hAnsi="Times New Roman" w:cs="Times New Roman"/>
          <w:sz w:val="20"/>
          <w:szCs w:val="27"/>
          <w:lang w:val="en-US"/>
        </w:rPr>
      </w:pPr>
    </w:p>
    <w:p w14:paraId="66D66CA4" w14:textId="77777777" w:rsidR="007A2D3E" w:rsidRDefault="00953A0D" w:rsidP="00953A0D">
      <w:pPr>
        <w:ind w:left="360"/>
        <w:jc w:val="center"/>
        <w:rPr>
          <w:rFonts w:ascii="Times New Roman" w:hAnsi="Times New Roman" w:cs="Times New Roman"/>
          <w:sz w:val="20"/>
          <w:szCs w:val="17"/>
          <w:lang w:val="en-US"/>
        </w:rPr>
      </w:pPr>
      <w:r>
        <w:rPr>
          <w:rFonts w:ascii="Times New Roman" w:hAnsi="Times New Roman" w:cs="Times New Roman"/>
          <w:sz w:val="20"/>
          <w:szCs w:val="17"/>
          <w:lang w:val="en-US"/>
        </w:rPr>
        <w:t>Table 1 – List of attributes with their description</w:t>
      </w:r>
    </w:p>
    <w:p w14:paraId="4B12CE22" w14:textId="77777777" w:rsidR="00953A0D" w:rsidRDefault="00953A0D" w:rsidP="00953A0D">
      <w:pPr>
        <w:ind w:left="360"/>
        <w:jc w:val="center"/>
        <w:rPr>
          <w:rFonts w:ascii="Times New Roman" w:hAnsi="Times New Roman" w:cs="Times New Roman"/>
          <w:sz w:val="27"/>
          <w:szCs w:val="27"/>
          <w:lang w:val="en-US"/>
        </w:rPr>
      </w:pPr>
    </w:p>
    <w:p w14:paraId="2B7AC02D" w14:textId="74B6D5A5" w:rsidR="00953A0D" w:rsidRDefault="0018528C" w:rsidP="00953A0D">
      <w:pPr>
        <w:ind w:left="360"/>
        <w:jc w:val="both"/>
        <w:rPr>
          <w:rFonts w:ascii="Times New Roman" w:hAnsi="Times New Roman" w:cs="Times New Roman"/>
          <w:sz w:val="20"/>
          <w:szCs w:val="27"/>
        </w:rPr>
      </w:pPr>
      <w:r>
        <w:rPr>
          <w:rFonts w:ascii="Times New Roman" w:hAnsi="Times New Roman" w:cs="Times New Roman"/>
          <w:sz w:val="20"/>
          <w:szCs w:val="27"/>
        </w:rPr>
        <w:t>On the basis of above five</w:t>
      </w:r>
      <w:r w:rsidR="00953A0D" w:rsidRPr="00953A0D">
        <w:rPr>
          <w:rFonts w:ascii="Times New Roman" w:hAnsi="Times New Roman" w:cs="Times New Roman"/>
          <w:sz w:val="20"/>
          <w:szCs w:val="27"/>
        </w:rPr>
        <w:t xml:space="preserve"> attributes, </w:t>
      </w:r>
      <w:r w:rsidR="006C18C9">
        <w:rPr>
          <w:rFonts w:ascii="Times New Roman" w:hAnsi="Times New Roman" w:cs="Times New Roman"/>
          <w:sz w:val="20"/>
          <w:szCs w:val="27"/>
        </w:rPr>
        <w:t>I</w:t>
      </w:r>
      <w:r w:rsidR="00953A0D" w:rsidRPr="00953A0D">
        <w:rPr>
          <w:rFonts w:ascii="Times New Roman" w:hAnsi="Times New Roman" w:cs="Times New Roman"/>
          <w:sz w:val="20"/>
          <w:szCs w:val="27"/>
        </w:rPr>
        <w:t xml:space="preserve"> predict the “Severity” attribute which gives results in the form of two classes</w:t>
      </w:r>
      <w:r w:rsidR="00953A0D">
        <w:rPr>
          <w:rFonts w:ascii="Times New Roman" w:hAnsi="Times New Roman" w:cs="Times New Roman"/>
          <w:sz w:val="20"/>
          <w:szCs w:val="27"/>
        </w:rPr>
        <w:t>:</w:t>
      </w:r>
    </w:p>
    <w:p w14:paraId="1F2B3F50" w14:textId="4046C521" w:rsidR="00953A0D" w:rsidRDefault="00953A0D" w:rsidP="00953A0D">
      <w:pPr>
        <w:ind w:left="360"/>
        <w:rPr>
          <w:rFonts w:ascii="Times New Roman" w:hAnsi="Times New Roman" w:cs="Times New Roman"/>
          <w:sz w:val="27"/>
          <w:szCs w:val="27"/>
        </w:rPr>
      </w:pPr>
    </w:p>
    <w:p w14:paraId="76056A03" w14:textId="77777777" w:rsidR="0018528C" w:rsidRDefault="0018528C" w:rsidP="00953A0D">
      <w:pPr>
        <w:ind w:left="360"/>
        <w:rPr>
          <w:rFonts w:ascii="Times New Roman" w:hAnsi="Times New Roman" w:cs="Times New Roman"/>
          <w:sz w:val="27"/>
          <w:szCs w:val="27"/>
        </w:rPr>
      </w:pPr>
    </w:p>
    <w:p w14:paraId="48C0EBED" w14:textId="77777777" w:rsidR="0018528C" w:rsidRDefault="0018528C" w:rsidP="00953A0D">
      <w:pPr>
        <w:ind w:left="360"/>
        <w:rPr>
          <w:rFonts w:ascii="Times New Roman" w:hAnsi="Times New Roman" w:cs="Times New Roman"/>
          <w:sz w:val="27"/>
          <w:szCs w:val="27"/>
        </w:rPr>
      </w:pPr>
    </w:p>
    <w:p w14:paraId="2C27C03C" w14:textId="77777777" w:rsidR="0018528C" w:rsidRDefault="0018528C" w:rsidP="00953A0D">
      <w:pPr>
        <w:ind w:left="360"/>
        <w:rPr>
          <w:rFonts w:ascii="Times New Roman" w:hAnsi="Times New Roman" w:cs="Times New Roman"/>
          <w:sz w:val="27"/>
          <w:szCs w:val="27"/>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Caption w:val="Table 2 - Predictable Attribute"/>
      </w:tblPr>
      <w:tblGrid>
        <w:gridCol w:w="1501"/>
        <w:gridCol w:w="1502"/>
        <w:gridCol w:w="1501"/>
        <w:gridCol w:w="1502"/>
      </w:tblGrid>
      <w:tr w:rsidR="00953A0D" w:rsidRPr="00953A0D" w14:paraId="49411494" w14:textId="77777777" w:rsidTr="00953A0D">
        <w:trPr>
          <w:trHeight w:val="818"/>
          <w:jc w:val="center"/>
        </w:trPr>
        <w:tc>
          <w:tcPr>
            <w:tcW w:w="1501" w:type="dxa"/>
            <w:tcBorders>
              <w:bottom w:val="single" w:sz="12" w:space="0" w:color="666666"/>
            </w:tcBorders>
            <w:shd w:val="clear" w:color="auto" w:fill="auto"/>
            <w:vAlign w:val="center"/>
          </w:tcPr>
          <w:p w14:paraId="5928A60B"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S</w:t>
            </w:r>
            <w:r>
              <w:rPr>
                <w:rFonts w:ascii="Times New Roman" w:hAnsi="Times New Roman" w:cs="Times New Roman"/>
                <w:b/>
                <w:bCs/>
                <w:sz w:val="22"/>
                <w:szCs w:val="22"/>
              </w:rPr>
              <w:t>. N</w:t>
            </w:r>
            <w:r w:rsidRPr="00953A0D">
              <w:rPr>
                <w:rFonts w:ascii="Times New Roman" w:hAnsi="Times New Roman" w:cs="Times New Roman"/>
                <w:b/>
                <w:bCs/>
                <w:sz w:val="22"/>
                <w:szCs w:val="22"/>
              </w:rPr>
              <w:t>o</w:t>
            </w:r>
            <w:r>
              <w:rPr>
                <w:rFonts w:ascii="Times New Roman" w:hAnsi="Times New Roman" w:cs="Times New Roman"/>
                <w:b/>
                <w:bCs/>
                <w:sz w:val="22"/>
                <w:szCs w:val="22"/>
              </w:rPr>
              <w:t>.</w:t>
            </w:r>
          </w:p>
        </w:tc>
        <w:tc>
          <w:tcPr>
            <w:tcW w:w="1502" w:type="dxa"/>
            <w:tcBorders>
              <w:bottom w:val="single" w:sz="12" w:space="0" w:color="666666"/>
            </w:tcBorders>
            <w:shd w:val="clear" w:color="auto" w:fill="auto"/>
            <w:vAlign w:val="center"/>
          </w:tcPr>
          <w:p w14:paraId="0776E6DD"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Class</w:t>
            </w:r>
          </w:p>
        </w:tc>
        <w:tc>
          <w:tcPr>
            <w:tcW w:w="1501" w:type="dxa"/>
            <w:tcBorders>
              <w:bottom w:val="single" w:sz="12" w:space="0" w:color="666666"/>
            </w:tcBorders>
            <w:shd w:val="clear" w:color="auto" w:fill="auto"/>
            <w:vAlign w:val="center"/>
          </w:tcPr>
          <w:p w14:paraId="77837137"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Type</w:t>
            </w:r>
          </w:p>
        </w:tc>
        <w:tc>
          <w:tcPr>
            <w:tcW w:w="1502" w:type="dxa"/>
            <w:tcBorders>
              <w:bottom w:val="single" w:sz="12" w:space="0" w:color="666666"/>
            </w:tcBorders>
            <w:shd w:val="clear" w:color="auto" w:fill="auto"/>
            <w:vAlign w:val="center"/>
          </w:tcPr>
          <w:p w14:paraId="089B4F62" w14:textId="77777777" w:rsidR="00953A0D" w:rsidRPr="00953A0D" w:rsidRDefault="00953A0D" w:rsidP="00953A0D">
            <w:pPr>
              <w:jc w:val="center"/>
              <w:rPr>
                <w:rFonts w:ascii="Times New Roman" w:hAnsi="Times New Roman" w:cs="Times New Roman"/>
                <w:b/>
                <w:bCs/>
                <w:sz w:val="22"/>
                <w:szCs w:val="22"/>
              </w:rPr>
            </w:pPr>
            <w:r w:rsidRPr="00953A0D">
              <w:rPr>
                <w:rFonts w:ascii="Times New Roman" w:hAnsi="Times New Roman" w:cs="Times New Roman"/>
                <w:b/>
                <w:bCs/>
                <w:sz w:val="22"/>
                <w:szCs w:val="22"/>
              </w:rPr>
              <w:t>Value</w:t>
            </w:r>
          </w:p>
        </w:tc>
      </w:tr>
      <w:tr w:rsidR="00953A0D" w:rsidRPr="00953A0D" w14:paraId="686EDB77" w14:textId="77777777" w:rsidTr="00953A0D">
        <w:trPr>
          <w:trHeight w:val="818"/>
          <w:jc w:val="center"/>
        </w:trPr>
        <w:tc>
          <w:tcPr>
            <w:tcW w:w="1501" w:type="dxa"/>
            <w:shd w:val="clear" w:color="auto" w:fill="auto"/>
            <w:vAlign w:val="center"/>
          </w:tcPr>
          <w:p w14:paraId="60BF5186" w14:textId="77777777" w:rsidR="00953A0D" w:rsidRPr="00953A0D" w:rsidRDefault="00953A0D" w:rsidP="00953A0D">
            <w:pPr>
              <w:jc w:val="center"/>
              <w:rPr>
                <w:rFonts w:ascii="Times New Roman" w:hAnsi="Times New Roman" w:cs="Times New Roman"/>
                <w:b/>
                <w:bCs/>
                <w:sz w:val="20"/>
                <w:szCs w:val="20"/>
              </w:rPr>
            </w:pPr>
            <w:r w:rsidRPr="00953A0D">
              <w:rPr>
                <w:rFonts w:ascii="Times New Roman" w:hAnsi="Times New Roman" w:cs="Times New Roman"/>
                <w:b/>
                <w:bCs/>
                <w:sz w:val="20"/>
                <w:szCs w:val="20"/>
              </w:rPr>
              <w:t>1</w:t>
            </w:r>
          </w:p>
        </w:tc>
        <w:tc>
          <w:tcPr>
            <w:tcW w:w="1502" w:type="dxa"/>
            <w:shd w:val="clear" w:color="auto" w:fill="auto"/>
            <w:vAlign w:val="center"/>
          </w:tcPr>
          <w:p w14:paraId="26A760C4"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Benign</w:t>
            </w:r>
          </w:p>
        </w:tc>
        <w:tc>
          <w:tcPr>
            <w:tcW w:w="1501" w:type="dxa"/>
            <w:shd w:val="clear" w:color="auto" w:fill="auto"/>
            <w:vAlign w:val="center"/>
          </w:tcPr>
          <w:p w14:paraId="7E3805EF"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Binominal</w:t>
            </w:r>
          </w:p>
        </w:tc>
        <w:tc>
          <w:tcPr>
            <w:tcW w:w="1502" w:type="dxa"/>
            <w:shd w:val="clear" w:color="auto" w:fill="auto"/>
            <w:vAlign w:val="center"/>
          </w:tcPr>
          <w:p w14:paraId="46488DA5"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0</w:t>
            </w:r>
          </w:p>
        </w:tc>
      </w:tr>
      <w:tr w:rsidR="00953A0D" w:rsidRPr="00953A0D" w14:paraId="3ED40DB7" w14:textId="77777777" w:rsidTr="00953A0D">
        <w:trPr>
          <w:trHeight w:val="818"/>
          <w:jc w:val="center"/>
        </w:trPr>
        <w:tc>
          <w:tcPr>
            <w:tcW w:w="1501" w:type="dxa"/>
            <w:shd w:val="clear" w:color="auto" w:fill="auto"/>
            <w:vAlign w:val="center"/>
          </w:tcPr>
          <w:p w14:paraId="7FE64CFA" w14:textId="77777777" w:rsidR="00953A0D" w:rsidRPr="00953A0D" w:rsidRDefault="00953A0D" w:rsidP="00953A0D">
            <w:pPr>
              <w:jc w:val="center"/>
              <w:rPr>
                <w:rFonts w:ascii="Times New Roman" w:hAnsi="Times New Roman" w:cs="Times New Roman"/>
                <w:b/>
                <w:bCs/>
                <w:sz w:val="20"/>
                <w:szCs w:val="20"/>
              </w:rPr>
            </w:pPr>
            <w:r w:rsidRPr="00953A0D">
              <w:rPr>
                <w:rFonts w:ascii="Times New Roman" w:hAnsi="Times New Roman" w:cs="Times New Roman"/>
                <w:b/>
                <w:bCs/>
                <w:sz w:val="20"/>
                <w:szCs w:val="20"/>
              </w:rPr>
              <w:lastRenderedPageBreak/>
              <w:t>2</w:t>
            </w:r>
          </w:p>
        </w:tc>
        <w:tc>
          <w:tcPr>
            <w:tcW w:w="1502" w:type="dxa"/>
            <w:shd w:val="clear" w:color="auto" w:fill="auto"/>
            <w:vAlign w:val="center"/>
          </w:tcPr>
          <w:p w14:paraId="4124107A"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Malignant</w:t>
            </w:r>
          </w:p>
        </w:tc>
        <w:tc>
          <w:tcPr>
            <w:tcW w:w="1501" w:type="dxa"/>
            <w:shd w:val="clear" w:color="auto" w:fill="auto"/>
            <w:vAlign w:val="center"/>
          </w:tcPr>
          <w:p w14:paraId="1F98E353"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Binominal</w:t>
            </w:r>
          </w:p>
        </w:tc>
        <w:tc>
          <w:tcPr>
            <w:tcW w:w="1502" w:type="dxa"/>
            <w:shd w:val="clear" w:color="auto" w:fill="auto"/>
            <w:vAlign w:val="center"/>
          </w:tcPr>
          <w:p w14:paraId="4755BA2C" w14:textId="77777777" w:rsidR="00953A0D" w:rsidRPr="00953A0D" w:rsidRDefault="00953A0D" w:rsidP="00953A0D">
            <w:pPr>
              <w:jc w:val="center"/>
              <w:rPr>
                <w:rFonts w:ascii="Times New Roman" w:hAnsi="Times New Roman" w:cs="Times New Roman"/>
                <w:sz w:val="20"/>
                <w:szCs w:val="20"/>
              </w:rPr>
            </w:pPr>
            <w:r w:rsidRPr="00953A0D">
              <w:rPr>
                <w:rFonts w:ascii="Times New Roman" w:hAnsi="Times New Roman" w:cs="Times New Roman"/>
                <w:sz w:val="20"/>
                <w:szCs w:val="20"/>
              </w:rPr>
              <w:t>1</w:t>
            </w:r>
          </w:p>
        </w:tc>
      </w:tr>
    </w:tbl>
    <w:p w14:paraId="681EF640" w14:textId="77777777" w:rsidR="00953A0D" w:rsidRDefault="00953A0D" w:rsidP="00953A0D">
      <w:pPr>
        <w:ind w:left="360"/>
        <w:rPr>
          <w:rFonts w:ascii="Times New Roman" w:hAnsi="Times New Roman" w:cs="Times New Roman"/>
          <w:sz w:val="20"/>
          <w:szCs w:val="27"/>
          <w:lang w:val="en-US"/>
        </w:rPr>
      </w:pPr>
    </w:p>
    <w:p w14:paraId="06D9EE1D" w14:textId="77777777" w:rsidR="00953A0D" w:rsidRDefault="00953A0D" w:rsidP="00953A0D">
      <w:pPr>
        <w:ind w:left="360"/>
        <w:jc w:val="center"/>
        <w:rPr>
          <w:rFonts w:ascii="Times New Roman" w:hAnsi="Times New Roman" w:cs="Times New Roman"/>
          <w:sz w:val="20"/>
          <w:szCs w:val="27"/>
          <w:lang w:val="en-US"/>
        </w:rPr>
      </w:pPr>
      <w:r>
        <w:rPr>
          <w:rFonts w:ascii="Times New Roman" w:hAnsi="Times New Roman" w:cs="Times New Roman"/>
          <w:sz w:val="20"/>
          <w:szCs w:val="27"/>
          <w:lang w:val="en-US"/>
        </w:rPr>
        <w:t>Table 2 – Predictable attribute “Severity”</w:t>
      </w:r>
    </w:p>
    <w:p w14:paraId="7190817C" w14:textId="77777777" w:rsidR="00953A0D" w:rsidRDefault="00953A0D" w:rsidP="00953A0D">
      <w:pPr>
        <w:ind w:left="360"/>
        <w:jc w:val="center"/>
        <w:rPr>
          <w:rFonts w:ascii="Times New Roman" w:hAnsi="Times New Roman" w:cs="Times New Roman"/>
          <w:sz w:val="27"/>
          <w:szCs w:val="27"/>
          <w:lang w:val="en-US"/>
        </w:rPr>
      </w:pPr>
    </w:p>
    <w:p w14:paraId="4FC45FAB" w14:textId="5D200C53" w:rsidR="00953A0D" w:rsidRDefault="006C18C9" w:rsidP="00953A0D">
      <w:pPr>
        <w:ind w:left="360"/>
        <w:jc w:val="both"/>
        <w:rPr>
          <w:rFonts w:ascii="Times New Roman" w:hAnsi="Times New Roman" w:cs="Times New Roman"/>
          <w:sz w:val="20"/>
          <w:szCs w:val="27"/>
        </w:rPr>
      </w:pPr>
      <w:r>
        <w:rPr>
          <w:rFonts w:ascii="Times New Roman" w:hAnsi="Times New Roman" w:cs="Times New Roman"/>
          <w:sz w:val="20"/>
          <w:szCs w:val="27"/>
        </w:rPr>
        <w:t>I</w:t>
      </w:r>
      <w:r w:rsidR="00FA0DDC">
        <w:rPr>
          <w:rFonts w:ascii="Times New Roman" w:hAnsi="Times New Roman" w:cs="Times New Roman"/>
          <w:sz w:val="20"/>
          <w:szCs w:val="27"/>
        </w:rPr>
        <w:t xml:space="preserve"> </w:t>
      </w:r>
      <w:r w:rsidR="00953A0D" w:rsidRPr="00953A0D">
        <w:rPr>
          <w:rFonts w:ascii="Times New Roman" w:hAnsi="Times New Roman" w:cs="Times New Roman"/>
          <w:sz w:val="20"/>
          <w:szCs w:val="27"/>
        </w:rPr>
        <w:t xml:space="preserve">compare and evaluate the behaviour of different classification models </w:t>
      </w:r>
      <w:r w:rsidR="00894CE3" w:rsidRPr="00953A0D">
        <w:rPr>
          <w:rFonts w:ascii="Times New Roman" w:hAnsi="Times New Roman" w:cs="Times New Roman"/>
          <w:sz w:val="20"/>
          <w:szCs w:val="27"/>
        </w:rPr>
        <w:t>based on</w:t>
      </w:r>
      <w:r w:rsidR="00953A0D" w:rsidRPr="00953A0D">
        <w:rPr>
          <w:rFonts w:ascii="Times New Roman" w:hAnsi="Times New Roman" w:cs="Times New Roman"/>
          <w:sz w:val="20"/>
          <w:szCs w:val="27"/>
        </w:rPr>
        <w:t xml:space="preserve"> Confusion Matrix. It is a contingency table that contains information about actual and predicted classifications done by a classification model and also aids us in calculating standard metrics of accuracy, precision, recall and F-measure.</w:t>
      </w:r>
    </w:p>
    <w:p w14:paraId="3B96F312" w14:textId="77777777" w:rsidR="00953A0D" w:rsidRDefault="00953A0D" w:rsidP="00953A0D">
      <w:pPr>
        <w:ind w:left="360"/>
        <w:jc w:val="both"/>
        <w:rPr>
          <w:rFonts w:ascii="Times New Roman" w:hAnsi="Times New Roman" w:cs="Times New Roman"/>
          <w:sz w:val="20"/>
          <w:szCs w:val="27"/>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52"/>
        <w:gridCol w:w="2552"/>
        <w:gridCol w:w="2552"/>
      </w:tblGrid>
      <w:tr w:rsidR="00953A0D" w14:paraId="4530C0D4" w14:textId="77777777" w:rsidTr="0018528C">
        <w:trPr>
          <w:cantSplit/>
          <w:trHeight w:val="816"/>
          <w:jc w:val="center"/>
        </w:trPr>
        <w:tc>
          <w:tcPr>
            <w:tcW w:w="2552" w:type="dxa"/>
            <w:tcBorders>
              <w:bottom w:val="single" w:sz="12" w:space="0" w:color="666666"/>
            </w:tcBorders>
            <w:shd w:val="clear" w:color="auto" w:fill="auto"/>
            <w:vAlign w:val="center"/>
          </w:tcPr>
          <w:p w14:paraId="28F7CC1D" w14:textId="77777777" w:rsidR="00953A0D" w:rsidRPr="006A638E" w:rsidRDefault="00953A0D" w:rsidP="00953A0D">
            <w:pPr>
              <w:jc w:val="center"/>
              <w:rPr>
                <w:rFonts w:cs="Times New Roman"/>
                <w:b/>
                <w:bCs/>
                <w:sz w:val="22"/>
                <w:szCs w:val="22"/>
              </w:rPr>
            </w:pPr>
            <w:r w:rsidRPr="006A638E">
              <w:rPr>
                <w:rFonts w:cs="Times New Roman"/>
                <w:b/>
                <w:bCs/>
                <w:sz w:val="22"/>
                <w:szCs w:val="22"/>
              </w:rPr>
              <w:t>Predicted Class</w:t>
            </w:r>
          </w:p>
        </w:tc>
        <w:tc>
          <w:tcPr>
            <w:tcW w:w="2552" w:type="dxa"/>
            <w:tcBorders>
              <w:bottom w:val="single" w:sz="12" w:space="0" w:color="666666"/>
            </w:tcBorders>
            <w:shd w:val="clear" w:color="auto" w:fill="auto"/>
            <w:vAlign w:val="center"/>
          </w:tcPr>
          <w:p w14:paraId="455E2E74" w14:textId="77777777" w:rsidR="00953A0D" w:rsidRPr="006A638E" w:rsidRDefault="00953A0D" w:rsidP="00953A0D">
            <w:pPr>
              <w:jc w:val="center"/>
              <w:rPr>
                <w:rFonts w:cs="Times New Roman"/>
                <w:b/>
                <w:bCs/>
                <w:sz w:val="22"/>
                <w:szCs w:val="22"/>
              </w:rPr>
            </w:pPr>
            <w:r w:rsidRPr="006A638E">
              <w:rPr>
                <w:rFonts w:cs="Times New Roman"/>
                <w:b/>
                <w:bCs/>
                <w:sz w:val="22"/>
                <w:szCs w:val="22"/>
              </w:rPr>
              <w:t>Positive</w:t>
            </w:r>
          </w:p>
        </w:tc>
        <w:tc>
          <w:tcPr>
            <w:tcW w:w="2552" w:type="dxa"/>
            <w:tcBorders>
              <w:bottom w:val="single" w:sz="12" w:space="0" w:color="666666"/>
            </w:tcBorders>
            <w:shd w:val="clear" w:color="auto" w:fill="auto"/>
            <w:vAlign w:val="center"/>
          </w:tcPr>
          <w:p w14:paraId="492901A4" w14:textId="77777777" w:rsidR="00953A0D" w:rsidRPr="006A638E" w:rsidRDefault="00953A0D" w:rsidP="00953A0D">
            <w:pPr>
              <w:jc w:val="center"/>
              <w:rPr>
                <w:rFonts w:cs="Times New Roman"/>
                <w:b/>
                <w:bCs/>
                <w:sz w:val="22"/>
                <w:szCs w:val="22"/>
              </w:rPr>
            </w:pPr>
            <w:r w:rsidRPr="006A638E">
              <w:rPr>
                <w:rFonts w:cs="Times New Roman"/>
                <w:b/>
                <w:bCs/>
                <w:sz w:val="22"/>
                <w:szCs w:val="22"/>
              </w:rPr>
              <w:t>Negative</w:t>
            </w:r>
          </w:p>
        </w:tc>
      </w:tr>
      <w:tr w:rsidR="00953A0D" w14:paraId="7911CDB0" w14:textId="77777777" w:rsidTr="0018528C">
        <w:trPr>
          <w:cantSplit/>
          <w:trHeight w:val="816"/>
          <w:jc w:val="center"/>
        </w:trPr>
        <w:tc>
          <w:tcPr>
            <w:tcW w:w="2552" w:type="dxa"/>
            <w:shd w:val="clear" w:color="auto" w:fill="auto"/>
            <w:vAlign w:val="center"/>
          </w:tcPr>
          <w:p w14:paraId="7A624D18" w14:textId="77777777" w:rsidR="00953A0D" w:rsidRPr="0018528C" w:rsidRDefault="00953A0D" w:rsidP="00953A0D">
            <w:pPr>
              <w:jc w:val="center"/>
              <w:rPr>
                <w:rFonts w:cs="Times New Roman"/>
                <w:b/>
                <w:bCs/>
                <w:sz w:val="20"/>
                <w:szCs w:val="22"/>
              </w:rPr>
            </w:pPr>
            <w:r w:rsidRPr="0018528C">
              <w:rPr>
                <w:rFonts w:cs="Times New Roman"/>
                <w:b/>
                <w:bCs/>
                <w:sz w:val="20"/>
                <w:szCs w:val="22"/>
              </w:rPr>
              <w:t>Positive</w:t>
            </w:r>
          </w:p>
        </w:tc>
        <w:tc>
          <w:tcPr>
            <w:tcW w:w="2552" w:type="dxa"/>
            <w:shd w:val="clear" w:color="auto" w:fill="auto"/>
            <w:vAlign w:val="center"/>
          </w:tcPr>
          <w:p w14:paraId="283487E2" w14:textId="77777777" w:rsidR="00953A0D" w:rsidRPr="0018528C" w:rsidRDefault="00953A0D" w:rsidP="00953A0D">
            <w:pPr>
              <w:jc w:val="center"/>
              <w:rPr>
                <w:rFonts w:cs="Times New Roman"/>
                <w:sz w:val="20"/>
                <w:szCs w:val="22"/>
              </w:rPr>
            </w:pPr>
            <w:r w:rsidRPr="0018528C">
              <w:rPr>
                <w:rFonts w:cs="Times New Roman"/>
                <w:sz w:val="20"/>
                <w:szCs w:val="22"/>
              </w:rPr>
              <w:t>True Positive</w:t>
            </w:r>
          </w:p>
        </w:tc>
        <w:tc>
          <w:tcPr>
            <w:tcW w:w="2552" w:type="dxa"/>
            <w:shd w:val="clear" w:color="auto" w:fill="auto"/>
            <w:vAlign w:val="center"/>
          </w:tcPr>
          <w:p w14:paraId="024DADD1" w14:textId="77777777" w:rsidR="00953A0D" w:rsidRPr="0018528C" w:rsidRDefault="00953A0D" w:rsidP="00953A0D">
            <w:pPr>
              <w:jc w:val="center"/>
              <w:rPr>
                <w:rFonts w:cs="Times New Roman"/>
                <w:sz w:val="20"/>
                <w:szCs w:val="22"/>
              </w:rPr>
            </w:pPr>
            <w:r w:rsidRPr="0018528C">
              <w:rPr>
                <w:rFonts w:cs="Times New Roman"/>
                <w:sz w:val="20"/>
                <w:szCs w:val="22"/>
              </w:rPr>
              <w:t>False Negative</w:t>
            </w:r>
          </w:p>
        </w:tc>
      </w:tr>
      <w:tr w:rsidR="00953A0D" w14:paraId="491BB2EF" w14:textId="77777777" w:rsidTr="0018528C">
        <w:trPr>
          <w:cantSplit/>
          <w:trHeight w:val="816"/>
          <w:jc w:val="center"/>
        </w:trPr>
        <w:tc>
          <w:tcPr>
            <w:tcW w:w="2552" w:type="dxa"/>
            <w:shd w:val="clear" w:color="auto" w:fill="auto"/>
            <w:vAlign w:val="center"/>
          </w:tcPr>
          <w:p w14:paraId="3B0CE3EF" w14:textId="77777777" w:rsidR="00953A0D" w:rsidRPr="0018528C" w:rsidRDefault="00953A0D" w:rsidP="00953A0D">
            <w:pPr>
              <w:jc w:val="center"/>
              <w:rPr>
                <w:rFonts w:cs="Times New Roman"/>
                <w:b/>
                <w:bCs/>
                <w:sz w:val="20"/>
                <w:szCs w:val="22"/>
              </w:rPr>
            </w:pPr>
            <w:r w:rsidRPr="0018528C">
              <w:rPr>
                <w:rFonts w:cs="Times New Roman"/>
                <w:b/>
                <w:bCs/>
                <w:sz w:val="20"/>
                <w:szCs w:val="22"/>
              </w:rPr>
              <w:t>Negative</w:t>
            </w:r>
          </w:p>
        </w:tc>
        <w:tc>
          <w:tcPr>
            <w:tcW w:w="2552" w:type="dxa"/>
            <w:shd w:val="clear" w:color="auto" w:fill="auto"/>
            <w:vAlign w:val="center"/>
          </w:tcPr>
          <w:p w14:paraId="78911020" w14:textId="77777777" w:rsidR="00953A0D" w:rsidRPr="0018528C" w:rsidRDefault="00953A0D" w:rsidP="00953A0D">
            <w:pPr>
              <w:jc w:val="center"/>
              <w:rPr>
                <w:rFonts w:cs="Times New Roman"/>
                <w:sz w:val="20"/>
                <w:szCs w:val="22"/>
              </w:rPr>
            </w:pPr>
            <w:r w:rsidRPr="0018528C">
              <w:rPr>
                <w:rFonts w:cs="Times New Roman"/>
                <w:sz w:val="20"/>
                <w:szCs w:val="22"/>
              </w:rPr>
              <w:t>False Positive</w:t>
            </w:r>
          </w:p>
        </w:tc>
        <w:tc>
          <w:tcPr>
            <w:tcW w:w="2552" w:type="dxa"/>
            <w:shd w:val="clear" w:color="auto" w:fill="auto"/>
            <w:vAlign w:val="center"/>
          </w:tcPr>
          <w:p w14:paraId="7024A6B0" w14:textId="77777777" w:rsidR="00953A0D" w:rsidRPr="0018528C" w:rsidRDefault="00953A0D" w:rsidP="00953A0D">
            <w:pPr>
              <w:jc w:val="center"/>
              <w:rPr>
                <w:rFonts w:cs="Times New Roman"/>
                <w:sz w:val="20"/>
                <w:szCs w:val="22"/>
              </w:rPr>
            </w:pPr>
            <w:r w:rsidRPr="0018528C">
              <w:rPr>
                <w:rFonts w:cs="Times New Roman"/>
                <w:sz w:val="20"/>
                <w:szCs w:val="22"/>
              </w:rPr>
              <w:t>True Negative</w:t>
            </w:r>
          </w:p>
        </w:tc>
      </w:tr>
    </w:tbl>
    <w:p w14:paraId="46AC648C" w14:textId="77777777" w:rsidR="00953A0D" w:rsidRDefault="00953A0D" w:rsidP="00953A0D">
      <w:pPr>
        <w:ind w:left="360"/>
        <w:jc w:val="both"/>
        <w:rPr>
          <w:rFonts w:ascii="Times New Roman" w:hAnsi="Times New Roman" w:cs="Times New Roman"/>
          <w:sz w:val="20"/>
          <w:szCs w:val="27"/>
          <w:lang w:val="en-US"/>
        </w:rPr>
      </w:pPr>
    </w:p>
    <w:p w14:paraId="5E9A3403" w14:textId="77777777" w:rsidR="00DA1DA7" w:rsidRDefault="00DA1DA7" w:rsidP="00DA1DA7">
      <w:pPr>
        <w:ind w:left="360"/>
        <w:jc w:val="center"/>
        <w:rPr>
          <w:rFonts w:ascii="Times New Roman" w:hAnsi="Times New Roman" w:cs="Times New Roman"/>
          <w:sz w:val="20"/>
          <w:szCs w:val="27"/>
          <w:lang w:val="en-US"/>
        </w:rPr>
      </w:pPr>
      <w:r>
        <w:rPr>
          <w:rFonts w:ascii="Times New Roman" w:hAnsi="Times New Roman" w:cs="Times New Roman"/>
          <w:sz w:val="20"/>
          <w:szCs w:val="27"/>
          <w:lang w:val="en-US"/>
        </w:rPr>
        <w:t>Table 3 – Confusion Matrix</w:t>
      </w:r>
    </w:p>
    <w:p w14:paraId="5CCA392B" w14:textId="77777777" w:rsidR="00764CE2" w:rsidRDefault="00764CE2" w:rsidP="00DA1DA7">
      <w:pPr>
        <w:ind w:left="360"/>
        <w:jc w:val="center"/>
        <w:rPr>
          <w:rFonts w:ascii="Times New Roman" w:hAnsi="Times New Roman" w:cs="Times New Roman"/>
          <w:sz w:val="27"/>
          <w:szCs w:val="27"/>
          <w:lang w:val="en-US"/>
        </w:rPr>
      </w:pPr>
    </w:p>
    <w:p w14:paraId="55001DE8" w14:textId="77777777" w:rsidR="00764CE2" w:rsidRPr="00764CE2" w:rsidRDefault="00764CE2" w:rsidP="00764CE2">
      <w:pPr>
        <w:ind w:left="360"/>
        <w:jc w:val="both"/>
        <w:rPr>
          <w:rFonts w:ascii="Times New Roman" w:hAnsi="Times New Roman" w:cs="Times New Roman"/>
          <w:sz w:val="20"/>
          <w:szCs w:val="27"/>
          <w:lang w:val="en-US" w:bidi="en-US"/>
        </w:rPr>
      </w:pPr>
      <w:r w:rsidRPr="00764CE2">
        <w:rPr>
          <w:rFonts w:ascii="Times New Roman" w:hAnsi="Times New Roman" w:cs="Times New Roman"/>
          <w:sz w:val="20"/>
          <w:szCs w:val="27"/>
          <w:lang w:val="en-US" w:bidi="en-US"/>
        </w:rPr>
        <w:t>Table 3 shows a confusion matrix where the result contains two classes. The total number of correct and incorrect predictions are abridged with count values and broken down by each class.</w:t>
      </w:r>
    </w:p>
    <w:p w14:paraId="00882DB8" w14:textId="77777777" w:rsidR="00764CE2" w:rsidRPr="00764CE2" w:rsidRDefault="00764CE2" w:rsidP="00764CE2">
      <w:pPr>
        <w:ind w:left="360"/>
        <w:jc w:val="both"/>
        <w:rPr>
          <w:rFonts w:ascii="Times New Roman" w:hAnsi="Times New Roman" w:cs="Times New Roman"/>
          <w:sz w:val="20"/>
          <w:szCs w:val="27"/>
          <w:lang w:val="en-US" w:bidi="en-US"/>
        </w:rPr>
      </w:pPr>
    </w:p>
    <w:p w14:paraId="034E968F" w14:textId="77777777" w:rsidR="00764CE2" w:rsidRPr="00764CE2" w:rsidRDefault="00764CE2" w:rsidP="00764CE2">
      <w:pPr>
        <w:numPr>
          <w:ilvl w:val="0"/>
          <w:numId w:val="2"/>
        </w:numPr>
        <w:spacing w:line="480" w:lineRule="auto"/>
        <w:jc w:val="both"/>
        <w:rPr>
          <w:rFonts w:ascii="Times New Roman" w:hAnsi="Times New Roman" w:cs="Times New Roman"/>
          <w:sz w:val="20"/>
          <w:szCs w:val="27"/>
          <w:lang w:val="en-US" w:bidi="en-US"/>
        </w:rPr>
      </w:pPr>
      <w:r w:rsidRPr="00764CE2">
        <w:rPr>
          <w:rFonts w:ascii="Times New Roman" w:hAnsi="Times New Roman" w:cs="Times New Roman"/>
          <w:sz w:val="20"/>
          <w:szCs w:val="27"/>
          <w:lang w:val="en-US" w:bidi="en-US"/>
        </w:rPr>
        <w:t>True Negative(TN) – Number of correct predictions that a record is negative</w:t>
      </w:r>
    </w:p>
    <w:p w14:paraId="78F28D97" w14:textId="77777777" w:rsidR="00764CE2" w:rsidRPr="00764CE2" w:rsidRDefault="00764CE2" w:rsidP="00764CE2">
      <w:pPr>
        <w:numPr>
          <w:ilvl w:val="0"/>
          <w:numId w:val="2"/>
        </w:numPr>
        <w:spacing w:line="480" w:lineRule="auto"/>
        <w:jc w:val="both"/>
        <w:rPr>
          <w:rFonts w:ascii="Times New Roman" w:hAnsi="Times New Roman" w:cs="Times New Roman"/>
          <w:sz w:val="20"/>
          <w:szCs w:val="27"/>
          <w:lang w:val="en-US" w:bidi="en-US"/>
        </w:rPr>
      </w:pPr>
      <w:r w:rsidRPr="00764CE2">
        <w:rPr>
          <w:rFonts w:ascii="Times New Roman" w:hAnsi="Times New Roman" w:cs="Times New Roman"/>
          <w:sz w:val="20"/>
          <w:szCs w:val="27"/>
          <w:lang w:val="en-US" w:bidi="en-US"/>
        </w:rPr>
        <w:t>True Positive (TP) – Number of correct predictions that a record is positive</w:t>
      </w:r>
    </w:p>
    <w:p w14:paraId="0C2ED48D" w14:textId="77777777" w:rsidR="00764CE2" w:rsidRDefault="00764CE2" w:rsidP="00764CE2">
      <w:pPr>
        <w:numPr>
          <w:ilvl w:val="0"/>
          <w:numId w:val="2"/>
        </w:numPr>
        <w:spacing w:line="480" w:lineRule="auto"/>
        <w:jc w:val="both"/>
        <w:rPr>
          <w:rFonts w:ascii="Times New Roman" w:hAnsi="Times New Roman" w:cs="Times New Roman"/>
          <w:sz w:val="20"/>
          <w:szCs w:val="27"/>
          <w:lang w:val="en-US" w:bidi="en-US"/>
        </w:rPr>
      </w:pPr>
      <w:r w:rsidRPr="00764CE2">
        <w:rPr>
          <w:rFonts w:ascii="Times New Roman" w:hAnsi="Times New Roman" w:cs="Times New Roman"/>
          <w:sz w:val="20"/>
          <w:szCs w:val="27"/>
          <w:lang w:val="en-US" w:bidi="en-US"/>
        </w:rPr>
        <w:t>False Negative(FN) – Number of incorrect predictions that a record is negative</w:t>
      </w:r>
    </w:p>
    <w:p w14:paraId="7B9CE5BC" w14:textId="77777777" w:rsidR="00764CE2" w:rsidRPr="00764CE2" w:rsidRDefault="00764CE2" w:rsidP="00764CE2">
      <w:pPr>
        <w:numPr>
          <w:ilvl w:val="0"/>
          <w:numId w:val="2"/>
        </w:numPr>
        <w:spacing w:line="480" w:lineRule="auto"/>
        <w:jc w:val="both"/>
        <w:rPr>
          <w:rFonts w:ascii="Times New Roman" w:hAnsi="Times New Roman" w:cs="Times New Roman"/>
          <w:sz w:val="20"/>
          <w:szCs w:val="27"/>
          <w:lang w:val="en-US" w:bidi="en-US"/>
        </w:rPr>
      </w:pPr>
      <w:r w:rsidRPr="00764CE2">
        <w:rPr>
          <w:rFonts w:ascii="Times New Roman" w:hAnsi="Times New Roman" w:cs="Times New Roman"/>
          <w:sz w:val="20"/>
          <w:szCs w:val="27"/>
        </w:rPr>
        <w:t>False Positive(FP) – Number of incorrect predictions that a record is positive</w:t>
      </w:r>
    </w:p>
    <w:p w14:paraId="4D264632" w14:textId="77777777" w:rsidR="00764CE2" w:rsidRDefault="00764CE2" w:rsidP="00AB3EC2">
      <w:pPr>
        <w:pStyle w:val="ListParagraph"/>
        <w:numPr>
          <w:ilvl w:val="0"/>
          <w:numId w:val="1"/>
        </w:numPr>
        <w:jc w:val="both"/>
        <w:rPr>
          <w:rFonts w:ascii="Times New Roman" w:hAnsi="Times New Roman" w:cs="Times New Roman"/>
          <w:b/>
          <w:szCs w:val="27"/>
          <w:lang w:val="en-US" w:bidi="en-US"/>
        </w:rPr>
      </w:pPr>
      <w:r w:rsidRPr="00764CE2">
        <w:rPr>
          <w:rFonts w:ascii="Times New Roman" w:hAnsi="Times New Roman" w:cs="Times New Roman"/>
          <w:b/>
          <w:szCs w:val="27"/>
          <w:lang w:val="en-US" w:bidi="en-US"/>
        </w:rPr>
        <w:t>Formulas for Evaluating Model’s Performance</w:t>
      </w:r>
    </w:p>
    <w:p w14:paraId="505FD164" w14:textId="77777777" w:rsidR="00AB3EC2" w:rsidRDefault="00AB3EC2" w:rsidP="00AB3EC2">
      <w:pPr>
        <w:ind w:left="360"/>
        <w:jc w:val="both"/>
        <w:rPr>
          <w:rFonts w:ascii="Times New Roman" w:hAnsi="Times New Roman" w:cs="Times New Roman"/>
          <w:b/>
          <w:sz w:val="27"/>
          <w:szCs w:val="27"/>
          <w:lang w:val="en-US" w:bidi="en-US"/>
        </w:rPr>
      </w:pPr>
    </w:p>
    <w:p w14:paraId="06F0D262" w14:textId="77777777" w:rsidR="00AB3EC2" w:rsidRDefault="00AB3EC2" w:rsidP="00AB3EC2">
      <w:pPr>
        <w:ind w:left="360"/>
        <w:jc w:val="both"/>
        <w:rPr>
          <w:rFonts w:ascii="Times New Roman" w:hAnsi="Times New Roman" w:cs="Times New Roman"/>
          <w:sz w:val="20"/>
          <w:szCs w:val="27"/>
          <w:lang w:val="en-US" w:bidi="en-US"/>
        </w:rPr>
      </w:pPr>
      <w:r>
        <w:rPr>
          <w:rFonts w:ascii="Times New Roman" w:hAnsi="Times New Roman" w:cs="Times New Roman"/>
          <w:sz w:val="20"/>
          <w:szCs w:val="27"/>
          <w:lang w:val="en-US" w:bidi="en-US"/>
        </w:rPr>
        <w:t>For a classification problem consisting of two classes:</w:t>
      </w:r>
    </w:p>
    <w:p w14:paraId="5FC3A00A" w14:textId="77777777" w:rsidR="00AB3EC2" w:rsidRDefault="00AB3EC2" w:rsidP="00AB3EC2">
      <w:pPr>
        <w:ind w:left="360"/>
        <w:jc w:val="both"/>
        <w:rPr>
          <w:rFonts w:ascii="Times New Roman" w:hAnsi="Times New Roman" w:cs="Times New Roman"/>
          <w:sz w:val="20"/>
          <w:szCs w:val="27"/>
          <w:lang w:val="en-US" w:bidi="en-US"/>
        </w:rPr>
      </w:pPr>
    </w:p>
    <w:p w14:paraId="6EDF8070" w14:textId="77777777" w:rsidR="00AB3EC2" w:rsidRDefault="00AB3EC2" w:rsidP="00AB3EC2">
      <w:pPr>
        <w:ind w:left="360"/>
        <w:jc w:val="both"/>
        <w:rPr>
          <w:rFonts w:ascii="Times New Roman" w:hAnsi="Times New Roman" w:cs="Times New Roman"/>
          <w:sz w:val="20"/>
          <w:szCs w:val="27"/>
          <w:lang w:val="en-US" w:bidi="en-US"/>
        </w:rPr>
      </w:pPr>
      <w:r w:rsidRPr="00AB3EC2">
        <w:rPr>
          <w:rFonts w:ascii="Times New Roman" w:hAnsi="Times New Roman" w:cs="Times New Roman"/>
          <w:b/>
          <w:sz w:val="20"/>
          <w:szCs w:val="27"/>
          <w:lang w:val="en-US" w:bidi="en-US"/>
        </w:rPr>
        <w:t>Accuracy</w:t>
      </w:r>
      <w:r>
        <w:rPr>
          <w:rFonts w:ascii="Times New Roman" w:hAnsi="Times New Roman" w:cs="Times New Roman"/>
          <w:sz w:val="20"/>
          <w:szCs w:val="27"/>
          <w:lang w:val="en-US" w:bidi="en-US"/>
        </w:rPr>
        <w:t xml:space="preserve"> = (TP + TN) / (TP + TN + FP + FN)</w:t>
      </w:r>
    </w:p>
    <w:p w14:paraId="0F4F3C9B" w14:textId="77777777" w:rsidR="00AB3EC2" w:rsidRDefault="00AB3EC2" w:rsidP="00AB3EC2">
      <w:pPr>
        <w:ind w:left="360"/>
        <w:jc w:val="both"/>
        <w:rPr>
          <w:rFonts w:ascii="Times New Roman" w:hAnsi="Times New Roman" w:cs="Times New Roman"/>
          <w:sz w:val="20"/>
          <w:szCs w:val="27"/>
          <w:lang w:val="en-US" w:bidi="en-US"/>
        </w:rPr>
      </w:pPr>
    </w:p>
    <w:p w14:paraId="6DD4B9C8" w14:textId="77777777" w:rsidR="00AB3EC2" w:rsidRDefault="00AB3EC2" w:rsidP="00AB3EC2">
      <w:pPr>
        <w:ind w:left="360"/>
        <w:jc w:val="both"/>
        <w:rPr>
          <w:rFonts w:ascii="Times New Roman" w:hAnsi="Times New Roman" w:cs="Times New Roman"/>
          <w:sz w:val="20"/>
          <w:szCs w:val="27"/>
          <w:lang w:val="en-US" w:bidi="en-US"/>
        </w:rPr>
      </w:pPr>
      <w:r w:rsidRPr="00AB3EC2">
        <w:rPr>
          <w:rFonts w:ascii="Times New Roman" w:hAnsi="Times New Roman" w:cs="Times New Roman"/>
          <w:b/>
          <w:sz w:val="20"/>
          <w:szCs w:val="27"/>
          <w:lang w:val="en-US" w:bidi="en-US"/>
        </w:rPr>
        <w:t>Precision</w:t>
      </w:r>
      <w:r>
        <w:rPr>
          <w:rFonts w:ascii="Times New Roman" w:hAnsi="Times New Roman" w:cs="Times New Roman"/>
          <w:sz w:val="20"/>
          <w:szCs w:val="27"/>
          <w:lang w:val="en-US" w:bidi="en-US"/>
        </w:rPr>
        <w:t xml:space="preserve"> = TP / (TP + FP)</w:t>
      </w:r>
    </w:p>
    <w:p w14:paraId="14E825B2" w14:textId="77777777" w:rsidR="00AB3EC2" w:rsidRDefault="00AB3EC2" w:rsidP="00AB3EC2">
      <w:pPr>
        <w:ind w:left="360"/>
        <w:jc w:val="both"/>
        <w:rPr>
          <w:rFonts w:ascii="Times New Roman" w:hAnsi="Times New Roman" w:cs="Times New Roman"/>
          <w:sz w:val="20"/>
          <w:szCs w:val="27"/>
          <w:lang w:val="en-US" w:bidi="en-US"/>
        </w:rPr>
      </w:pPr>
    </w:p>
    <w:p w14:paraId="28FAD0D8" w14:textId="77777777" w:rsidR="00AB3EC2" w:rsidRDefault="00AB3EC2" w:rsidP="00AB3EC2">
      <w:pPr>
        <w:ind w:left="360"/>
        <w:jc w:val="both"/>
        <w:rPr>
          <w:rFonts w:ascii="Times New Roman" w:hAnsi="Times New Roman" w:cs="Times New Roman"/>
          <w:sz w:val="20"/>
          <w:szCs w:val="27"/>
          <w:lang w:val="en-US" w:bidi="en-US"/>
        </w:rPr>
      </w:pPr>
      <w:r w:rsidRPr="00AB3EC2">
        <w:rPr>
          <w:rFonts w:ascii="Times New Roman" w:hAnsi="Times New Roman" w:cs="Times New Roman"/>
          <w:b/>
          <w:sz w:val="20"/>
          <w:szCs w:val="27"/>
          <w:lang w:val="en-US" w:bidi="en-US"/>
        </w:rPr>
        <w:t>Recall</w:t>
      </w:r>
      <w:r>
        <w:rPr>
          <w:rFonts w:ascii="Times New Roman" w:hAnsi="Times New Roman" w:cs="Times New Roman"/>
          <w:sz w:val="20"/>
          <w:szCs w:val="27"/>
          <w:lang w:val="en-US" w:bidi="en-US"/>
        </w:rPr>
        <w:t xml:space="preserve"> = TP / (TP + FN)</w:t>
      </w:r>
    </w:p>
    <w:p w14:paraId="392AA445" w14:textId="77777777" w:rsidR="00AB3EC2" w:rsidRDefault="00AB3EC2" w:rsidP="00AB3EC2">
      <w:pPr>
        <w:ind w:left="360"/>
        <w:jc w:val="both"/>
        <w:rPr>
          <w:rFonts w:ascii="Times New Roman" w:hAnsi="Times New Roman" w:cs="Times New Roman"/>
          <w:sz w:val="20"/>
          <w:szCs w:val="27"/>
          <w:lang w:val="en-US" w:bidi="en-US"/>
        </w:rPr>
      </w:pPr>
    </w:p>
    <w:p w14:paraId="33ECAE94" w14:textId="77777777" w:rsidR="00AB3EC2" w:rsidRDefault="00AB3EC2" w:rsidP="00AB3EC2">
      <w:pPr>
        <w:ind w:left="360"/>
        <w:jc w:val="both"/>
        <w:rPr>
          <w:rFonts w:ascii="Times New Roman" w:hAnsi="Times New Roman" w:cs="Times New Roman"/>
          <w:sz w:val="20"/>
          <w:szCs w:val="27"/>
          <w:lang w:val="en-US" w:bidi="en-US"/>
        </w:rPr>
      </w:pPr>
      <w:r w:rsidRPr="00AB3EC2">
        <w:rPr>
          <w:rFonts w:ascii="Times New Roman" w:hAnsi="Times New Roman" w:cs="Times New Roman"/>
          <w:b/>
          <w:sz w:val="20"/>
          <w:szCs w:val="27"/>
          <w:lang w:val="en-US" w:bidi="en-US"/>
        </w:rPr>
        <w:t>F1-Score</w:t>
      </w:r>
      <w:r>
        <w:rPr>
          <w:rFonts w:ascii="Times New Roman" w:hAnsi="Times New Roman" w:cs="Times New Roman"/>
          <w:sz w:val="20"/>
          <w:szCs w:val="27"/>
          <w:lang w:val="en-US" w:bidi="en-US"/>
        </w:rPr>
        <w:t xml:space="preserve"> = (2 * Precision * Recall) / (Precision + Recall)</w:t>
      </w:r>
    </w:p>
    <w:p w14:paraId="19F2307F" w14:textId="77777777" w:rsidR="00764CE2" w:rsidRDefault="00764CE2" w:rsidP="00764CE2">
      <w:pPr>
        <w:ind w:left="360"/>
        <w:jc w:val="both"/>
        <w:rPr>
          <w:rFonts w:ascii="Times New Roman" w:hAnsi="Times New Roman" w:cs="Times New Roman"/>
          <w:sz w:val="27"/>
          <w:szCs w:val="27"/>
          <w:lang w:val="en-US" w:bidi="en-US"/>
        </w:rPr>
      </w:pPr>
    </w:p>
    <w:p w14:paraId="39999F14" w14:textId="77777777" w:rsidR="0018528C" w:rsidRDefault="0018528C" w:rsidP="00764CE2">
      <w:pPr>
        <w:ind w:left="360"/>
        <w:jc w:val="both"/>
        <w:rPr>
          <w:rFonts w:ascii="Times New Roman" w:hAnsi="Times New Roman" w:cs="Times New Roman"/>
          <w:sz w:val="27"/>
          <w:szCs w:val="27"/>
          <w:lang w:val="en-US" w:bidi="en-US"/>
        </w:rPr>
      </w:pPr>
    </w:p>
    <w:p w14:paraId="29DA9678" w14:textId="77777777" w:rsidR="0018528C" w:rsidRPr="00AB3EC2" w:rsidRDefault="0018528C" w:rsidP="00764CE2">
      <w:pPr>
        <w:ind w:left="360"/>
        <w:jc w:val="both"/>
        <w:rPr>
          <w:rFonts w:ascii="Times New Roman" w:hAnsi="Times New Roman" w:cs="Times New Roman"/>
          <w:sz w:val="27"/>
          <w:szCs w:val="27"/>
          <w:lang w:val="en-US" w:bidi="en-US"/>
        </w:rPr>
      </w:pPr>
    </w:p>
    <w:p w14:paraId="7B3B2B9C" w14:textId="77777777" w:rsidR="00AB3EC2" w:rsidRPr="00AB3EC2" w:rsidRDefault="00AB3EC2" w:rsidP="00AB3EC2">
      <w:pPr>
        <w:pStyle w:val="ListParagraph"/>
        <w:numPr>
          <w:ilvl w:val="0"/>
          <w:numId w:val="1"/>
        </w:numPr>
        <w:jc w:val="both"/>
        <w:rPr>
          <w:rFonts w:ascii="Times New Roman" w:hAnsi="Times New Roman" w:cs="Times New Roman"/>
          <w:b/>
          <w:szCs w:val="27"/>
          <w:lang w:val="en-US" w:bidi="en-US"/>
        </w:rPr>
      </w:pPr>
      <w:r w:rsidRPr="00AB3EC2">
        <w:rPr>
          <w:rFonts w:ascii="Times New Roman" w:hAnsi="Times New Roman" w:cs="Times New Roman"/>
          <w:b/>
          <w:szCs w:val="27"/>
          <w:lang w:val="en-US" w:bidi="en-US"/>
        </w:rPr>
        <w:t>Results</w:t>
      </w:r>
    </w:p>
    <w:p w14:paraId="2804F7B5" w14:textId="77777777" w:rsidR="00AB3EC2" w:rsidRDefault="00AB3EC2" w:rsidP="00AB3EC2">
      <w:pPr>
        <w:ind w:left="360"/>
        <w:jc w:val="both"/>
        <w:rPr>
          <w:rFonts w:ascii="Times New Roman" w:hAnsi="Times New Roman" w:cs="Times New Roman"/>
          <w:b/>
          <w:sz w:val="27"/>
          <w:szCs w:val="27"/>
          <w:lang w:val="en-US" w:bidi="en-US"/>
        </w:rPr>
      </w:pPr>
    </w:p>
    <w:p w14:paraId="619FB44B" w14:textId="442E5189" w:rsidR="00AB3EC2" w:rsidRPr="00AB3EC2" w:rsidRDefault="00AB3EC2" w:rsidP="00AB3EC2">
      <w:pPr>
        <w:ind w:left="360"/>
        <w:jc w:val="both"/>
        <w:rPr>
          <w:rFonts w:ascii="Times New Roman" w:hAnsi="Times New Roman" w:cs="Times New Roman"/>
          <w:sz w:val="20"/>
          <w:szCs w:val="27"/>
          <w:lang w:val="en-US" w:bidi="en-US"/>
        </w:rPr>
      </w:pPr>
      <w:r w:rsidRPr="00AB3EC2">
        <w:rPr>
          <w:rFonts w:ascii="Times New Roman" w:hAnsi="Times New Roman" w:cs="Times New Roman"/>
          <w:sz w:val="20"/>
          <w:szCs w:val="27"/>
          <w:lang w:val="en-US" w:bidi="en-US"/>
        </w:rPr>
        <w:t>Performance analysis on a well-preprocessed data containing only the strong attribu</w:t>
      </w:r>
      <w:r w:rsidR="00A41E8D">
        <w:rPr>
          <w:rFonts w:ascii="Times New Roman" w:hAnsi="Times New Roman" w:cs="Times New Roman"/>
          <w:sz w:val="20"/>
          <w:szCs w:val="27"/>
          <w:lang w:val="en-US" w:bidi="en-US"/>
        </w:rPr>
        <w:t>tes (estimated using Principal Component A</w:t>
      </w:r>
      <w:r w:rsidRPr="00AB3EC2">
        <w:rPr>
          <w:rFonts w:ascii="Times New Roman" w:hAnsi="Times New Roman" w:cs="Times New Roman"/>
          <w:sz w:val="20"/>
          <w:szCs w:val="27"/>
          <w:lang w:val="en-US" w:bidi="en-US"/>
        </w:rPr>
        <w:t>nalys</w:t>
      </w:r>
      <w:r w:rsidR="00A41E8D">
        <w:rPr>
          <w:rFonts w:ascii="Times New Roman" w:hAnsi="Times New Roman" w:cs="Times New Roman"/>
          <w:sz w:val="20"/>
          <w:szCs w:val="27"/>
          <w:lang w:val="en-US" w:bidi="en-US"/>
        </w:rPr>
        <w:t xml:space="preserve">is) has shown that </w:t>
      </w:r>
      <w:r w:rsidR="00923B45">
        <w:rPr>
          <w:rFonts w:ascii="Times New Roman" w:hAnsi="Times New Roman" w:cs="Times New Roman"/>
          <w:sz w:val="20"/>
          <w:szCs w:val="27"/>
          <w:lang w:val="en-US" w:bidi="en-US"/>
        </w:rPr>
        <w:t>SVMs</w:t>
      </w:r>
      <w:r w:rsidRPr="00AB3EC2">
        <w:rPr>
          <w:rFonts w:ascii="Times New Roman" w:hAnsi="Times New Roman" w:cs="Times New Roman"/>
          <w:sz w:val="20"/>
          <w:szCs w:val="27"/>
          <w:lang w:val="en-US" w:bidi="en-US"/>
        </w:rPr>
        <w:t xml:space="preserve"> has outperformed </w:t>
      </w:r>
      <w:r w:rsidR="00A41E8D">
        <w:rPr>
          <w:rFonts w:ascii="Times New Roman" w:hAnsi="Times New Roman" w:cs="Times New Roman"/>
          <w:sz w:val="20"/>
          <w:szCs w:val="27"/>
          <w:lang w:val="en-US" w:bidi="en-US"/>
        </w:rPr>
        <w:t xml:space="preserve">all other </w:t>
      </w:r>
      <w:r w:rsidRPr="00AB3EC2">
        <w:rPr>
          <w:rFonts w:ascii="Times New Roman" w:hAnsi="Times New Roman" w:cs="Times New Roman"/>
          <w:sz w:val="20"/>
          <w:szCs w:val="27"/>
          <w:lang w:val="en-US" w:bidi="en-US"/>
        </w:rPr>
        <w:t xml:space="preserve"> classification algorithms including Artific</w:t>
      </w:r>
      <w:r>
        <w:rPr>
          <w:rFonts w:ascii="Times New Roman" w:hAnsi="Times New Roman" w:cs="Times New Roman"/>
          <w:sz w:val="20"/>
          <w:szCs w:val="27"/>
          <w:lang w:val="en-US" w:bidi="en-US"/>
        </w:rPr>
        <w:t>i</w:t>
      </w:r>
      <w:r w:rsidRPr="00AB3EC2">
        <w:rPr>
          <w:rFonts w:ascii="Times New Roman" w:hAnsi="Times New Roman" w:cs="Times New Roman"/>
          <w:sz w:val="20"/>
          <w:szCs w:val="27"/>
          <w:lang w:val="en-US" w:bidi="en-US"/>
        </w:rPr>
        <w:t>al Neural Network</w:t>
      </w:r>
      <w:r w:rsidR="007F2FD5">
        <w:rPr>
          <w:rFonts w:ascii="Times New Roman" w:hAnsi="Times New Roman" w:cs="Times New Roman"/>
          <w:sz w:val="20"/>
          <w:szCs w:val="27"/>
          <w:lang w:val="en-US" w:bidi="en-US"/>
        </w:rPr>
        <w:t>, with overall accuracy of 80.72%</w:t>
      </w:r>
      <w:r w:rsidRPr="00AB3EC2">
        <w:rPr>
          <w:rFonts w:ascii="Times New Roman" w:hAnsi="Times New Roman" w:cs="Times New Roman"/>
          <w:sz w:val="20"/>
          <w:szCs w:val="27"/>
          <w:lang w:val="en-US" w:bidi="en-US"/>
        </w:rPr>
        <w:t xml:space="preserve">. </w:t>
      </w:r>
      <w:r w:rsidR="007F2FD5">
        <w:rPr>
          <w:rFonts w:ascii="Times New Roman" w:hAnsi="Times New Roman" w:cs="Times New Roman"/>
          <w:sz w:val="20"/>
          <w:szCs w:val="27"/>
          <w:lang w:val="en-US" w:bidi="en-US"/>
        </w:rPr>
        <w:t xml:space="preserve">When it comes to predicting benign, Neural Network has proved its performance as the best classifier by predicting with accuracy of 82.3%. </w:t>
      </w:r>
      <w:r w:rsidRPr="00AB3EC2">
        <w:rPr>
          <w:rFonts w:ascii="Times New Roman" w:hAnsi="Times New Roman" w:cs="Times New Roman"/>
          <w:sz w:val="20"/>
          <w:szCs w:val="27"/>
          <w:lang w:val="en-US" w:bidi="en-US"/>
        </w:rPr>
        <w:t>The research was designed to evaluate and compare the performance of Support Vector Machine, Decision Tree Induction, Random Forest Classification, Neural Networks</w:t>
      </w:r>
      <w:r w:rsidR="009854BD">
        <w:rPr>
          <w:rFonts w:ascii="Times New Roman" w:hAnsi="Times New Roman" w:cs="Times New Roman"/>
          <w:sz w:val="20"/>
          <w:szCs w:val="27"/>
          <w:lang w:val="en-US" w:bidi="en-US"/>
        </w:rPr>
        <w:t xml:space="preserve"> and boosted trees.</w:t>
      </w:r>
    </w:p>
    <w:p w14:paraId="46D47D68" w14:textId="77777777" w:rsidR="00AB3EC2" w:rsidRDefault="00AB3EC2" w:rsidP="00AB3EC2">
      <w:pPr>
        <w:ind w:left="360"/>
        <w:jc w:val="both"/>
        <w:rPr>
          <w:rFonts w:ascii="Times New Roman" w:hAnsi="Times New Roman" w:cs="Times New Roman"/>
          <w:b/>
          <w:sz w:val="27"/>
          <w:szCs w:val="27"/>
          <w:lang w:val="en-US" w:bidi="en-US"/>
        </w:rPr>
      </w:pPr>
    </w:p>
    <w:p w14:paraId="7FA88A65" w14:textId="1CA93C2F" w:rsidR="0018528C" w:rsidRPr="006C18C9" w:rsidRDefault="004E3F9A" w:rsidP="006C18C9">
      <w:pPr>
        <w:pStyle w:val="ListParagraph"/>
        <w:numPr>
          <w:ilvl w:val="0"/>
          <w:numId w:val="1"/>
        </w:numPr>
        <w:jc w:val="both"/>
        <w:rPr>
          <w:rFonts w:ascii="Times New Roman" w:hAnsi="Times New Roman" w:cs="Times New Roman"/>
          <w:b/>
          <w:szCs w:val="27"/>
          <w:lang w:val="en-US" w:bidi="en-US"/>
        </w:rPr>
      </w:pPr>
      <w:r w:rsidRPr="006C18C9">
        <w:rPr>
          <w:rFonts w:ascii="Times New Roman" w:hAnsi="Times New Roman" w:cs="Times New Roman"/>
          <w:b/>
          <w:szCs w:val="27"/>
          <w:lang w:val="en-US" w:bidi="en-US"/>
        </w:rPr>
        <w:t>Discussion</w:t>
      </w:r>
    </w:p>
    <w:p w14:paraId="01566175" w14:textId="77777777" w:rsidR="0018528C" w:rsidRDefault="0018528C" w:rsidP="0018528C">
      <w:pPr>
        <w:ind w:left="360"/>
        <w:jc w:val="both"/>
        <w:rPr>
          <w:rFonts w:ascii="Times New Roman" w:hAnsi="Times New Roman" w:cs="Times New Roman"/>
          <w:b/>
          <w:sz w:val="27"/>
          <w:szCs w:val="27"/>
          <w:lang w:val="en-US" w:bidi="en-US"/>
        </w:rPr>
      </w:pPr>
    </w:p>
    <w:p w14:paraId="77155AEF" w14:textId="76050650" w:rsidR="0018528C"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We make use of various classification models to predict the nature of cancer.</w:t>
      </w:r>
      <w:r>
        <w:rPr>
          <w:rFonts w:ascii="Times New Roman" w:hAnsi="Times New Roman" w:cs="Times New Roman"/>
          <w:sz w:val="20"/>
          <w:szCs w:val="27"/>
          <w:lang w:val="en-US" w:bidi="en-US"/>
        </w:rPr>
        <w:t xml:space="preserve"> </w:t>
      </w:r>
      <w:r w:rsidRPr="004E3F9A">
        <w:rPr>
          <w:rFonts w:ascii="Times New Roman" w:hAnsi="Times New Roman" w:cs="Times New Roman"/>
          <w:sz w:val="20"/>
          <w:szCs w:val="27"/>
          <w:lang w:val="en-US" w:bidi="en-US"/>
        </w:rPr>
        <w:t xml:space="preserve">Models used are – Support Vector Machine, Decision Tree, Random Forrest, </w:t>
      </w:r>
      <w:r w:rsidR="009854BD">
        <w:rPr>
          <w:rFonts w:ascii="Times New Roman" w:hAnsi="Times New Roman" w:cs="Times New Roman"/>
          <w:sz w:val="20"/>
          <w:szCs w:val="27"/>
          <w:lang w:val="en-US" w:bidi="en-US"/>
        </w:rPr>
        <w:t>Boosted Trees</w:t>
      </w:r>
      <w:r w:rsidRPr="004E3F9A">
        <w:rPr>
          <w:rFonts w:ascii="Times New Roman" w:hAnsi="Times New Roman" w:cs="Times New Roman"/>
          <w:sz w:val="20"/>
          <w:szCs w:val="27"/>
          <w:lang w:val="en-US" w:bidi="en-US"/>
        </w:rPr>
        <w:t xml:space="preserve"> and Neural Networks.</w:t>
      </w:r>
    </w:p>
    <w:p w14:paraId="094E6762" w14:textId="77777777" w:rsidR="0018528C" w:rsidRDefault="0018528C" w:rsidP="0018528C">
      <w:pPr>
        <w:ind w:left="360"/>
        <w:jc w:val="both"/>
        <w:rPr>
          <w:rFonts w:ascii="Times New Roman" w:hAnsi="Times New Roman" w:cs="Times New Roman"/>
          <w:sz w:val="20"/>
          <w:szCs w:val="27"/>
          <w:lang w:val="en-US" w:bidi="en-US"/>
        </w:rPr>
      </w:pPr>
    </w:p>
    <w:p w14:paraId="1FE0C517" w14:textId="77777777" w:rsidR="0018528C" w:rsidRPr="004E3F9A"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To have a clearer understanding to the results derived from all these models we have used confusion matrix as the one shown in Table 3.</w:t>
      </w:r>
      <w:r>
        <w:rPr>
          <w:rFonts w:ascii="Times New Roman" w:hAnsi="Times New Roman" w:cs="Times New Roman"/>
          <w:sz w:val="20"/>
          <w:szCs w:val="27"/>
          <w:lang w:val="en-US" w:bidi="en-US"/>
        </w:rPr>
        <w:t xml:space="preserve"> </w:t>
      </w:r>
      <w:r w:rsidRPr="004E3F9A">
        <w:rPr>
          <w:rFonts w:ascii="Times New Roman" w:hAnsi="Times New Roman" w:cs="Times New Roman"/>
          <w:sz w:val="20"/>
          <w:szCs w:val="27"/>
          <w:lang w:val="en-US" w:bidi="en-US"/>
        </w:rPr>
        <w:t>Further the performance analysis is carried on by measuring some other factors like – Precision, Recall, F1-Score and Support.</w:t>
      </w:r>
    </w:p>
    <w:p w14:paraId="0CF5B676" w14:textId="77777777" w:rsidR="0018528C" w:rsidRDefault="0018528C" w:rsidP="0018528C">
      <w:pPr>
        <w:jc w:val="both"/>
        <w:rPr>
          <w:rFonts w:ascii="Times New Roman" w:hAnsi="Times New Roman" w:cs="Times New Roman"/>
          <w:sz w:val="20"/>
          <w:szCs w:val="27"/>
          <w:lang w:val="en-US" w:bidi="en-US"/>
        </w:rPr>
      </w:pPr>
    </w:p>
    <w:p w14:paraId="49657BB2" w14:textId="78364945" w:rsidR="0018528C" w:rsidRPr="004E3F9A"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 xml:space="preserve">Now as we look at confusion matrix for each model, </w:t>
      </w:r>
    </w:p>
    <w:p w14:paraId="554749A8" w14:textId="77777777" w:rsidR="0018528C" w:rsidRPr="004E3F9A" w:rsidRDefault="0018528C" w:rsidP="0018528C">
      <w:pPr>
        <w:ind w:left="360"/>
        <w:jc w:val="both"/>
        <w:rPr>
          <w:rFonts w:ascii="Times New Roman" w:hAnsi="Times New Roman" w:cs="Times New Roman"/>
          <w:sz w:val="20"/>
          <w:szCs w:val="27"/>
          <w:lang w:val="en-US" w:bidi="en-US"/>
        </w:rPr>
      </w:pPr>
    </w:p>
    <w:p w14:paraId="2AE1A4C0" w14:textId="79652D13" w:rsidR="0018528C" w:rsidRPr="004E3F9A"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Support vector machine predicted benign with an accuracy of 73.07% and predicted malignant with an accuracy of 79.5%. Overall the accuracy of this model is slightly lower than previous one with 76.5%.</w:t>
      </w:r>
    </w:p>
    <w:p w14:paraId="2D7A10C0" w14:textId="77777777" w:rsidR="0018528C" w:rsidRPr="004E3F9A" w:rsidRDefault="0018528C" w:rsidP="0018528C">
      <w:pPr>
        <w:ind w:left="360"/>
        <w:jc w:val="both"/>
        <w:rPr>
          <w:rFonts w:ascii="Times New Roman" w:hAnsi="Times New Roman" w:cs="Times New Roman"/>
          <w:sz w:val="20"/>
          <w:szCs w:val="27"/>
          <w:lang w:val="en-US" w:bidi="en-US"/>
        </w:rPr>
      </w:pPr>
    </w:p>
    <w:p w14:paraId="3EE155AA" w14:textId="77777777" w:rsidR="0018528C" w:rsidRPr="004E3F9A"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Decision Tree was able to predict benign with an accuracy of 78.35% and malignant with an accuracy of 68.18% with an overall accuracy of 71.08%.</w:t>
      </w:r>
    </w:p>
    <w:p w14:paraId="65A03246" w14:textId="77777777" w:rsidR="0018528C" w:rsidRPr="004E3F9A" w:rsidRDefault="0018528C" w:rsidP="0018528C">
      <w:pPr>
        <w:ind w:left="360"/>
        <w:jc w:val="both"/>
        <w:rPr>
          <w:rFonts w:ascii="Times New Roman" w:hAnsi="Times New Roman" w:cs="Times New Roman"/>
          <w:sz w:val="20"/>
          <w:szCs w:val="27"/>
          <w:lang w:val="en-US" w:bidi="en-US"/>
        </w:rPr>
      </w:pPr>
    </w:p>
    <w:p w14:paraId="4DB58743" w14:textId="77777777" w:rsidR="0018528C" w:rsidRPr="004E3F9A"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Random Forrest was able to predict benign with an accuracy of 73.07% and was able to predict malignant with an accuracy of 72.7% with an overall accuracy 72.89% slightly higher than previous model.</w:t>
      </w:r>
    </w:p>
    <w:p w14:paraId="4812FB64" w14:textId="77777777" w:rsidR="0018528C" w:rsidRPr="004E3F9A" w:rsidRDefault="0018528C" w:rsidP="0018528C">
      <w:pPr>
        <w:ind w:left="360"/>
        <w:jc w:val="both"/>
        <w:rPr>
          <w:rFonts w:ascii="Times New Roman" w:hAnsi="Times New Roman" w:cs="Times New Roman"/>
          <w:sz w:val="20"/>
          <w:szCs w:val="27"/>
          <w:lang w:val="en-US" w:bidi="en-US"/>
        </w:rPr>
      </w:pPr>
    </w:p>
    <w:p w14:paraId="1B2E367A" w14:textId="77777777" w:rsidR="0018528C" w:rsidRPr="004E3F9A" w:rsidRDefault="0018528C" w:rsidP="0018528C">
      <w:pPr>
        <w:ind w:left="360"/>
        <w:jc w:val="both"/>
        <w:rPr>
          <w:rFonts w:ascii="Times New Roman" w:hAnsi="Times New Roman" w:cs="Times New Roman"/>
          <w:sz w:val="20"/>
          <w:szCs w:val="27"/>
          <w:lang w:val="en-US" w:bidi="en-US"/>
        </w:rPr>
      </w:pPr>
    </w:p>
    <w:p w14:paraId="56ECA449" w14:textId="77777777" w:rsidR="0018528C" w:rsidRDefault="0018528C" w:rsidP="0018528C">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Neural Network was trained consisting of two hidden layers. The activation function used at hidden layer is Rectified Linear Unit (ReLU), whereas Sigmoid function has been applied at the output layer. The neural network was trained on a batch size of 5 and 100 epochs. The resulting network predicted benign with an accuracy of 82.3% and malignant with an accuracy of 75.3% giving an overall accuracy of 78.9%.</w:t>
      </w:r>
    </w:p>
    <w:p w14:paraId="4F6766AD" w14:textId="77777777" w:rsidR="0018528C" w:rsidRDefault="0018528C" w:rsidP="0018528C">
      <w:pPr>
        <w:ind w:left="360"/>
        <w:jc w:val="both"/>
        <w:rPr>
          <w:rFonts w:ascii="Times New Roman" w:hAnsi="Times New Roman" w:cs="Times New Roman"/>
          <w:sz w:val="20"/>
          <w:szCs w:val="27"/>
          <w:lang w:val="en-US" w:bidi="en-US"/>
        </w:rPr>
      </w:pPr>
    </w:p>
    <w:p w14:paraId="6D66B1A8" w14:textId="6230418B" w:rsidR="00D403EC" w:rsidRDefault="00D403EC" w:rsidP="009854BD">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Table 4 summarizes the confusion matrix for all models.</w:t>
      </w:r>
    </w:p>
    <w:p w14:paraId="704F584C" w14:textId="2EFB3D8B" w:rsidR="009854BD" w:rsidRDefault="009854BD" w:rsidP="009854BD">
      <w:pPr>
        <w:ind w:left="360"/>
        <w:jc w:val="both"/>
        <w:rPr>
          <w:rFonts w:ascii="Times New Roman" w:hAnsi="Times New Roman" w:cs="Times New Roman"/>
          <w:sz w:val="20"/>
          <w:szCs w:val="27"/>
          <w:lang w:val="en-US" w:bidi="en-US"/>
        </w:rPr>
      </w:pPr>
    </w:p>
    <w:p w14:paraId="7774C08E" w14:textId="77777777" w:rsidR="009854BD" w:rsidRDefault="009854BD" w:rsidP="009854BD">
      <w:pPr>
        <w:ind w:left="360"/>
        <w:jc w:val="both"/>
        <w:rPr>
          <w:rFonts w:ascii="Times New Roman" w:hAnsi="Times New Roman" w:cs="Times New Roman"/>
          <w:sz w:val="20"/>
          <w:szCs w:val="27"/>
          <w:lang w:val="en-US" w:bidi="en-US"/>
        </w:rPr>
      </w:pPr>
    </w:p>
    <w:p w14:paraId="17BA6974" w14:textId="77777777" w:rsidR="00D403EC" w:rsidRPr="004E3F9A" w:rsidRDefault="00D403EC" w:rsidP="0018528C">
      <w:pPr>
        <w:ind w:left="360"/>
        <w:jc w:val="both"/>
        <w:rPr>
          <w:rFonts w:ascii="Times New Roman" w:hAnsi="Times New Roman" w:cs="Times New Roman"/>
          <w:sz w:val="20"/>
          <w:szCs w:val="27"/>
          <w:lang w:val="en-US" w:bidi="en-US"/>
        </w:rPr>
      </w:pPr>
    </w:p>
    <w:p w14:paraId="46F66F37" w14:textId="77777777" w:rsidR="0018528C" w:rsidRPr="0018528C" w:rsidRDefault="0018528C" w:rsidP="0018528C">
      <w:pPr>
        <w:ind w:left="360"/>
        <w:jc w:val="both"/>
        <w:rPr>
          <w:rFonts w:ascii="Times New Roman" w:hAnsi="Times New Roman" w:cs="Times New Roman"/>
          <w:sz w:val="20"/>
          <w:szCs w:val="27"/>
          <w:lang w:val="en-US" w:bidi="en-US"/>
        </w:rPr>
      </w:pPr>
    </w:p>
    <w:tbl>
      <w:tblPr>
        <w:tblStyle w:val="GridTable1Light"/>
        <w:tblW w:w="0" w:type="auto"/>
        <w:jc w:val="center"/>
        <w:tblLook w:val="04A0" w:firstRow="1" w:lastRow="0" w:firstColumn="1" w:lastColumn="0" w:noHBand="0" w:noVBand="1"/>
      </w:tblPr>
      <w:tblGrid>
        <w:gridCol w:w="2154"/>
        <w:gridCol w:w="2154"/>
        <w:gridCol w:w="3907"/>
      </w:tblGrid>
      <w:tr w:rsidR="004E3F9A" w14:paraId="59EB938E" w14:textId="77777777" w:rsidTr="0018528C">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11F3B0C9" w14:textId="77777777" w:rsidR="004E3F9A" w:rsidRPr="0018528C" w:rsidRDefault="004E3F9A" w:rsidP="004E3F9A">
            <w:pPr>
              <w:jc w:val="center"/>
              <w:rPr>
                <w:rFonts w:ascii="Times New Roman" w:hAnsi="Times New Roman" w:cs="Times New Roman"/>
              </w:rPr>
            </w:pPr>
            <w:r w:rsidRPr="0018528C">
              <w:rPr>
                <w:rFonts w:ascii="Times New Roman" w:hAnsi="Times New Roman" w:cs="Times New Roman"/>
              </w:rPr>
              <w:t>Algorithm</w:t>
            </w:r>
          </w:p>
        </w:tc>
        <w:tc>
          <w:tcPr>
            <w:tcW w:w="2154" w:type="dxa"/>
            <w:vAlign w:val="center"/>
          </w:tcPr>
          <w:p w14:paraId="4CD1C125" w14:textId="77777777" w:rsidR="004E3F9A" w:rsidRPr="0018528C" w:rsidRDefault="004E3F9A" w:rsidP="004E3F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528C">
              <w:rPr>
                <w:rFonts w:ascii="Times New Roman" w:hAnsi="Times New Roman" w:cs="Times New Roman"/>
              </w:rPr>
              <w:t>Actual Class</w:t>
            </w:r>
          </w:p>
        </w:tc>
        <w:tc>
          <w:tcPr>
            <w:tcW w:w="3907" w:type="dxa"/>
            <w:vAlign w:val="center"/>
          </w:tcPr>
          <w:p w14:paraId="25EB9623" w14:textId="77777777" w:rsidR="004E3F9A" w:rsidRPr="0018528C" w:rsidRDefault="004E3F9A" w:rsidP="004E3F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528C">
              <w:rPr>
                <w:rFonts w:ascii="Times New Roman" w:hAnsi="Times New Roman" w:cs="Times New Roman"/>
              </w:rPr>
              <w:t>Predicted Class</w:t>
            </w:r>
          </w:p>
        </w:tc>
      </w:tr>
      <w:tr w:rsidR="004E3F9A" w14:paraId="32DBB3DE"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3D889C6E" w14:textId="77777777" w:rsidR="004E3F9A" w:rsidRPr="0018528C" w:rsidRDefault="004E3F9A" w:rsidP="004E3F9A">
            <w:pPr>
              <w:jc w:val="center"/>
              <w:rPr>
                <w:rFonts w:ascii="Times New Roman" w:hAnsi="Times New Roman" w:cs="Times New Roman"/>
                <w:sz w:val="20"/>
              </w:rPr>
            </w:pPr>
          </w:p>
        </w:tc>
        <w:tc>
          <w:tcPr>
            <w:tcW w:w="2154" w:type="dxa"/>
            <w:vAlign w:val="center"/>
          </w:tcPr>
          <w:p w14:paraId="3CE60CBD"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3907" w:type="dxa"/>
            <w:vAlign w:val="center"/>
          </w:tcPr>
          <w:p w14:paraId="321CDE40" w14:textId="2F4F6FCE" w:rsidR="00A949CB" w:rsidRDefault="00A949CB"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noProof/>
                <w:sz w:val="20"/>
                <w:lang w:eastAsia="en-GB"/>
              </w:rPr>
              <mc:AlternateContent>
                <mc:Choice Requires="wps">
                  <w:drawing>
                    <wp:anchor distT="0" distB="0" distL="114300" distR="114300" simplePos="0" relativeHeight="251659264" behindDoc="0" locked="0" layoutInCell="1" allowOverlap="1" wp14:anchorId="4ADEAA23" wp14:editId="474C24BF">
                      <wp:simplePos x="0" y="0"/>
                      <wp:positionH relativeFrom="column">
                        <wp:posOffset>1228725</wp:posOffset>
                      </wp:positionH>
                      <wp:positionV relativeFrom="paragraph">
                        <wp:posOffset>5080</wp:posOffset>
                      </wp:positionV>
                      <wp:extent cx="0" cy="4686300"/>
                      <wp:effectExtent l="0" t="0" r="38100" b="19050"/>
                      <wp:wrapNone/>
                      <wp:docPr id="1" name="Straight Connector 1"/>
                      <wp:cNvGraphicFramePr/>
                      <a:graphic xmlns:a="http://schemas.openxmlformats.org/drawingml/2006/main">
                        <a:graphicData uri="http://schemas.microsoft.com/office/word/2010/wordprocessingShape">
                          <wps:wsp>
                            <wps:cNvCnPr/>
                            <wps:spPr>
                              <a:xfrm flipH="1">
                                <a:off x="0" y="0"/>
                                <a:ext cx="0" cy="468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240B1"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4pt" to="96.75pt,3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" strokecolor="black [3200]" strokeweight=".5pt">
                      <v:stroke joinstyle="miter"/>
                    </v:line>
                  </w:pict>
                </mc:Fallback>
              </mc:AlternateContent>
            </w:r>
          </w:p>
          <w:p w14:paraId="60839443" w14:textId="68841CBD" w:rsidR="004E3F9A" w:rsidRPr="0018528C" w:rsidRDefault="00D403EC"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4E3F9A" w:rsidRPr="0018528C">
              <w:rPr>
                <w:rFonts w:ascii="Times New Roman" w:hAnsi="Times New Roman" w:cs="Times New Roman"/>
                <w:sz w:val="20"/>
              </w:rPr>
              <w:t>0</w:t>
            </w:r>
            <w:r>
              <w:rPr>
                <w:rFonts w:ascii="Times New Roman" w:hAnsi="Times New Roman" w:cs="Times New Roman"/>
                <w:sz w:val="20"/>
              </w:rPr>
              <w:t xml:space="preserve">  </w:t>
            </w:r>
            <w:r w:rsidR="004E3F9A" w:rsidRPr="0018528C">
              <w:rPr>
                <w:rFonts w:ascii="Times New Roman" w:hAnsi="Times New Roman" w:cs="Times New Roman"/>
                <w:sz w:val="20"/>
              </w:rPr>
              <w:t xml:space="preserve">         </w:t>
            </w:r>
            <w:r>
              <w:rPr>
                <w:rFonts w:ascii="Times New Roman" w:hAnsi="Times New Roman" w:cs="Times New Roman"/>
                <w:sz w:val="20"/>
              </w:rPr>
              <w:t xml:space="preserve">                    </w:t>
            </w:r>
            <w:r w:rsidR="004E3F9A" w:rsidRPr="0018528C">
              <w:rPr>
                <w:rFonts w:ascii="Times New Roman" w:hAnsi="Times New Roman" w:cs="Times New Roman"/>
                <w:sz w:val="20"/>
              </w:rPr>
              <w:t xml:space="preserve">      1</w:t>
            </w:r>
          </w:p>
        </w:tc>
      </w:tr>
      <w:tr w:rsidR="004E3F9A" w14:paraId="7D165BD1"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31902A36" w14:textId="41503E0D" w:rsidR="004E3F9A" w:rsidRPr="0018528C" w:rsidRDefault="004E3F9A" w:rsidP="004E3F9A">
            <w:pPr>
              <w:jc w:val="center"/>
              <w:rPr>
                <w:rFonts w:ascii="Times New Roman" w:hAnsi="Times New Roman" w:cs="Times New Roman"/>
                <w:sz w:val="20"/>
              </w:rPr>
            </w:pPr>
            <w:r w:rsidRPr="0018528C">
              <w:rPr>
                <w:rFonts w:ascii="Times New Roman" w:hAnsi="Times New Roman" w:cs="Times New Roman"/>
                <w:sz w:val="20"/>
              </w:rPr>
              <w:t>1.</w:t>
            </w:r>
            <w:r w:rsidR="006C18C9">
              <w:rPr>
                <w:rFonts w:ascii="Times New Roman" w:hAnsi="Times New Roman" w:cs="Times New Roman"/>
                <w:sz w:val="20"/>
              </w:rPr>
              <w:t>Boosted Trees</w:t>
            </w:r>
          </w:p>
        </w:tc>
        <w:tc>
          <w:tcPr>
            <w:tcW w:w="2154" w:type="dxa"/>
            <w:vAlign w:val="center"/>
          </w:tcPr>
          <w:p w14:paraId="02B015F0" w14:textId="77A05E88"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0</w:t>
            </w:r>
          </w:p>
        </w:tc>
        <w:tc>
          <w:tcPr>
            <w:tcW w:w="3907" w:type="dxa"/>
            <w:vAlign w:val="center"/>
          </w:tcPr>
          <w:p w14:paraId="38465422" w14:textId="315AECCF"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6C18C9">
              <w:rPr>
                <w:rFonts w:ascii="Times New Roman" w:hAnsi="Times New Roman" w:cs="Times New Roman"/>
                <w:sz w:val="20"/>
              </w:rPr>
              <w:t>65</w:t>
            </w:r>
            <w:r>
              <w:rPr>
                <w:rFonts w:ascii="Times New Roman" w:hAnsi="Times New Roman" w:cs="Times New Roman"/>
                <w:sz w:val="20"/>
              </w:rPr>
              <w:t xml:space="preserve">                                  </w:t>
            </w:r>
            <w:r w:rsidR="006C18C9">
              <w:rPr>
                <w:rFonts w:ascii="Times New Roman" w:hAnsi="Times New Roman" w:cs="Times New Roman"/>
                <w:sz w:val="20"/>
              </w:rPr>
              <w:t>14</w:t>
            </w:r>
          </w:p>
        </w:tc>
      </w:tr>
      <w:tr w:rsidR="004E3F9A" w14:paraId="057AF9F6"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5DCD4BFF" w14:textId="77777777" w:rsidR="004E3F9A" w:rsidRPr="0018528C" w:rsidRDefault="004E3F9A" w:rsidP="00D403EC">
            <w:pPr>
              <w:rPr>
                <w:rFonts w:ascii="Times New Roman" w:hAnsi="Times New Roman" w:cs="Times New Roman"/>
                <w:sz w:val="20"/>
              </w:rPr>
            </w:pPr>
          </w:p>
        </w:tc>
        <w:tc>
          <w:tcPr>
            <w:tcW w:w="2154" w:type="dxa"/>
            <w:vAlign w:val="center"/>
          </w:tcPr>
          <w:p w14:paraId="27E96535"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1</w:t>
            </w:r>
          </w:p>
        </w:tc>
        <w:tc>
          <w:tcPr>
            <w:tcW w:w="3907" w:type="dxa"/>
            <w:vAlign w:val="center"/>
          </w:tcPr>
          <w:p w14:paraId="3FDC677D" w14:textId="70C041FC"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6C18C9">
              <w:rPr>
                <w:rFonts w:ascii="Times New Roman" w:hAnsi="Times New Roman" w:cs="Times New Roman"/>
                <w:sz w:val="20"/>
              </w:rPr>
              <w:t>22</w:t>
            </w:r>
            <w:r>
              <w:rPr>
                <w:rFonts w:ascii="Times New Roman" w:hAnsi="Times New Roman" w:cs="Times New Roman"/>
                <w:sz w:val="20"/>
              </w:rPr>
              <w:t xml:space="preserve">                                   </w:t>
            </w:r>
            <w:r w:rsidR="006C18C9">
              <w:rPr>
                <w:rFonts w:ascii="Times New Roman" w:hAnsi="Times New Roman" w:cs="Times New Roman"/>
                <w:sz w:val="20"/>
              </w:rPr>
              <w:t>65</w:t>
            </w:r>
          </w:p>
        </w:tc>
      </w:tr>
      <w:tr w:rsidR="004E3F9A" w14:paraId="121297F5"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59D3F3C9" w14:textId="77777777" w:rsidR="004E3F9A" w:rsidRPr="0018528C" w:rsidRDefault="004E3F9A" w:rsidP="004E3F9A">
            <w:pPr>
              <w:jc w:val="center"/>
              <w:rPr>
                <w:rFonts w:ascii="Times New Roman" w:hAnsi="Times New Roman" w:cs="Times New Roman"/>
                <w:sz w:val="20"/>
              </w:rPr>
            </w:pPr>
            <w:r w:rsidRPr="0018528C">
              <w:rPr>
                <w:rFonts w:ascii="Times New Roman" w:hAnsi="Times New Roman" w:cs="Times New Roman"/>
                <w:sz w:val="20"/>
              </w:rPr>
              <w:t>2.Support Vector Machine</w:t>
            </w:r>
          </w:p>
        </w:tc>
        <w:tc>
          <w:tcPr>
            <w:tcW w:w="2154" w:type="dxa"/>
            <w:vAlign w:val="center"/>
          </w:tcPr>
          <w:p w14:paraId="333C404F"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0</w:t>
            </w:r>
          </w:p>
        </w:tc>
        <w:tc>
          <w:tcPr>
            <w:tcW w:w="3907" w:type="dxa"/>
            <w:vAlign w:val="center"/>
          </w:tcPr>
          <w:p w14:paraId="297BEBD2" w14:textId="4F0FE1DE"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3B70F8">
              <w:rPr>
                <w:rFonts w:ascii="Times New Roman" w:hAnsi="Times New Roman" w:cs="Times New Roman"/>
                <w:sz w:val="20"/>
              </w:rPr>
              <w:t>65</w:t>
            </w:r>
            <w:r>
              <w:rPr>
                <w:rFonts w:ascii="Times New Roman" w:hAnsi="Times New Roman" w:cs="Times New Roman"/>
                <w:sz w:val="20"/>
              </w:rPr>
              <w:t xml:space="preserve">                                   </w:t>
            </w:r>
            <w:r w:rsidR="003B70F8">
              <w:rPr>
                <w:rFonts w:ascii="Times New Roman" w:hAnsi="Times New Roman" w:cs="Times New Roman"/>
                <w:sz w:val="20"/>
              </w:rPr>
              <w:t>14</w:t>
            </w:r>
          </w:p>
        </w:tc>
      </w:tr>
      <w:tr w:rsidR="004E3F9A" w14:paraId="00636588"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6E5C3C1C" w14:textId="77777777" w:rsidR="004E3F9A" w:rsidRPr="0018528C" w:rsidRDefault="004E3F9A" w:rsidP="004E3F9A">
            <w:pPr>
              <w:jc w:val="center"/>
              <w:rPr>
                <w:rFonts w:ascii="Times New Roman" w:hAnsi="Times New Roman" w:cs="Times New Roman"/>
                <w:sz w:val="20"/>
              </w:rPr>
            </w:pPr>
          </w:p>
        </w:tc>
        <w:tc>
          <w:tcPr>
            <w:tcW w:w="2154" w:type="dxa"/>
            <w:vAlign w:val="center"/>
          </w:tcPr>
          <w:p w14:paraId="637B0185"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1</w:t>
            </w:r>
          </w:p>
        </w:tc>
        <w:tc>
          <w:tcPr>
            <w:tcW w:w="3907" w:type="dxa"/>
            <w:vAlign w:val="center"/>
          </w:tcPr>
          <w:p w14:paraId="00F63532" w14:textId="419987E6"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3B70F8">
              <w:rPr>
                <w:rFonts w:ascii="Times New Roman" w:hAnsi="Times New Roman" w:cs="Times New Roman"/>
                <w:sz w:val="20"/>
              </w:rPr>
              <w:t>20</w:t>
            </w:r>
            <w:r>
              <w:rPr>
                <w:rFonts w:ascii="Times New Roman" w:hAnsi="Times New Roman" w:cs="Times New Roman"/>
                <w:sz w:val="20"/>
              </w:rPr>
              <w:t xml:space="preserve">                                   </w:t>
            </w:r>
            <w:r w:rsidR="003B70F8">
              <w:rPr>
                <w:rFonts w:ascii="Times New Roman" w:hAnsi="Times New Roman" w:cs="Times New Roman"/>
                <w:sz w:val="20"/>
              </w:rPr>
              <w:t>67</w:t>
            </w:r>
          </w:p>
        </w:tc>
      </w:tr>
      <w:tr w:rsidR="004E3F9A" w14:paraId="0F6648BA"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003AC5E3" w14:textId="77777777" w:rsidR="004E3F9A" w:rsidRPr="0018528C" w:rsidRDefault="004E3F9A" w:rsidP="004E3F9A">
            <w:pPr>
              <w:jc w:val="center"/>
              <w:rPr>
                <w:rFonts w:ascii="Times New Roman" w:hAnsi="Times New Roman" w:cs="Times New Roman"/>
                <w:sz w:val="20"/>
              </w:rPr>
            </w:pPr>
            <w:r w:rsidRPr="0018528C">
              <w:rPr>
                <w:rFonts w:ascii="Times New Roman" w:hAnsi="Times New Roman" w:cs="Times New Roman"/>
                <w:sz w:val="20"/>
              </w:rPr>
              <w:t>3.Decision Tree</w:t>
            </w:r>
          </w:p>
        </w:tc>
        <w:tc>
          <w:tcPr>
            <w:tcW w:w="2154" w:type="dxa"/>
            <w:vAlign w:val="center"/>
          </w:tcPr>
          <w:p w14:paraId="69C64C45"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0</w:t>
            </w:r>
          </w:p>
        </w:tc>
        <w:tc>
          <w:tcPr>
            <w:tcW w:w="3907" w:type="dxa"/>
            <w:vAlign w:val="center"/>
          </w:tcPr>
          <w:p w14:paraId="7768ED58" w14:textId="4A08D5FB"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3B70F8">
              <w:rPr>
                <w:rFonts w:ascii="Times New Roman" w:hAnsi="Times New Roman" w:cs="Times New Roman"/>
                <w:sz w:val="20"/>
              </w:rPr>
              <w:t>63</w:t>
            </w:r>
            <w:r>
              <w:rPr>
                <w:rFonts w:ascii="Times New Roman" w:hAnsi="Times New Roman" w:cs="Times New Roman"/>
                <w:sz w:val="20"/>
              </w:rPr>
              <w:t xml:space="preserve">                                  </w:t>
            </w:r>
            <w:r w:rsidR="003B70F8">
              <w:rPr>
                <w:rFonts w:ascii="Times New Roman" w:hAnsi="Times New Roman" w:cs="Times New Roman"/>
                <w:sz w:val="20"/>
              </w:rPr>
              <w:t>16</w:t>
            </w:r>
          </w:p>
        </w:tc>
      </w:tr>
      <w:tr w:rsidR="004E3F9A" w14:paraId="114E039D"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6200AF81" w14:textId="77777777" w:rsidR="004E3F9A" w:rsidRPr="0018528C" w:rsidRDefault="004E3F9A" w:rsidP="004E3F9A">
            <w:pPr>
              <w:jc w:val="center"/>
              <w:rPr>
                <w:rFonts w:ascii="Times New Roman" w:hAnsi="Times New Roman" w:cs="Times New Roman"/>
                <w:sz w:val="20"/>
              </w:rPr>
            </w:pPr>
          </w:p>
        </w:tc>
        <w:tc>
          <w:tcPr>
            <w:tcW w:w="2154" w:type="dxa"/>
            <w:vAlign w:val="center"/>
          </w:tcPr>
          <w:p w14:paraId="4F59E0F2"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1</w:t>
            </w:r>
          </w:p>
        </w:tc>
        <w:tc>
          <w:tcPr>
            <w:tcW w:w="3907" w:type="dxa"/>
            <w:vAlign w:val="center"/>
          </w:tcPr>
          <w:p w14:paraId="46179222" w14:textId="57268424"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2</w:t>
            </w:r>
            <w:r w:rsidR="003B70F8">
              <w:rPr>
                <w:rFonts w:ascii="Times New Roman" w:hAnsi="Times New Roman" w:cs="Times New Roman"/>
                <w:sz w:val="20"/>
              </w:rPr>
              <w:t>6</w:t>
            </w:r>
            <w:r>
              <w:rPr>
                <w:rFonts w:ascii="Times New Roman" w:hAnsi="Times New Roman" w:cs="Times New Roman"/>
                <w:sz w:val="20"/>
              </w:rPr>
              <w:t xml:space="preserve">                                   6</w:t>
            </w:r>
            <w:r w:rsidR="003B70F8">
              <w:rPr>
                <w:rFonts w:ascii="Times New Roman" w:hAnsi="Times New Roman" w:cs="Times New Roman"/>
                <w:sz w:val="20"/>
              </w:rPr>
              <w:t>1</w:t>
            </w:r>
          </w:p>
        </w:tc>
      </w:tr>
      <w:tr w:rsidR="004E3F9A" w14:paraId="684A333B"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78ED48AB" w14:textId="77777777" w:rsidR="004E3F9A" w:rsidRPr="0018528C" w:rsidRDefault="004E3F9A" w:rsidP="004E3F9A">
            <w:pPr>
              <w:jc w:val="center"/>
              <w:rPr>
                <w:rFonts w:ascii="Times New Roman" w:hAnsi="Times New Roman" w:cs="Times New Roman"/>
                <w:sz w:val="20"/>
              </w:rPr>
            </w:pPr>
            <w:r w:rsidRPr="0018528C">
              <w:rPr>
                <w:rFonts w:ascii="Times New Roman" w:hAnsi="Times New Roman" w:cs="Times New Roman"/>
                <w:sz w:val="20"/>
              </w:rPr>
              <w:t>4.Random Forrest</w:t>
            </w:r>
          </w:p>
        </w:tc>
        <w:tc>
          <w:tcPr>
            <w:tcW w:w="2154" w:type="dxa"/>
            <w:vAlign w:val="center"/>
          </w:tcPr>
          <w:p w14:paraId="4209AF86"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0</w:t>
            </w:r>
          </w:p>
        </w:tc>
        <w:tc>
          <w:tcPr>
            <w:tcW w:w="3907" w:type="dxa"/>
            <w:vAlign w:val="center"/>
          </w:tcPr>
          <w:p w14:paraId="089F74A2" w14:textId="47B606F9"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3B70F8">
              <w:rPr>
                <w:rFonts w:ascii="Times New Roman" w:hAnsi="Times New Roman" w:cs="Times New Roman"/>
                <w:sz w:val="20"/>
              </w:rPr>
              <w:t>66</w:t>
            </w:r>
            <w:r>
              <w:rPr>
                <w:rFonts w:ascii="Times New Roman" w:hAnsi="Times New Roman" w:cs="Times New Roman"/>
                <w:sz w:val="20"/>
              </w:rPr>
              <w:t xml:space="preserve">                                   </w:t>
            </w:r>
            <w:r w:rsidR="003B70F8">
              <w:rPr>
                <w:rFonts w:ascii="Times New Roman" w:hAnsi="Times New Roman" w:cs="Times New Roman"/>
                <w:sz w:val="20"/>
              </w:rPr>
              <w:t>13</w:t>
            </w:r>
          </w:p>
        </w:tc>
      </w:tr>
      <w:tr w:rsidR="004E3F9A" w14:paraId="24D5A0B1"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019C4A1C" w14:textId="77777777" w:rsidR="004E3F9A" w:rsidRPr="0018528C" w:rsidRDefault="004E3F9A" w:rsidP="004E3F9A">
            <w:pPr>
              <w:jc w:val="center"/>
              <w:rPr>
                <w:rFonts w:ascii="Times New Roman" w:hAnsi="Times New Roman" w:cs="Times New Roman"/>
                <w:sz w:val="20"/>
              </w:rPr>
            </w:pPr>
          </w:p>
        </w:tc>
        <w:tc>
          <w:tcPr>
            <w:tcW w:w="2154" w:type="dxa"/>
            <w:vAlign w:val="center"/>
          </w:tcPr>
          <w:p w14:paraId="63D3C852"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1</w:t>
            </w:r>
          </w:p>
        </w:tc>
        <w:tc>
          <w:tcPr>
            <w:tcW w:w="3907" w:type="dxa"/>
            <w:vAlign w:val="center"/>
          </w:tcPr>
          <w:p w14:paraId="4EB8DBD0" w14:textId="369577F1"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2</w:t>
            </w:r>
            <w:r w:rsidR="003B70F8">
              <w:rPr>
                <w:rFonts w:ascii="Times New Roman" w:hAnsi="Times New Roman" w:cs="Times New Roman"/>
                <w:sz w:val="20"/>
              </w:rPr>
              <w:t>1</w:t>
            </w:r>
            <w:r>
              <w:rPr>
                <w:rFonts w:ascii="Times New Roman" w:hAnsi="Times New Roman" w:cs="Times New Roman"/>
                <w:sz w:val="20"/>
              </w:rPr>
              <w:t xml:space="preserve">                                   6</w:t>
            </w:r>
            <w:r w:rsidR="003B70F8">
              <w:rPr>
                <w:rFonts w:ascii="Times New Roman" w:hAnsi="Times New Roman" w:cs="Times New Roman"/>
                <w:sz w:val="20"/>
              </w:rPr>
              <w:t>6</w:t>
            </w:r>
          </w:p>
        </w:tc>
      </w:tr>
      <w:tr w:rsidR="004E3F9A" w14:paraId="7D456293" w14:textId="77777777" w:rsidTr="0018528C">
        <w:trPr>
          <w:trHeight w:val="665"/>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1FC52222" w14:textId="55DEFEDD" w:rsidR="004E3F9A" w:rsidRPr="0018528C" w:rsidRDefault="006C18C9" w:rsidP="004E3F9A">
            <w:pPr>
              <w:jc w:val="center"/>
              <w:rPr>
                <w:rFonts w:ascii="Times New Roman" w:hAnsi="Times New Roman" w:cs="Times New Roman"/>
                <w:sz w:val="20"/>
              </w:rPr>
            </w:pPr>
            <w:r>
              <w:rPr>
                <w:rFonts w:ascii="Times New Roman" w:hAnsi="Times New Roman" w:cs="Times New Roman"/>
                <w:sz w:val="20"/>
              </w:rPr>
              <w:t>5</w:t>
            </w:r>
            <w:r w:rsidR="004E3F9A" w:rsidRPr="0018528C">
              <w:rPr>
                <w:rFonts w:ascii="Times New Roman" w:hAnsi="Times New Roman" w:cs="Times New Roman"/>
                <w:sz w:val="20"/>
              </w:rPr>
              <w:t>.Artificial Neural Networks</w:t>
            </w:r>
          </w:p>
        </w:tc>
        <w:tc>
          <w:tcPr>
            <w:tcW w:w="2154" w:type="dxa"/>
            <w:vAlign w:val="center"/>
          </w:tcPr>
          <w:p w14:paraId="68BB2706"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0</w:t>
            </w:r>
          </w:p>
        </w:tc>
        <w:tc>
          <w:tcPr>
            <w:tcW w:w="3907" w:type="dxa"/>
            <w:vAlign w:val="center"/>
          </w:tcPr>
          <w:p w14:paraId="6ED5059E" w14:textId="3E51D1AA" w:rsidR="004E3F9A" w:rsidRPr="0018528C" w:rsidRDefault="00D403EC" w:rsidP="00D403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A949CB">
              <w:rPr>
                <w:rFonts w:ascii="Times New Roman" w:hAnsi="Times New Roman" w:cs="Times New Roman"/>
                <w:sz w:val="20"/>
              </w:rPr>
              <w:t>7</w:t>
            </w:r>
            <w:r w:rsidR="003B70F8">
              <w:rPr>
                <w:rFonts w:ascii="Times New Roman" w:hAnsi="Times New Roman" w:cs="Times New Roman"/>
                <w:sz w:val="20"/>
              </w:rPr>
              <w:t>5</w:t>
            </w:r>
            <w:r w:rsidR="00A949CB">
              <w:rPr>
                <w:rFonts w:ascii="Times New Roman" w:hAnsi="Times New Roman" w:cs="Times New Roman"/>
                <w:sz w:val="20"/>
              </w:rPr>
              <w:t xml:space="preserve">                                   15      </w:t>
            </w:r>
          </w:p>
        </w:tc>
      </w:tr>
      <w:tr w:rsidR="004E3F9A" w14:paraId="2ED8B684" w14:textId="77777777" w:rsidTr="0018528C">
        <w:trPr>
          <w:trHeight w:val="632"/>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69E39C0F" w14:textId="77777777" w:rsidR="004E3F9A" w:rsidRPr="0018528C" w:rsidRDefault="004E3F9A" w:rsidP="004E3F9A">
            <w:pPr>
              <w:jc w:val="center"/>
              <w:rPr>
                <w:rFonts w:ascii="Times New Roman" w:hAnsi="Times New Roman" w:cs="Times New Roman"/>
                <w:sz w:val="20"/>
              </w:rPr>
            </w:pPr>
          </w:p>
        </w:tc>
        <w:tc>
          <w:tcPr>
            <w:tcW w:w="2154" w:type="dxa"/>
            <w:vAlign w:val="center"/>
          </w:tcPr>
          <w:p w14:paraId="5BE6D2A0" w14:textId="77777777" w:rsidR="004E3F9A" w:rsidRPr="0018528C" w:rsidRDefault="004E3F9A" w:rsidP="004E3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8528C">
              <w:rPr>
                <w:rFonts w:ascii="Times New Roman" w:hAnsi="Times New Roman" w:cs="Times New Roman"/>
                <w:sz w:val="20"/>
              </w:rPr>
              <w:t>1</w:t>
            </w:r>
          </w:p>
        </w:tc>
        <w:tc>
          <w:tcPr>
            <w:tcW w:w="3907" w:type="dxa"/>
            <w:vAlign w:val="center"/>
          </w:tcPr>
          <w:p w14:paraId="412B2289" w14:textId="32210CC4" w:rsidR="004E3F9A" w:rsidRPr="0018528C" w:rsidRDefault="00A949CB" w:rsidP="00A94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3B70F8">
              <w:rPr>
                <w:rFonts w:ascii="Times New Roman" w:hAnsi="Times New Roman" w:cs="Times New Roman"/>
                <w:sz w:val="20"/>
              </w:rPr>
              <w:t>13</w:t>
            </w:r>
            <w:r>
              <w:rPr>
                <w:rFonts w:ascii="Times New Roman" w:hAnsi="Times New Roman" w:cs="Times New Roman"/>
                <w:sz w:val="20"/>
              </w:rPr>
              <w:t xml:space="preserve">                                   6</w:t>
            </w:r>
            <w:r w:rsidR="003B70F8">
              <w:rPr>
                <w:rFonts w:ascii="Times New Roman" w:hAnsi="Times New Roman" w:cs="Times New Roman"/>
                <w:sz w:val="20"/>
              </w:rPr>
              <w:t>3</w:t>
            </w:r>
          </w:p>
        </w:tc>
      </w:tr>
    </w:tbl>
    <w:p w14:paraId="5A2BD4F3" w14:textId="77777777" w:rsidR="004E3F9A" w:rsidRDefault="004E3F9A" w:rsidP="004E3F9A">
      <w:pPr>
        <w:jc w:val="both"/>
        <w:rPr>
          <w:rFonts w:ascii="Times New Roman" w:hAnsi="Times New Roman" w:cs="Times New Roman"/>
          <w:sz w:val="20"/>
          <w:szCs w:val="27"/>
          <w:lang w:val="en-US" w:bidi="en-US"/>
        </w:rPr>
      </w:pPr>
    </w:p>
    <w:p w14:paraId="2B41C270" w14:textId="04A70A59" w:rsidR="0018528C" w:rsidRDefault="004E3F9A" w:rsidP="00D403EC">
      <w:pPr>
        <w:jc w:val="center"/>
        <w:rPr>
          <w:rFonts w:ascii="Times New Roman" w:hAnsi="Times New Roman" w:cs="Times New Roman"/>
          <w:sz w:val="20"/>
          <w:szCs w:val="27"/>
          <w:lang w:val="en-US" w:bidi="en-US"/>
        </w:rPr>
      </w:pPr>
      <w:r>
        <w:rPr>
          <w:rFonts w:ascii="Times New Roman" w:hAnsi="Times New Roman" w:cs="Times New Roman"/>
          <w:sz w:val="20"/>
          <w:szCs w:val="27"/>
          <w:lang w:val="en-US" w:bidi="en-US"/>
        </w:rPr>
        <w:t>Table 4 – Confusion Matrix for various models</w:t>
      </w:r>
    </w:p>
    <w:p w14:paraId="0BBE3376" w14:textId="77777777" w:rsidR="004E3F9A" w:rsidRDefault="004E3F9A" w:rsidP="00842873">
      <w:pPr>
        <w:jc w:val="both"/>
        <w:rPr>
          <w:rFonts w:ascii="Times New Roman" w:hAnsi="Times New Roman" w:cs="Times New Roman"/>
          <w:sz w:val="20"/>
          <w:szCs w:val="27"/>
          <w:lang w:val="en-US" w:bidi="en-US"/>
        </w:rPr>
      </w:pPr>
    </w:p>
    <w:p w14:paraId="1AC8E872" w14:textId="1BB31F1E" w:rsidR="004E3F9A" w:rsidRDefault="004E3F9A" w:rsidP="004E3F9A">
      <w:pPr>
        <w:ind w:left="360"/>
        <w:jc w:val="both"/>
        <w:rPr>
          <w:rFonts w:ascii="Times New Roman" w:hAnsi="Times New Roman" w:cs="Times New Roman"/>
          <w:sz w:val="20"/>
          <w:szCs w:val="27"/>
          <w:lang w:val="en-US" w:bidi="en-US"/>
        </w:rPr>
      </w:pPr>
      <w:r>
        <w:rPr>
          <w:rFonts w:ascii="Times New Roman" w:hAnsi="Times New Roman" w:cs="Times New Roman"/>
          <w:sz w:val="20"/>
          <w:szCs w:val="27"/>
          <w:lang w:val="en-US" w:bidi="en-US"/>
        </w:rPr>
        <w:t>Table 5 shows the calculated evaluation metrics we have chosen to compare performance of all the seven models.</w:t>
      </w:r>
    </w:p>
    <w:p w14:paraId="42D01B3B" w14:textId="77777777" w:rsidR="00D403EC" w:rsidRDefault="00D403EC" w:rsidP="004E3F9A">
      <w:pPr>
        <w:ind w:left="360"/>
        <w:jc w:val="both"/>
        <w:rPr>
          <w:rFonts w:ascii="Times New Roman" w:hAnsi="Times New Roman" w:cs="Times New Roman"/>
          <w:sz w:val="20"/>
          <w:szCs w:val="27"/>
          <w:lang w:val="en-US" w:bidi="en-US"/>
        </w:rPr>
      </w:pPr>
    </w:p>
    <w:p w14:paraId="44B17AE1" w14:textId="77777777" w:rsidR="00D403EC" w:rsidRDefault="00D403EC" w:rsidP="004E3F9A">
      <w:pPr>
        <w:ind w:left="360"/>
        <w:jc w:val="both"/>
        <w:rPr>
          <w:rFonts w:ascii="Times New Roman" w:hAnsi="Times New Roman" w:cs="Times New Roman"/>
          <w:sz w:val="20"/>
          <w:szCs w:val="27"/>
          <w:lang w:val="en-US" w:bidi="en-US"/>
        </w:rPr>
      </w:pPr>
    </w:p>
    <w:p w14:paraId="67C3D869" w14:textId="77777777" w:rsidR="00D403EC" w:rsidRDefault="00D403EC" w:rsidP="004E3F9A">
      <w:pPr>
        <w:ind w:left="360"/>
        <w:jc w:val="both"/>
        <w:rPr>
          <w:rFonts w:ascii="Times New Roman" w:hAnsi="Times New Roman" w:cs="Times New Roman"/>
          <w:sz w:val="20"/>
          <w:szCs w:val="27"/>
          <w:lang w:val="en-US" w:bidi="en-US"/>
        </w:rPr>
      </w:pPr>
    </w:p>
    <w:p w14:paraId="5F5229B5" w14:textId="77777777" w:rsidR="00D403EC" w:rsidRDefault="00D403EC" w:rsidP="004E3F9A">
      <w:pPr>
        <w:ind w:left="360"/>
        <w:jc w:val="both"/>
        <w:rPr>
          <w:rFonts w:ascii="Times New Roman" w:hAnsi="Times New Roman" w:cs="Times New Roman"/>
          <w:sz w:val="20"/>
          <w:szCs w:val="27"/>
          <w:lang w:val="en-US" w:bidi="en-US"/>
        </w:rPr>
      </w:pPr>
    </w:p>
    <w:p w14:paraId="6E16DE5E" w14:textId="77777777" w:rsidR="00D403EC" w:rsidRDefault="00D403EC" w:rsidP="004E3F9A">
      <w:pPr>
        <w:ind w:left="360"/>
        <w:jc w:val="both"/>
        <w:rPr>
          <w:rFonts w:ascii="Times New Roman" w:hAnsi="Times New Roman" w:cs="Times New Roman"/>
          <w:sz w:val="20"/>
          <w:szCs w:val="27"/>
          <w:lang w:val="en-US" w:bidi="en-US"/>
        </w:rPr>
      </w:pPr>
    </w:p>
    <w:p w14:paraId="1E5AC7E3" w14:textId="77777777" w:rsidR="004E3F9A" w:rsidRDefault="004E3F9A" w:rsidP="004E3F9A">
      <w:pPr>
        <w:ind w:left="360"/>
        <w:jc w:val="both"/>
        <w:rPr>
          <w:rFonts w:ascii="Times New Roman" w:hAnsi="Times New Roman" w:cs="Times New Roman"/>
          <w:sz w:val="20"/>
          <w:szCs w:val="27"/>
          <w:lang w:val="en-US" w:bidi="en-US"/>
        </w:rPr>
      </w:pPr>
    </w:p>
    <w:tbl>
      <w:tblPr>
        <w:tblStyle w:val="TableGrid"/>
        <w:tblW w:w="0" w:type="auto"/>
        <w:jc w:val="center"/>
        <w:tblLook w:val="04A0" w:firstRow="1" w:lastRow="0" w:firstColumn="1" w:lastColumn="0" w:noHBand="0" w:noVBand="1"/>
      </w:tblPr>
      <w:tblGrid>
        <w:gridCol w:w="1726"/>
        <w:gridCol w:w="1726"/>
        <w:gridCol w:w="1726"/>
        <w:gridCol w:w="1726"/>
        <w:gridCol w:w="1726"/>
      </w:tblGrid>
      <w:tr w:rsidR="004E3F9A" w14:paraId="2E138514" w14:textId="77777777" w:rsidTr="004E3F9A">
        <w:trPr>
          <w:trHeight w:val="730"/>
          <w:jc w:val="center"/>
        </w:trPr>
        <w:tc>
          <w:tcPr>
            <w:tcW w:w="1726" w:type="dxa"/>
            <w:vAlign w:val="center"/>
          </w:tcPr>
          <w:p w14:paraId="1CC84FFD" w14:textId="77777777" w:rsidR="004E3F9A" w:rsidRPr="004E3F9A" w:rsidRDefault="004E3F9A" w:rsidP="004E3F9A">
            <w:pPr>
              <w:jc w:val="center"/>
              <w:rPr>
                <w:rFonts w:ascii="Times New Roman" w:hAnsi="Times New Roman" w:cs="Times New Roman"/>
                <w:b/>
                <w:sz w:val="22"/>
              </w:rPr>
            </w:pPr>
            <w:r w:rsidRPr="004E3F9A">
              <w:rPr>
                <w:rFonts w:ascii="Times New Roman" w:hAnsi="Times New Roman" w:cs="Times New Roman"/>
                <w:b/>
                <w:sz w:val="22"/>
              </w:rPr>
              <w:t>Model</w:t>
            </w:r>
          </w:p>
        </w:tc>
        <w:tc>
          <w:tcPr>
            <w:tcW w:w="1726" w:type="dxa"/>
            <w:vAlign w:val="center"/>
          </w:tcPr>
          <w:p w14:paraId="4BB15E8C" w14:textId="77777777" w:rsidR="004E3F9A" w:rsidRPr="004E3F9A" w:rsidRDefault="004E3F9A" w:rsidP="004E3F9A">
            <w:pPr>
              <w:jc w:val="center"/>
              <w:rPr>
                <w:rFonts w:ascii="Times New Roman" w:hAnsi="Times New Roman" w:cs="Times New Roman"/>
                <w:b/>
                <w:sz w:val="22"/>
              </w:rPr>
            </w:pPr>
            <w:r w:rsidRPr="004E3F9A">
              <w:rPr>
                <w:rFonts w:ascii="Times New Roman" w:hAnsi="Times New Roman" w:cs="Times New Roman"/>
                <w:b/>
                <w:sz w:val="22"/>
              </w:rPr>
              <w:t>Precision</w:t>
            </w:r>
          </w:p>
        </w:tc>
        <w:tc>
          <w:tcPr>
            <w:tcW w:w="1726" w:type="dxa"/>
            <w:vAlign w:val="center"/>
          </w:tcPr>
          <w:p w14:paraId="6E84FF31" w14:textId="77777777" w:rsidR="004E3F9A" w:rsidRPr="004E3F9A" w:rsidRDefault="004E3F9A" w:rsidP="004E3F9A">
            <w:pPr>
              <w:jc w:val="center"/>
              <w:rPr>
                <w:rFonts w:ascii="Times New Roman" w:hAnsi="Times New Roman" w:cs="Times New Roman"/>
                <w:b/>
                <w:sz w:val="22"/>
              </w:rPr>
            </w:pPr>
            <w:r w:rsidRPr="004E3F9A">
              <w:rPr>
                <w:rFonts w:ascii="Times New Roman" w:hAnsi="Times New Roman" w:cs="Times New Roman"/>
                <w:b/>
                <w:sz w:val="22"/>
              </w:rPr>
              <w:t>Recall</w:t>
            </w:r>
          </w:p>
        </w:tc>
        <w:tc>
          <w:tcPr>
            <w:tcW w:w="1726" w:type="dxa"/>
            <w:vAlign w:val="center"/>
          </w:tcPr>
          <w:p w14:paraId="7F3EEEF0" w14:textId="77777777" w:rsidR="004E3F9A" w:rsidRPr="004E3F9A" w:rsidRDefault="004E3F9A" w:rsidP="004E3F9A">
            <w:pPr>
              <w:jc w:val="center"/>
              <w:rPr>
                <w:rFonts w:ascii="Times New Roman" w:hAnsi="Times New Roman" w:cs="Times New Roman"/>
                <w:b/>
                <w:sz w:val="22"/>
              </w:rPr>
            </w:pPr>
            <w:r w:rsidRPr="004E3F9A">
              <w:rPr>
                <w:rFonts w:ascii="Times New Roman" w:hAnsi="Times New Roman" w:cs="Times New Roman"/>
                <w:b/>
                <w:sz w:val="22"/>
              </w:rPr>
              <w:t>F1-Score</w:t>
            </w:r>
          </w:p>
        </w:tc>
        <w:tc>
          <w:tcPr>
            <w:tcW w:w="1726" w:type="dxa"/>
            <w:vAlign w:val="center"/>
          </w:tcPr>
          <w:p w14:paraId="2C615C02" w14:textId="77777777" w:rsidR="004E3F9A" w:rsidRPr="004E3F9A" w:rsidRDefault="004E3F9A" w:rsidP="004E3F9A">
            <w:pPr>
              <w:jc w:val="center"/>
              <w:rPr>
                <w:rFonts w:ascii="Times New Roman" w:hAnsi="Times New Roman" w:cs="Times New Roman"/>
                <w:b/>
                <w:sz w:val="22"/>
              </w:rPr>
            </w:pPr>
            <w:r w:rsidRPr="004E3F9A">
              <w:rPr>
                <w:rFonts w:ascii="Times New Roman" w:hAnsi="Times New Roman" w:cs="Times New Roman"/>
                <w:b/>
                <w:sz w:val="22"/>
              </w:rPr>
              <w:t>Support</w:t>
            </w:r>
          </w:p>
        </w:tc>
      </w:tr>
      <w:tr w:rsidR="004E3F9A" w14:paraId="39900C9B" w14:textId="77777777" w:rsidTr="004E3F9A">
        <w:trPr>
          <w:trHeight w:val="730"/>
          <w:jc w:val="center"/>
        </w:trPr>
        <w:tc>
          <w:tcPr>
            <w:tcW w:w="1726" w:type="dxa"/>
            <w:vAlign w:val="center"/>
          </w:tcPr>
          <w:p w14:paraId="3DE52DA0" w14:textId="5D24689F" w:rsidR="004E3F9A" w:rsidRPr="004E3F9A" w:rsidRDefault="004E3F9A" w:rsidP="004E3F9A">
            <w:pPr>
              <w:jc w:val="center"/>
              <w:rPr>
                <w:rFonts w:ascii="Times New Roman" w:hAnsi="Times New Roman" w:cs="Times New Roman"/>
                <w:b/>
                <w:sz w:val="20"/>
                <w:szCs w:val="20"/>
              </w:rPr>
            </w:pPr>
            <w:r w:rsidRPr="004E3F9A">
              <w:rPr>
                <w:rFonts w:ascii="Times New Roman" w:hAnsi="Times New Roman" w:cs="Times New Roman"/>
                <w:b/>
                <w:sz w:val="20"/>
                <w:szCs w:val="20"/>
              </w:rPr>
              <w:t>1.</w:t>
            </w:r>
            <w:r w:rsidR="006C18C9">
              <w:rPr>
                <w:rFonts w:ascii="Times New Roman" w:hAnsi="Times New Roman" w:cs="Times New Roman"/>
                <w:b/>
                <w:sz w:val="20"/>
                <w:szCs w:val="20"/>
              </w:rPr>
              <w:t>Boosted Trees</w:t>
            </w:r>
          </w:p>
        </w:tc>
        <w:tc>
          <w:tcPr>
            <w:tcW w:w="1726" w:type="dxa"/>
            <w:vAlign w:val="center"/>
          </w:tcPr>
          <w:p w14:paraId="1C143968" w14:textId="27EBBFDA"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79</w:t>
            </w:r>
          </w:p>
        </w:tc>
        <w:tc>
          <w:tcPr>
            <w:tcW w:w="1726" w:type="dxa"/>
            <w:vAlign w:val="center"/>
          </w:tcPr>
          <w:p w14:paraId="4EEAFBEF" w14:textId="569DFD1F"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78</w:t>
            </w:r>
          </w:p>
        </w:tc>
        <w:tc>
          <w:tcPr>
            <w:tcW w:w="1726" w:type="dxa"/>
            <w:vAlign w:val="center"/>
          </w:tcPr>
          <w:p w14:paraId="27CFDFA9" w14:textId="6B05942E"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78</w:t>
            </w:r>
          </w:p>
        </w:tc>
        <w:tc>
          <w:tcPr>
            <w:tcW w:w="1726" w:type="dxa"/>
            <w:vAlign w:val="center"/>
          </w:tcPr>
          <w:p w14:paraId="6CC41615" w14:textId="79982032" w:rsidR="004E3F9A" w:rsidRPr="004E3F9A" w:rsidRDefault="003B70F8" w:rsidP="004E3F9A">
            <w:pPr>
              <w:jc w:val="center"/>
              <w:rPr>
                <w:rFonts w:ascii="Times New Roman" w:hAnsi="Times New Roman" w:cs="Times New Roman"/>
                <w:sz w:val="20"/>
                <w:szCs w:val="20"/>
              </w:rPr>
            </w:pPr>
            <w:r>
              <w:rPr>
                <w:rFonts w:ascii="Times New Roman" w:hAnsi="Times New Roman" w:cs="Times New Roman"/>
                <w:sz w:val="20"/>
                <w:szCs w:val="20"/>
              </w:rPr>
              <w:t>166</w:t>
            </w:r>
          </w:p>
        </w:tc>
      </w:tr>
      <w:tr w:rsidR="004E3F9A" w14:paraId="7EF22B24" w14:textId="77777777" w:rsidTr="004E3F9A">
        <w:trPr>
          <w:trHeight w:val="730"/>
          <w:jc w:val="center"/>
        </w:trPr>
        <w:tc>
          <w:tcPr>
            <w:tcW w:w="1726" w:type="dxa"/>
            <w:vAlign w:val="center"/>
          </w:tcPr>
          <w:p w14:paraId="66405C37" w14:textId="77777777" w:rsidR="004E3F9A" w:rsidRPr="004E3F9A" w:rsidRDefault="004E3F9A" w:rsidP="004E3F9A">
            <w:pPr>
              <w:jc w:val="center"/>
              <w:rPr>
                <w:rFonts w:ascii="Times New Roman" w:hAnsi="Times New Roman" w:cs="Times New Roman"/>
                <w:b/>
                <w:sz w:val="20"/>
                <w:szCs w:val="20"/>
              </w:rPr>
            </w:pPr>
            <w:r w:rsidRPr="004E3F9A">
              <w:rPr>
                <w:rFonts w:ascii="Times New Roman" w:hAnsi="Times New Roman" w:cs="Times New Roman"/>
                <w:b/>
                <w:sz w:val="20"/>
                <w:szCs w:val="20"/>
              </w:rPr>
              <w:t>2.Support Vector Machine</w:t>
            </w:r>
          </w:p>
        </w:tc>
        <w:tc>
          <w:tcPr>
            <w:tcW w:w="1726" w:type="dxa"/>
            <w:vAlign w:val="center"/>
          </w:tcPr>
          <w:p w14:paraId="4E1E95E0" w14:textId="2229E6BA"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0668A1CC" w14:textId="5EE38665"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7713C667" w14:textId="6068F708"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4CAF5F91" w14:textId="28E68149" w:rsidR="004E3F9A" w:rsidRPr="004E3F9A" w:rsidRDefault="003B70F8" w:rsidP="004E3F9A">
            <w:pPr>
              <w:jc w:val="center"/>
              <w:rPr>
                <w:rFonts w:ascii="Times New Roman" w:hAnsi="Times New Roman" w:cs="Times New Roman"/>
                <w:sz w:val="20"/>
                <w:szCs w:val="20"/>
              </w:rPr>
            </w:pPr>
            <w:r>
              <w:rPr>
                <w:rFonts w:ascii="Times New Roman" w:hAnsi="Times New Roman" w:cs="Times New Roman"/>
                <w:sz w:val="20"/>
                <w:szCs w:val="20"/>
              </w:rPr>
              <w:t>166</w:t>
            </w:r>
          </w:p>
        </w:tc>
      </w:tr>
      <w:tr w:rsidR="004E3F9A" w14:paraId="23633C9B" w14:textId="77777777" w:rsidTr="004E3F9A">
        <w:trPr>
          <w:trHeight w:val="730"/>
          <w:jc w:val="center"/>
        </w:trPr>
        <w:tc>
          <w:tcPr>
            <w:tcW w:w="1726" w:type="dxa"/>
            <w:vAlign w:val="center"/>
          </w:tcPr>
          <w:p w14:paraId="2B6E12BE" w14:textId="77777777" w:rsidR="004E3F9A" w:rsidRPr="004E3F9A" w:rsidRDefault="004E3F9A" w:rsidP="004E3F9A">
            <w:pPr>
              <w:jc w:val="center"/>
              <w:rPr>
                <w:rFonts w:ascii="Times New Roman" w:hAnsi="Times New Roman" w:cs="Times New Roman"/>
                <w:b/>
                <w:sz w:val="20"/>
                <w:szCs w:val="20"/>
              </w:rPr>
            </w:pPr>
            <w:r w:rsidRPr="004E3F9A">
              <w:rPr>
                <w:rFonts w:ascii="Times New Roman" w:hAnsi="Times New Roman" w:cs="Times New Roman"/>
                <w:b/>
                <w:sz w:val="20"/>
                <w:szCs w:val="20"/>
              </w:rPr>
              <w:t>3.Decision Tree</w:t>
            </w:r>
          </w:p>
        </w:tc>
        <w:tc>
          <w:tcPr>
            <w:tcW w:w="1726" w:type="dxa"/>
            <w:vAlign w:val="center"/>
          </w:tcPr>
          <w:p w14:paraId="38D1D6DE" w14:textId="7E8404AF"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0.7</w:t>
            </w:r>
            <w:r w:rsidR="003B70F8">
              <w:rPr>
                <w:rFonts w:ascii="Times New Roman" w:hAnsi="Times New Roman" w:cs="Times New Roman"/>
                <w:sz w:val="20"/>
                <w:szCs w:val="20"/>
              </w:rPr>
              <w:t>5</w:t>
            </w:r>
          </w:p>
        </w:tc>
        <w:tc>
          <w:tcPr>
            <w:tcW w:w="1726" w:type="dxa"/>
            <w:vAlign w:val="center"/>
          </w:tcPr>
          <w:p w14:paraId="652CE64D" w14:textId="2AC8605A"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75</w:t>
            </w:r>
          </w:p>
        </w:tc>
        <w:tc>
          <w:tcPr>
            <w:tcW w:w="1726" w:type="dxa"/>
            <w:vAlign w:val="center"/>
          </w:tcPr>
          <w:p w14:paraId="068C0825" w14:textId="292E3088"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0.7</w:t>
            </w:r>
            <w:r w:rsidR="003B70F8">
              <w:rPr>
                <w:rFonts w:ascii="Times New Roman" w:hAnsi="Times New Roman" w:cs="Times New Roman"/>
                <w:sz w:val="20"/>
                <w:szCs w:val="20"/>
              </w:rPr>
              <w:t>5</w:t>
            </w:r>
          </w:p>
        </w:tc>
        <w:tc>
          <w:tcPr>
            <w:tcW w:w="1726" w:type="dxa"/>
            <w:vAlign w:val="center"/>
          </w:tcPr>
          <w:p w14:paraId="452123B2" w14:textId="75E9B7E8" w:rsidR="004E3F9A" w:rsidRPr="004E3F9A" w:rsidRDefault="003B70F8" w:rsidP="004E3F9A">
            <w:pPr>
              <w:jc w:val="center"/>
              <w:rPr>
                <w:rFonts w:ascii="Times New Roman" w:hAnsi="Times New Roman" w:cs="Times New Roman"/>
                <w:sz w:val="20"/>
                <w:szCs w:val="20"/>
              </w:rPr>
            </w:pPr>
            <w:r>
              <w:rPr>
                <w:rFonts w:ascii="Times New Roman" w:hAnsi="Times New Roman" w:cs="Times New Roman"/>
                <w:sz w:val="20"/>
                <w:szCs w:val="20"/>
              </w:rPr>
              <w:t>166</w:t>
            </w:r>
          </w:p>
        </w:tc>
      </w:tr>
      <w:tr w:rsidR="004E3F9A" w14:paraId="3D88D7FD" w14:textId="77777777" w:rsidTr="004E3F9A">
        <w:trPr>
          <w:trHeight w:val="730"/>
          <w:jc w:val="center"/>
        </w:trPr>
        <w:tc>
          <w:tcPr>
            <w:tcW w:w="1726" w:type="dxa"/>
            <w:vAlign w:val="center"/>
          </w:tcPr>
          <w:p w14:paraId="3118D117" w14:textId="77777777" w:rsidR="004E3F9A" w:rsidRPr="004E3F9A" w:rsidRDefault="004E3F9A" w:rsidP="004E3F9A">
            <w:pPr>
              <w:jc w:val="center"/>
              <w:rPr>
                <w:rFonts w:ascii="Times New Roman" w:hAnsi="Times New Roman" w:cs="Times New Roman"/>
                <w:b/>
                <w:sz w:val="20"/>
                <w:szCs w:val="20"/>
              </w:rPr>
            </w:pPr>
            <w:r w:rsidRPr="004E3F9A">
              <w:rPr>
                <w:rFonts w:ascii="Times New Roman" w:hAnsi="Times New Roman" w:cs="Times New Roman"/>
                <w:b/>
                <w:sz w:val="20"/>
                <w:szCs w:val="20"/>
              </w:rPr>
              <w:t>4.Random Forrest</w:t>
            </w:r>
          </w:p>
        </w:tc>
        <w:tc>
          <w:tcPr>
            <w:tcW w:w="1726" w:type="dxa"/>
            <w:vAlign w:val="center"/>
          </w:tcPr>
          <w:p w14:paraId="201A1D79" w14:textId="5958A0CF"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24E974B0" w14:textId="4B0031CD"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2B2E5396" w14:textId="0E000891"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w:t>
            </w:r>
            <w:r w:rsidR="003B70F8">
              <w:rPr>
                <w:rFonts w:ascii="Times New Roman" w:hAnsi="Times New Roman" w:cs="Times New Roman"/>
                <w:sz w:val="20"/>
                <w:szCs w:val="20"/>
              </w:rPr>
              <w:t>80</w:t>
            </w:r>
          </w:p>
        </w:tc>
        <w:tc>
          <w:tcPr>
            <w:tcW w:w="1726" w:type="dxa"/>
            <w:vAlign w:val="center"/>
          </w:tcPr>
          <w:p w14:paraId="2B497E8E" w14:textId="77777777"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166</w:t>
            </w:r>
          </w:p>
        </w:tc>
      </w:tr>
      <w:tr w:rsidR="004E3F9A" w14:paraId="2632D740" w14:textId="77777777" w:rsidTr="004E3F9A">
        <w:trPr>
          <w:trHeight w:val="730"/>
          <w:jc w:val="center"/>
        </w:trPr>
        <w:tc>
          <w:tcPr>
            <w:tcW w:w="1726" w:type="dxa"/>
            <w:vAlign w:val="center"/>
          </w:tcPr>
          <w:p w14:paraId="695AD803" w14:textId="2B8637F9" w:rsidR="004E3F9A" w:rsidRPr="004E3F9A" w:rsidRDefault="006C18C9" w:rsidP="004E3F9A">
            <w:pPr>
              <w:jc w:val="center"/>
              <w:rPr>
                <w:rFonts w:ascii="Times New Roman" w:hAnsi="Times New Roman" w:cs="Times New Roman"/>
                <w:b/>
                <w:sz w:val="20"/>
                <w:szCs w:val="20"/>
              </w:rPr>
            </w:pPr>
            <w:r>
              <w:rPr>
                <w:rFonts w:ascii="Times New Roman" w:hAnsi="Times New Roman" w:cs="Times New Roman"/>
                <w:b/>
                <w:sz w:val="20"/>
                <w:szCs w:val="20"/>
              </w:rPr>
              <w:t>5</w:t>
            </w:r>
            <w:r w:rsidR="004E3F9A" w:rsidRPr="004E3F9A">
              <w:rPr>
                <w:rFonts w:ascii="Times New Roman" w:hAnsi="Times New Roman" w:cs="Times New Roman"/>
                <w:b/>
                <w:sz w:val="20"/>
                <w:szCs w:val="20"/>
              </w:rPr>
              <w:t>.Artificial Neural Network</w:t>
            </w:r>
          </w:p>
        </w:tc>
        <w:tc>
          <w:tcPr>
            <w:tcW w:w="1726" w:type="dxa"/>
            <w:vAlign w:val="center"/>
          </w:tcPr>
          <w:p w14:paraId="5D1DC9A6" w14:textId="75D8B6E9"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0.5</w:t>
            </w:r>
            <w:r w:rsidR="003B70F8">
              <w:rPr>
                <w:rFonts w:ascii="Times New Roman" w:hAnsi="Times New Roman" w:cs="Times New Roman"/>
                <w:sz w:val="20"/>
                <w:szCs w:val="20"/>
              </w:rPr>
              <w:t>5</w:t>
            </w:r>
          </w:p>
        </w:tc>
        <w:tc>
          <w:tcPr>
            <w:tcW w:w="1726" w:type="dxa"/>
            <w:vAlign w:val="center"/>
          </w:tcPr>
          <w:p w14:paraId="5ACDC7FC" w14:textId="63A04F00"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0.5</w:t>
            </w:r>
            <w:r w:rsidR="003B70F8">
              <w:rPr>
                <w:rFonts w:ascii="Times New Roman" w:hAnsi="Times New Roman" w:cs="Times New Roman"/>
                <w:sz w:val="20"/>
                <w:szCs w:val="20"/>
              </w:rPr>
              <w:t>5</w:t>
            </w:r>
          </w:p>
        </w:tc>
        <w:tc>
          <w:tcPr>
            <w:tcW w:w="1726" w:type="dxa"/>
            <w:vAlign w:val="center"/>
          </w:tcPr>
          <w:p w14:paraId="237DF0DB" w14:textId="5CCE73CD"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0.5</w:t>
            </w:r>
            <w:r w:rsidR="003B70F8">
              <w:rPr>
                <w:rFonts w:ascii="Times New Roman" w:hAnsi="Times New Roman" w:cs="Times New Roman"/>
                <w:sz w:val="20"/>
                <w:szCs w:val="20"/>
              </w:rPr>
              <w:t>5</w:t>
            </w:r>
          </w:p>
        </w:tc>
        <w:tc>
          <w:tcPr>
            <w:tcW w:w="1726" w:type="dxa"/>
            <w:vAlign w:val="center"/>
          </w:tcPr>
          <w:p w14:paraId="318DC106" w14:textId="77777777" w:rsidR="004E3F9A" w:rsidRPr="004E3F9A" w:rsidRDefault="004E3F9A" w:rsidP="004E3F9A">
            <w:pPr>
              <w:jc w:val="center"/>
              <w:rPr>
                <w:rFonts w:ascii="Times New Roman" w:hAnsi="Times New Roman" w:cs="Times New Roman"/>
                <w:sz w:val="20"/>
                <w:szCs w:val="20"/>
              </w:rPr>
            </w:pPr>
            <w:r w:rsidRPr="004E3F9A">
              <w:rPr>
                <w:rFonts w:ascii="Times New Roman" w:hAnsi="Times New Roman" w:cs="Times New Roman"/>
                <w:sz w:val="20"/>
                <w:szCs w:val="20"/>
              </w:rPr>
              <w:t>166</w:t>
            </w:r>
          </w:p>
        </w:tc>
      </w:tr>
    </w:tbl>
    <w:p w14:paraId="41BD7899" w14:textId="77777777" w:rsidR="004E3F9A" w:rsidRDefault="004E3F9A" w:rsidP="004E3F9A">
      <w:pPr>
        <w:ind w:left="360"/>
        <w:jc w:val="both"/>
        <w:rPr>
          <w:rFonts w:ascii="Times New Roman" w:hAnsi="Times New Roman" w:cs="Times New Roman"/>
          <w:sz w:val="20"/>
          <w:szCs w:val="27"/>
          <w:lang w:val="en-US" w:bidi="en-US"/>
        </w:rPr>
      </w:pPr>
    </w:p>
    <w:p w14:paraId="07788473" w14:textId="2DD5A760" w:rsidR="004E3F9A" w:rsidRDefault="004E3F9A" w:rsidP="004E3F9A">
      <w:pPr>
        <w:ind w:left="360"/>
        <w:jc w:val="center"/>
        <w:rPr>
          <w:rFonts w:ascii="Times New Roman" w:hAnsi="Times New Roman" w:cs="Times New Roman"/>
          <w:sz w:val="20"/>
          <w:szCs w:val="27"/>
          <w:lang w:val="en-US" w:bidi="en-US"/>
        </w:rPr>
      </w:pPr>
      <w:r>
        <w:rPr>
          <w:rFonts w:ascii="Times New Roman" w:hAnsi="Times New Roman" w:cs="Times New Roman"/>
          <w:sz w:val="20"/>
          <w:szCs w:val="27"/>
          <w:lang w:val="en-US" w:bidi="en-US"/>
        </w:rPr>
        <w:t xml:space="preserve">Table 5 – </w:t>
      </w:r>
      <w:r w:rsidR="00842873">
        <w:rPr>
          <w:rFonts w:ascii="Times New Roman" w:hAnsi="Times New Roman" w:cs="Times New Roman"/>
          <w:sz w:val="20"/>
          <w:szCs w:val="27"/>
          <w:lang w:val="en-US" w:bidi="en-US"/>
        </w:rPr>
        <w:t>Performance measures</w:t>
      </w:r>
      <w:r>
        <w:rPr>
          <w:rFonts w:ascii="Times New Roman" w:hAnsi="Times New Roman" w:cs="Times New Roman"/>
          <w:sz w:val="20"/>
          <w:szCs w:val="27"/>
          <w:lang w:val="en-US" w:bidi="en-US"/>
        </w:rPr>
        <w:t xml:space="preserve"> for comparison of models</w:t>
      </w:r>
    </w:p>
    <w:p w14:paraId="7882D355" w14:textId="77777777" w:rsidR="00842873" w:rsidRDefault="00842873" w:rsidP="004E3F9A">
      <w:pPr>
        <w:ind w:left="360"/>
        <w:jc w:val="center"/>
        <w:rPr>
          <w:rFonts w:ascii="Times New Roman" w:hAnsi="Times New Roman" w:cs="Times New Roman"/>
          <w:sz w:val="27"/>
          <w:szCs w:val="27"/>
          <w:lang w:val="en-US" w:bidi="en-US"/>
        </w:rPr>
      </w:pPr>
    </w:p>
    <w:p w14:paraId="3957ADC5" w14:textId="4E50739F" w:rsidR="00842873" w:rsidRDefault="00842873" w:rsidP="00842873">
      <w:pPr>
        <w:ind w:left="360"/>
        <w:jc w:val="both"/>
        <w:rPr>
          <w:rFonts w:ascii="Times New Roman" w:hAnsi="Times New Roman" w:cs="Times New Roman"/>
          <w:sz w:val="20"/>
          <w:szCs w:val="27"/>
          <w:lang w:val="en-US" w:bidi="en-US"/>
        </w:rPr>
      </w:pPr>
      <w:r w:rsidRPr="004E3F9A">
        <w:rPr>
          <w:rFonts w:ascii="Times New Roman" w:hAnsi="Times New Roman" w:cs="Times New Roman"/>
          <w:sz w:val="20"/>
          <w:szCs w:val="27"/>
          <w:lang w:val="en-US" w:bidi="en-US"/>
        </w:rPr>
        <w:t xml:space="preserve">From all these observations we can infer that Neural Networks </w:t>
      </w:r>
      <w:r>
        <w:rPr>
          <w:rFonts w:ascii="Times New Roman" w:hAnsi="Times New Roman" w:cs="Times New Roman"/>
          <w:sz w:val="20"/>
          <w:szCs w:val="27"/>
          <w:lang w:val="en-US" w:bidi="en-US"/>
        </w:rPr>
        <w:t>outperformed</w:t>
      </w:r>
      <w:r w:rsidRPr="004E3F9A">
        <w:rPr>
          <w:rFonts w:ascii="Times New Roman" w:hAnsi="Times New Roman" w:cs="Times New Roman"/>
          <w:sz w:val="20"/>
          <w:szCs w:val="27"/>
          <w:lang w:val="en-US" w:bidi="en-US"/>
        </w:rPr>
        <w:t xml:space="preserve"> all other models by predicting benign with the highest accuracy of 82.3% and malignant was predicted best by </w:t>
      </w:r>
      <w:r w:rsidR="009854BD">
        <w:rPr>
          <w:rFonts w:ascii="Times New Roman" w:hAnsi="Times New Roman" w:cs="Times New Roman"/>
          <w:sz w:val="20"/>
          <w:szCs w:val="27"/>
          <w:lang w:val="en-US" w:bidi="en-US"/>
        </w:rPr>
        <w:t>SVM</w:t>
      </w:r>
      <w:r w:rsidRPr="004E3F9A">
        <w:rPr>
          <w:rFonts w:ascii="Times New Roman" w:hAnsi="Times New Roman" w:cs="Times New Roman"/>
          <w:sz w:val="20"/>
          <w:szCs w:val="27"/>
          <w:lang w:val="en-US" w:bidi="en-US"/>
        </w:rPr>
        <w:t xml:space="preserve"> with an accuracy of 86.3%.</w:t>
      </w:r>
    </w:p>
    <w:p w14:paraId="4DF25AB7" w14:textId="77777777" w:rsidR="00842873" w:rsidRDefault="00842873" w:rsidP="00842873">
      <w:pPr>
        <w:ind w:left="360"/>
        <w:rPr>
          <w:rFonts w:ascii="Times New Roman" w:hAnsi="Times New Roman" w:cs="Times New Roman"/>
          <w:sz w:val="27"/>
          <w:szCs w:val="27"/>
          <w:lang w:val="en-US" w:bidi="en-US"/>
        </w:rPr>
      </w:pPr>
    </w:p>
    <w:p w14:paraId="73B24271" w14:textId="42B6EF0D" w:rsidR="00842873" w:rsidRPr="00842873" w:rsidRDefault="00842873" w:rsidP="00842873">
      <w:pPr>
        <w:pStyle w:val="ListParagraph"/>
        <w:numPr>
          <w:ilvl w:val="0"/>
          <w:numId w:val="1"/>
        </w:numPr>
        <w:rPr>
          <w:rFonts w:ascii="Times New Roman" w:hAnsi="Times New Roman" w:cs="Times New Roman"/>
          <w:b/>
          <w:szCs w:val="27"/>
          <w:lang w:val="en-US" w:bidi="en-US"/>
        </w:rPr>
      </w:pPr>
      <w:r w:rsidRPr="00842873">
        <w:rPr>
          <w:rFonts w:ascii="Times New Roman" w:hAnsi="Times New Roman" w:cs="Times New Roman"/>
          <w:b/>
          <w:szCs w:val="27"/>
          <w:lang w:val="en-US" w:bidi="en-US"/>
        </w:rPr>
        <w:t>Conclusion</w:t>
      </w:r>
    </w:p>
    <w:p w14:paraId="16DB0BE2" w14:textId="77777777" w:rsidR="00842873" w:rsidRDefault="00842873" w:rsidP="00842873">
      <w:pPr>
        <w:ind w:left="360"/>
        <w:rPr>
          <w:rFonts w:ascii="Times New Roman" w:hAnsi="Times New Roman" w:cs="Times New Roman"/>
          <w:b/>
          <w:sz w:val="27"/>
          <w:szCs w:val="27"/>
          <w:lang w:val="en-US" w:bidi="en-US"/>
        </w:rPr>
      </w:pPr>
    </w:p>
    <w:p w14:paraId="1C8F19E4" w14:textId="576FD474" w:rsidR="00842873" w:rsidRDefault="00842873" w:rsidP="00842873">
      <w:pPr>
        <w:ind w:left="360"/>
        <w:rPr>
          <w:rFonts w:ascii="Times New Roman" w:hAnsi="Times New Roman" w:cs="Times New Roman"/>
          <w:sz w:val="20"/>
          <w:szCs w:val="27"/>
          <w:lang w:val="en-US" w:bidi="en-US"/>
        </w:rPr>
      </w:pPr>
      <w:r>
        <w:rPr>
          <w:rFonts w:ascii="Times New Roman" w:hAnsi="Times New Roman" w:cs="Times New Roman"/>
          <w:sz w:val="20"/>
          <w:szCs w:val="27"/>
          <w:lang w:val="en-US" w:bidi="en-US"/>
        </w:rPr>
        <w:t xml:space="preserve">The analysis shows that the Neural Network performed better in predicting </w:t>
      </w:r>
      <w:r w:rsidR="00A41E8D">
        <w:rPr>
          <w:rFonts w:ascii="Times New Roman" w:hAnsi="Times New Roman" w:cs="Times New Roman"/>
          <w:sz w:val="20"/>
          <w:szCs w:val="27"/>
          <w:lang w:val="en-US" w:bidi="en-US"/>
        </w:rPr>
        <w:t xml:space="preserve">benign while </w:t>
      </w:r>
      <w:r w:rsidR="009854BD">
        <w:rPr>
          <w:rFonts w:ascii="Times New Roman" w:hAnsi="Times New Roman" w:cs="Times New Roman"/>
          <w:sz w:val="20"/>
          <w:szCs w:val="27"/>
          <w:lang w:val="en-US" w:bidi="en-US"/>
        </w:rPr>
        <w:t>SVM</w:t>
      </w:r>
      <w:r w:rsidR="00A41E8D">
        <w:rPr>
          <w:rFonts w:ascii="Times New Roman" w:hAnsi="Times New Roman" w:cs="Times New Roman"/>
          <w:sz w:val="20"/>
          <w:szCs w:val="27"/>
          <w:lang w:val="en-US" w:bidi="en-US"/>
        </w:rPr>
        <w:t xml:space="preserve"> gave the best results for predicting malignant cancer. Talking about overall performance, </w:t>
      </w:r>
      <w:r w:rsidR="009854BD">
        <w:rPr>
          <w:rFonts w:ascii="Times New Roman" w:hAnsi="Times New Roman" w:cs="Times New Roman"/>
          <w:sz w:val="20"/>
          <w:szCs w:val="27"/>
          <w:lang w:val="en-US" w:bidi="en-US"/>
        </w:rPr>
        <w:t>SVM</w:t>
      </w:r>
      <w:r w:rsidR="00A41E8D">
        <w:rPr>
          <w:rFonts w:ascii="Times New Roman" w:hAnsi="Times New Roman" w:cs="Times New Roman"/>
          <w:sz w:val="20"/>
          <w:szCs w:val="27"/>
          <w:lang w:val="en-US" w:bidi="en-US"/>
        </w:rPr>
        <w:t xml:space="preserve"> provides the best accuracy of 80.72%, followed by Neural Networks which provides overall accuracy of 78.9%. Now since benign is more common than malignant and number of benign cases are more than malignant ones, </w:t>
      </w:r>
      <w:r w:rsidR="007F2FD5">
        <w:rPr>
          <w:rFonts w:ascii="Times New Roman" w:hAnsi="Times New Roman" w:cs="Times New Roman"/>
          <w:sz w:val="20"/>
          <w:szCs w:val="27"/>
          <w:lang w:val="en-US" w:bidi="en-US"/>
        </w:rPr>
        <w:t>it is advised to adopt Neural Network for the prediction.</w:t>
      </w:r>
    </w:p>
    <w:p w14:paraId="731BE919" w14:textId="77777777" w:rsidR="00A41E8D" w:rsidRDefault="00A41E8D" w:rsidP="00842873">
      <w:pPr>
        <w:ind w:left="360"/>
        <w:rPr>
          <w:rFonts w:ascii="Times New Roman" w:hAnsi="Times New Roman" w:cs="Times New Roman"/>
          <w:sz w:val="27"/>
          <w:szCs w:val="27"/>
          <w:lang w:val="en-US" w:bidi="en-US"/>
        </w:rPr>
      </w:pPr>
    </w:p>
    <w:p w14:paraId="10CA4FAF" w14:textId="77248950" w:rsidR="00A41E8D" w:rsidRPr="00A41E8D" w:rsidRDefault="00A41E8D" w:rsidP="00A41E8D">
      <w:pPr>
        <w:pStyle w:val="ListParagraph"/>
        <w:numPr>
          <w:ilvl w:val="0"/>
          <w:numId w:val="1"/>
        </w:numPr>
        <w:rPr>
          <w:rFonts w:ascii="Times New Roman" w:hAnsi="Times New Roman" w:cs="Times New Roman"/>
          <w:b/>
          <w:szCs w:val="27"/>
          <w:lang w:val="en-US" w:bidi="en-US"/>
        </w:rPr>
      </w:pPr>
      <w:r w:rsidRPr="00A41E8D">
        <w:rPr>
          <w:rFonts w:ascii="Times New Roman" w:hAnsi="Times New Roman" w:cs="Times New Roman"/>
          <w:b/>
          <w:szCs w:val="27"/>
          <w:lang w:val="en-US" w:bidi="en-US"/>
        </w:rPr>
        <w:t>Conflicts of Interest</w:t>
      </w:r>
    </w:p>
    <w:p w14:paraId="51AB1144" w14:textId="77777777" w:rsidR="00A41E8D" w:rsidRDefault="00A41E8D" w:rsidP="00A41E8D">
      <w:pPr>
        <w:ind w:left="360"/>
        <w:rPr>
          <w:rFonts w:ascii="Times New Roman" w:hAnsi="Times New Roman" w:cs="Times New Roman"/>
          <w:b/>
          <w:sz w:val="27"/>
          <w:szCs w:val="27"/>
          <w:lang w:val="en-US" w:bidi="en-US"/>
        </w:rPr>
      </w:pPr>
    </w:p>
    <w:p w14:paraId="1A2FA841" w14:textId="2D6ED077" w:rsidR="00A41E8D" w:rsidRDefault="00A41E8D" w:rsidP="00A41E8D">
      <w:pPr>
        <w:ind w:left="360"/>
        <w:rPr>
          <w:rFonts w:ascii="Times New Roman" w:hAnsi="Times New Roman" w:cs="Times New Roman"/>
          <w:sz w:val="20"/>
          <w:szCs w:val="27"/>
          <w:lang w:val="en-US" w:bidi="en-US"/>
        </w:rPr>
      </w:pPr>
      <w:r>
        <w:rPr>
          <w:rFonts w:ascii="Times New Roman" w:hAnsi="Times New Roman" w:cs="Times New Roman"/>
          <w:sz w:val="20"/>
          <w:szCs w:val="27"/>
          <w:lang w:val="en-US" w:bidi="en-US"/>
        </w:rPr>
        <w:t>There exists no conflict of interest for the present study.</w:t>
      </w:r>
    </w:p>
    <w:p w14:paraId="38B22BBA" w14:textId="77777777" w:rsidR="00531E79" w:rsidRDefault="00531E79" w:rsidP="00A41E8D">
      <w:pPr>
        <w:ind w:left="360"/>
        <w:rPr>
          <w:rFonts w:ascii="Times New Roman" w:hAnsi="Times New Roman" w:cs="Times New Roman"/>
          <w:sz w:val="27"/>
          <w:szCs w:val="27"/>
          <w:lang w:val="en-US" w:bidi="en-US"/>
        </w:rPr>
      </w:pPr>
    </w:p>
    <w:p w14:paraId="5117A035" w14:textId="6EE87D45" w:rsidR="00531E79" w:rsidRDefault="00531E79" w:rsidP="00531E79">
      <w:pPr>
        <w:pStyle w:val="ListParagraph"/>
        <w:numPr>
          <w:ilvl w:val="0"/>
          <w:numId w:val="1"/>
        </w:numPr>
        <w:rPr>
          <w:rFonts w:ascii="Times New Roman" w:hAnsi="Times New Roman" w:cs="Times New Roman"/>
          <w:b/>
          <w:szCs w:val="27"/>
          <w:lang w:val="en-US" w:bidi="en-US"/>
        </w:rPr>
      </w:pPr>
      <w:r w:rsidRPr="00531E79">
        <w:rPr>
          <w:rFonts w:ascii="Times New Roman" w:hAnsi="Times New Roman" w:cs="Times New Roman"/>
          <w:b/>
          <w:szCs w:val="27"/>
          <w:lang w:val="en-US" w:bidi="en-US"/>
        </w:rPr>
        <w:lastRenderedPageBreak/>
        <w:t>References</w:t>
      </w:r>
    </w:p>
    <w:p w14:paraId="681AB494" w14:textId="77777777" w:rsidR="00531E79" w:rsidRDefault="00531E79" w:rsidP="00531E79">
      <w:pPr>
        <w:ind w:left="360"/>
        <w:rPr>
          <w:rFonts w:ascii="Times New Roman" w:hAnsi="Times New Roman" w:cs="Times New Roman"/>
          <w:b/>
          <w:sz w:val="27"/>
          <w:szCs w:val="27"/>
          <w:lang w:val="en-US" w:bidi="en-US"/>
        </w:rPr>
      </w:pPr>
    </w:p>
    <w:p w14:paraId="288873B0" w14:textId="76F94BFA" w:rsidR="00531E79" w:rsidRPr="00531E79" w:rsidRDefault="00531E79" w:rsidP="00531E79">
      <w:pPr>
        <w:pStyle w:val="ListParagraph"/>
        <w:numPr>
          <w:ilvl w:val="0"/>
          <w:numId w:val="5"/>
        </w:numPr>
        <w:spacing w:line="360" w:lineRule="auto"/>
        <w:rPr>
          <w:rFonts w:ascii="Times New Roman" w:hAnsi="Times New Roman" w:cs="Times New Roman"/>
          <w:sz w:val="20"/>
          <w:szCs w:val="27"/>
          <w:lang w:val="en-US" w:bidi="en-US"/>
        </w:rPr>
      </w:pPr>
      <w:r>
        <w:rPr>
          <w:rFonts w:ascii="Times New Roman" w:hAnsi="Times New Roman" w:cs="Times New Roman"/>
          <w:sz w:val="20"/>
          <w:szCs w:val="27"/>
          <w:lang w:val="en-US" w:bidi="en-US"/>
        </w:rPr>
        <w:t xml:space="preserve">Breast Cancer Statistics, American Institute for Cancer Research | </w:t>
      </w:r>
      <w:hyperlink r:id="rId6" w:history="1">
        <w:r w:rsidRPr="00531E79">
          <w:rPr>
            <w:rFonts w:ascii="AppleSystemUIFont" w:hAnsi="AppleSystemUIFont" w:cs="AppleSystemUIFont"/>
            <w:color w:val="000000" w:themeColor="text1"/>
            <w:sz w:val="20"/>
          </w:rPr>
          <w:t>https://www.wcrf.org/dietandcancer/cancer-trends/breast-cancer-statistics</w:t>
        </w:r>
      </w:hyperlink>
    </w:p>
    <w:p w14:paraId="750305E6" w14:textId="77777777" w:rsidR="00531E79" w:rsidRPr="00531E79" w:rsidRDefault="00531E79" w:rsidP="00531E79">
      <w:pPr>
        <w:pStyle w:val="ListParagraph"/>
        <w:numPr>
          <w:ilvl w:val="0"/>
          <w:numId w:val="5"/>
        </w:numPr>
        <w:spacing w:line="360" w:lineRule="auto"/>
        <w:rPr>
          <w:rFonts w:ascii="Times New Roman" w:hAnsi="Times New Roman" w:cs="Times New Roman"/>
          <w:sz w:val="20"/>
          <w:szCs w:val="27"/>
          <w:lang w:val="en-US" w:bidi="en-US"/>
        </w:rPr>
      </w:pPr>
      <w:r>
        <w:rPr>
          <w:rFonts w:ascii="AppleSystemUIFont" w:hAnsi="AppleSystemUIFont"/>
          <w:color w:val="000000" w:themeColor="text1"/>
          <w:sz w:val="20"/>
        </w:rPr>
        <w:t xml:space="preserve">Mammograms, Cleveland Clinics | </w:t>
      </w:r>
    </w:p>
    <w:p w14:paraId="54E4B8CB" w14:textId="10063CEC" w:rsidR="00531E79" w:rsidRPr="00531E79" w:rsidRDefault="00531E79" w:rsidP="00531E79">
      <w:pPr>
        <w:pStyle w:val="ListParagraph"/>
        <w:spacing w:line="360" w:lineRule="auto"/>
        <w:rPr>
          <w:rFonts w:ascii="Times New Roman" w:hAnsi="Times New Roman" w:cs="Times New Roman"/>
          <w:sz w:val="20"/>
          <w:szCs w:val="27"/>
          <w:lang w:val="en-US" w:bidi="en-US"/>
        </w:rPr>
      </w:pPr>
      <w:r w:rsidRPr="00531E79">
        <w:rPr>
          <w:rFonts w:ascii="AppleSystemUIFont" w:hAnsi="AppleSystemUIFont"/>
          <w:color w:val="000000" w:themeColor="text1"/>
          <w:sz w:val="20"/>
        </w:rPr>
        <w:t>https://my.clevelandclinic.org/health/diagnostics/4751-what-if-they-think-they-see-something-on-my-mammogram</w:t>
      </w:r>
    </w:p>
    <w:p w14:paraId="5A5BE0A8" w14:textId="77777777" w:rsidR="00531E79" w:rsidRDefault="00531E79" w:rsidP="00531E79">
      <w:pPr>
        <w:pStyle w:val="ListParagraph"/>
        <w:numPr>
          <w:ilvl w:val="0"/>
          <w:numId w:val="5"/>
        </w:numPr>
        <w:spacing w:line="360" w:lineRule="auto"/>
        <w:rPr>
          <w:rFonts w:ascii="Times New Roman" w:hAnsi="Times New Roman" w:cs="Times New Roman"/>
          <w:sz w:val="20"/>
          <w:szCs w:val="27"/>
          <w:lang w:val="en-US" w:bidi="en-US"/>
        </w:rPr>
      </w:pPr>
      <w:r>
        <w:rPr>
          <w:rFonts w:ascii="Times New Roman" w:hAnsi="Times New Roman" w:cs="Times New Roman"/>
          <w:sz w:val="20"/>
          <w:szCs w:val="27"/>
          <w:lang w:val="en-US" w:bidi="en-US"/>
        </w:rPr>
        <w:t xml:space="preserve">Mammography, Healthline | </w:t>
      </w:r>
    </w:p>
    <w:p w14:paraId="1FA08C1A" w14:textId="11C66C58" w:rsidR="00531E79" w:rsidRDefault="00531E79" w:rsidP="00531E79">
      <w:pPr>
        <w:pStyle w:val="ListParagraph"/>
        <w:spacing w:line="360" w:lineRule="auto"/>
        <w:rPr>
          <w:rFonts w:ascii="Times New Roman" w:hAnsi="Times New Roman" w:cs="Times New Roman"/>
          <w:sz w:val="20"/>
          <w:szCs w:val="27"/>
          <w:lang w:val="en-US" w:bidi="en-US"/>
        </w:rPr>
      </w:pPr>
      <w:r w:rsidRPr="00531E79">
        <w:rPr>
          <w:rFonts w:ascii="Times New Roman" w:hAnsi="Times New Roman" w:cs="Times New Roman"/>
          <w:sz w:val="20"/>
          <w:szCs w:val="27"/>
          <w:lang w:val="en-US" w:bidi="en-US"/>
        </w:rPr>
        <w:t>https://www.healthline.com/health/mammography</w:t>
      </w:r>
    </w:p>
    <w:p w14:paraId="0F12287B" w14:textId="520326FB" w:rsidR="00531E79" w:rsidRDefault="00531E79" w:rsidP="00531E79">
      <w:pPr>
        <w:pStyle w:val="ListParagraph"/>
        <w:numPr>
          <w:ilvl w:val="0"/>
          <w:numId w:val="5"/>
        </w:numPr>
        <w:spacing w:line="360" w:lineRule="auto"/>
        <w:rPr>
          <w:rFonts w:ascii="Times New Roman" w:hAnsi="Times New Roman" w:cs="Times New Roman"/>
          <w:sz w:val="20"/>
          <w:szCs w:val="27"/>
          <w:lang w:val="en-US" w:bidi="en-US"/>
        </w:rPr>
      </w:pPr>
      <w:r>
        <w:rPr>
          <w:rFonts w:ascii="Times New Roman" w:hAnsi="Times New Roman" w:cs="Times New Roman"/>
          <w:sz w:val="20"/>
          <w:szCs w:val="27"/>
          <w:lang w:val="en-US" w:bidi="en-US"/>
        </w:rPr>
        <w:t xml:space="preserve">Mammographic Mass Data Set, UCI | </w:t>
      </w:r>
    </w:p>
    <w:p w14:paraId="0437213F" w14:textId="661119E8" w:rsidR="00531E79" w:rsidRDefault="00531E79" w:rsidP="00531E79">
      <w:pPr>
        <w:pStyle w:val="ListParagraph"/>
        <w:spacing w:line="360" w:lineRule="auto"/>
        <w:rPr>
          <w:rFonts w:ascii="Times New Roman" w:hAnsi="Times New Roman" w:cs="Times New Roman"/>
          <w:sz w:val="20"/>
          <w:szCs w:val="27"/>
          <w:lang w:val="en-US" w:bidi="en-US"/>
        </w:rPr>
      </w:pPr>
      <w:r w:rsidRPr="00531E79">
        <w:rPr>
          <w:rFonts w:ascii="Times New Roman" w:hAnsi="Times New Roman" w:cs="Times New Roman"/>
          <w:sz w:val="20"/>
          <w:szCs w:val="27"/>
          <w:lang w:val="en-US" w:bidi="en-US"/>
        </w:rPr>
        <w:t>http://archive.ics.uci.edu/ml/datasets/mammographic+mass</w:t>
      </w:r>
    </w:p>
    <w:p w14:paraId="5A8E0F4C" w14:textId="14ADC4BA" w:rsidR="00531E79" w:rsidRDefault="00531E79" w:rsidP="00531E79">
      <w:pPr>
        <w:pStyle w:val="ListParagraph"/>
        <w:numPr>
          <w:ilvl w:val="0"/>
          <w:numId w:val="5"/>
        </w:numPr>
        <w:spacing w:line="360" w:lineRule="auto"/>
        <w:rPr>
          <w:rFonts w:ascii="Times New Roman" w:hAnsi="Times New Roman" w:cs="Times New Roman"/>
          <w:sz w:val="20"/>
          <w:szCs w:val="27"/>
          <w:lang w:val="en-US" w:bidi="en-US"/>
        </w:rPr>
      </w:pPr>
      <w:r>
        <w:rPr>
          <w:rFonts w:ascii="Times New Roman" w:hAnsi="Times New Roman" w:cs="Times New Roman"/>
          <w:sz w:val="20"/>
          <w:szCs w:val="27"/>
          <w:lang w:val="en-US" w:bidi="en-US"/>
        </w:rPr>
        <w:t>Mammography, Wikipedia</w:t>
      </w:r>
    </w:p>
    <w:p w14:paraId="1BEE011F" w14:textId="7BA16528" w:rsidR="00531E79" w:rsidRDefault="00531E79" w:rsidP="00531E79">
      <w:pPr>
        <w:pStyle w:val="ListParagraph"/>
        <w:spacing w:line="360" w:lineRule="auto"/>
        <w:rPr>
          <w:rFonts w:ascii="Times New Roman" w:hAnsi="Times New Roman" w:cs="Times New Roman"/>
          <w:sz w:val="20"/>
          <w:szCs w:val="27"/>
          <w:lang w:val="en-US" w:bidi="en-US"/>
        </w:rPr>
      </w:pPr>
      <w:r w:rsidRPr="00531E79">
        <w:rPr>
          <w:rFonts w:ascii="Times New Roman" w:hAnsi="Times New Roman" w:cs="Times New Roman"/>
          <w:sz w:val="20"/>
          <w:szCs w:val="27"/>
          <w:lang w:val="en-US" w:bidi="en-US"/>
        </w:rPr>
        <w:t>https://en.wikipedia.org/wiki/Mammography</w:t>
      </w:r>
    </w:p>
    <w:p w14:paraId="620CFACC" w14:textId="77777777" w:rsidR="00531E79" w:rsidRPr="00531E79" w:rsidRDefault="00531E79" w:rsidP="00531E79">
      <w:pPr>
        <w:pStyle w:val="ListParagraph"/>
        <w:rPr>
          <w:rFonts w:ascii="Times New Roman" w:hAnsi="Times New Roman" w:cs="Times New Roman"/>
          <w:sz w:val="20"/>
          <w:szCs w:val="27"/>
          <w:lang w:val="en-US" w:bidi="en-US"/>
        </w:rPr>
      </w:pPr>
    </w:p>
    <w:sectPr w:rsidR="00531E79" w:rsidRPr="00531E79" w:rsidSect="00645EC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38D7"/>
    <w:multiLevelType w:val="hybridMultilevel"/>
    <w:tmpl w:val="79485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62F07"/>
    <w:multiLevelType w:val="hybridMultilevel"/>
    <w:tmpl w:val="D1C40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1E287E"/>
    <w:multiLevelType w:val="hybridMultilevel"/>
    <w:tmpl w:val="DE62DCA2"/>
    <w:lvl w:ilvl="0" w:tplc="903CD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467988"/>
    <w:multiLevelType w:val="hybridMultilevel"/>
    <w:tmpl w:val="3592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602182"/>
    <w:multiLevelType w:val="hybridMultilevel"/>
    <w:tmpl w:val="8B027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EC7"/>
    <w:rsid w:val="0018528C"/>
    <w:rsid w:val="0035356A"/>
    <w:rsid w:val="003B70F8"/>
    <w:rsid w:val="004E3F9A"/>
    <w:rsid w:val="00531E79"/>
    <w:rsid w:val="005D127F"/>
    <w:rsid w:val="00645EC7"/>
    <w:rsid w:val="006C18C9"/>
    <w:rsid w:val="006C2CC1"/>
    <w:rsid w:val="00764CE2"/>
    <w:rsid w:val="007A2D3E"/>
    <w:rsid w:val="007F2FD5"/>
    <w:rsid w:val="00842873"/>
    <w:rsid w:val="00894CE3"/>
    <w:rsid w:val="00920D06"/>
    <w:rsid w:val="00923B45"/>
    <w:rsid w:val="00953A0D"/>
    <w:rsid w:val="009854BD"/>
    <w:rsid w:val="00A41E8D"/>
    <w:rsid w:val="00A949CB"/>
    <w:rsid w:val="00AA47AF"/>
    <w:rsid w:val="00AB3EC2"/>
    <w:rsid w:val="00D403EC"/>
    <w:rsid w:val="00DA1DA7"/>
    <w:rsid w:val="00E20FFC"/>
    <w:rsid w:val="00EA5A54"/>
    <w:rsid w:val="00F17E66"/>
    <w:rsid w:val="00FA0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8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EC7"/>
    <w:rPr>
      <w:color w:val="0563C1" w:themeColor="hyperlink"/>
      <w:u w:val="single"/>
    </w:rPr>
  </w:style>
  <w:style w:type="paragraph" w:styleId="ListParagraph">
    <w:name w:val="List Paragraph"/>
    <w:basedOn w:val="Normal"/>
    <w:uiPriority w:val="34"/>
    <w:qFormat/>
    <w:rsid w:val="007A2D3E"/>
    <w:pPr>
      <w:ind w:left="720"/>
      <w:contextualSpacing/>
    </w:pPr>
  </w:style>
  <w:style w:type="paragraph" w:styleId="BodyText">
    <w:name w:val="Body Text"/>
    <w:basedOn w:val="Normal"/>
    <w:link w:val="BodyTextChar"/>
    <w:uiPriority w:val="1"/>
    <w:qFormat/>
    <w:rsid w:val="007A2D3E"/>
    <w:pPr>
      <w:widowControl w:val="0"/>
      <w:autoSpaceDE w:val="0"/>
      <w:autoSpaceDN w:val="0"/>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7A2D3E"/>
    <w:rPr>
      <w:rFonts w:ascii="Times New Roman" w:eastAsia="Times New Roman" w:hAnsi="Times New Roman" w:cs="Times New Roman"/>
      <w:sz w:val="20"/>
      <w:szCs w:val="20"/>
      <w:lang w:val="en-US" w:bidi="en-US"/>
    </w:rPr>
  </w:style>
  <w:style w:type="table" w:styleId="GridTable1Light">
    <w:name w:val="Grid Table 1 Light"/>
    <w:basedOn w:val="TableNormal"/>
    <w:uiPriority w:val="46"/>
    <w:rsid w:val="004E3F9A"/>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4E3F9A"/>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4E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crf.org/dietandcancer/cancer-trends/breast-cancer-statistics" TargetMode="External"/><Relationship Id="rId5" Type="http://schemas.openxmlformats.org/officeDocument/2006/relationships/hyperlink" Target="https://ai-tech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Parth Pathak</cp:lastModifiedBy>
  <cp:revision>3</cp:revision>
  <dcterms:created xsi:type="dcterms:W3CDTF">2019-08-13T14:44:00Z</dcterms:created>
  <dcterms:modified xsi:type="dcterms:W3CDTF">2019-08-13T14:44:00Z</dcterms:modified>
</cp:coreProperties>
</file>