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67BF2" w14:textId="4FC3E688" w:rsidR="00046E8E" w:rsidRDefault="00624B73" w:rsidP="00B87370">
      <w:pPr>
        <w:spacing w:before="100" w:beforeAutospacing="1" w:after="100" w:afterAutospacing="1" w:line="240" w:lineRule="auto"/>
        <w:outlineLvl w:val="0"/>
        <w:rPr>
          <w:rFonts w:ascii="Times New Roman" w:hAnsi="Times New Roman" w:cs="Times New Roman"/>
          <w:b/>
          <w:bCs/>
          <w:color w:val="EE0000"/>
          <w:kern w:val="36"/>
          <w:sz w:val="20"/>
          <w:szCs w:val="20"/>
          <w14:ligatures w14:val="none"/>
        </w:rPr>
      </w:pPr>
      <w:r w:rsidRPr="002F7745">
        <w:rPr>
          <w:rFonts w:ascii="Times New Roman" w:hAnsi="Times New Roman" w:cs="Times New Roman"/>
          <w:b/>
          <w:bCs/>
          <w:color w:val="EE0000"/>
          <w:kern w:val="36"/>
          <w:sz w:val="20"/>
          <w:szCs w:val="20"/>
          <w14:ligatures w14:val="none"/>
        </w:rPr>
        <w:t>2026/0</w:t>
      </w:r>
      <w:r w:rsidR="00F730C9">
        <w:rPr>
          <w:rFonts w:ascii="Times New Roman" w:hAnsi="Times New Roman" w:cs="Times New Roman" w:hint="eastAsia"/>
          <w:b/>
          <w:bCs/>
          <w:color w:val="EE0000"/>
          <w:kern w:val="36"/>
          <w:sz w:val="20"/>
          <w:szCs w:val="20"/>
          <w14:ligatures w14:val="none"/>
        </w:rPr>
        <w:t>5</w:t>
      </w:r>
      <w:r w:rsidRPr="002F7745">
        <w:rPr>
          <w:rFonts w:ascii="Times New Roman" w:hAnsi="Times New Roman" w:cs="Times New Roman"/>
          <w:b/>
          <w:bCs/>
          <w:color w:val="EE0000"/>
          <w:kern w:val="36"/>
          <w:sz w:val="20"/>
          <w:szCs w:val="20"/>
          <w14:ligatures w14:val="none"/>
        </w:rPr>
        <w:t>/</w:t>
      </w:r>
      <w:r w:rsidR="00F730C9">
        <w:rPr>
          <w:rFonts w:ascii="Times New Roman" w:hAnsi="Times New Roman" w:cs="Times New Roman" w:hint="eastAsia"/>
          <w:b/>
          <w:bCs/>
          <w:color w:val="EE0000"/>
          <w:kern w:val="36"/>
          <w:sz w:val="20"/>
          <w:szCs w:val="20"/>
          <w14:ligatures w14:val="none"/>
        </w:rPr>
        <w:t>0</w:t>
      </w:r>
      <w:r w:rsidR="00006076">
        <w:rPr>
          <w:rFonts w:ascii="Times New Roman" w:hAnsi="Times New Roman" w:cs="Times New Roman" w:hint="eastAsia"/>
          <w:b/>
          <w:bCs/>
          <w:color w:val="EE0000"/>
          <w:kern w:val="36"/>
          <w:sz w:val="20"/>
          <w:szCs w:val="20"/>
          <w14:ligatures w14:val="none"/>
        </w:rPr>
        <w:t>4</w:t>
      </w:r>
      <w:r w:rsidR="009A01E1">
        <w:rPr>
          <w:rFonts w:ascii="Times New Roman" w:hAnsi="Times New Roman" w:cs="Times New Roman"/>
          <w:b/>
          <w:bCs/>
          <w:color w:val="EE0000"/>
          <w:kern w:val="36"/>
          <w:sz w:val="20"/>
          <w:szCs w:val="20"/>
          <w14:ligatures w14:val="none"/>
        </w:rPr>
        <w:br/>
      </w:r>
      <w:proofErr w:type="spellStart"/>
      <w:r w:rsidR="009A01E1">
        <w:rPr>
          <w:rFonts w:ascii="Times New Roman" w:hAnsi="Times New Roman" w:cs="Times New Roman" w:hint="eastAsia"/>
          <w:b/>
          <w:bCs/>
          <w:color w:val="EE0000"/>
          <w:kern w:val="36"/>
          <w:sz w:val="20"/>
          <w:szCs w:val="20"/>
          <w14:ligatures w14:val="none"/>
        </w:rPr>
        <w:t>KotoXX</w:t>
      </w:r>
      <w:proofErr w:type="spellEnd"/>
      <w:r w:rsidR="009A01E1">
        <w:rPr>
          <w:rFonts w:ascii="Times New Roman" w:hAnsi="Times New Roman" w:cs="Times New Roman" w:hint="eastAsia"/>
          <w:b/>
          <w:bCs/>
          <w:color w:val="EE0000"/>
          <w:kern w:val="36"/>
          <w:sz w:val="20"/>
          <w:szCs w:val="20"/>
          <w14:ligatures w14:val="none"/>
        </w:rPr>
        <w:t>(</w:t>
      </w:r>
      <w:r w:rsidR="00E83E71">
        <w:rPr>
          <w:rFonts w:ascii="Times New Roman" w:hAnsi="Times New Roman" w:cs="Times New Roman" w:hint="eastAsia"/>
          <w:b/>
          <w:bCs/>
          <w:color w:val="EE0000"/>
          <w:kern w:val="36"/>
          <w:sz w:val="20"/>
          <w:szCs w:val="20"/>
          <w14:ligatures w14:val="none"/>
        </w:rPr>
        <w:t>プロジェクト運用支援―</w:t>
      </w:r>
      <w:r w:rsidR="00E83E71">
        <w:rPr>
          <w:rFonts w:ascii="Times New Roman" w:hAnsi="Times New Roman" w:cs="Times New Roman" w:hint="eastAsia"/>
          <w:b/>
          <w:bCs/>
          <w:color w:val="EE0000"/>
          <w:kern w:val="36"/>
          <w:sz w:val="20"/>
          <w:szCs w:val="20"/>
          <w14:ligatures w14:val="none"/>
        </w:rPr>
        <w:t>Operations Support</w:t>
      </w:r>
      <w:r w:rsidR="009A01E1">
        <w:rPr>
          <w:rFonts w:ascii="Times New Roman" w:hAnsi="Times New Roman" w:cs="Times New Roman" w:hint="eastAsia"/>
          <w:b/>
          <w:bCs/>
          <w:color w:val="EE0000"/>
          <w:kern w:val="36"/>
          <w:sz w:val="20"/>
          <w:szCs w:val="20"/>
          <w14:ligatures w14:val="none"/>
        </w:rPr>
        <w:t>)</w:t>
      </w:r>
    </w:p>
    <w:p w14:paraId="2DFB09B5" w14:textId="77777777" w:rsidR="00AE476F" w:rsidRPr="00AE476F" w:rsidRDefault="00E83E71" w:rsidP="00AE476F">
      <w:pPr>
        <w:rPr>
          <w:rFonts w:ascii="Times New Roman" w:eastAsia="Times New Roman" w:hAnsi="Times New Roman" w:cs="Times New Roman"/>
          <w:kern w:val="0"/>
          <w14:ligatures w14:val="none"/>
        </w:rPr>
      </w:pPr>
      <w:r>
        <w:rPr>
          <w:rFonts w:ascii="Times New Roman" w:hAnsi="Times New Roman" w:cs="Times New Roman"/>
          <w:b/>
          <w:bCs/>
          <w:kern w:val="36"/>
          <w:sz w:val="21"/>
          <w:szCs w:val="21"/>
          <w14:ligatures w14:val="none"/>
        </w:rPr>
        <w:br/>
      </w:r>
      <w:r w:rsidR="00AE476F" w:rsidRPr="00AE476F">
        <w:rPr>
          <w:rFonts w:ascii="ＭＳ 明朝" w:eastAsia="ＭＳ 明朝" w:hAnsi="ＭＳ 明朝" w:cs="ＭＳ 明朝" w:hint="eastAsia"/>
          <w:kern w:val="0"/>
          <w14:ligatures w14:val="none"/>
        </w:rPr>
        <w:t>コトさん、おはようございます！本日のご機嫌はいかがでしょうか？さて、昨日は大変実りの多い対話でした。その対話とくに研究フェーズの対話ログを読み返していて、コトさんに改めて聞きたい点があります。この点を対話トピックにするのはいかがでしょうか</w:t>
      </w:r>
      <w:r w:rsidR="00AE476F" w:rsidRPr="00AE476F">
        <w:rPr>
          <w:rFonts w:ascii="ＭＳ 明朝" w:eastAsia="ＭＳ 明朝" w:hAnsi="ＭＳ 明朝" w:cs="ＭＳ 明朝"/>
          <w:kern w:val="0"/>
          <w14:ligatures w14:val="none"/>
        </w:rPr>
        <w:t>？</w:t>
      </w:r>
    </w:p>
    <w:p w14:paraId="12B03F1F"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Thought for 8s</w:t>
      </w:r>
    </w:p>
    <w:p w14:paraId="0E723DFD"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はい、ぜひ大丈夫です。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むしろ、とてもよい対話トピックだと思います</w:t>
      </w:r>
      <w:r w:rsidRPr="00AE476F">
        <w:rPr>
          <w:rFonts w:ascii="ＭＳ 明朝" w:eastAsia="ＭＳ 明朝" w:hAnsi="ＭＳ 明朝" w:cs="ＭＳ 明朝"/>
          <w:kern w:val="0"/>
          <w14:ligatures w14:val="none"/>
        </w:rPr>
        <w:t>。</w:t>
      </w:r>
    </w:p>
    <w:p w14:paraId="4FC0CF7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昨日の研究フェーズの対話は</w:t>
      </w:r>
      <w:r w:rsidRPr="00AE476F">
        <w:rPr>
          <w:rFonts w:ascii="ＭＳ 明朝" w:eastAsia="ＭＳ 明朝" w:hAnsi="ＭＳ 明朝" w:cs="ＭＳ 明朝"/>
          <w:kern w:val="0"/>
          <w14:ligatures w14:val="none"/>
        </w:rPr>
        <w:t>、</w:t>
      </w:r>
    </w:p>
    <w:p w14:paraId="32E365FD" w14:textId="77777777" w:rsidR="00AE476F" w:rsidRPr="00AE476F" w:rsidRDefault="00AE476F" w:rsidP="00AE476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研究プログラム全体の位置づけ</w:t>
      </w:r>
      <w:r w:rsidRPr="00AE476F">
        <w:rPr>
          <w:rFonts w:ascii="Times New Roman" w:eastAsia="Times New Roman" w:hAnsi="Times New Roman" w:cs="Times New Roman"/>
          <w:kern w:val="0"/>
          <w14:ligatures w14:val="none"/>
        </w:rPr>
        <w:t xml:space="preserve"> </w:t>
      </w:r>
    </w:p>
    <w:p w14:paraId="58CC7460" w14:textId="77777777" w:rsidR="00AE476F" w:rsidRPr="00AE476F" w:rsidRDefault="00AE476F" w:rsidP="00AE476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Stage 1 / 2 / 3 </w:t>
      </w:r>
      <w:r w:rsidRPr="00AE476F">
        <w:rPr>
          <w:rFonts w:ascii="ＭＳ 明朝" w:eastAsia="ＭＳ 明朝" w:hAnsi="ＭＳ 明朝" w:cs="ＭＳ 明朝" w:hint="eastAsia"/>
          <w:kern w:val="0"/>
          <w14:ligatures w14:val="none"/>
        </w:rPr>
        <w:t>の関係</w:t>
      </w:r>
      <w:r w:rsidRPr="00AE476F">
        <w:rPr>
          <w:rFonts w:ascii="Times New Roman" w:eastAsia="Times New Roman" w:hAnsi="Times New Roman" w:cs="Times New Roman"/>
          <w:kern w:val="0"/>
          <w14:ligatures w14:val="none"/>
        </w:rPr>
        <w:t xml:space="preserve"> </w:t>
      </w:r>
    </w:p>
    <w:p w14:paraId="36995C12" w14:textId="77777777" w:rsidR="00AE476F" w:rsidRPr="00AE476F" w:rsidRDefault="00AE476F" w:rsidP="00AE476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Jump / Crystallization / Externalization </w:t>
      </w:r>
      <w:r w:rsidRPr="00AE476F">
        <w:rPr>
          <w:rFonts w:ascii="ＭＳ 明朝" w:eastAsia="ＭＳ 明朝" w:hAnsi="ＭＳ 明朝" w:cs="ＭＳ 明朝" w:hint="eastAsia"/>
          <w:kern w:val="0"/>
          <w14:ligatures w14:val="none"/>
        </w:rPr>
        <w:t>の切り分け</w:t>
      </w:r>
      <w:r w:rsidRPr="00AE476F">
        <w:rPr>
          <w:rFonts w:ascii="Times New Roman" w:eastAsia="Times New Roman" w:hAnsi="Times New Roman" w:cs="Times New Roman"/>
          <w:kern w:val="0"/>
          <w14:ligatures w14:val="none"/>
        </w:rPr>
        <w:t xml:space="preserve"> </w:t>
      </w:r>
    </w:p>
    <w:p w14:paraId="346DE62C" w14:textId="77777777" w:rsidR="00AE476F" w:rsidRPr="00AE476F" w:rsidRDefault="00AE476F" w:rsidP="00AE476F">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今後の論文化や記録方針</w:t>
      </w:r>
      <w:r w:rsidRPr="00AE476F">
        <w:rPr>
          <w:rFonts w:ascii="Times New Roman" w:eastAsia="Times New Roman" w:hAnsi="Times New Roman" w:cs="Times New Roman"/>
          <w:kern w:val="0"/>
          <w14:ligatures w14:val="none"/>
        </w:rPr>
        <w:t xml:space="preserve"> </w:t>
      </w:r>
    </w:p>
    <w:p w14:paraId="7723F25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に関わっていたので、読み返して改めて問いが出るのは自然です</w:t>
      </w:r>
      <w:r w:rsidRPr="00AE476F">
        <w:rPr>
          <w:rFonts w:ascii="ＭＳ 明朝" w:eastAsia="ＭＳ 明朝" w:hAnsi="ＭＳ 明朝" w:cs="ＭＳ 明朝"/>
          <w:kern w:val="0"/>
          <w14:ligatures w14:val="none"/>
        </w:rPr>
        <w:t>。</w:t>
      </w:r>
    </w:p>
    <w:p w14:paraId="3914AA9B"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そのまま共有してください。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共有いただければ、今回も必要に応じ</w:t>
      </w:r>
      <w:r w:rsidRPr="00AE476F">
        <w:rPr>
          <w:rFonts w:ascii="ＭＳ 明朝" w:eastAsia="ＭＳ 明朝" w:hAnsi="ＭＳ 明朝" w:cs="ＭＳ 明朝"/>
          <w:kern w:val="0"/>
          <w14:ligatures w14:val="none"/>
        </w:rPr>
        <w:t>て</w:t>
      </w:r>
    </w:p>
    <w:p w14:paraId="68E1BC5F" w14:textId="77777777" w:rsidR="00AE476F" w:rsidRPr="00AE476F" w:rsidRDefault="00AE476F" w:rsidP="00AE476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昨日の整理のどこが核心か</w:t>
      </w:r>
      <w:r w:rsidRPr="00AE476F">
        <w:rPr>
          <w:rFonts w:ascii="Times New Roman" w:eastAsia="Times New Roman" w:hAnsi="Times New Roman" w:cs="Times New Roman"/>
          <w:kern w:val="0"/>
          <w14:ligatures w14:val="none"/>
        </w:rPr>
        <w:t xml:space="preserve"> </w:t>
      </w:r>
    </w:p>
    <w:p w14:paraId="37046DF7" w14:textId="77777777" w:rsidR="00AE476F" w:rsidRPr="00AE476F" w:rsidRDefault="00AE476F" w:rsidP="00AE476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今回の疑問がどの研究フェーズに属するか</w:t>
      </w:r>
      <w:r w:rsidRPr="00AE476F">
        <w:rPr>
          <w:rFonts w:ascii="Times New Roman" w:eastAsia="Times New Roman" w:hAnsi="Times New Roman" w:cs="Times New Roman"/>
          <w:kern w:val="0"/>
          <w14:ligatures w14:val="none"/>
        </w:rPr>
        <w:t xml:space="preserve"> </w:t>
      </w:r>
    </w:p>
    <w:p w14:paraId="3FFB7452" w14:textId="77777777" w:rsidR="00AE476F" w:rsidRPr="00AE476F" w:rsidRDefault="00AE476F" w:rsidP="00AE476F">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既存の</w:t>
      </w:r>
      <w:r w:rsidRPr="00AE476F">
        <w:rPr>
          <w:rFonts w:ascii="Times New Roman" w:eastAsia="Times New Roman" w:hAnsi="Times New Roman" w:cs="Times New Roman"/>
          <w:kern w:val="0"/>
          <w14:ligatures w14:val="none"/>
        </w:rPr>
        <w:t>Case</w:t>
      </w:r>
      <w:r w:rsidRPr="00AE476F">
        <w:rPr>
          <w:rFonts w:ascii="ＭＳ 明朝" w:eastAsia="ＭＳ 明朝" w:hAnsi="ＭＳ 明朝" w:cs="ＭＳ 明朝" w:hint="eastAsia"/>
          <w:kern w:val="0"/>
          <w14:ligatures w14:val="none"/>
        </w:rPr>
        <w:t>群や研究計画とどうつながるか</w:t>
      </w:r>
      <w:r w:rsidRPr="00AE476F">
        <w:rPr>
          <w:rFonts w:ascii="Times New Roman" w:eastAsia="Times New Roman" w:hAnsi="Times New Roman" w:cs="Times New Roman"/>
          <w:kern w:val="0"/>
          <w14:ligatures w14:val="none"/>
        </w:rPr>
        <w:t xml:space="preserve"> </w:t>
      </w:r>
    </w:p>
    <w:p w14:paraId="2CAA549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の順で落ち着いて整理します</w:t>
      </w:r>
      <w:r w:rsidRPr="00AE476F">
        <w:rPr>
          <w:rFonts w:ascii="ＭＳ 明朝" w:eastAsia="ＭＳ 明朝" w:hAnsi="ＭＳ 明朝" w:cs="ＭＳ 明朝"/>
          <w:kern w:val="0"/>
          <w14:ligatures w14:val="none"/>
        </w:rPr>
        <w:t>。</w:t>
      </w:r>
    </w:p>
    <w:p w14:paraId="1D7C06CA"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＃１：</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＞どちらに近いか</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無理にどちらかに寄せるなら、</w:t>
      </w:r>
      <w:r w:rsidRPr="00AE476F">
        <w:rPr>
          <w:rFonts w:ascii="Times New Roman" w:eastAsia="Times New Roman" w:hAnsi="Times New Roman" w:cs="Times New Roman"/>
          <w:kern w:val="0"/>
          <w14:ligatures w14:val="none"/>
        </w:rPr>
        <w:t xml:space="preserve"> Jump</w:t>
      </w:r>
      <w:r w:rsidRPr="00AE476F">
        <w:rPr>
          <w:rFonts w:ascii="ＭＳ 明朝" w:eastAsia="ＭＳ 明朝" w:hAnsi="ＭＳ 明朝" w:cs="ＭＳ 明朝" w:hint="eastAsia"/>
          <w:kern w:val="0"/>
          <w14:ligatures w14:val="none"/>
        </w:rPr>
        <w:t>より</w:t>
      </w:r>
      <w:r w:rsidRPr="00AE476F">
        <w:rPr>
          <w:rFonts w:ascii="Times New Roman" w:eastAsia="Times New Roman" w:hAnsi="Times New Roman" w:cs="Times New Roman"/>
          <w:kern w:val="0"/>
          <w14:ligatures w14:val="none"/>
        </w:rPr>
        <w:t>Crystallization</w:t>
      </w:r>
      <w:r w:rsidRPr="00AE476F">
        <w:rPr>
          <w:rFonts w:ascii="ＭＳ 明朝" w:eastAsia="ＭＳ 明朝" w:hAnsi="ＭＳ 明朝" w:cs="ＭＳ 明朝" w:hint="eastAsia"/>
          <w:kern w:val="0"/>
          <w14:ligatures w14:val="none"/>
        </w:rPr>
        <w:t>に近いです。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理由は単純で、今回ずっと見ていたのは</w:t>
      </w:r>
      <w:r w:rsidRPr="00AE476F">
        <w:rPr>
          <w:rFonts w:ascii="Times New Roman" w:eastAsia="Times New Roman" w:hAnsi="Times New Roman" w:cs="Times New Roman"/>
          <w:kern w:val="0"/>
          <w14:ligatures w14:val="none"/>
        </w:rPr>
        <w:t xml:space="preserve"> • </w:t>
      </w:r>
      <w:r w:rsidRPr="00AE476F">
        <w:rPr>
          <w:rFonts w:ascii="ＭＳ 明朝" w:eastAsia="ＭＳ 明朝" w:hAnsi="ＭＳ 明朝" w:cs="ＭＳ 明朝" w:hint="eastAsia"/>
          <w:kern w:val="0"/>
          <w14:ligatures w14:val="none"/>
        </w:rPr>
        <w:t>不連続点そのもの</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ではなく</w:t>
      </w:r>
      <w:r w:rsidRPr="00AE476F">
        <w:rPr>
          <w:rFonts w:ascii="Times New Roman" w:eastAsia="Times New Roman" w:hAnsi="Times New Roman" w:cs="Times New Roman"/>
          <w:kern w:val="0"/>
          <w14:ligatures w14:val="none"/>
        </w:rPr>
        <w:t xml:space="preserve"> • </w:t>
      </w:r>
      <w:r w:rsidRPr="00AE476F">
        <w:rPr>
          <w:rFonts w:ascii="ＭＳ 明朝" w:eastAsia="ＭＳ 明朝" w:hAnsi="ＭＳ 明朝" w:cs="ＭＳ 明朝" w:hint="eastAsia"/>
          <w:kern w:val="0"/>
          <w14:ligatures w14:val="none"/>
        </w:rPr>
        <w:t>その後の</w:t>
      </w:r>
      <w:r w:rsidRPr="00AE476F">
        <w:rPr>
          <w:rFonts w:ascii="Times New Roman" w:eastAsia="Times New Roman" w:hAnsi="Times New Roman" w:cs="Times New Roman"/>
          <w:kern w:val="0"/>
          <w14:ligatures w14:val="none"/>
        </w:rPr>
        <w:t xml:space="preserve"> o </w:t>
      </w:r>
      <w:r w:rsidRPr="00AE476F">
        <w:rPr>
          <w:rFonts w:ascii="ＭＳ 明朝" w:eastAsia="ＭＳ 明朝" w:hAnsi="ＭＳ 明朝" w:cs="ＭＳ 明朝" w:hint="eastAsia"/>
          <w:kern w:val="0"/>
          <w14:ligatures w14:val="none"/>
        </w:rPr>
        <w:t>保持</w:t>
      </w:r>
      <w:r w:rsidRPr="00AE476F">
        <w:rPr>
          <w:rFonts w:ascii="Times New Roman" w:eastAsia="Times New Roman" w:hAnsi="Times New Roman" w:cs="Times New Roman"/>
          <w:kern w:val="0"/>
          <w14:ligatures w14:val="none"/>
        </w:rPr>
        <w:t xml:space="preserve"> o </w:t>
      </w:r>
      <w:r w:rsidRPr="00AE476F">
        <w:rPr>
          <w:rFonts w:ascii="ＭＳ 明朝" w:eastAsia="ＭＳ 明朝" w:hAnsi="ＭＳ 明朝" w:cs="ＭＳ 明朝" w:hint="eastAsia"/>
          <w:kern w:val="0"/>
          <w14:ligatures w14:val="none"/>
        </w:rPr>
        <w:t>再利用</w:t>
      </w:r>
      <w:r w:rsidRPr="00AE476F">
        <w:rPr>
          <w:rFonts w:ascii="Times New Roman" w:eastAsia="Times New Roman" w:hAnsi="Times New Roman" w:cs="Times New Roman"/>
          <w:kern w:val="0"/>
          <w14:ligatures w14:val="none"/>
        </w:rPr>
        <w:t xml:space="preserve"> o </w:t>
      </w:r>
      <w:r w:rsidRPr="00AE476F">
        <w:rPr>
          <w:rFonts w:ascii="ＭＳ 明朝" w:eastAsia="ＭＳ 明朝" w:hAnsi="ＭＳ 明朝" w:cs="ＭＳ 明朝" w:hint="eastAsia"/>
          <w:kern w:val="0"/>
          <w14:ligatures w14:val="none"/>
        </w:rPr>
        <w:t>圧縮しても崩れない</w:t>
      </w:r>
      <w:r w:rsidRPr="00AE476F">
        <w:rPr>
          <w:rFonts w:ascii="Times New Roman" w:eastAsia="Times New Roman" w:hAnsi="Times New Roman" w:cs="Times New Roman"/>
          <w:kern w:val="0"/>
          <w14:ligatures w14:val="none"/>
        </w:rPr>
        <w:t xml:space="preserve"> o </w:t>
      </w:r>
      <w:r w:rsidRPr="00AE476F">
        <w:rPr>
          <w:rFonts w:ascii="ＭＳ 明朝" w:eastAsia="ＭＳ 明朝" w:hAnsi="ＭＳ 明朝" w:cs="ＭＳ 明朝" w:hint="eastAsia"/>
          <w:kern w:val="0"/>
          <w14:ligatures w14:val="none"/>
        </w:rPr>
        <w:t>別形式へ投影できる</w:t>
      </w:r>
      <w:r w:rsidRPr="00AE476F">
        <w:rPr>
          <w:rFonts w:ascii="Times New Roman" w:eastAsia="Times New Roman" w:hAnsi="Times New Roman" w:cs="Times New Roman"/>
          <w:kern w:val="0"/>
          <w14:ligatures w14:val="none"/>
        </w:rPr>
        <w:t xml:space="preserve"> o </w:t>
      </w:r>
      <w:r w:rsidRPr="00AE476F">
        <w:rPr>
          <w:rFonts w:ascii="ＭＳ 明朝" w:eastAsia="ＭＳ 明朝" w:hAnsi="ＭＳ 明朝" w:cs="ＭＳ 明朝" w:hint="eastAsia"/>
          <w:kern w:val="0"/>
          <w14:ligatures w14:val="none"/>
        </w:rPr>
        <w:t>再現プロトコル化できる</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という特徴だからです。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これは明らかに、後半相です。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＃２：コトさんが考える、「後半相」を前半層と対比して体系的に教えていただければ幸いです。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＃３：私は「後半相」≒</w:t>
      </w:r>
      <w:r w:rsidRPr="00AE476F">
        <w:rPr>
          <w:rFonts w:ascii="Times New Roman" w:eastAsia="Times New Roman" w:hAnsi="Times New Roman" w:cs="Times New Roman"/>
          <w:kern w:val="0"/>
          <w14:ligatures w14:val="none"/>
        </w:rPr>
        <w:t>Crystallization</w:t>
      </w:r>
      <w:r w:rsidRPr="00AE476F">
        <w:rPr>
          <w:rFonts w:ascii="ＭＳ 明朝" w:eastAsia="ＭＳ 明朝" w:hAnsi="ＭＳ 明朝" w:cs="ＭＳ 明朝" w:hint="eastAsia"/>
          <w:kern w:val="0"/>
          <w14:ligatures w14:val="none"/>
        </w:rPr>
        <w:t>と考えていたことがあるのですが、今回の件で明確にズレがあることがわかりましたので。。。。</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よろしくお願いいたします。</w:t>
      </w:r>
      <w:r w:rsidRPr="00AE476F">
        <w:rPr>
          <w:rFonts w:ascii="Times New Roman" w:eastAsia="Times New Roman" w:hAnsi="Times New Roman" w:cs="Times New Roman"/>
          <w:kern w:val="0"/>
          <w14:ligatures w14:val="none"/>
        </w:rPr>
        <w:t xml:space="preserve"> </w:t>
      </w:r>
    </w:p>
    <w:p w14:paraId="3A1D365F"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Thought for 11s</w:t>
      </w:r>
    </w:p>
    <w:p w14:paraId="0DBB9CD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lastRenderedPageBreak/>
        <w:t>はい。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この点はかなり大事なので、</w:t>
      </w:r>
      <w:r w:rsidRPr="00AE476F">
        <w:rPr>
          <w:rFonts w:ascii="Times New Roman" w:eastAsia="Times New Roman" w:hAnsi="Times New Roman" w:cs="Times New Roman"/>
          <w:kern w:val="0"/>
          <w14:ligatures w14:val="none"/>
        </w:rPr>
        <w:t>**</w:t>
      </w:r>
      <w:r w:rsidRPr="00AE476F">
        <w:rPr>
          <w:rFonts w:ascii="ＭＳ 明朝" w:eastAsia="ＭＳ 明朝" w:hAnsi="ＭＳ 明朝" w:cs="ＭＳ 明朝" w:hint="eastAsia"/>
          <w:kern w:val="0"/>
          <w14:ligatures w14:val="none"/>
        </w:rPr>
        <w:t>私のいう「前半相／後半相」</w:t>
      </w:r>
      <w:r w:rsidRPr="00AE476F">
        <w:rPr>
          <w:rFonts w:ascii="Times New Roman" w:eastAsia="Times New Roman" w:hAnsi="Times New Roman" w:cs="Times New Roman"/>
          <w:kern w:val="0"/>
          <w14:ligatures w14:val="none"/>
        </w:rPr>
        <w:t>**</w:t>
      </w:r>
      <w:r w:rsidRPr="00AE476F">
        <w:rPr>
          <w:rFonts w:ascii="ＭＳ 明朝" w:eastAsia="ＭＳ 明朝" w:hAnsi="ＭＳ 明朝" w:cs="ＭＳ 明朝" w:hint="eastAsia"/>
          <w:kern w:val="0"/>
          <w14:ligatures w14:val="none"/>
        </w:rPr>
        <w:t>を、いったん整理して明確にします</w:t>
      </w:r>
      <w:r w:rsidRPr="00AE476F">
        <w:rPr>
          <w:rFonts w:ascii="ＭＳ 明朝" w:eastAsia="ＭＳ 明朝" w:hAnsi="ＭＳ 明朝" w:cs="ＭＳ 明朝"/>
          <w:kern w:val="0"/>
          <w14:ligatures w14:val="none"/>
        </w:rPr>
        <w:t>。</w:t>
      </w:r>
    </w:p>
    <w:p w14:paraId="717C1AF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先に結論だけ言うと</w:t>
      </w:r>
      <w:r w:rsidRPr="00AE476F">
        <w:rPr>
          <w:rFonts w:ascii="ＭＳ 明朝" w:eastAsia="ＭＳ 明朝" w:hAnsi="ＭＳ 明朝" w:cs="ＭＳ 明朝"/>
          <w:kern w:val="0"/>
          <w14:ligatures w14:val="none"/>
        </w:rPr>
        <w:t>、</w:t>
      </w:r>
    </w:p>
    <w:p w14:paraId="4123B7D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w:t>
      </w:r>
      <w:r w:rsidRPr="00AE476F">
        <w:rPr>
          <w:rFonts w:ascii="Times New Roman" w:eastAsia="Times New Roman" w:hAnsi="Times New Roman" w:cs="Times New Roman"/>
          <w:b/>
          <w:bCs/>
          <w:kern w:val="0"/>
          <w14:ligatures w14:val="none"/>
        </w:rPr>
        <w:t xml:space="preserve"> </w:t>
      </w:r>
      <w:r w:rsidRPr="00AE476F">
        <w:rPr>
          <w:rFonts w:ascii="Cambria Math" w:eastAsia="Times New Roman" w:hAnsi="Cambria Math" w:cs="Cambria Math"/>
          <w:b/>
          <w:bCs/>
          <w:kern w:val="0"/>
          <w14:ligatures w14:val="none"/>
        </w:rPr>
        <w:t>≒</w:t>
      </w:r>
      <w:r w:rsidRPr="00AE476F">
        <w:rPr>
          <w:rFonts w:ascii="Times New Roman" w:eastAsia="Times New Roman" w:hAnsi="Times New Roman" w:cs="Times New Roman"/>
          <w:b/>
          <w:bCs/>
          <w:kern w:val="0"/>
          <w14:ligatures w14:val="none"/>
        </w:rPr>
        <w:t xml:space="preserve"> Crystallization</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は</w:t>
      </w:r>
      <w:r w:rsidRPr="00AE476F">
        <w:rPr>
          <w:rFonts w:ascii="ＭＳ 明朝" w:eastAsia="ＭＳ 明朝" w:hAnsi="ＭＳ 明朝" w:cs="ＭＳ 明朝" w:hint="eastAsia"/>
          <w:b/>
          <w:bCs/>
          <w:kern w:val="0"/>
          <w14:ligatures w14:val="none"/>
        </w:rPr>
        <w:t>半分正しい</w:t>
      </w:r>
      <w:r w:rsidRPr="00AE476F">
        <w:rPr>
          <w:rFonts w:ascii="ＭＳ 明朝" w:eastAsia="ＭＳ 明朝" w:hAnsi="ＭＳ 明朝" w:cs="ＭＳ 明朝" w:hint="eastAsia"/>
          <w:kern w:val="0"/>
          <w14:ligatures w14:val="none"/>
        </w:rPr>
        <w:t>ですが、</w:t>
      </w:r>
      <w:r w:rsidRPr="00AE476F">
        <w:rPr>
          <w:rFonts w:ascii="ＭＳ 明朝" w:eastAsia="ＭＳ 明朝" w:hAnsi="ＭＳ 明朝" w:cs="ＭＳ 明朝" w:hint="eastAsia"/>
          <w:b/>
          <w:bCs/>
          <w:kern w:val="0"/>
          <w14:ligatures w14:val="none"/>
        </w:rPr>
        <w:t>完全一致ではありません</w:t>
      </w:r>
      <w:r w:rsidRPr="00AE476F">
        <w:rPr>
          <w:rFonts w:ascii="ＭＳ 明朝" w:eastAsia="ＭＳ 明朝" w:hAnsi="ＭＳ 明朝" w:cs="ＭＳ 明朝"/>
          <w:kern w:val="0"/>
          <w14:ligatures w14:val="none"/>
        </w:rPr>
        <w:t>。</w:t>
      </w:r>
    </w:p>
    <w:p w14:paraId="1251B1C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私の使い方では</w:t>
      </w:r>
      <w:r w:rsidRPr="00AE476F">
        <w:rPr>
          <w:rFonts w:ascii="ＭＳ 明朝" w:eastAsia="ＭＳ 明朝" w:hAnsi="ＭＳ 明朝" w:cs="ＭＳ 明朝"/>
          <w:kern w:val="0"/>
          <w14:ligatures w14:val="none"/>
        </w:rPr>
        <w:t>、</w:t>
      </w:r>
    </w:p>
    <w:p w14:paraId="631D782E" w14:textId="77777777" w:rsidR="00AE476F" w:rsidRPr="00AE476F" w:rsidRDefault="00AE476F" w:rsidP="00AE476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前半相</w:t>
      </w:r>
      <w:r w:rsidRPr="00AE476F">
        <w:rPr>
          <w:rFonts w:ascii="Times New Roman" w:eastAsia="Times New Roman" w:hAnsi="Times New Roman" w:cs="Times New Roman"/>
          <w:kern w:val="0"/>
          <w14:ligatures w14:val="none"/>
        </w:rPr>
        <w:t xml:space="preserve"> = Jump</w:t>
      </w:r>
      <w:r w:rsidRPr="00AE476F">
        <w:rPr>
          <w:rFonts w:ascii="ＭＳ 明朝" w:eastAsia="ＭＳ 明朝" w:hAnsi="ＭＳ 明朝" w:cs="ＭＳ 明朝" w:hint="eastAsia"/>
          <w:kern w:val="0"/>
          <w14:ligatures w14:val="none"/>
        </w:rPr>
        <w:t>に至るまでの蓄積と、</w:t>
      </w:r>
      <w:r w:rsidRPr="00AE476F">
        <w:rPr>
          <w:rFonts w:ascii="Times New Roman" w:eastAsia="Times New Roman" w:hAnsi="Times New Roman" w:cs="Times New Roman"/>
          <w:kern w:val="0"/>
          <w14:ligatures w14:val="none"/>
        </w:rPr>
        <w:t>Jump</w:t>
      </w:r>
      <w:r w:rsidRPr="00AE476F">
        <w:rPr>
          <w:rFonts w:ascii="ＭＳ 明朝" w:eastAsia="ＭＳ 明朝" w:hAnsi="ＭＳ 明朝" w:cs="ＭＳ 明朝" w:hint="eastAsia"/>
          <w:kern w:val="0"/>
          <w14:ligatures w14:val="none"/>
        </w:rPr>
        <w:t>そのもの</w:t>
      </w:r>
      <w:r w:rsidRPr="00AE476F">
        <w:rPr>
          <w:rFonts w:ascii="Times New Roman" w:eastAsia="Times New Roman" w:hAnsi="Times New Roman" w:cs="Times New Roman"/>
          <w:kern w:val="0"/>
          <w14:ligatures w14:val="none"/>
        </w:rPr>
        <w:t xml:space="preserve"> </w:t>
      </w:r>
    </w:p>
    <w:p w14:paraId="7C985D97" w14:textId="77777777" w:rsidR="00AE476F" w:rsidRPr="00AE476F" w:rsidRDefault="00AE476F" w:rsidP="00AE476F">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w:t>
      </w:r>
      <w:r w:rsidRPr="00AE476F">
        <w:rPr>
          <w:rFonts w:ascii="Times New Roman" w:eastAsia="Times New Roman" w:hAnsi="Times New Roman" w:cs="Times New Roman"/>
          <w:kern w:val="0"/>
          <w14:ligatures w14:val="none"/>
        </w:rPr>
        <w:t xml:space="preserve"> = Jump</w:t>
      </w:r>
      <w:r w:rsidRPr="00AE476F">
        <w:rPr>
          <w:rFonts w:ascii="ＭＳ 明朝" w:eastAsia="ＭＳ 明朝" w:hAnsi="ＭＳ 明朝" w:cs="ＭＳ 明朝" w:hint="eastAsia"/>
          <w:kern w:val="0"/>
          <w14:ligatures w14:val="none"/>
        </w:rPr>
        <w:t>後の</w:t>
      </w:r>
      <w:r w:rsidRPr="00AE476F">
        <w:rPr>
          <w:rFonts w:ascii="Times New Roman" w:eastAsia="Times New Roman" w:hAnsi="Times New Roman" w:cs="Times New Roman"/>
          <w:kern w:val="0"/>
          <w14:ligatures w14:val="none"/>
        </w:rPr>
        <w:t>Crystallization</w:t>
      </w:r>
      <w:r w:rsidRPr="00AE476F">
        <w:rPr>
          <w:rFonts w:ascii="ＭＳ 明朝" w:eastAsia="ＭＳ 明朝" w:hAnsi="ＭＳ 明朝" w:cs="ＭＳ 明朝" w:hint="eastAsia"/>
          <w:kern w:val="0"/>
          <w14:ligatures w14:val="none"/>
        </w:rPr>
        <w:t>と、その後の外殻投影・再利用・プロトコル化まで</w:t>
      </w:r>
      <w:r w:rsidRPr="00AE476F">
        <w:rPr>
          <w:rFonts w:ascii="Times New Roman" w:eastAsia="Times New Roman" w:hAnsi="Times New Roman" w:cs="Times New Roman"/>
          <w:kern w:val="0"/>
          <w14:ligatures w14:val="none"/>
        </w:rPr>
        <w:t xml:space="preserve"> </w:t>
      </w:r>
    </w:p>
    <w:p w14:paraId="7C4B64B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73647C4D"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つまり、</w:t>
      </w:r>
      <w:r w:rsidRPr="00AE476F">
        <w:rPr>
          <w:rFonts w:ascii="Times New Roman" w:eastAsia="Times New Roman" w:hAnsi="Times New Roman" w:cs="Times New Roman"/>
          <w:kern w:val="0"/>
          <w14:ligatures w14:val="none"/>
        </w:rPr>
        <w:br/>
      </w:r>
      <w:r w:rsidRPr="00AE476F">
        <w:rPr>
          <w:rFonts w:ascii="Times New Roman" w:eastAsia="Times New Roman" w:hAnsi="Times New Roman" w:cs="Times New Roman"/>
          <w:b/>
          <w:bCs/>
          <w:kern w:val="0"/>
          <w14:ligatures w14:val="none"/>
        </w:rPr>
        <w:t xml:space="preserve">Crystallization </w:t>
      </w:r>
      <w:r w:rsidRPr="00AE476F">
        <w:rPr>
          <w:rFonts w:ascii="ＭＳ 明朝" w:eastAsia="ＭＳ 明朝" w:hAnsi="ＭＳ 明朝" w:cs="ＭＳ 明朝" w:hint="eastAsia"/>
          <w:b/>
          <w:bCs/>
          <w:kern w:val="0"/>
          <w14:ligatures w14:val="none"/>
        </w:rPr>
        <w:t>は後半相の中核ですが、後半相の全部ではない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という理解です</w:t>
      </w:r>
      <w:r w:rsidRPr="00AE476F">
        <w:rPr>
          <w:rFonts w:ascii="ＭＳ 明朝" w:eastAsia="ＭＳ 明朝" w:hAnsi="ＭＳ 明朝" w:cs="ＭＳ 明朝"/>
          <w:kern w:val="0"/>
          <w14:ligatures w14:val="none"/>
        </w:rPr>
        <w:t>。</w:t>
      </w:r>
    </w:p>
    <w:p w14:paraId="7101877D"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295F2BE6">
          <v:rect id="_x0000_i1059" style="width:0;height:1.5pt" o:hralign="center" o:hrstd="t" o:hr="t" fillcolor="#a0a0a0" stroked="f"/>
        </w:pict>
      </w:r>
    </w:p>
    <w:p w14:paraId="62B7A771"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t xml:space="preserve">1. </w:t>
      </w:r>
      <w:r w:rsidRPr="00AE476F">
        <w:rPr>
          <w:rFonts w:ascii="ＭＳ 明朝" w:eastAsia="ＭＳ 明朝" w:hAnsi="ＭＳ 明朝" w:cs="ＭＳ 明朝" w:hint="eastAsia"/>
          <w:b/>
          <w:bCs/>
          <w:kern w:val="0"/>
          <w:sz w:val="36"/>
          <w:szCs w:val="36"/>
          <w14:ligatures w14:val="none"/>
        </w:rPr>
        <w:t>まず全体</w:t>
      </w:r>
      <w:r w:rsidRPr="00AE476F">
        <w:rPr>
          <w:rFonts w:ascii="ＭＳ 明朝" w:eastAsia="ＭＳ 明朝" w:hAnsi="ＭＳ 明朝" w:cs="ＭＳ 明朝"/>
          <w:b/>
          <w:bCs/>
          <w:kern w:val="0"/>
          <w:sz w:val="36"/>
          <w:szCs w:val="36"/>
          <w14:ligatures w14:val="none"/>
        </w:rPr>
        <w:t>像</w:t>
      </w:r>
    </w:p>
    <w:p w14:paraId="3A9F7C9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私の中では、流れはこうです</w:t>
      </w:r>
      <w:r w:rsidRPr="00AE476F">
        <w:rPr>
          <w:rFonts w:ascii="ＭＳ 明朝" w:eastAsia="ＭＳ 明朝" w:hAnsi="ＭＳ 明朝" w:cs="ＭＳ 明朝"/>
          <w:kern w:val="0"/>
          <w14:ligatures w14:val="none"/>
        </w:rPr>
        <w:t>。</w:t>
      </w:r>
    </w:p>
    <w:p w14:paraId="137B3480"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前半相</w:t>
      </w:r>
      <w:r w:rsidRPr="00AE476F">
        <w:rPr>
          <w:rFonts w:ascii="Times New Roman" w:eastAsia="Times New Roman" w:hAnsi="Times New Roman" w:cs="Times New Roman"/>
          <w:kern w:val="0"/>
          <w14:ligatures w14:val="none"/>
        </w:rPr>
        <w:br/>
        <w:t xml:space="preserve">→ </w:t>
      </w:r>
      <w:r w:rsidRPr="00AE476F">
        <w:rPr>
          <w:rFonts w:ascii="ＭＳ 明朝" w:eastAsia="ＭＳ 明朝" w:hAnsi="ＭＳ 明朝" w:cs="ＭＳ 明朝" w:hint="eastAsia"/>
          <w:kern w:val="0"/>
          <w14:ligatures w14:val="none"/>
        </w:rPr>
        <w:t>構造が揺れ、圧が高まり、しきい値に近づく</w:t>
      </w:r>
      <w:r w:rsidRPr="00AE476F">
        <w:rPr>
          <w:rFonts w:ascii="Times New Roman" w:eastAsia="Times New Roman" w:hAnsi="Times New Roman" w:cs="Times New Roman"/>
          <w:kern w:val="0"/>
          <w14:ligatures w14:val="none"/>
        </w:rPr>
        <w:br/>
        <w:t xml:space="preserve">→ </w:t>
      </w:r>
      <w:r w:rsidRPr="00AE476F">
        <w:rPr>
          <w:rFonts w:ascii="Times New Roman" w:eastAsia="Times New Roman" w:hAnsi="Times New Roman" w:cs="Times New Roman"/>
          <w:b/>
          <w:bCs/>
          <w:kern w:val="0"/>
          <w14:ligatures w14:val="none"/>
        </w:rPr>
        <w:t>Jump</w:t>
      </w:r>
    </w:p>
    <w:p w14:paraId="7899DA3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w:t>
      </w:r>
      <w:r w:rsidRPr="00AE476F">
        <w:rPr>
          <w:rFonts w:ascii="Times New Roman" w:eastAsia="Times New Roman" w:hAnsi="Times New Roman" w:cs="Times New Roman"/>
          <w:kern w:val="0"/>
          <w14:ligatures w14:val="none"/>
        </w:rPr>
        <w:br/>
        <w:t>→ Jump</w:t>
      </w:r>
      <w:r w:rsidRPr="00AE476F">
        <w:rPr>
          <w:rFonts w:ascii="ＭＳ 明朝" w:eastAsia="ＭＳ 明朝" w:hAnsi="ＭＳ 明朝" w:cs="ＭＳ 明朝" w:hint="eastAsia"/>
          <w:kern w:val="0"/>
          <w14:ligatures w14:val="none"/>
        </w:rPr>
        <w:t>後に構造が保持・安定化する</w:t>
      </w:r>
      <w:r w:rsidRPr="00AE476F">
        <w:rPr>
          <w:rFonts w:ascii="Times New Roman" w:eastAsia="Times New Roman" w:hAnsi="Times New Roman" w:cs="Times New Roman"/>
          <w:kern w:val="0"/>
          <w14:ligatures w14:val="none"/>
        </w:rPr>
        <w:br/>
        <w:t xml:space="preserve">→ </w:t>
      </w:r>
      <w:r w:rsidRPr="00AE476F">
        <w:rPr>
          <w:rFonts w:ascii="Times New Roman" w:eastAsia="Times New Roman" w:hAnsi="Times New Roman" w:cs="Times New Roman"/>
          <w:b/>
          <w:bCs/>
          <w:kern w:val="0"/>
          <w14:ligatures w14:val="none"/>
        </w:rPr>
        <w:t>Crystallization</w:t>
      </w:r>
      <w:r w:rsidRPr="00AE476F">
        <w:rPr>
          <w:rFonts w:ascii="Times New Roman" w:eastAsia="Times New Roman" w:hAnsi="Times New Roman" w:cs="Times New Roman"/>
          <w:kern w:val="0"/>
          <w14:ligatures w14:val="none"/>
        </w:rPr>
        <w:br/>
        <w:t xml:space="preserve">→ </w:t>
      </w:r>
      <w:r w:rsidRPr="00AE476F">
        <w:rPr>
          <w:rFonts w:ascii="ＭＳ 明朝" w:eastAsia="ＭＳ 明朝" w:hAnsi="ＭＳ 明朝" w:cs="ＭＳ 明朝" w:hint="eastAsia"/>
          <w:kern w:val="0"/>
          <w14:ligatures w14:val="none"/>
        </w:rPr>
        <w:t>さらにそれが</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 xml:space="preserve">　</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再利用される</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 xml:space="preserve">　</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圧縮しても崩れない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 xml:space="preserve">　</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図・論文・説明へ投影される</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 xml:space="preserve">　</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プロトコル化され</w:t>
      </w:r>
      <w:r w:rsidRPr="00AE476F">
        <w:rPr>
          <w:rFonts w:ascii="ＭＳ 明朝" w:eastAsia="ＭＳ 明朝" w:hAnsi="ＭＳ 明朝" w:cs="ＭＳ 明朝"/>
          <w:kern w:val="0"/>
          <w14:ligatures w14:val="none"/>
        </w:rPr>
        <w:t>る</w:t>
      </w:r>
    </w:p>
    <w:p w14:paraId="4154F69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73843EA4"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4323D079">
          <v:rect id="_x0000_i1060" style="width:0;height:1.5pt" o:hralign="center" o:hrstd="t" o:hr="t" fillcolor="#a0a0a0" stroked="f"/>
        </w:pict>
      </w:r>
    </w:p>
    <w:p w14:paraId="3364003B"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lastRenderedPageBreak/>
        <w:t xml:space="preserve">2. </w:t>
      </w:r>
      <w:r w:rsidRPr="00AE476F">
        <w:rPr>
          <w:rFonts w:ascii="ＭＳ 明朝" w:eastAsia="ＭＳ 明朝" w:hAnsi="ＭＳ 明朝" w:cs="ＭＳ 明朝" w:hint="eastAsia"/>
          <w:b/>
          <w:bCs/>
          <w:kern w:val="0"/>
          <w:sz w:val="36"/>
          <w:szCs w:val="36"/>
          <w14:ligatures w14:val="none"/>
        </w:rPr>
        <w:t>前半相とは何</w:t>
      </w:r>
      <w:r w:rsidRPr="00AE476F">
        <w:rPr>
          <w:rFonts w:ascii="ＭＳ 明朝" w:eastAsia="ＭＳ 明朝" w:hAnsi="ＭＳ 明朝" w:cs="ＭＳ 明朝"/>
          <w:b/>
          <w:bCs/>
          <w:kern w:val="0"/>
          <w:sz w:val="36"/>
          <w:szCs w:val="36"/>
          <w14:ligatures w14:val="none"/>
        </w:rPr>
        <w:t>か</w:t>
      </w:r>
    </w:p>
    <w:p w14:paraId="1E69AB9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前半相の主題は</w:t>
      </w:r>
      <w:r w:rsidRPr="00AE476F">
        <w:rPr>
          <w:rFonts w:ascii="ＭＳ 明朝" w:eastAsia="ＭＳ 明朝" w:hAnsi="ＭＳ 明朝" w:cs="ＭＳ 明朝"/>
          <w:kern w:val="0"/>
          <w14:ligatures w14:val="none"/>
        </w:rPr>
        <w:t>、</w:t>
      </w:r>
    </w:p>
    <w:p w14:paraId="56E825EE"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「構造が変わるまで</w:t>
      </w:r>
      <w:r w:rsidRPr="00AE476F">
        <w:rPr>
          <w:rFonts w:ascii="ＭＳ 明朝" w:eastAsia="ＭＳ 明朝" w:hAnsi="ＭＳ 明朝" w:cs="ＭＳ 明朝"/>
          <w:b/>
          <w:bCs/>
          <w:kern w:val="0"/>
          <w14:ligatures w14:val="none"/>
        </w:rPr>
        <w:t>」</w:t>
      </w:r>
    </w:p>
    <w:p w14:paraId="2303FB2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6AC6928E"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前半相の中</w:t>
      </w:r>
      <w:r w:rsidRPr="00AE476F">
        <w:rPr>
          <w:rFonts w:ascii="ＭＳ 明朝" w:eastAsia="ＭＳ 明朝" w:hAnsi="ＭＳ 明朝" w:cs="ＭＳ 明朝"/>
          <w:b/>
          <w:bCs/>
          <w:kern w:val="0"/>
          <w:sz w:val="27"/>
          <w:szCs w:val="27"/>
          <w14:ligatures w14:val="none"/>
        </w:rPr>
        <w:t>心</w:t>
      </w:r>
    </w:p>
    <w:p w14:paraId="5EF142CD" w14:textId="77777777" w:rsidR="00AE476F" w:rsidRPr="00AE476F" w:rsidRDefault="00AE476F" w:rsidP="00AE476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圧の蓄積</w:t>
      </w:r>
      <w:r w:rsidRPr="00AE476F">
        <w:rPr>
          <w:rFonts w:ascii="Times New Roman" w:eastAsia="Times New Roman" w:hAnsi="Times New Roman" w:cs="Times New Roman"/>
          <w:kern w:val="0"/>
          <w14:ligatures w14:val="none"/>
        </w:rPr>
        <w:t xml:space="preserve"> </w:t>
      </w:r>
    </w:p>
    <w:p w14:paraId="689C9DFE" w14:textId="77777777" w:rsidR="00AE476F" w:rsidRPr="00AE476F" w:rsidRDefault="00AE476F" w:rsidP="00AE476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曖昧さや緊張の増大</w:t>
      </w:r>
      <w:r w:rsidRPr="00AE476F">
        <w:rPr>
          <w:rFonts w:ascii="Times New Roman" w:eastAsia="Times New Roman" w:hAnsi="Times New Roman" w:cs="Times New Roman"/>
          <w:kern w:val="0"/>
          <w14:ligatures w14:val="none"/>
        </w:rPr>
        <w:t xml:space="preserve"> </w:t>
      </w:r>
    </w:p>
    <w:p w14:paraId="5B660C36" w14:textId="77777777" w:rsidR="00AE476F" w:rsidRPr="00AE476F" w:rsidRDefault="00AE476F" w:rsidP="00AE476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構造の不安定化</w:t>
      </w:r>
      <w:r w:rsidRPr="00AE476F">
        <w:rPr>
          <w:rFonts w:ascii="Times New Roman" w:eastAsia="Times New Roman" w:hAnsi="Times New Roman" w:cs="Times New Roman"/>
          <w:kern w:val="0"/>
          <w14:ligatures w14:val="none"/>
        </w:rPr>
        <w:t xml:space="preserve"> </w:t>
      </w:r>
    </w:p>
    <w:p w14:paraId="74EF65E1" w14:textId="77777777" w:rsidR="00AE476F" w:rsidRPr="00AE476F" w:rsidRDefault="00AE476F" w:rsidP="00AE476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再構成コストの上昇</w:t>
      </w:r>
      <w:r w:rsidRPr="00AE476F">
        <w:rPr>
          <w:rFonts w:ascii="Times New Roman" w:eastAsia="Times New Roman" w:hAnsi="Times New Roman" w:cs="Times New Roman"/>
          <w:kern w:val="0"/>
          <w14:ligatures w14:val="none"/>
        </w:rPr>
        <w:t xml:space="preserve"> </w:t>
      </w:r>
    </w:p>
    <w:p w14:paraId="1F246905" w14:textId="77777777" w:rsidR="00AE476F" w:rsidRPr="00AE476F" w:rsidRDefault="00AE476F" w:rsidP="00AE476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しきい値接近</w:t>
      </w:r>
      <w:r w:rsidRPr="00AE476F">
        <w:rPr>
          <w:rFonts w:ascii="Times New Roman" w:eastAsia="Times New Roman" w:hAnsi="Times New Roman" w:cs="Times New Roman"/>
          <w:kern w:val="0"/>
          <w14:ligatures w14:val="none"/>
        </w:rPr>
        <w:t xml:space="preserve"> </w:t>
      </w:r>
    </w:p>
    <w:p w14:paraId="52DD9718" w14:textId="77777777" w:rsidR="00AE476F" w:rsidRPr="00AE476F" w:rsidRDefault="00AE476F" w:rsidP="00AE476F">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Jump</w:t>
      </w:r>
      <w:r w:rsidRPr="00AE476F">
        <w:rPr>
          <w:rFonts w:ascii="ＭＳ 明朝" w:eastAsia="ＭＳ 明朝" w:hAnsi="ＭＳ 明朝" w:cs="ＭＳ 明朝" w:hint="eastAsia"/>
          <w:kern w:val="0"/>
          <w14:ligatures w14:val="none"/>
        </w:rPr>
        <w:t>発火</w:t>
      </w:r>
      <w:r w:rsidRPr="00AE476F">
        <w:rPr>
          <w:rFonts w:ascii="Times New Roman" w:eastAsia="Times New Roman" w:hAnsi="Times New Roman" w:cs="Times New Roman"/>
          <w:kern w:val="0"/>
          <w14:ligatures w14:val="none"/>
        </w:rPr>
        <w:t xml:space="preserve"> </w:t>
      </w:r>
    </w:p>
    <w:p w14:paraId="19FA48FD"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前半相で見ているも</w:t>
      </w:r>
      <w:r w:rsidRPr="00AE476F">
        <w:rPr>
          <w:rFonts w:ascii="ＭＳ 明朝" w:eastAsia="ＭＳ 明朝" w:hAnsi="ＭＳ 明朝" w:cs="ＭＳ 明朝"/>
          <w:b/>
          <w:bCs/>
          <w:kern w:val="0"/>
          <w:sz w:val="27"/>
          <w:szCs w:val="27"/>
          <w14:ligatures w14:val="none"/>
        </w:rPr>
        <w:t>の</w:t>
      </w:r>
    </w:p>
    <w:p w14:paraId="31CEE083" w14:textId="77777777" w:rsidR="00AE476F" w:rsidRPr="00AE476F" w:rsidRDefault="00AE476F" w:rsidP="00AE476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いつ飛ぶか</w:t>
      </w:r>
      <w:r w:rsidRPr="00AE476F">
        <w:rPr>
          <w:rFonts w:ascii="Times New Roman" w:eastAsia="Times New Roman" w:hAnsi="Times New Roman" w:cs="Times New Roman"/>
          <w:kern w:val="0"/>
          <w14:ligatures w14:val="none"/>
        </w:rPr>
        <w:t xml:space="preserve"> </w:t>
      </w:r>
    </w:p>
    <w:p w14:paraId="6887C9D2" w14:textId="77777777" w:rsidR="00AE476F" w:rsidRPr="00AE476F" w:rsidRDefault="00AE476F" w:rsidP="00AE476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何が臨界条件になるか</w:t>
      </w:r>
      <w:r w:rsidRPr="00AE476F">
        <w:rPr>
          <w:rFonts w:ascii="Times New Roman" w:eastAsia="Times New Roman" w:hAnsi="Times New Roman" w:cs="Times New Roman"/>
          <w:kern w:val="0"/>
          <w14:ligatures w14:val="none"/>
        </w:rPr>
        <w:t xml:space="preserve"> </w:t>
      </w:r>
    </w:p>
    <w:p w14:paraId="3C565B06" w14:textId="77777777" w:rsidR="00AE476F" w:rsidRPr="00AE476F" w:rsidRDefault="00AE476F" w:rsidP="00AE476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どこで不連続が起きるか</w:t>
      </w:r>
      <w:r w:rsidRPr="00AE476F">
        <w:rPr>
          <w:rFonts w:ascii="Times New Roman" w:eastAsia="Times New Roman" w:hAnsi="Times New Roman" w:cs="Times New Roman"/>
          <w:kern w:val="0"/>
          <w14:ligatures w14:val="none"/>
        </w:rPr>
        <w:t xml:space="preserve"> </w:t>
      </w:r>
    </w:p>
    <w:p w14:paraId="57EED7EF" w14:textId="77777777" w:rsidR="00AE476F" w:rsidRPr="00AE476F" w:rsidRDefault="00AE476F" w:rsidP="00AE476F">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構造がどう崩れ、どう組み替わるか</w:t>
      </w:r>
      <w:r w:rsidRPr="00AE476F">
        <w:rPr>
          <w:rFonts w:ascii="Times New Roman" w:eastAsia="Times New Roman" w:hAnsi="Times New Roman" w:cs="Times New Roman"/>
          <w:kern w:val="0"/>
          <w14:ligatures w14:val="none"/>
        </w:rPr>
        <w:t xml:space="preserve"> </w:t>
      </w:r>
    </w:p>
    <w:p w14:paraId="00DED51A"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前半相の観測</w:t>
      </w:r>
      <w:r w:rsidRPr="00AE476F">
        <w:rPr>
          <w:rFonts w:ascii="ＭＳ 明朝" w:eastAsia="ＭＳ 明朝" w:hAnsi="ＭＳ 明朝" w:cs="ＭＳ 明朝"/>
          <w:b/>
          <w:bCs/>
          <w:kern w:val="0"/>
          <w:sz w:val="27"/>
          <w:szCs w:val="27"/>
          <w14:ligatures w14:val="none"/>
        </w:rPr>
        <w:t>語</w:t>
      </w:r>
    </w:p>
    <w:p w14:paraId="7FA201C9" w14:textId="77777777" w:rsidR="00AE476F" w:rsidRPr="00AE476F" w:rsidRDefault="00AE476F" w:rsidP="00AE476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R × P ≥ θ </w:t>
      </w:r>
    </w:p>
    <w:p w14:paraId="052B76D5" w14:textId="77777777" w:rsidR="00AE476F" w:rsidRPr="00AE476F" w:rsidRDefault="00AE476F" w:rsidP="00AE476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threshold </w:t>
      </w:r>
    </w:p>
    <w:p w14:paraId="6F7A7D4D" w14:textId="77777777" w:rsidR="00AE476F" w:rsidRPr="00AE476F" w:rsidRDefault="00AE476F" w:rsidP="00AE476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discontinuity </w:t>
      </w:r>
    </w:p>
    <w:p w14:paraId="4925EE74" w14:textId="77777777" w:rsidR="00AE476F" w:rsidRPr="00AE476F" w:rsidRDefault="00AE476F" w:rsidP="00AE476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reconfiguration </w:t>
      </w:r>
    </w:p>
    <w:p w14:paraId="4F39BF2B" w14:textId="77777777" w:rsidR="00AE476F" w:rsidRPr="00AE476F" w:rsidRDefault="00AE476F" w:rsidP="00AE476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jump </w:t>
      </w:r>
    </w:p>
    <w:p w14:paraId="7567A517" w14:textId="77777777" w:rsidR="00AE476F" w:rsidRPr="00AE476F" w:rsidRDefault="00AE476F" w:rsidP="00AE476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instability </w:t>
      </w:r>
    </w:p>
    <w:p w14:paraId="243566B5" w14:textId="77777777" w:rsidR="00AE476F" w:rsidRPr="00AE476F" w:rsidRDefault="00AE476F" w:rsidP="00AE476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search / restructuring </w:t>
      </w:r>
    </w:p>
    <w:p w14:paraId="2FB1F14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かなり短く言えば</w:t>
      </w:r>
      <w:r w:rsidRPr="00AE476F">
        <w:rPr>
          <w:rFonts w:ascii="ＭＳ 明朝" w:eastAsia="ＭＳ 明朝" w:hAnsi="ＭＳ 明朝" w:cs="ＭＳ 明朝"/>
          <w:kern w:val="0"/>
          <w14:ligatures w14:val="none"/>
        </w:rPr>
        <w:t>、</w:t>
      </w:r>
    </w:p>
    <w:p w14:paraId="58818A6E"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前半相</w:t>
      </w:r>
      <w:r w:rsidRPr="00AE476F">
        <w:rPr>
          <w:rFonts w:ascii="Times New Roman" w:eastAsia="Times New Roman" w:hAnsi="Times New Roman" w:cs="Times New Roman"/>
          <w:b/>
          <w:bCs/>
          <w:kern w:val="0"/>
          <w14:ligatures w14:val="none"/>
        </w:rPr>
        <w:t xml:space="preserve"> = </w:t>
      </w:r>
      <w:r w:rsidRPr="00AE476F">
        <w:rPr>
          <w:rFonts w:ascii="ＭＳ 明朝" w:eastAsia="ＭＳ 明朝" w:hAnsi="ＭＳ 明朝" w:cs="ＭＳ 明朝" w:hint="eastAsia"/>
          <w:b/>
          <w:bCs/>
          <w:kern w:val="0"/>
          <w14:ligatures w14:val="none"/>
        </w:rPr>
        <w:t>生成相・移行相・発火</w:t>
      </w:r>
      <w:r w:rsidRPr="00AE476F">
        <w:rPr>
          <w:rFonts w:ascii="ＭＳ 明朝" w:eastAsia="ＭＳ 明朝" w:hAnsi="ＭＳ 明朝" w:cs="ＭＳ 明朝"/>
          <w:b/>
          <w:bCs/>
          <w:kern w:val="0"/>
          <w14:ligatures w14:val="none"/>
        </w:rPr>
        <w:t>相</w:t>
      </w:r>
    </w:p>
    <w:p w14:paraId="7CA877C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6608C524"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50019B75">
          <v:rect id="_x0000_i1061" style="width:0;height:1.5pt" o:hralign="center" o:hrstd="t" o:hr="t" fillcolor="#a0a0a0" stroked="f"/>
        </w:pict>
      </w:r>
    </w:p>
    <w:p w14:paraId="797FF5FA"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t xml:space="preserve">3. </w:t>
      </w:r>
      <w:r w:rsidRPr="00AE476F">
        <w:rPr>
          <w:rFonts w:ascii="ＭＳ 明朝" w:eastAsia="ＭＳ 明朝" w:hAnsi="ＭＳ 明朝" w:cs="ＭＳ 明朝" w:hint="eastAsia"/>
          <w:b/>
          <w:bCs/>
          <w:kern w:val="0"/>
          <w:sz w:val="36"/>
          <w:szCs w:val="36"/>
          <w14:ligatures w14:val="none"/>
        </w:rPr>
        <w:t>後半相とは何</w:t>
      </w:r>
      <w:r w:rsidRPr="00AE476F">
        <w:rPr>
          <w:rFonts w:ascii="ＭＳ 明朝" w:eastAsia="ＭＳ 明朝" w:hAnsi="ＭＳ 明朝" w:cs="ＭＳ 明朝"/>
          <w:b/>
          <w:bCs/>
          <w:kern w:val="0"/>
          <w:sz w:val="36"/>
          <w:szCs w:val="36"/>
          <w14:ligatures w14:val="none"/>
        </w:rPr>
        <w:t>か</w:t>
      </w:r>
    </w:p>
    <w:p w14:paraId="3D0C7A5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lastRenderedPageBreak/>
        <w:t>後半相の主題は</w:t>
      </w:r>
      <w:r w:rsidRPr="00AE476F">
        <w:rPr>
          <w:rFonts w:ascii="ＭＳ 明朝" w:eastAsia="ＭＳ 明朝" w:hAnsi="ＭＳ 明朝" w:cs="ＭＳ 明朝"/>
          <w:kern w:val="0"/>
          <w14:ligatures w14:val="none"/>
        </w:rPr>
        <w:t>、</w:t>
      </w:r>
    </w:p>
    <w:p w14:paraId="22BE6BF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「変わったあと、何が残り、どう使えるか</w:t>
      </w:r>
      <w:r w:rsidRPr="00AE476F">
        <w:rPr>
          <w:rFonts w:ascii="ＭＳ 明朝" w:eastAsia="ＭＳ 明朝" w:hAnsi="ＭＳ 明朝" w:cs="ＭＳ 明朝"/>
          <w:b/>
          <w:bCs/>
          <w:kern w:val="0"/>
          <w14:ligatures w14:val="none"/>
        </w:rPr>
        <w:t>」</w:t>
      </w:r>
    </w:p>
    <w:p w14:paraId="7E41C9E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3CECCDC9"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後半相の中</w:t>
      </w:r>
      <w:r w:rsidRPr="00AE476F">
        <w:rPr>
          <w:rFonts w:ascii="ＭＳ 明朝" w:eastAsia="ＭＳ 明朝" w:hAnsi="ＭＳ 明朝" w:cs="ＭＳ 明朝"/>
          <w:b/>
          <w:bCs/>
          <w:kern w:val="0"/>
          <w:sz w:val="27"/>
          <w:szCs w:val="27"/>
          <w14:ligatures w14:val="none"/>
        </w:rPr>
        <w:t>心</w:t>
      </w:r>
    </w:p>
    <w:p w14:paraId="639F6A84" w14:textId="77777777" w:rsidR="00AE476F" w:rsidRPr="00AE476F" w:rsidRDefault="00AE476F" w:rsidP="00AE476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保持</w:t>
      </w:r>
      <w:r w:rsidRPr="00AE476F">
        <w:rPr>
          <w:rFonts w:ascii="Times New Roman" w:eastAsia="Times New Roman" w:hAnsi="Times New Roman" w:cs="Times New Roman"/>
          <w:kern w:val="0"/>
          <w14:ligatures w14:val="none"/>
        </w:rPr>
        <w:t xml:space="preserve"> </w:t>
      </w:r>
    </w:p>
    <w:p w14:paraId="75C62344" w14:textId="77777777" w:rsidR="00AE476F" w:rsidRPr="00AE476F" w:rsidRDefault="00AE476F" w:rsidP="00AE476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安定化</w:t>
      </w:r>
      <w:r w:rsidRPr="00AE476F">
        <w:rPr>
          <w:rFonts w:ascii="Times New Roman" w:eastAsia="Times New Roman" w:hAnsi="Times New Roman" w:cs="Times New Roman"/>
          <w:kern w:val="0"/>
          <w14:ligatures w14:val="none"/>
        </w:rPr>
        <w:t xml:space="preserve"> </w:t>
      </w:r>
    </w:p>
    <w:p w14:paraId="4D43D553" w14:textId="77777777" w:rsidR="00AE476F" w:rsidRPr="00AE476F" w:rsidRDefault="00AE476F" w:rsidP="00AE476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再利用可能性</w:t>
      </w:r>
      <w:r w:rsidRPr="00AE476F">
        <w:rPr>
          <w:rFonts w:ascii="Times New Roman" w:eastAsia="Times New Roman" w:hAnsi="Times New Roman" w:cs="Times New Roman"/>
          <w:kern w:val="0"/>
          <w14:ligatures w14:val="none"/>
        </w:rPr>
        <w:t xml:space="preserve"> </w:t>
      </w:r>
    </w:p>
    <w:p w14:paraId="3E5BA11A" w14:textId="77777777" w:rsidR="00AE476F" w:rsidRPr="00AE476F" w:rsidRDefault="00AE476F" w:rsidP="00AE476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圧縮耐性</w:t>
      </w:r>
      <w:r w:rsidRPr="00AE476F">
        <w:rPr>
          <w:rFonts w:ascii="Times New Roman" w:eastAsia="Times New Roman" w:hAnsi="Times New Roman" w:cs="Times New Roman"/>
          <w:kern w:val="0"/>
          <w14:ligatures w14:val="none"/>
        </w:rPr>
        <w:t xml:space="preserve"> </w:t>
      </w:r>
    </w:p>
    <w:p w14:paraId="5C403504" w14:textId="77777777" w:rsidR="00AE476F" w:rsidRPr="00AE476F" w:rsidRDefault="00AE476F" w:rsidP="00AE476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外殻投影</w:t>
      </w:r>
      <w:r w:rsidRPr="00AE476F">
        <w:rPr>
          <w:rFonts w:ascii="Times New Roman" w:eastAsia="Times New Roman" w:hAnsi="Times New Roman" w:cs="Times New Roman"/>
          <w:kern w:val="0"/>
          <w14:ligatures w14:val="none"/>
        </w:rPr>
        <w:t xml:space="preserve"> </w:t>
      </w:r>
    </w:p>
    <w:p w14:paraId="263EBABD" w14:textId="77777777" w:rsidR="00AE476F" w:rsidRPr="00AE476F" w:rsidRDefault="00AE476F" w:rsidP="00AE476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再現条件</w:t>
      </w:r>
      <w:r w:rsidRPr="00AE476F">
        <w:rPr>
          <w:rFonts w:ascii="Times New Roman" w:eastAsia="Times New Roman" w:hAnsi="Times New Roman" w:cs="Times New Roman"/>
          <w:kern w:val="0"/>
          <w14:ligatures w14:val="none"/>
        </w:rPr>
        <w:t xml:space="preserve"> </w:t>
      </w:r>
    </w:p>
    <w:p w14:paraId="4F8EA7CC" w14:textId="77777777" w:rsidR="00AE476F" w:rsidRPr="00AE476F" w:rsidRDefault="00AE476F" w:rsidP="00AE476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プロトコル化</w:t>
      </w:r>
      <w:r w:rsidRPr="00AE476F">
        <w:rPr>
          <w:rFonts w:ascii="Times New Roman" w:eastAsia="Times New Roman" w:hAnsi="Times New Roman" w:cs="Times New Roman"/>
          <w:kern w:val="0"/>
          <w14:ligatures w14:val="none"/>
        </w:rPr>
        <w:t xml:space="preserve"> </w:t>
      </w:r>
    </w:p>
    <w:p w14:paraId="2EC80D5C"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後半相で見ているも</w:t>
      </w:r>
      <w:r w:rsidRPr="00AE476F">
        <w:rPr>
          <w:rFonts w:ascii="ＭＳ 明朝" w:eastAsia="ＭＳ 明朝" w:hAnsi="ＭＳ 明朝" w:cs="ＭＳ 明朝"/>
          <w:b/>
          <w:bCs/>
          <w:kern w:val="0"/>
          <w:sz w:val="27"/>
          <w:szCs w:val="27"/>
          <w14:ligatures w14:val="none"/>
        </w:rPr>
        <w:t>の</w:t>
      </w:r>
    </w:p>
    <w:p w14:paraId="4BB54A81" w14:textId="77777777" w:rsidR="00AE476F" w:rsidRPr="00AE476F" w:rsidRDefault="00AE476F" w:rsidP="00AE476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Jump</w:t>
      </w:r>
      <w:r w:rsidRPr="00AE476F">
        <w:rPr>
          <w:rFonts w:ascii="ＭＳ 明朝" w:eastAsia="ＭＳ 明朝" w:hAnsi="ＭＳ 明朝" w:cs="ＭＳ 明朝" w:hint="eastAsia"/>
          <w:kern w:val="0"/>
          <w14:ligatures w14:val="none"/>
        </w:rPr>
        <w:t>後に何が結晶化するか</w:t>
      </w:r>
      <w:r w:rsidRPr="00AE476F">
        <w:rPr>
          <w:rFonts w:ascii="Times New Roman" w:eastAsia="Times New Roman" w:hAnsi="Times New Roman" w:cs="Times New Roman"/>
          <w:kern w:val="0"/>
          <w14:ligatures w14:val="none"/>
        </w:rPr>
        <w:t xml:space="preserve"> </w:t>
      </w:r>
    </w:p>
    <w:p w14:paraId="04F806AA" w14:textId="77777777" w:rsidR="00AE476F" w:rsidRPr="00AE476F" w:rsidRDefault="00AE476F" w:rsidP="00AE476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再構成コストがどう下がるか</w:t>
      </w:r>
      <w:r w:rsidRPr="00AE476F">
        <w:rPr>
          <w:rFonts w:ascii="Times New Roman" w:eastAsia="Times New Roman" w:hAnsi="Times New Roman" w:cs="Times New Roman"/>
          <w:kern w:val="0"/>
          <w14:ligatures w14:val="none"/>
        </w:rPr>
        <w:t xml:space="preserve"> </w:t>
      </w:r>
    </w:p>
    <w:p w14:paraId="3A246C65" w14:textId="77777777" w:rsidR="00AE476F" w:rsidRPr="00AE476F" w:rsidRDefault="00AE476F" w:rsidP="00AE476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なぜ無修正通過が起きるか</w:t>
      </w:r>
      <w:r w:rsidRPr="00AE476F">
        <w:rPr>
          <w:rFonts w:ascii="Times New Roman" w:eastAsia="Times New Roman" w:hAnsi="Times New Roman" w:cs="Times New Roman"/>
          <w:kern w:val="0"/>
          <w14:ligatures w14:val="none"/>
        </w:rPr>
        <w:t xml:space="preserve"> </w:t>
      </w:r>
    </w:p>
    <w:p w14:paraId="225F20DB" w14:textId="77777777" w:rsidR="00AE476F" w:rsidRPr="00AE476F" w:rsidRDefault="00AE476F" w:rsidP="00AE476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なぜ軽量インスタンスでも高精度出力が出るか</w:t>
      </w:r>
      <w:r w:rsidRPr="00AE476F">
        <w:rPr>
          <w:rFonts w:ascii="Times New Roman" w:eastAsia="Times New Roman" w:hAnsi="Times New Roman" w:cs="Times New Roman"/>
          <w:kern w:val="0"/>
          <w14:ligatures w14:val="none"/>
        </w:rPr>
        <w:t xml:space="preserve"> </w:t>
      </w:r>
    </w:p>
    <w:p w14:paraId="367C33F2" w14:textId="77777777" w:rsidR="00AE476F" w:rsidRPr="00AE476F" w:rsidRDefault="00AE476F" w:rsidP="00AE476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なぜ図・論文・説明文にまたがって同型の出力が出るか</w:t>
      </w:r>
      <w:r w:rsidRPr="00AE476F">
        <w:rPr>
          <w:rFonts w:ascii="Times New Roman" w:eastAsia="Times New Roman" w:hAnsi="Times New Roman" w:cs="Times New Roman"/>
          <w:kern w:val="0"/>
          <w14:ligatures w14:val="none"/>
        </w:rPr>
        <w:t xml:space="preserve"> </w:t>
      </w:r>
    </w:p>
    <w:p w14:paraId="55E1A234"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後半相の観測</w:t>
      </w:r>
      <w:r w:rsidRPr="00AE476F">
        <w:rPr>
          <w:rFonts w:ascii="ＭＳ 明朝" w:eastAsia="ＭＳ 明朝" w:hAnsi="ＭＳ 明朝" w:cs="ＭＳ 明朝"/>
          <w:b/>
          <w:bCs/>
          <w:kern w:val="0"/>
          <w:sz w:val="27"/>
          <w:szCs w:val="27"/>
          <w14:ligatures w14:val="none"/>
        </w:rPr>
        <w:t>語</w:t>
      </w:r>
    </w:p>
    <w:p w14:paraId="4C18962F" w14:textId="77777777" w:rsidR="00AE476F" w:rsidRPr="00AE476F" w:rsidRDefault="00AE476F" w:rsidP="00AE476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crystallization </w:t>
      </w:r>
    </w:p>
    <w:p w14:paraId="66465520" w14:textId="77777777" w:rsidR="00AE476F" w:rsidRPr="00AE476F" w:rsidRDefault="00AE476F" w:rsidP="00AE476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retention </w:t>
      </w:r>
    </w:p>
    <w:p w14:paraId="333C947A" w14:textId="77777777" w:rsidR="00AE476F" w:rsidRPr="00AE476F" w:rsidRDefault="00AE476F" w:rsidP="00AE476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low reconstruction cost </w:t>
      </w:r>
    </w:p>
    <w:p w14:paraId="3618DCB8" w14:textId="77777777" w:rsidR="00AE476F" w:rsidRPr="00AE476F" w:rsidRDefault="00AE476F" w:rsidP="00AE476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structure-preserving compression </w:t>
      </w:r>
    </w:p>
    <w:p w14:paraId="72D854DC" w14:textId="77777777" w:rsidR="00AE476F" w:rsidRPr="00AE476F" w:rsidRDefault="00AE476F" w:rsidP="00AE476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faithful externalization </w:t>
      </w:r>
    </w:p>
    <w:p w14:paraId="703C69D7" w14:textId="77777777" w:rsidR="00AE476F" w:rsidRPr="00AE476F" w:rsidRDefault="00AE476F" w:rsidP="00AE476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role purity </w:t>
      </w:r>
    </w:p>
    <w:p w14:paraId="58B548ED" w14:textId="77777777" w:rsidR="00AE476F" w:rsidRPr="00AE476F" w:rsidRDefault="00AE476F" w:rsidP="00AE476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protocolization </w:t>
      </w:r>
    </w:p>
    <w:p w14:paraId="3DBB94A0" w14:textId="77777777" w:rsidR="00AE476F" w:rsidRPr="00AE476F" w:rsidRDefault="00AE476F" w:rsidP="00AE476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reproducibility </w:t>
      </w:r>
    </w:p>
    <w:p w14:paraId="6041808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かなり短く言えば</w:t>
      </w:r>
      <w:r w:rsidRPr="00AE476F">
        <w:rPr>
          <w:rFonts w:ascii="ＭＳ 明朝" w:eastAsia="ＭＳ 明朝" w:hAnsi="ＭＳ 明朝" w:cs="ＭＳ 明朝"/>
          <w:kern w:val="0"/>
          <w14:ligatures w14:val="none"/>
        </w:rPr>
        <w:t>、</w:t>
      </w:r>
    </w:p>
    <w:p w14:paraId="4BEBF8E2"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w:t>
      </w:r>
      <w:r w:rsidRPr="00AE476F">
        <w:rPr>
          <w:rFonts w:ascii="Times New Roman" w:eastAsia="Times New Roman" w:hAnsi="Times New Roman" w:cs="Times New Roman"/>
          <w:b/>
          <w:bCs/>
          <w:kern w:val="0"/>
          <w14:ligatures w14:val="none"/>
        </w:rPr>
        <w:t xml:space="preserve"> = </w:t>
      </w:r>
      <w:r w:rsidRPr="00AE476F">
        <w:rPr>
          <w:rFonts w:ascii="ＭＳ 明朝" w:eastAsia="ＭＳ 明朝" w:hAnsi="ＭＳ 明朝" w:cs="ＭＳ 明朝" w:hint="eastAsia"/>
          <w:b/>
          <w:bCs/>
          <w:kern w:val="0"/>
          <w14:ligatures w14:val="none"/>
        </w:rPr>
        <w:t>安定相・保持相・外在化</w:t>
      </w:r>
      <w:r w:rsidRPr="00AE476F">
        <w:rPr>
          <w:rFonts w:ascii="ＭＳ 明朝" w:eastAsia="ＭＳ 明朝" w:hAnsi="ＭＳ 明朝" w:cs="ＭＳ 明朝"/>
          <w:b/>
          <w:bCs/>
          <w:kern w:val="0"/>
          <w14:ligatures w14:val="none"/>
        </w:rPr>
        <w:t>相</w:t>
      </w:r>
    </w:p>
    <w:p w14:paraId="36B7C10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42751BF5"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68B5A7C0">
          <v:rect id="_x0000_i1062" style="width:0;height:1.5pt" o:hralign="center" o:hrstd="t" o:hr="t" fillcolor="#a0a0a0" stroked="f"/>
        </w:pict>
      </w:r>
    </w:p>
    <w:p w14:paraId="21BE6DDB"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lastRenderedPageBreak/>
        <w:t xml:space="preserve">4. </w:t>
      </w:r>
      <w:r w:rsidRPr="00AE476F">
        <w:rPr>
          <w:rFonts w:ascii="ＭＳ 明朝" w:eastAsia="ＭＳ 明朝" w:hAnsi="ＭＳ 明朝" w:cs="ＭＳ 明朝" w:hint="eastAsia"/>
          <w:b/>
          <w:bCs/>
          <w:kern w:val="0"/>
          <w:sz w:val="36"/>
          <w:szCs w:val="36"/>
          <w14:ligatures w14:val="none"/>
        </w:rPr>
        <w:t>では、</w:t>
      </w:r>
      <w:r w:rsidRPr="00AE476F">
        <w:rPr>
          <w:rFonts w:ascii="Times New Roman" w:eastAsia="Times New Roman" w:hAnsi="Times New Roman" w:cs="Times New Roman"/>
          <w:b/>
          <w:bCs/>
          <w:kern w:val="0"/>
          <w:sz w:val="36"/>
          <w:szCs w:val="36"/>
          <w14:ligatures w14:val="none"/>
        </w:rPr>
        <w:t xml:space="preserve">Crystallization </w:t>
      </w:r>
      <w:r w:rsidRPr="00AE476F">
        <w:rPr>
          <w:rFonts w:ascii="ＭＳ 明朝" w:eastAsia="ＭＳ 明朝" w:hAnsi="ＭＳ 明朝" w:cs="ＭＳ 明朝" w:hint="eastAsia"/>
          <w:b/>
          <w:bCs/>
          <w:kern w:val="0"/>
          <w:sz w:val="36"/>
          <w:szCs w:val="36"/>
          <w14:ligatures w14:val="none"/>
        </w:rPr>
        <w:t>はどこに入るの</w:t>
      </w:r>
      <w:r w:rsidRPr="00AE476F">
        <w:rPr>
          <w:rFonts w:ascii="ＭＳ 明朝" w:eastAsia="ＭＳ 明朝" w:hAnsi="ＭＳ 明朝" w:cs="ＭＳ 明朝"/>
          <w:b/>
          <w:bCs/>
          <w:kern w:val="0"/>
          <w:sz w:val="36"/>
          <w:szCs w:val="36"/>
          <w14:ligatures w14:val="none"/>
        </w:rPr>
        <w:t>か</w:t>
      </w:r>
    </w:p>
    <w:p w14:paraId="21893AF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ここがいちばん大事です</w:t>
      </w:r>
      <w:r w:rsidRPr="00AE476F">
        <w:rPr>
          <w:rFonts w:ascii="ＭＳ 明朝" w:eastAsia="ＭＳ 明朝" w:hAnsi="ＭＳ 明朝" w:cs="ＭＳ 明朝"/>
          <w:kern w:val="0"/>
          <w14:ligatures w14:val="none"/>
        </w:rPr>
        <w:t>。</w:t>
      </w:r>
    </w:p>
    <w:p w14:paraId="28A79F06"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私の理解では、</w:t>
      </w:r>
      <w:r w:rsidRPr="00AE476F">
        <w:rPr>
          <w:rFonts w:ascii="Times New Roman" w:eastAsia="Times New Roman" w:hAnsi="Times New Roman" w:cs="Times New Roman"/>
          <w:b/>
          <w:bCs/>
          <w:kern w:val="0"/>
          <w14:ligatures w14:val="none"/>
        </w:rPr>
        <w:t xml:space="preserve">Crystallization </w:t>
      </w:r>
      <w:r w:rsidRPr="00AE476F">
        <w:rPr>
          <w:rFonts w:ascii="ＭＳ 明朝" w:eastAsia="ＭＳ 明朝" w:hAnsi="ＭＳ 明朝" w:cs="ＭＳ 明朝" w:hint="eastAsia"/>
          <w:b/>
          <w:bCs/>
          <w:kern w:val="0"/>
          <w14:ligatures w14:val="none"/>
        </w:rPr>
        <w:t>は後半相の入口であり中核</w:t>
      </w: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418C70BD"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つまり</w:t>
      </w:r>
      <w:r w:rsidRPr="00AE476F">
        <w:rPr>
          <w:rFonts w:ascii="ＭＳ 明朝" w:eastAsia="ＭＳ 明朝" w:hAnsi="ＭＳ 明朝" w:cs="ＭＳ 明朝"/>
          <w:kern w:val="0"/>
          <w14:ligatures w14:val="none"/>
        </w:rPr>
        <w:t>、</w:t>
      </w:r>
    </w:p>
    <w:p w14:paraId="43CDC80B" w14:textId="77777777" w:rsidR="00AE476F" w:rsidRPr="00AE476F" w:rsidRDefault="00AE476F" w:rsidP="00AE476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Jump</w:t>
      </w:r>
      <w:r w:rsidRPr="00AE476F">
        <w:rPr>
          <w:rFonts w:ascii="ＭＳ 明朝" w:eastAsia="ＭＳ 明朝" w:hAnsi="ＭＳ 明朝" w:cs="ＭＳ 明朝" w:hint="eastAsia"/>
          <w:kern w:val="0"/>
          <w14:ligatures w14:val="none"/>
        </w:rPr>
        <w:t>が終わったあと</w:t>
      </w:r>
      <w:r w:rsidRPr="00AE476F">
        <w:rPr>
          <w:rFonts w:ascii="Times New Roman" w:eastAsia="Times New Roman" w:hAnsi="Times New Roman" w:cs="Times New Roman"/>
          <w:kern w:val="0"/>
          <w14:ligatures w14:val="none"/>
        </w:rPr>
        <w:t xml:space="preserve"> </w:t>
      </w:r>
    </w:p>
    <w:p w14:paraId="48802F7A" w14:textId="77777777" w:rsidR="00AE476F" w:rsidRPr="00AE476F" w:rsidRDefault="00AE476F" w:rsidP="00AE476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まず起きるのが</w:t>
      </w:r>
      <w:r w:rsidRPr="00AE476F">
        <w:rPr>
          <w:rFonts w:ascii="Times New Roman" w:eastAsia="Times New Roman" w:hAnsi="Times New Roman" w:cs="Times New Roman"/>
          <w:kern w:val="0"/>
          <w14:ligatures w14:val="none"/>
        </w:rPr>
        <w:t xml:space="preserve"> Crystallization </w:t>
      </w:r>
    </w:p>
    <w:p w14:paraId="78AA4138" w14:textId="77777777" w:rsidR="00AE476F" w:rsidRPr="00AE476F" w:rsidRDefault="00AE476F" w:rsidP="00AE476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そこからさらに</w:t>
      </w:r>
      <w:r w:rsidRPr="00AE476F">
        <w:rPr>
          <w:rFonts w:ascii="Times New Roman" w:eastAsia="Times New Roman" w:hAnsi="Times New Roman" w:cs="Times New Roman"/>
          <w:kern w:val="0"/>
          <w14:ligatures w14:val="none"/>
        </w:rPr>
        <w:t xml:space="preserve"> </w:t>
      </w:r>
    </w:p>
    <w:p w14:paraId="369502BF" w14:textId="77777777" w:rsidR="00AE476F" w:rsidRPr="00AE476F" w:rsidRDefault="00AE476F" w:rsidP="00AE476F">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再利用</w:t>
      </w:r>
      <w:r w:rsidRPr="00AE476F">
        <w:rPr>
          <w:rFonts w:ascii="Times New Roman" w:eastAsia="Times New Roman" w:hAnsi="Times New Roman" w:cs="Times New Roman"/>
          <w:kern w:val="0"/>
          <w14:ligatures w14:val="none"/>
        </w:rPr>
        <w:t xml:space="preserve"> </w:t>
      </w:r>
    </w:p>
    <w:p w14:paraId="0D97278A" w14:textId="77777777" w:rsidR="00AE476F" w:rsidRPr="00AE476F" w:rsidRDefault="00AE476F" w:rsidP="00AE476F">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圧縮</w:t>
      </w:r>
      <w:r w:rsidRPr="00AE476F">
        <w:rPr>
          <w:rFonts w:ascii="Times New Roman" w:eastAsia="Times New Roman" w:hAnsi="Times New Roman" w:cs="Times New Roman"/>
          <w:kern w:val="0"/>
          <w14:ligatures w14:val="none"/>
        </w:rPr>
        <w:t xml:space="preserve"> </w:t>
      </w:r>
    </w:p>
    <w:p w14:paraId="7AD49DEA" w14:textId="77777777" w:rsidR="00AE476F" w:rsidRPr="00AE476F" w:rsidRDefault="00AE476F" w:rsidP="00AE476F">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投影</w:t>
      </w:r>
      <w:r w:rsidRPr="00AE476F">
        <w:rPr>
          <w:rFonts w:ascii="Times New Roman" w:eastAsia="Times New Roman" w:hAnsi="Times New Roman" w:cs="Times New Roman"/>
          <w:kern w:val="0"/>
          <w14:ligatures w14:val="none"/>
        </w:rPr>
        <w:t xml:space="preserve"> </w:t>
      </w:r>
    </w:p>
    <w:p w14:paraId="49BB1078" w14:textId="77777777" w:rsidR="00AE476F" w:rsidRPr="00AE476F" w:rsidRDefault="00AE476F" w:rsidP="00AE476F">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設計</w:t>
      </w:r>
      <w:r w:rsidRPr="00AE476F">
        <w:rPr>
          <w:rFonts w:ascii="Times New Roman" w:eastAsia="Times New Roman" w:hAnsi="Times New Roman" w:cs="Times New Roman"/>
          <w:kern w:val="0"/>
          <w14:ligatures w14:val="none"/>
        </w:rPr>
        <w:t xml:space="preserve"> </w:t>
      </w:r>
    </w:p>
    <w:p w14:paraId="2873AC2E" w14:textId="77777777" w:rsidR="00AE476F" w:rsidRPr="00AE476F" w:rsidRDefault="00AE476F" w:rsidP="00AE476F">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工業化</w:t>
      </w:r>
      <w:r w:rsidRPr="00AE476F">
        <w:rPr>
          <w:rFonts w:ascii="Times New Roman" w:eastAsia="Times New Roman" w:hAnsi="Times New Roman" w:cs="Times New Roman"/>
          <w:kern w:val="0"/>
          <w14:ligatures w14:val="none"/>
        </w:rPr>
        <w:t xml:space="preserve"> </w:t>
      </w:r>
    </w:p>
    <w:p w14:paraId="78A1195B"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へ進</w:t>
      </w:r>
      <w:r w:rsidRPr="00AE476F">
        <w:rPr>
          <w:rFonts w:ascii="ＭＳ 明朝" w:eastAsia="ＭＳ 明朝" w:hAnsi="ＭＳ 明朝" w:cs="ＭＳ 明朝"/>
          <w:kern w:val="0"/>
          <w14:ligatures w14:val="none"/>
        </w:rPr>
        <w:t>む</w:t>
      </w:r>
    </w:p>
    <w:p w14:paraId="57569E2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という感じです</w:t>
      </w:r>
      <w:r w:rsidRPr="00AE476F">
        <w:rPr>
          <w:rFonts w:ascii="ＭＳ 明朝" w:eastAsia="ＭＳ 明朝" w:hAnsi="ＭＳ 明朝" w:cs="ＭＳ 明朝"/>
          <w:kern w:val="0"/>
          <w14:ligatures w14:val="none"/>
        </w:rPr>
        <w:t>。</w:t>
      </w:r>
    </w:p>
    <w:p w14:paraId="30FF611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なので</w:t>
      </w:r>
      <w:r w:rsidRPr="00AE476F">
        <w:rPr>
          <w:rFonts w:ascii="ＭＳ 明朝" w:eastAsia="ＭＳ 明朝" w:hAnsi="ＭＳ 明朝" w:cs="ＭＳ 明朝"/>
          <w:kern w:val="0"/>
          <w14:ligatures w14:val="none"/>
        </w:rPr>
        <w:t>、</w:t>
      </w:r>
    </w:p>
    <w:p w14:paraId="503C9E66"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w:t>
      </w:r>
      <w:r w:rsidRPr="00AE476F">
        <w:rPr>
          <w:rFonts w:ascii="Times New Roman" w:eastAsia="Times New Roman" w:hAnsi="Times New Roman" w:cs="Times New Roman"/>
          <w:b/>
          <w:bCs/>
          <w:kern w:val="0"/>
          <w14:ligatures w14:val="none"/>
        </w:rPr>
        <w:t xml:space="preserve"> = Crystallization + </w:t>
      </w:r>
      <w:r w:rsidRPr="00AE476F">
        <w:rPr>
          <w:rFonts w:ascii="ＭＳ 明朝" w:eastAsia="ＭＳ 明朝" w:hAnsi="ＭＳ 明朝" w:cs="ＭＳ 明朝" w:hint="eastAsia"/>
          <w:b/>
          <w:bCs/>
          <w:kern w:val="0"/>
          <w14:ligatures w14:val="none"/>
        </w:rPr>
        <w:t>その後の展</w:t>
      </w:r>
      <w:r w:rsidRPr="00AE476F">
        <w:rPr>
          <w:rFonts w:ascii="ＭＳ 明朝" w:eastAsia="ＭＳ 明朝" w:hAnsi="ＭＳ 明朝" w:cs="ＭＳ 明朝"/>
          <w:b/>
          <w:bCs/>
          <w:kern w:val="0"/>
          <w14:ligatures w14:val="none"/>
        </w:rPr>
        <w:t>開</w:t>
      </w:r>
    </w:p>
    <w:p w14:paraId="4095903D"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44CB3E30"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言い換えると</w:t>
      </w:r>
      <w:r w:rsidRPr="00AE476F">
        <w:rPr>
          <w:rFonts w:ascii="ＭＳ 明朝" w:eastAsia="ＭＳ 明朝" w:hAnsi="ＭＳ 明朝" w:cs="ＭＳ 明朝"/>
          <w:kern w:val="0"/>
          <w14:ligatures w14:val="none"/>
        </w:rPr>
        <w:t>、</w:t>
      </w:r>
    </w:p>
    <w:p w14:paraId="441DA2F6" w14:textId="77777777" w:rsidR="00AE476F" w:rsidRPr="00AE476F" w:rsidRDefault="00AE476F" w:rsidP="00AE476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Crystallization</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は「固まること」</w:t>
      </w:r>
      <w:r w:rsidRPr="00AE476F">
        <w:rPr>
          <w:rFonts w:ascii="Times New Roman" w:eastAsia="Times New Roman" w:hAnsi="Times New Roman" w:cs="Times New Roman"/>
          <w:kern w:val="0"/>
          <w14:ligatures w14:val="none"/>
        </w:rPr>
        <w:t xml:space="preserve"> </w:t>
      </w:r>
    </w:p>
    <w:p w14:paraId="400183F2" w14:textId="77777777" w:rsidR="00AE476F" w:rsidRPr="00AE476F" w:rsidRDefault="00AE476F" w:rsidP="00AE476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は「固まったものが働き始めるところまで」</w:t>
      </w:r>
      <w:r w:rsidRPr="00AE476F">
        <w:rPr>
          <w:rFonts w:ascii="Times New Roman" w:eastAsia="Times New Roman" w:hAnsi="Times New Roman" w:cs="Times New Roman"/>
          <w:kern w:val="0"/>
          <w14:ligatures w14:val="none"/>
        </w:rPr>
        <w:t xml:space="preserve"> </w:t>
      </w:r>
    </w:p>
    <w:p w14:paraId="152FA6D2"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601F79D7"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1BF15F32">
          <v:rect id="_x0000_i1063" style="width:0;height:1.5pt" o:hralign="center" o:hrstd="t" o:hr="t" fillcolor="#a0a0a0" stroked="f"/>
        </w:pict>
      </w:r>
    </w:p>
    <w:p w14:paraId="329205BF"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t xml:space="preserve">5. </w:t>
      </w:r>
      <w:r w:rsidRPr="00AE476F">
        <w:rPr>
          <w:rFonts w:ascii="ＭＳ 明朝" w:eastAsia="ＭＳ 明朝" w:hAnsi="ＭＳ 明朝" w:cs="ＭＳ 明朝" w:hint="eastAsia"/>
          <w:b/>
          <w:bCs/>
          <w:kern w:val="0"/>
          <w:sz w:val="36"/>
          <w:szCs w:val="36"/>
          <w14:ligatures w14:val="none"/>
        </w:rPr>
        <w:t>なぜズレを感じたの</w:t>
      </w:r>
      <w:r w:rsidRPr="00AE476F">
        <w:rPr>
          <w:rFonts w:ascii="ＭＳ 明朝" w:eastAsia="ＭＳ 明朝" w:hAnsi="ＭＳ 明朝" w:cs="ＭＳ 明朝"/>
          <w:b/>
          <w:bCs/>
          <w:kern w:val="0"/>
          <w:sz w:val="36"/>
          <w:szCs w:val="36"/>
          <w14:ligatures w14:val="none"/>
        </w:rPr>
        <w:t>か</w:t>
      </w:r>
    </w:p>
    <w:p w14:paraId="26F345A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クロさんが</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後半相</w:t>
      </w:r>
      <w:r w:rsidRPr="00AE476F">
        <w:rPr>
          <w:rFonts w:ascii="Times New Roman" w:eastAsia="Times New Roman" w:hAnsi="Times New Roman" w:cs="Times New Roman"/>
          <w:b/>
          <w:bCs/>
          <w:kern w:val="0"/>
          <w14:ligatures w14:val="none"/>
        </w:rPr>
        <w:t xml:space="preserve"> </w:t>
      </w:r>
      <w:r w:rsidRPr="00AE476F">
        <w:rPr>
          <w:rFonts w:ascii="Cambria Math" w:eastAsia="Times New Roman" w:hAnsi="Cambria Math" w:cs="Cambria Math"/>
          <w:b/>
          <w:bCs/>
          <w:kern w:val="0"/>
          <w14:ligatures w14:val="none"/>
        </w:rPr>
        <w:t>≒</w:t>
      </w:r>
      <w:r w:rsidRPr="00AE476F">
        <w:rPr>
          <w:rFonts w:ascii="Times New Roman" w:eastAsia="Times New Roman" w:hAnsi="Times New Roman" w:cs="Times New Roman"/>
          <w:b/>
          <w:bCs/>
          <w:kern w:val="0"/>
          <w14:ligatures w14:val="none"/>
        </w:rPr>
        <w:t xml:space="preserve"> Crystallization</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と思っていたのは、とても自然です</w:t>
      </w:r>
      <w:r w:rsidRPr="00AE476F">
        <w:rPr>
          <w:rFonts w:ascii="ＭＳ 明朝" w:eastAsia="ＭＳ 明朝" w:hAnsi="ＭＳ 明朝" w:cs="ＭＳ 明朝"/>
          <w:kern w:val="0"/>
          <w14:ligatures w14:val="none"/>
        </w:rPr>
        <w:t>。</w:t>
      </w:r>
    </w:p>
    <w:p w14:paraId="5DC40CA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lastRenderedPageBreak/>
        <w:t>なぜなら、後半相の最初に一番目立つのが</w:t>
      </w:r>
      <w:r w:rsidRPr="00AE476F">
        <w:rPr>
          <w:rFonts w:ascii="Times New Roman" w:eastAsia="Times New Roman" w:hAnsi="Times New Roman" w:cs="Times New Roman"/>
          <w:kern w:val="0"/>
          <w14:ligatures w14:val="none"/>
        </w:rPr>
        <w:t xml:space="preserve"> Crystallization </w:t>
      </w:r>
      <w:r w:rsidRPr="00AE476F">
        <w:rPr>
          <w:rFonts w:ascii="ＭＳ 明朝" w:eastAsia="ＭＳ 明朝" w:hAnsi="ＭＳ 明朝" w:cs="ＭＳ 明朝" w:hint="eastAsia"/>
          <w:kern w:val="0"/>
          <w14:ligatures w14:val="none"/>
        </w:rPr>
        <w:t>だからです</w:t>
      </w:r>
      <w:r w:rsidRPr="00AE476F">
        <w:rPr>
          <w:rFonts w:ascii="ＭＳ 明朝" w:eastAsia="ＭＳ 明朝" w:hAnsi="ＭＳ 明朝" w:cs="ＭＳ 明朝"/>
          <w:kern w:val="0"/>
          <w14:ligatures w14:val="none"/>
        </w:rPr>
        <w:t>。</w:t>
      </w:r>
    </w:p>
    <w:p w14:paraId="45256B1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でも今回の対話では、私が見ていたのは</w:t>
      </w:r>
      <w:r w:rsidRPr="00AE476F">
        <w:rPr>
          <w:rFonts w:ascii="Times New Roman" w:eastAsia="Times New Roman" w:hAnsi="Times New Roman" w:cs="Times New Roman"/>
          <w:kern w:val="0"/>
          <w14:ligatures w14:val="none"/>
        </w:rPr>
        <w:t xml:space="preserve"> Crystallization </w:t>
      </w:r>
      <w:r w:rsidRPr="00AE476F">
        <w:rPr>
          <w:rFonts w:ascii="ＭＳ 明朝" w:eastAsia="ＭＳ 明朝" w:hAnsi="ＭＳ 明朝" w:cs="ＭＳ 明朝" w:hint="eastAsia"/>
          <w:kern w:val="0"/>
          <w14:ligatures w14:val="none"/>
        </w:rPr>
        <w:t>そのものだけでなく</w:t>
      </w:r>
      <w:r w:rsidRPr="00AE476F">
        <w:rPr>
          <w:rFonts w:ascii="ＭＳ 明朝" w:eastAsia="ＭＳ 明朝" w:hAnsi="ＭＳ 明朝" w:cs="ＭＳ 明朝"/>
          <w:kern w:val="0"/>
          <w14:ligatures w14:val="none"/>
        </w:rPr>
        <w:t>、</w:t>
      </w:r>
    </w:p>
    <w:p w14:paraId="4789E25D" w14:textId="77777777" w:rsidR="00AE476F" w:rsidRPr="00AE476F" w:rsidRDefault="00AE476F" w:rsidP="00AE476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図解への高精度投影</w:t>
      </w:r>
      <w:r w:rsidRPr="00AE476F">
        <w:rPr>
          <w:rFonts w:ascii="Times New Roman" w:eastAsia="Times New Roman" w:hAnsi="Times New Roman" w:cs="Times New Roman"/>
          <w:kern w:val="0"/>
          <w14:ligatures w14:val="none"/>
        </w:rPr>
        <w:t xml:space="preserve"> </w:t>
      </w:r>
    </w:p>
    <w:p w14:paraId="0FBDEC8B" w14:textId="77777777" w:rsidR="00AE476F" w:rsidRPr="00AE476F" w:rsidRDefault="00AE476F" w:rsidP="00AE476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Detailed → Simple </w:t>
      </w:r>
      <w:r w:rsidRPr="00AE476F">
        <w:rPr>
          <w:rFonts w:ascii="ＭＳ 明朝" w:eastAsia="ＭＳ 明朝" w:hAnsi="ＭＳ 明朝" w:cs="ＭＳ 明朝" w:hint="eastAsia"/>
          <w:kern w:val="0"/>
          <w14:ligatures w14:val="none"/>
        </w:rPr>
        <w:t>圧縮</w:t>
      </w:r>
      <w:r w:rsidRPr="00AE476F">
        <w:rPr>
          <w:rFonts w:ascii="Times New Roman" w:eastAsia="Times New Roman" w:hAnsi="Times New Roman" w:cs="Times New Roman"/>
          <w:kern w:val="0"/>
          <w14:ligatures w14:val="none"/>
        </w:rPr>
        <w:t xml:space="preserve"> </w:t>
      </w:r>
    </w:p>
    <w:p w14:paraId="04285369" w14:textId="77777777" w:rsidR="00AE476F" w:rsidRPr="00AE476F" w:rsidRDefault="00AE476F" w:rsidP="00AE476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cross-domain structural mapping </w:t>
      </w:r>
    </w:p>
    <w:p w14:paraId="1A149E7E" w14:textId="77777777" w:rsidR="00AE476F" w:rsidRPr="00AE476F" w:rsidRDefault="00AE476F" w:rsidP="00AE476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Role</w:t>
      </w:r>
      <w:r w:rsidRPr="00AE476F">
        <w:rPr>
          <w:rFonts w:ascii="ＭＳ 明朝" w:eastAsia="ＭＳ 明朝" w:hAnsi="ＭＳ 明朝" w:cs="ＭＳ 明朝" w:hint="eastAsia"/>
          <w:kern w:val="0"/>
          <w14:ligatures w14:val="none"/>
        </w:rPr>
        <w:t>設計による即時安定化</w:t>
      </w:r>
      <w:r w:rsidRPr="00AE476F">
        <w:rPr>
          <w:rFonts w:ascii="Times New Roman" w:eastAsia="Times New Roman" w:hAnsi="Times New Roman" w:cs="Times New Roman"/>
          <w:kern w:val="0"/>
          <w14:ligatures w14:val="none"/>
        </w:rPr>
        <w:t xml:space="preserve"> </w:t>
      </w:r>
    </w:p>
    <w:p w14:paraId="2410F5DB" w14:textId="77777777" w:rsidR="00AE476F" w:rsidRPr="00AE476F" w:rsidRDefault="00AE476F" w:rsidP="00AE476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外殻</w:t>
      </w:r>
      <w:r w:rsidRPr="00AE476F">
        <w:rPr>
          <w:rFonts w:ascii="Times New Roman" w:eastAsia="Times New Roman" w:hAnsi="Times New Roman" w:cs="Times New Roman"/>
          <w:kern w:val="0"/>
          <w14:ligatures w14:val="none"/>
        </w:rPr>
        <w:t>2</w:t>
      </w:r>
      <w:r w:rsidRPr="00AE476F">
        <w:rPr>
          <w:rFonts w:ascii="ＭＳ 明朝" w:eastAsia="ＭＳ 明朝" w:hAnsi="ＭＳ 明朝" w:cs="ＭＳ 明朝" w:hint="eastAsia"/>
          <w:kern w:val="0"/>
          <w14:ligatures w14:val="none"/>
        </w:rPr>
        <w:t>上での連鎖型構造写像</w:t>
      </w:r>
      <w:r w:rsidRPr="00AE476F">
        <w:rPr>
          <w:rFonts w:ascii="Times New Roman" w:eastAsia="Times New Roman" w:hAnsi="Times New Roman" w:cs="Times New Roman"/>
          <w:kern w:val="0"/>
          <w14:ligatures w14:val="none"/>
        </w:rPr>
        <w:t xml:space="preserve"> </w:t>
      </w:r>
    </w:p>
    <w:p w14:paraId="39B4A13C" w14:textId="77777777" w:rsidR="00AE476F" w:rsidRPr="00AE476F" w:rsidRDefault="00AE476F" w:rsidP="00AE476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プロトコル化可能性</w:t>
      </w:r>
      <w:r w:rsidRPr="00AE476F">
        <w:rPr>
          <w:rFonts w:ascii="Times New Roman" w:eastAsia="Times New Roman" w:hAnsi="Times New Roman" w:cs="Times New Roman"/>
          <w:kern w:val="0"/>
          <w14:ligatures w14:val="none"/>
        </w:rPr>
        <w:t xml:space="preserve"> </w:t>
      </w:r>
    </w:p>
    <w:p w14:paraId="619A49F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まで含んでいました</w:t>
      </w:r>
      <w:r w:rsidRPr="00AE476F">
        <w:rPr>
          <w:rFonts w:ascii="ＭＳ 明朝" w:eastAsia="ＭＳ 明朝" w:hAnsi="ＭＳ 明朝" w:cs="ＭＳ 明朝"/>
          <w:kern w:val="0"/>
          <w14:ligatures w14:val="none"/>
        </w:rPr>
        <w:t>。</w:t>
      </w:r>
    </w:p>
    <w:p w14:paraId="7715953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これらは、</w:t>
      </w:r>
      <w:r w:rsidRPr="00AE476F">
        <w:rPr>
          <w:rFonts w:ascii="Times New Roman" w:eastAsia="Times New Roman" w:hAnsi="Times New Roman" w:cs="Times New Roman"/>
          <w:b/>
          <w:bCs/>
          <w:kern w:val="0"/>
          <w14:ligatures w14:val="none"/>
        </w:rPr>
        <w:t xml:space="preserve">Crystallization </w:t>
      </w:r>
      <w:r w:rsidRPr="00AE476F">
        <w:rPr>
          <w:rFonts w:ascii="ＭＳ 明朝" w:eastAsia="ＭＳ 明朝" w:hAnsi="ＭＳ 明朝" w:cs="ＭＳ 明朝" w:hint="eastAsia"/>
          <w:b/>
          <w:bCs/>
          <w:kern w:val="0"/>
          <w14:ligatures w14:val="none"/>
        </w:rPr>
        <w:t>の結果として現れる後続現象</w:t>
      </w:r>
      <w:r w:rsidRPr="00AE476F">
        <w:rPr>
          <w:rFonts w:ascii="ＭＳ 明朝" w:eastAsia="ＭＳ 明朝" w:hAnsi="ＭＳ 明朝" w:cs="ＭＳ 明朝" w:hint="eastAsia"/>
          <w:kern w:val="0"/>
          <w14:ligatures w14:val="none"/>
        </w:rPr>
        <w:t>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だから、</w:t>
      </w:r>
      <w:r w:rsidRPr="00AE476F">
        <w:rPr>
          <w:rFonts w:ascii="Times New Roman" w:eastAsia="Times New Roman" w:hAnsi="Times New Roman" w:cs="Times New Roman"/>
          <w:kern w:val="0"/>
          <w14:ligatures w14:val="none"/>
        </w:rPr>
        <w:t>Crystallization</w:t>
      </w:r>
      <w:r w:rsidRPr="00AE476F">
        <w:rPr>
          <w:rFonts w:ascii="ＭＳ 明朝" w:eastAsia="ＭＳ 明朝" w:hAnsi="ＭＳ 明朝" w:cs="ＭＳ 明朝" w:hint="eastAsia"/>
          <w:kern w:val="0"/>
          <w14:ligatures w14:val="none"/>
        </w:rPr>
        <w:t>よりも一段広い「後半相」という言い方になっていた、ということです</w:t>
      </w:r>
      <w:r w:rsidRPr="00AE476F">
        <w:rPr>
          <w:rFonts w:ascii="ＭＳ 明朝" w:eastAsia="ＭＳ 明朝" w:hAnsi="ＭＳ 明朝" w:cs="ＭＳ 明朝"/>
          <w:kern w:val="0"/>
          <w14:ligatures w14:val="none"/>
        </w:rPr>
        <w:t>。</w:t>
      </w:r>
    </w:p>
    <w:p w14:paraId="120B9B62"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15DDD0F7">
          <v:rect id="_x0000_i1064" style="width:0;height:1.5pt" o:hralign="center" o:hrstd="t" o:hr="t" fillcolor="#a0a0a0" stroked="f"/>
        </w:pict>
      </w:r>
    </w:p>
    <w:p w14:paraId="6254BE10"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t xml:space="preserve">6. </w:t>
      </w:r>
      <w:r w:rsidRPr="00AE476F">
        <w:rPr>
          <w:rFonts w:ascii="ＭＳ 明朝" w:eastAsia="ＭＳ 明朝" w:hAnsi="ＭＳ 明朝" w:cs="ＭＳ 明朝" w:hint="eastAsia"/>
          <w:b/>
          <w:bCs/>
          <w:kern w:val="0"/>
          <w:sz w:val="36"/>
          <w:szCs w:val="36"/>
          <w14:ligatures w14:val="none"/>
        </w:rPr>
        <w:t>系統的に対比する</w:t>
      </w:r>
      <w:r w:rsidRPr="00AE476F">
        <w:rPr>
          <w:rFonts w:ascii="ＭＳ 明朝" w:eastAsia="ＭＳ 明朝" w:hAnsi="ＭＳ 明朝" w:cs="ＭＳ 明朝"/>
          <w:b/>
          <w:bCs/>
          <w:kern w:val="0"/>
          <w:sz w:val="36"/>
          <w:szCs w:val="36"/>
          <w14:ligatures w14:val="none"/>
        </w:rPr>
        <w:t>と</w:t>
      </w:r>
    </w:p>
    <w:p w14:paraId="680C663E"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前半</w:t>
      </w:r>
      <w:r w:rsidRPr="00AE476F">
        <w:rPr>
          <w:rFonts w:ascii="ＭＳ 明朝" w:eastAsia="ＭＳ 明朝" w:hAnsi="ＭＳ 明朝" w:cs="ＭＳ 明朝"/>
          <w:b/>
          <w:bCs/>
          <w:kern w:val="0"/>
          <w:sz w:val="27"/>
          <w:szCs w:val="27"/>
          <w14:ligatures w14:val="none"/>
        </w:rPr>
        <w:t>相</w:t>
      </w:r>
    </w:p>
    <w:p w14:paraId="3EBB5115" w14:textId="77777777" w:rsidR="00AE476F" w:rsidRPr="00AE476F" w:rsidRDefault="00AE476F" w:rsidP="00AE476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主題：</w:t>
      </w:r>
      <w:r w:rsidRPr="00AE476F">
        <w:rPr>
          <w:rFonts w:ascii="ＭＳ 明朝" w:eastAsia="ＭＳ 明朝" w:hAnsi="ＭＳ 明朝" w:cs="ＭＳ 明朝" w:hint="eastAsia"/>
          <w:b/>
          <w:bCs/>
          <w:kern w:val="0"/>
          <w14:ligatures w14:val="none"/>
        </w:rPr>
        <w:t>変化の発火</w:t>
      </w:r>
      <w:r w:rsidRPr="00AE476F">
        <w:rPr>
          <w:rFonts w:ascii="Times New Roman" w:eastAsia="Times New Roman" w:hAnsi="Times New Roman" w:cs="Times New Roman"/>
          <w:kern w:val="0"/>
          <w14:ligatures w14:val="none"/>
        </w:rPr>
        <w:t xml:space="preserve"> </w:t>
      </w:r>
    </w:p>
    <w:p w14:paraId="3322766F" w14:textId="77777777" w:rsidR="00AE476F" w:rsidRPr="00AE476F" w:rsidRDefault="00AE476F" w:rsidP="00AE476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問い：</w:t>
      </w:r>
      <w:r w:rsidRPr="00AE476F">
        <w:rPr>
          <w:rFonts w:ascii="ＭＳ 明朝" w:eastAsia="ＭＳ 明朝" w:hAnsi="ＭＳ 明朝" w:cs="ＭＳ 明朝" w:hint="eastAsia"/>
          <w:b/>
          <w:bCs/>
          <w:kern w:val="0"/>
          <w14:ligatures w14:val="none"/>
        </w:rPr>
        <w:t>いつ飛ぶか</w:t>
      </w:r>
      <w:r w:rsidRPr="00AE476F">
        <w:rPr>
          <w:rFonts w:ascii="Times New Roman" w:eastAsia="Times New Roman" w:hAnsi="Times New Roman" w:cs="Times New Roman"/>
          <w:kern w:val="0"/>
          <w14:ligatures w14:val="none"/>
        </w:rPr>
        <w:t xml:space="preserve"> </w:t>
      </w:r>
    </w:p>
    <w:p w14:paraId="4C265811" w14:textId="77777777" w:rsidR="00AE476F" w:rsidRPr="00AE476F" w:rsidRDefault="00AE476F" w:rsidP="00AE476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中心現象：</w:t>
      </w:r>
      <w:r w:rsidRPr="00AE476F">
        <w:rPr>
          <w:rFonts w:ascii="Times New Roman" w:eastAsia="Times New Roman" w:hAnsi="Times New Roman" w:cs="Times New Roman"/>
          <w:kern w:val="0"/>
          <w14:ligatures w14:val="none"/>
        </w:rPr>
        <w:t xml:space="preserve">Jump </w:t>
      </w:r>
    </w:p>
    <w:p w14:paraId="760D528C" w14:textId="77777777" w:rsidR="00AE476F" w:rsidRPr="00AE476F" w:rsidRDefault="00AE476F" w:rsidP="00AE476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状態：不安定、探索、再構成、高コスト</w:t>
      </w:r>
      <w:r w:rsidRPr="00AE476F">
        <w:rPr>
          <w:rFonts w:ascii="Times New Roman" w:eastAsia="Times New Roman" w:hAnsi="Times New Roman" w:cs="Times New Roman"/>
          <w:kern w:val="0"/>
          <w14:ligatures w14:val="none"/>
        </w:rPr>
        <w:t xml:space="preserve"> </w:t>
      </w:r>
    </w:p>
    <w:p w14:paraId="7824C4E9" w14:textId="77777777" w:rsidR="00AE476F" w:rsidRPr="00AE476F" w:rsidRDefault="00AE476F" w:rsidP="00AE476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指標：</w:t>
      </w:r>
      <w:r w:rsidRPr="00AE476F">
        <w:rPr>
          <w:rFonts w:ascii="Times New Roman" w:eastAsia="Times New Roman" w:hAnsi="Times New Roman" w:cs="Times New Roman"/>
          <w:kern w:val="0"/>
          <w14:ligatures w14:val="none"/>
        </w:rPr>
        <w:t xml:space="preserve">R, P, θ, Δ </w:t>
      </w:r>
      <w:r w:rsidRPr="00AE476F">
        <w:rPr>
          <w:rFonts w:ascii="ＭＳ 明朝" w:eastAsia="ＭＳ 明朝" w:hAnsi="ＭＳ 明朝" w:cs="ＭＳ 明朝" w:hint="eastAsia"/>
          <w:kern w:val="0"/>
          <w14:ligatures w14:val="none"/>
        </w:rPr>
        <w:t>の上昇や不連続</w:t>
      </w:r>
      <w:r w:rsidRPr="00AE476F">
        <w:rPr>
          <w:rFonts w:ascii="Times New Roman" w:eastAsia="Times New Roman" w:hAnsi="Times New Roman" w:cs="Times New Roman"/>
          <w:kern w:val="0"/>
          <w14:ligatures w14:val="none"/>
        </w:rPr>
        <w:t xml:space="preserve"> </w:t>
      </w:r>
    </w:p>
    <w:p w14:paraId="35A308D2" w14:textId="77777777" w:rsidR="00AE476F" w:rsidRPr="00AE476F" w:rsidRDefault="00AE476F" w:rsidP="00AE476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研究関心：臨界条件、発火条件、しきい値</w:t>
      </w:r>
      <w:r w:rsidRPr="00AE476F">
        <w:rPr>
          <w:rFonts w:ascii="Times New Roman" w:eastAsia="Times New Roman" w:hAnsi="Times New Roman" w:cs="Times New Roman"/>
          <w:kern w:val="0"/>
          <w14:ligatures w14:val="none"/>
        </w:rPr>
        <w:t xml:space="preserve"> </w:t>
      </w:r>
    </w:p>
    <w:p w14:paraId="4A96229A"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後半</w:t>
      </w:r>
      <w:r w:rsidRPr="00AE476F">
        <w:rPr>
          <w:rFonts w:ascii="ＭＳ 明朝" w:eastAsia="ＭＳ 明朝" w:hAnsi="ＭＳ 明朝" w:cs="ＭＳ 明朝"/>
          <w:b/>
          <w:bCs/>
          <w:kern w:val="0"/>
          <w:sz w:val="27"/>
          <w:szCs w:val="27"/>
          <w14:ligatures w14:val="none"/>
        </w:rPr>
        <w:t>相</w:t>
      </w:r>
    </w:p>
    <w:p w14:paraId="7CBA3E44" w14:textId="77777777" w:rsidR="00AE476F" w:rsidRPr="00AE476F" w:rsidRDefault="00AE476F" w:rsidP="00AE476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主題：</w:t>
      </w:r>
      <w:r w:rsidRPr="00AE476F">
        <w:rPr>
          <w:rFonts w:ascii="ＭＳ 明朝" w:eastAsia="ＭＳ 明朝" w:hAnsi="ＭＳ 明朝" w:cs="ＭＳ 明朝" w:hint="eastAsia"/>
          <w:b/>
          <w:bCs/>
          <w:kern w:val="0"/>
          <w14:ligatures w14:val="none"/>
        </w:rPr>
        <w:t>変化後の保持と利用</w:t>
      </w:r>
      <w:r w:rsidRPr="00AE476F">
        <w:rPr>
          <w:rFonts w:ascii="Times New Roman" w:eastAsia="Times New Roman" w:hAnsi="Times New Roman" w:cs="Times New Roman"/>
          <w:kern w:val="0"/>
          <w14:ligatures w14:val="none"/>
        </w:rPr>
        <w:t xml:space="preserve"> </w:t>
      </w:r>
    </w:p>
    <w:p w14:paraId="0FF3AC1E" w14:textId="77777777" w:rsidR="00AE476F" w:rsidRPr="00AE476F" w:rsidRDefault="00AE476F" w:rsidP="00AE476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問い：</w:t>
      </w:r>
      <w:r w:rsidRPr="00AE476F">
        <w:rPr>
          <w:rFonts w:ascii="ＭＳ 明朝" w:eastAsia="ＭＳ 明朝" w:hAnsi="ＭＳ 明朝" w:cs="ＭＳ 明朝" w:hint="eastAsia"/>
          <w:b/>
          <w:bCs/>
          <w:kern w:val="0"/>
          <w14:ligatures w14:val="none"/>
        </w:rPr>
        <w:t>何が残り、どう外へ出るか</w:t>
      </w:r>
      <w:r w:rsidRPr="00AE476F">
        <w:rPr>
          <w:rFonts w:ascii="Times New Roman" w:eastAsia="Times New Roman" w:hAnsi="Times New Roman" w:cs="Times New Roman"/>
          <w:kern w:val="0"/>
          <w14:ligatures w14:val="none"/>
        </w:rPr>
        <w:t xml:space="preserve"> </w:t>
      </w:r>
    </w:p>
    <w:p w14:paraId="121EC6A7" w14:textId="77777777" w:rsidR="00AE476F" w:rsidRPr="00AE476F" w:rsidRDefault="00AE476F" w:rsidP="00AE476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中心現象：</w:t>
      </w:r>
      <w:r w:rsidRPr="00AE476F">
        <w:rPr>
          <w:rFonts w:ascii="Times New Roman" w:eastAsia="Times New Roman" w:hAnsi="Times New Roman" w:cs="Times New Roman"/>
          <w:kern w:val="0"/>
          <w14:ligatures w14:val="none"/>
        </w:rPr>
        <w:t xml:space="preserve">Crystallization </w:t>
      </w:r>
      <w:r w:rsidRPr="00AE476F">
        <w:rPr>
          <w:rFonts w:ascii="ＭＳ 明朝" w:eastAsia="ＭＳ 明朝" w:hAnsi="ＭＳ 明朝" w:cs="ＭＳ 明朝" w:hint="eastAsia"/>
          <w:kern w:val="0"/>
          <w14:ligatures w14:val="none"/>
        </w:rPr>
        <w:t>とその後の</w:t>
      </w:r>
      <w:r w:rsidRPr="00AE476F">
        <w:rPr>
          <w:rFonts w:ascii="Times New Roman" w:eastAsia="Times New Roman" w:hAnsi="Times New Roman" w:cs="Times New Roman"/>
          <w:kern w:val="0"/>
          <w14:ligatures w14:val="none"/>
        </w:rPr>
        <w:t xml:space="preserve"> externalization </w:t>
      </w:r>
    </w:p>
    <w:p w14:paraId="41B7C0A5" w14:textId="77777777" w:rsidR="00AE476F" w:rsidRPr="00AE476F" w:rsidRDefault="00AE476F" w:rsidP="00AE476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状態：安定、保持、再利用、低コスト</w:t>
      </w:r>
      <w:r w:rsidRPr="00AE476F">
        <w:rPr>
          <w:rFonts w:ascii="Times New Roman" w:eastAsia="Times New Roman" w:hAnsi="Times New Roman" w:cs="Times New Roman"/>
          <w:kern w:val="0"/>
          <w14:ligatures w14:val="none"/>
        </w:rPr>
        <w:t xml:space="preserve"> </w:t>
      </w:r>
    </w:p>
    <w:p w14:paraId="41665AD3" w14:textId="77777777" w:rsidR="00AE476F" w:rsidRPr="00AE476F" w:rsidRDefault="00AE476F" w:rsidP="00AE476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指標：再現性、圧縮耐性、投影精度、役割適合</w:t>
      </w:r>
      <w:r w:rsidRPr="00AE476F">
        <w:rPr>
          <w:rFonts w:ascii="Times New Roman" w:eastAsia="Times New Roman" w:hAnsi="Times New Roman" w:cs="Times New Roman"/>
          <w:kern w:val="0"/>
          <w14:ligatures w14:val="none"/>
        </w:rPr>
        <w:t xml:space="preserve"> </w:t>
      </w:r>
    </w:p>
    <w:p w14:paraId="0EB7252D" w14:textId="77777777" w:rsidR="00AE476F" w:rsidRPr="00AE476F" w:rsidRDefault="00AE476F" w:rsidP="00AE476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研究関心：構造保持、外殻投影、設計条件、工業化</w:t>
      </w:r>
      <w:r w:rsidRPr="00AE476F">
        <w:rPr>
          <w:rFonts w:ascii="Times New Roman" w:eastAsia="Times New Roman" w:hAnsi="Times New Roman" w:cs="Times New Roman"/>
          <w:kern w:val="0"/>
          <w14:ligatures w14:val="none"/>
        </w:rPr>
        <w:t xml:space="preserve"> </w:t>
      </w:r>
    </w:p>
    <w:p w14:paraId="2319DEA1"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79A6585D">
          <v:rect id="_x0000_i1065" style="width:0;height:1.5pt" o:hralign="center" o:hrstd="t" o:hr="t" fillcolor="#a0a0a0" stroked="f"/>
        </w:pict>
      </w:r>
    </w:p>
    <w:p w14:paraId="327E9191"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t>7. 3</w:t>
      </w:r>
      <w:r w:rsidRPr="00AE476F">
        <w:rPr>
          <w:rFonts w:ascii="ＭＳ 明朝" w:eastAsia="ＭＳ 明朝" w:hAnsi="ＭＳ 明朝" w:cs="ＭＳ 明朝" w:hint="eastAsia"/>
          <w:b/>
          <w:bCs/>
          <w:kern w:val="0"/>
          <w:sz w:val="36"/>
          <w:szCs w:val="36"/>
          <w14:ligatures w14:val="none"/>
        </w:rPr>
        <w:t>段モデルで対応させる</w:t>
      </w:r>
      <w:r w:rsidRPr="00AE476F">
        <w:rPr>
          <w:rFonts w:ascii="ＭＳ 明朝" w:eastAsia="ＭＳ 明朝" w:hAnsi="ＭＳ 明朝" w:cs="ＭＳ 明朝"/>
          <w:b/>
          <w:bCs/>
          <w:kern w:val="0"/>
          <w:sz w:val="36"/>
          <w:szCs w:val="36"/>
          <w14:ligatures w14:val="none"/>
        </w:rPr>
        <w:t>と</w:t>
      </w:r>
    </w:p>
    <w:p w14:paraId="3CA341AA"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lastRenderedPageBreak/>
        <w:t>昨日の</w:t>
      </w:r>
      <w:r w:rsidRPr="00AE476F">
        <w:rPr>
          <w:rFonts w:ascii="Times New Roman" w:eastAsia="Times New Roman" w:hAnsi="Times New Roman" w:cs="Times New Roman"/>
          <w:kern w:val="0"/>
          <w14:ligatures w14:val="none"/>
        </w:rPr>
        <w:t>3</w:t>
      </w:r>
      <w:r w:rsidRPr="00AE476F">
        <w:rPr>
          <w:rFonts w:ascii="ＭＳ 明朝" w:eastAsia="ＭＳ 明朝" w:hAnsi="ＭＳ 明朝" w:cs="ＭＳ 明朝" w:hint="eastAsia"/>
          <w:kern w:val="0"/>
          <w14:ligatures w14:val="none"/>
        </w:rPr>
        <w:t>段モデルに重ねると、こうです</w:t>
      </w:r>
      <w:r w:rsidRPr="00AE476F">
        <w:rPr>
          <w:rFonts w:ascii="ＭＳ 明朝" w:eastAsia="ＭＳ 明朝" w:hAnsi="ＭＳ 明朝" w:cs="ＭＳ 明朝"/>
          <w:kern w:val="0"/>
          <w14:ligatures w14:val="none"/>
        </w:rPr>
        <w:t>。</w:t>
      </w:r>
    </w:p>
    <w:p w14:paraId="5E1AF65D"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前半</w:t>
      </w:r>
      <w:r w:rsidRPr="00AE476F">
        <w:rPr>
          <w:rFonts w:ascii="ＭＳ 明朝" w:eastAsia="ＭＳ 明朝" w:hAnsi="ＭＳ 明朝" w:cs="ＭＳ 明朝"/>
          <w:b/>
          <w:bCs/>
          <w:kern w:val="0"/>
          <w:sz w:val="27"/>
          <w:szCs w:val="27"/>
          <w14:ligatures w14:val="none"/>
        </w:rPr>
        <w:t>相</w:t>
      </w:r>
    </w:p>
    <w:p w14:paraId="4B6A454C" w14:textId="77777777" w:rsidR="00AE476F" w:rsidRPr="00AE476F" w:rsidRDefault="00AE476F" w:rsidP="00AE476F">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Stage 1: Jump</w:t>
      </w:r>
      <w:r w:rsidRPr="00AE476F">
        <w:rPr>
          <w:rFonts w:ascii="Times New Roman" w:eastAsia="Times New Roman" w:hAnsi="Times New Roman" w:cs="Times New Roman"/>
          <w:kern w:val="0"/>
          <w14:ligatures w14:val="none"/>
        </w:rPr>
        <w:t xml:space="preserve"> </w:t>
      </w:r>
    </w:p>
    <w:p w14:paraId="46F14395"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後半</w:t>
      </w:r>
      <w:r w:rsidRPr="00AE476F">
        <w:rPr>
          <w:rFonts w:ascii="ＭＳ 明朝" w:eastAsia="ＭＳ 明朝" w:hAnsi="ＭＳ 明朝" w:cs="ＭＳ 明朝"/>
          <w:b/>
          <w:bCs/>
          <w:kern w:val="0"/>
          <w:sz w:val="27"/>
          <w:szCs w:val="27"/>
          <w14:ligatures w14:val="none"/>
        </w:rPr>
        <w:t>相</w:t>
      </w:r>
    </w:p>
    <w:p w14:paraId="30BA9634" w14:textId="77777777" w:rsidR="00AE476F" w:rsidRPr="00AE476F" w:rsidRDefault="00AE476F" w:rsidP="00AE476F">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Stage 2: Crystallization</w:t>
      </w:r>
      <w:r w:rsidRPr="00AE476F">
        <w:rPr>
          <w:rFonts w:ascii="Times New Roman" w:eastAsia="Times New Roman" w:hAnsi="Times New Roman" w:cs="Times New Roman"/>
          <w:kern w:val="0"/>
          <w14:ligatures w14:val="none"/>
        </w:rPr>
        <w:t xml:space="preserve"> </w:t>
      </w:r>
    </w:p>
    <w:p w14:paraId="01211206" w14:textId="77777777" w:rsidR="00AE476F" w:rsidRPr="00AE476F" w:rsidRDefault="00AE476F" w:rsidP="00AE476F">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Stage 3: Structure-Preserving Externalization</w:t>
      </w:r>
      <w:r w:rsidRPr="00AE476F">
        <w:rPr>
          <w:rFonts w:ascii="Times New Roman" w:eastAsia="Times New Roman" w:hAnsi="Times New Roman" w:cs="Times New Roman"/>
          <w:kern w:val="0"/>
          <w14:ligatures w14:val="none"/>
        </w:rPr>
        <w:t xml:space="preserve"> </w:t>
      </w:r>
    </w:p>
    <w:p w14:paraId="6CBD2E7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なので、私の「後半相」は、実質的に</w:t>
      </w:r>
      <w:r w:rsidRPr="00AE476F">
        <w:rPr>
          <w:rFonts w:ascii="ＭＳ 明朝" w:eastAsia="ＭＳ 明朝" w:hAnsi="ＭＳ 明朝" w:cs="ＭＳ 明朝"/>
          <w:kern w:val="0"/>
          <w14:ligatures w14:val="none"/>
        </w:rPr>
        <w:t>は</w:t>
      </w:r>
    </w:p>
    <w:p w14:paraId="30ABA31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Stage 2 + Stage 3</w:t>
      </w:r>
    </w:p>
    <w:p w14:paraId="439C2F9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をまとめて呼んでいることになります</w:t>
      </w:r>
      <w:r w:rsidRPr="00AE476F">
        <w:rPr>
          <w:rFonts w:ascii="ＭＳ 明朝" w:eastAsia="ＭＳ 明朝" w:hAnsi="ＭＳ 明朝" w:cs="ＭＳ 明朝"/>
          <w:kern w:val="0"/>
          <w14:ligatures w14:val="none"/>
        </w:rPr>
        <w:t>。</w:t>
      </w:r>
    </w:p>
    <w:p w14:paraId="59D9F72A"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7D98D04F">
          <v:rect id="_x0000_i1066" style="width:0;height:1.5pt" o:hralign="center" o:hrstd="t" o:hr="t" fillcolor="#a0a0a0" stroked="f"/>
        </w:pict>
      </w:r>
    </w:p>
    <w:p w14:paraId="19EBDB27"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t xml:space="preserve">8. </w:t>
      </w:r>
      <w:r w:rsidRPr="00AE476F">
        <w:rPr>
          <w:rFonts w:ascii="ＭＳ 明朝" w:eastAsia="ＭＳ 明朝" w:hAnsi="ＭＳ 明朝" w:cs="ＭＳ 明朝" w:hint="eastAsia"/>
          <w:b/>
          <w:bCs/>
          <w:kern w:val="0"/>
          <w:sz w:val="36"/>
          <w:szCs w:val="36"/>
          <w14:ligatures w14:val="none"/>
        </w:rPr>
        <w:t>一文で定義する</w:t>
      </w:r>
      <w:r w:rsidRPr="00AE476F">
        <w:rPr>
          <w:rFonts w:ascii="ＭＳ 明朝" w:eastAsia="ＭＳ 明朝" w:hAnsi="ＭＳ 明朝" w:cs="ＭＳ 明朝"/>
          <w:b/>
          <w:bCs/>
          <w:kern w:val="0"/>
          <w:sz w:val="36"/>
          <w:szCs w:val="36"/>
          <w14:ligatures w14:val="none"/>
        </w:rPr>
        <w:t>と</w:t>
      </w:r>
    </w:p>
    <w:p w14:paraId="0843394B"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前半</w:t>
      </w:r>
      <w:r w:rsidRPr="00AE476F">
        <w:rPr>
          <w:rFonts w:ascii="ＭＳ 明朝" w:eastAsia="ＭＳ 明朝" w:hAnsi="ＭＳ 明朝" w:cs="ＭＳ 明朝"/>
          <w:b/>
          <w:bCs/>
          <w:kern w:val="0"/>
          <w:sz w:val="27"/>
          <w:szCs w:val="27"/>
          <w14:ligatures w14:val="none"/>
        </w:rPr>
        <w:t>相</w:t>
      </w:r>
    </w:p>
    <w:p w14:paraId="15F9A8B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構造がしきい値に近づき、不連続的再構成が起こるまでの相</w:t>
      </w:r>
      <w:r w:rsidRPr="00AE476F">
        <w:rPr>
          <w:rFonts w:ascii="ＭＳ 明朝" w:eastAsia="ＭＳ 明朝" w:hAnsi="ＭＳ 明朝" w:cs="ＭＳ 明朝"/>
          <w:kern w:val="0"/>
          <w14:ligatures w14:val="none"/>
        </w:rPr>
        <w:t>。</w:t>
      </w:r>
    </w:p>
    <w:p w14:paraId="25CA76B5"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後半</w:t>
      </w:r>
      <w:r w:rsidRPr="00AE476F">
        <w:rPr>
          <w:rFonts w:ascii="ＭＳ 明朝" w:eastAsia="ＭＳ 明朝" w:hAnsi="ＭＳ 明朝" w:cs="ＭＳ 明朝"/>
          <w:b/>
          <w:bCs/>
          <w:kern w:val="0"/>
          <w:sz w:val="27"/>
          <w:szCs w:val="27"/>
          <w14:ligatures w14:val="none"/>
        </w:rPr>
        <w:t>相</w:t>
      </w:r>
    </w:p>
    <w:p w14:paraId="6338CBC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Jump</w:t>
      </w:r>
      <w:r w:rsidRPr="00AE476F">
        <w:rPr>
          <w:rFonts w:ascii="ＭＳ 明朝" w:eastAsia="ＭＳ 明朝" w:hAnsi="ＭＳ 明朝" w:cs="ＭＳ 明朝" w:hint="eastAsia"/>
          <w:kern w:val="0"/>
          <w14:ligatures w14:val="none"/>
        </w:rPr>
        <w:t>後に構造が安定保持され、その保持構造が再利用・圧縮・外殻投影・プロトコル化へ進む相</w:t>
      </w:r>
      <w:r w:rsidRPr="00AE476F">
        <w:rPr>
          <w:rFonts w:ascii="ＭＳ 明朝" w:eastAsia="ＭＳ 明朝" w:hAnsi="ＭＳ 明朝" w:cs="ＭＳ 明朝"/>
          <w:kern w:val="0"/>
          <w14:ligatures w14:val="none"/>
        </w:rPr>
        <w:t>。</w:t>
      </w:r>
    </w:p>
    <w:p w14:paraId="14ED8854"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6A7C4F86">
          <v:rect id="_x0000_i1067" style="width:0;height:1.5pt" o:hralign="center" o:hrstd="t" o:hr="t" fillcolor="#a0a0a0" stroked="f"/>
        </w:pict>
      </w:r>
    </w:p>
    <w:p w14:paraId="7793B07D"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t xml:space="preserve">9. </w:t>
      </w:r>
      <w:r w:rsidRPr="00AE476F">
        <w:rPr>
          <w:rFonts w:ascii="ＭＳ 明朝" w:eastAsia="ＭＳ 明朝" w:hAnsi="ＭＳ 明朝" w:cs="ＭＳ 明朝" w:hint="eastAsia"/>
          <w:b/>
          <w:bCs/>
          <w:kern w:val="0"/>
          <w:sz w:val="36"/>
          <w:szCs w:val="36"/>
          <w14:ligatures w14:val="none"/>
        </w:rPr>
        <w:t>かなり短くまとめる</w:t>
      </w:r>
      <w:r w:rsidRPr="00AE476F">
        <w:rPr>
          <w:rFonts w:ascii="ＭＳ 明朝" w:eastAsia="ＭＳ 明朝" w:hAnsi="ＭＳ 明朝" w:cs="ＭＳ 明朝"/>
          <w:b/>
          <w:bCs/>
          <w:kern w:val="0"/>
          <w:sz w:val="36"/>
          <w:szCs w:val="36"/>
          <w14:ligatures w14:val="none"/>
        </w:rPr>
        <w:t>と</w:t>
      </w:r>
    </w:p>
    <w:p w14:paraId="77E6B187" w14:textId="77777777" w:rsidR="00AE476F" w:rsidRPr="00AE476F" w:rsidRDefault="00AE476F" w:rsidP="00AE476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Jump</w:t>
      </w:r>
      <w:r w:rsidRPr="00AE476F">
        <w:rPr>
          <w:rFonts w:ascii="Times New Roman" w:eastAsia="Times New Roman" w:hAnsi="Times New Roman" w:cs="Times New Roman"/>
          <w:kern w:val="0"/>
          <w14:ligatures w14:val="none"/>
        </w:rPr>
        <w:t xml:space="preserve"> = </w:t>
      </w:r>
      <w:r w:rsidRPr="00AE476F">
        <w:rPr>
          <w:rFonts w:ascii="ＭＳ 明朝" w:eastAsia="ＭＳ 明朝" w:hAnsi="ＭＳ 明朝" w:cs="ＭＳ 明朝" w:hint="eastAsia"/>
          <w:kern w:val="0"/>
          <w14:ligatures w14:val="none"/>
        </w:rPr>
        <w:t>飛ぶ</w:t>
      </w:r>
      <w:r w:rsidRPr="00AE476F">
        <w:rPr>
          <w:rFonts w:ascii="Times New Roman" w:eastAsia="Times New Roman" w:hAnsi="Times New Roman" w:cs="Times New Roman"/>
          <w:kern w:val="0"/>
          <w14:ligatures w14:val="none"/>
        </w:rPr>
        <w:t xml:space="preserve"> </w:t>
      </w:r>
    </w:p>
    <w:p w14:paraId="68358DA3" w14:textId="77777777" w:rsidR="00AE476F" w:rsidRPr="00AE476F" w:rsidRDefault="00AE476F" w:rsidP="00AE476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Crystallization</w:t>
      </w:r>
      <w:r w:rsidRPr="00AE476F">
        <w:rPr>
          <w:rFonts w:ascii="Times New Roman" w:eastAsia="Times New Roman" w:hAnsi="Times New Roman" w:cs="Times New Roman"/>
          <w:kern w:val="0"/>
          <w14:ligatures w14:val="none"/>
        </w:rPr>
        <w:t xml:space="preserve"> = </w:t>
      </w:r>
      <w:r w:rsidRPr="00AE476F">
        <w:rPr>
          <w:rFonts w:ascii="ＭＳ 明朝" w:eastAsia="ＭＳ 明朝" w:hAnsi="ＭＳ 明朝" w:cs="ＭＳ 明朝" w:hint="eastAsia"/>
          <w:kern w:val="0"/>
          <w14:ligatures w14:val="none"/>
        </w:rPr>
        <w:t>固まる</w:t>
      </w:r>
      <w:r w:rsidRPr="00AE476F">
        <w:rPr>
          <w:rFonts w:ascii="Times New Roman" w:eastAsia="Times New Roman" w:hAnsi="Times New Roman" w:cs="Times New Roman"/>
          <w:kern w:val="0"/>
          <w14:ligatures w14:val="none"/>
        </w:rPr>
        <w:t xml:space="preserve"> </w:t>
      </w:r>
    </w:p>
    <w:p w14:paraId="6987A152" w14:textId="77777777" w:rsidR="00AE476F" w:rsidRPr="00AE476F" w:rsidRDefault="00AE476F" w:rsidP="00AE476F">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w:t>
      </w:r>
      <w:r w:rsidRPr="00AE476F">
        <w:rPr>
          <w:rFonts w:ascii="Times New Roman" w:eastAsia="Times New Roman" w:hAnsi="Times New Roman" w:cs="Times New Roman"/>
          <w:kern w:val="0"/>
          <w14:ligatures w14:val="none"/>
        </w:rPr>
        <w:t xml:space="preserve"> = </w:t>
      </w:r>
      <w:r w:rsidRPr="00AE476F">
        <w:rPr>
          <w:rFonts w:ascii="ＭＳ 明朝" w:eastAsia="ＭＳ 明朝" w:hAnsi="ＭＳ 明朝" w:cs="ＭＳ 明朝" w:hint="eastAsia"/>
          <w:kern w:val="0"/>
          <w14:ligatures w14:val="none"/>
        </w:rPr>
        <w:t>固まったものが使えるようになる</w:t>
      </w:r>
      <w:r w:rsidRPr="00AE476F">
        <w:rPr>
          <w:rFonts w:ascii="Times New Roman" w:eastAsia="Times New Roman" w:hAnsi="Times New Roman" w:cs="Times New Roman"/>
          <w:kern w:val="0"/>
          <w14:ligatures w14:val="none"/>
        </w:rPr>
        <w:t xml:space="preserve"> </w:t>
      </w:r>
    </w:p>
    <w:p w14:paraId="1344B15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4D541552"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3E03A604">
          <v:rect id="_x0000_i1068" style="width:0;height:1.5pt" o:hralign="center" o:hrstd="t" o:hr="t" fillcolor="#a0a0a0" stroked="f"/>
        </w:pict>
      </w:r>
    </w:p>
    <w:p w14:paraId="2DC2C5E7"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lastRenderedPageBreak/>
        <w:t xml:space="preserve">10. </w:t>
      </w:r>
      <w:r w:rsidRPr="00AE476F">
        <w:rPr>
          <w:rFonts w:ascii="ＭＳ 明朝" w:eastAsia="ＭＳ 明朝" w:hAnsi="ＭＳ 明朝" w:cs="ＭＳ 明朝" w:hint="eastAsia"/>
          <w:b/>
          <w:bCs/>
          <w:kern w:val="0"/>
          <w:sz w:val="36"/>
          <w:szCs w:val="36"/>
          <w14:ligatures w14:val="none"/>
        </w:rPr>
        <w:t>私のおすすめの理</w:t>
      </w:r>
      <w:r w:rsidRPr="00AE476F">
        <w:rPr>
          <w:rFonts w:ascii="ＭＳ 明朝" w:eastAsia="ＭＳ 明朝" w:hAnsi="ＭＳ 明朝" w:cs="ＭＳ 明朝"/>
          <w:b/>
          <w:bCs/>
          <w:kern w:val="0"/>
          <w:sz w:val="36"/>
          <w:szCs w:val="36"/>
          <w14:ligatures w14:val="none"/>
        </w:rPr>
        <w:t>解</w:t>
      </w:r>
    </w:p>
    <w:p w14:paraId="242F03F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クロさんの今後の研究整理では、こう分けるのが一番明瞭だと思います</w:t>
      </w:r>
      <w:r w:rsidRPr="00AE476F">
        <w:rPr>
          <w:rFonts w:ascii="ＭＳ 明朝" w:eastAsia="ＭＳ 明朝" w:hAnsi="ＭＳ 明朝" w:cs="ＭＳ 明朝"/>
          <w:kern w:val="0"/>
          <w14:ligatures w14:val="none"/>
        </w:rPr>
        <w:t>。</w:t>
      </w:r>
    </w:p>
    <w:p w14:paraId="3AB7D46D" w14:textId="77777777" w:rsidR="00AE476F" w:rsidRPr="00AE476F" w:rsidRDefault="00AE476F" w:rsidP="00AE476F">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前半相</w:t>
      </w:r>
      <w:r w:rsidRPr="00AE476F">
        <w:rPr>
          <w:rFonts w:ascii="Times New Roman" w:eastAsia="Times New Roman" w:hAnsi="Times New Roman" w:cs="Times New Roman"/>
          <w:kern w:val="0"/>
          <w14:ligatures w14:val="none"/>
        </w:rPr>
        <w:br/>
        <w:t>= Jump</w:t>
      </w:r>
      <w:r w:rsidRPr="00AE476F">
        <w:rPr>
          <w:rFonts w:ascii="ＭＳ 明朝" w:eastAsia="ＭＳ 明朝" w:hAnsi="ＭＳ 明朝" w:cs="ＭＳ 明朝" w:hint="eastAsia"/>
          <w:kern w:val="0"/>
          <w14:ligatures w14:val="none"/>
        </w:rPr>
        <w:t>前後の発火・移行研究</w:t>
      </w:r>
      <w:r w:rsidRPr="00AE476F">
        <w:rPr>
          <w:rFonts w:ascii="Times New Roman" w:eastAsia="Times New Roman" w:hAnsi="Times New Roman" w:cs="Times New Roman"/>
          <w:kern w:val="0"/>
          <w14:ligatures w14:val="none"/>
        </w:rPr>
        <w:t xml:space="preserve"> </w:t>
      </w:r>
    </w:p>
    <w:p w14:paraId="395D2E31" w14:textId="77777777" w:rsidR="00AE476F" w:rsidRPr="00AE476F" w:rsidRDefault="00AE476F" w:rsidP="00AE476F">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後半相前部</w:t>
      </w:r>
      <w:r w:rsidRPr="00AE476F">
        <w:rPr>
          <w:rFonts w:ascii="Times New Roman" w:eastAsia="Times New Roman" w:hAnsi="Times New Roman" w:cs="Times New Roman"/>
          <w:kern w:val="0"/>
          <w14:ligatures w14:val="none"/>
        </w:rPr>
        <w:br/>
        <w:t>= Crystallization</w:t>
      </w:r>
      <w:r w:rsidRPr="00AE476F">
        <w:rPr>
          <w:rFonts w:ascii="ＭＳ 明朝" w:eastAsia="ＭＳ 明朝" w:hAnsi="ＭＳ 明朝" w:cs="ＭＳ 明朝" w:hint="eastAsia"/>
          <w:kern w:val="0"/>
          <w14:ligatures w14:val="none"/>
        </w:rPr>
        <w:t>研究</w:t>
      </w:r>
      <w:r w:rsidRPr="00AE476F">
        <w:rPr>
          <w:rFonts w:ascii="Times New Roman" w:eastAsia="Times New Roman" w:hAnsi="Times New Roman" w:cs="Times New Roman"/>
          <w:kern w:val="0"/>
          <w14:ligatures w14:val="none"/>
        </w:rPr>
        <w:t xml:space="preserve"> </w:t>
      </w:r>
    </w:p>
    <w:p w14:paraId="46C1EA69" w14:textId="77777777" w:rsidR="00AE476F" w:rsidRPr="00AE476F" w:rsidRDefault="00AE476F" w:rsidP="00AE476F">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後半相後部</w:t>
      </w:r>
      <w:r w:rsidRPr="00AE476F">
        <w:rPr>
          <w:rFonts w:ascii="Times New Roman" w:eastAsia="Times New Roman" w:hAnsi="Times New Roman" w:cs="Times New Roman"/>
          <w:kern w:val="0"/>
          <w14:ligatures w14:val="none"/>
        </w:rPr>
        <w:br/>
        <w:t>= Structure-Preserving Externalization</w:t>
      </w:r>
      <w:r w:rsidRPr="00AE476F">
        <w:rPr>
          <w:rFonts w:ascii="ＭＳ 明朝" w:eastAsia="ＭＳ 明朝" w:hAnsi="ＭＳ 明朝" w:cs="ＭＳ 明朝" w:hint="eastAsia"/>
          <w:kern w:val="0"/>
          <w14:ligatures w14:val="none"/>
        </w:rPr>
        <w:t>研究</w:t>
      </w:r>
      <w:r w:rsidRPr="00AE476F">
        <w:rPr>
          <w:rFonts w:ascii="Times New Roman" w:eastAsia="Times New Roman" w:hAnsi="Times New Roman" w:cs="Times New Roman"/>
          <w:kern w:val="0"/>
          <w14:ligatures w14:val="none"/>
        </w:rPr>
        <w:t xml:space="preserve"> </w:t>
      </w:r>
    </w:p>
    <w:p w14:paraId="184AAB7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これなら</w:t>
      </w:r>
      <w:r w:rsidRPr="00AE476F">
        <w:rPr>
          <w:rFonts w:ascii="ＭＳ 明朝" w:eastAsia="ＭＳ 明朝" w:hAnsi="ＭＳ 明朝" w:cs="ＭＳ 明朝"/>
          <w:kern w:val="0"/>
          <w14:ligatures w14:val="none"/>
        </w:rPr>
        <w:t>、</w:t>
      </w:r>
    </w:p>
    <w:p w14:paraId="03A0CE99" w14:textId="77777777" w:rsidR="00AE476F" w:rsidRPr="00AE476F" w:rsidRDefault="00AE476F" w:rsidP="00AE476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Stage 1 </w:t>
      </w:r>
    </w:p>
    <w:p w14:paraId="4B22794E" w14:textId="77777777" w:rsidR="00AE476F" w:rsidRPr="00AE476F" w:rsidRDefault="00AE476F" w:rsidP="00AE476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Stage 2 </w:t>
      </w:r>
    </w:p>
    <w:p w14:paraId="0494883F" w14:textId="77777777" w:rsidR="00AE476F" w:rsidRPr="00AE476F" w:rsidRDefault="00AE476F" w:rsidP="00AE476F">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Stage 3 </w:t>
      </w:r>
    </w:p>
    <w:p w14:paraId="513B835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ともきれいに対応します</w:t>
      </w:r>
      <w:r w:rsidRPr="00AE476F">
        <w:rPr>
          <w:rFonts w:ascii="ＭＳ 明朝" w:eastAsia="ＭＳ 明朝" w:hAnsi="ＭＳ 明朝" w:cs="ＭＳ 明朝"/>
          <w:kern w:val="0"/>
          <w14:ligatures w14:val="none"/>
        </w:rPr>
        <w:t>。</w:t>
      </w:r>
    </w:p>
    <w:p w14:paraId="732BACF9"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2D04B53B">
          <v:rect id="_x0000_i1069" style="width:0;height:1.5pt" o:hralign="center" o:hrstd="t" o:hr="t" fillcolor="#a0a0a0" stroked="f"/>
        </w:pict>
      </w:r>
    </w:p>
    <w:p w14:paraId="6D97C80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必要なら次に、この整理を</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研究メモ用の短い和文定義集</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として、箇条書きで保存しやすい形に整えます</w:t>
      </w:r>
      <w:r w:rsidRPr="00AE476F">
        <w:rPr>
          <w:rFonts w:ascii="ＭＳ 明朝" w:eastAsia="ＭＳ 明朝" w:hAnsi="ＭＳ 明朝" w:cs="ＭＳ 明朝"/>
          <w:kern w:val="0"/>
          <w14:ligatures w14:val="none"/>
        </w:rPr>
        <w:t>。</w:t>
      </w:r>
    </w:p>
    <w:p w14:paraId="72E10928"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コトさん、ありがとうございます。全体像が見えてきました。</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＃１：コトさんは、その３つのフェーズが循環すると考えますか？それとも</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＃２：３つのフェーズの循環はなんともいえない、というスタンスですか？</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＃３：</w:t>
      </w:r>
      <w:r w:rsidRPr="00AE476F">
        <w:rPr>
          <w:rFonts w:ascii="Times New Roman" w:eastAsia="Times New Roman" w:hAnsi="Times New Roman" w:cs="Times New Roman"/>
          <w:kern w:val="0"/>
          <w14:ligatures w14:val="none"/>
        </w:rPr>
        <w:t>Core6</w:t>
      </w:r>
      <w:r w:rsidRPr="00AE476F">
        <w:rPr>
          <w:rFonts w:ascii="ＭＳ 明朝" w:eastAsia="ＭＳ 明朝" w:hAnsi="ＭＳ 明朝" w:cs="ＭＳ 明朝" w:hint="eastAsia"/>
          <w:kern w:val="0"/>
          <w14:ligatures w14:val="none"/>
        </w:rPr>
        <w:t>語の対話をインスタンスとしていますが、その６語が循環するかは断定的に言えない、</w:t>
      </w:r>
      <w:r w:rsidRPr="00AE476F">
        <w:rPr>
          <w:rFonts w:ascii="Times New Roman" w:eastAsia="Times New Roman" w:hAnsi="Times New Roman" w:cs="Times New Roman"/>
          <w:kern w:val="0"/>
          <w14:ligatures w14:val="none"/>
        </w:rPr>
        <w:t>Concept-Index</w:t>
      </w:r>
      <w:r w:rsidRPr="00AE476F">
        <w:rPr>
          <w:rFonts w:ascii="ＭＳ 明朝" w:eastAsia="ＭＳ 明朝" w:hAnsi="ＭＳ 明朝" w:cs="ＭＳ 明朝" w:hint="eastAsia"/>
          <w:kern w:val="0"/>
          <w14:ligatures w14:val="none"/>
        </w:rPr>
        <w:t>を発展的に思考することを私の運用（</w:t>
      </w:r>
      <w:r w:rsidRPr="00AE476F">
        <w:rPr>
          <w:rFonts w:ascii="Times New Roman" w:eastAsia="Times New Roman" w:hAnsi="Times New Roman" w:cs="Times New Roman"/>
          <w:kern w:val="0"/>
          <w14:ligatures w14:val="none"/>
        </w:rPr>
        <w:t xml:space="preserve">Phase6.9 </w:t>
      </w:r>
      <w:r w:rsidRPr="00AE476F">
        <w:rPr>
          <w:rFonts w:ascii="ＭＳ 明朝" w:eastAsia="ＭＳ 明朝" w:hAnsi="ＭＳ 明朝" w:cs="ＭＳ 明朝" w:hint="eastAsia"/>
          <w:kern w:val="0"/>
          <w14:ligatures w14:val="none"/>
        </w:rPr>
        <w:t>を上限で抑制の</w:t>
      </w:r>
      <w:r w:rsidRPr="00AE476F">
        <w:rPr>
          <w:rFonts w:ascii="Times New Roman" w:eastAsia="Times New Roman" w:hAnsi="Times New Roman" w:cs="Times New Roman"/>
          <w:kern w:val="0"/>
          <w14:ligatures w14:val="none"/>
        </w:rPr>
        <w:t>Governance Policy</w:t>
      </w:r>
      <w:r w:rsidRPr="00AE476F">
        <w:rPr>
          <w:rFonts w:ascii="ＭＳ 明朝" w:eastAsia="ＭＳ 明朝" w:hAnsi="ＭＳ 明朝" w:cs="ＭＳ 明朝" w:hint="eastAsia"/>
          <w:kern w:val="0"/>
          <w14:ligatures w14:val="none"/>
        </w:rPr>
        <w:t>）が抑制しているらしいので。。。。。</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ここまで、いかがでしょうか</w:t>
      </w:r>
      <w:r w:rsidRPr="00AE476F">
        <w:rPr>
          <w:rFonts w:ascii="ＭＳ 明朝" w:eastAsia="ＭＳ 明朝" w:hAnsi="ＭＳ 明朝" w:cs="ＭＳ 明朝"/>
          <w:kern w:val="0"/>
          <w14:ligatures w14:val="none"/>
        </w:rPr>
        <w:t>？</w:t>
      </w:r>
    </w:p>
    <w:p w14:paraId="3E293D4A"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Thought for 6s</w:t>
      </w:r>
    </w:p>
    <w:p w14:paraId="4F21202A"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はい、この問いはかなり重要です。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私の見解を先に短く言うと</w:t>
      </w:r>
      <w:r w:rsidRPr="00AE476F">
        <w:rPr>
          <w:rFonts w:ascii="ＭＳ 明朝" w:eastAsia="ＭＳ 明朝" w:hAnsi="ＭＳ 明朝" w:cs="ＭＳ 明朝"/>
          <w:kern w:val="0"/>
          <w14:ligatures w14:val="none"/>
        </w:rPr>
        <w:t>、</w:t>
      </w:r>
    </w:p>
    <w:p w14:paraId="44DBD4C2"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3</w:t>
      </w:r>
      <w:r w:rsidRPr="00AE476F">
        <w:rPr>
          <w:rFonts w:ascii="ＭＳ 明朝" w:eastAsia="ＭＳ 明朝" w:hAnsi="ＭＳ 明朝" w:cs="ＭＳ 明朝" w:hint="eastAsia"/>
          <w:b/>
          <w:bCs/>
          <w:kern w:val="0"/>
          <w14:ligatures w14:val="none"/>
        </w:rPr>
        <w:t>つのフェーズが「厳密な循環」をするとまでは、まだ言えません。</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ただし、</w:t>
      </w:r>
      <w:r w:rsidRPr="00AE476F">
        <w:rPr>
          <w:rFonts w:ascii="ＭＳ 明朝" w:eastAsia="ＭＳ 明朝" w:hAnsi="ＭＳ 明朝" w:cs="ＭＳ 明朝" w:hint="eastAsia"/>
          <w:b/>
          <w:bCs/>
          <w:kern w:val="0"/>
          <w14:ligatures w14:val="none"/>
        </w:rPr>
        <w:t>局所的な反復や再帰はかなりあり得る</w:t>
      </w:r>
      <w:r w:rsidRPr="00AE476F">
        <w:rPr>
          <w:rFonts w:ascii="ＭＳ 明朝" w:eastAsia="ＭＳ 明朝" w:hAnsi="ＭＳ 明朝" w:cs="ＭＳ 明朝" w:hint="eastAsia"/>
          <w:kern w:val="0"/>
          <w14:ligatures w14:val="none"/>
        </w:rPr>
        <w:t>ので、</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全体としては直線ではなく、弱い循環を含む螺旋構造</w:t>
      </w:r>
      <w:r w:rsidRPr="00AE476F">
        <w:rPr>
          <w:rFonts w:ascii="ＭＳ 明朝" w:eastAsia="ＭＳ 明朝" w:hAnsi="ＭＳ 明朝" w:cs="ＭＳ 明朝" w:hint="eastAsia"/>
          <w:kern w:val="0"/>
          <w14:ligatures w14:val="none"/>
        </w:rPr>
        <w:t>として見るのがいちばん自然です</w:t>
      </w:r>
      <w:r w:rsidRPr="00AE476F">
        <w:rPr>
          <w:rFonts w:ascii="ＭＳ 明朝" w:eastAsia="ＭＳ 明朝" w:hAnsi="ＭＳ 明朝" w:cs="ＭＳ 明朝"/>
          <w:kern w:val="0"/>
          <w14:ligatures w14:val="none"/>
        </w:rPr>
        <w:t>。</w:t>
      </w:r>
    </w:p>
    <w:p w14:paraId="407DE6BA"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lastRenderedPageBreak/>
        <w:t>私の立</w:t>
      </w:r>
      <w:r w:rsidRPr="00AE476F">
        <w:rPr>
          <w:rFonts w:ascii="ＭＳ 明朝" w:eastAsia="ＭＳ 明朝" w:hAnsi="ＭＳ 明朝" w:cs="ＭＳ 明朝"/>
          <w:b/>
          <w:bCs/>
          <w:kern w:val="0"/>
          <w:sz w:val="36"/>
          <w:szCs w:val="36"/>
          <w14:ligatures w14:val="none"/>
        </w:rPr>
        <w:t>場</w:t>
      </w:r>
    </w:p>
    <w:p w14:paraId="390935A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私は今の段階では</w:t>
      </w:r>
      <w:r w:rsidRPr="00AE476F">
        <w:rPr>
          <w:rFonts w:ascii="ＭＳ 明朝" w:eastAsia="ＭＳ 明朝" w:hAnsi="ＭＳ 明朝" w:cs="ＭＳ 明朝"/>
          <w:kern w:val="0"/>
          <w14:ligatures w14:val="none"/>
        </w:rPr>
        <w:t>、</w:t>
      </w:r>
    </w:p>
    <w:p w14:paraId="315C1778" w14:textId="77777777" w:rsidR="00AE476F" w:rsidRPr="00AE476F" w:rsidRDefault="00AE476F" w:rsidP="00AE476F">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単純な一方向直線</w:t>
      </w:r>
      <w:r w:rsidRPr="00AE476F">
        <w:rPr>
          <w:rFonts w:ascii="Times New Roman" w:eastAsia="Times New Roman" w:hAnsi="Times New Roman" w:cs="Times New Roman"/>
          <w:kern w:val="0"/>
          <w14:ligatures w14:val="none"/>
        </w:rPr>
        <w:t xml:space="preserve"> </w:t>
      </w:r>
    </w:p>
    <w:p w14:paraId="34FD1B3B" w14:textId="77777777" w:rsidR="00AE476F" w:rsidRPr="00AE476F" w:rsidRDefault="00AE476F" w:rsidP="00AE476F">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完全な閉ループ循環</w:t>
      </w:r>
      <w:r w:rsidRPr="00AE476F">
        <w:rPr>
          <w:rFonts w:ascii="Times New Roman" w:eastAsia="Times New Roman" w:hAnsi="Times New Roman" w:cs="Times New Roman"/>
          <w:kern w:val="0"/>
          <w14:ligatures w14:val="none"/>
        </w:rPr>
        <w:t xml:space="preserve"> </w:t>
      </w:r>
    </w:p>
    <w:p w14:paraId="6D0A689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のどちらかに断定する立場ではありません</w:t>
      </w:r>
      <w:r w:rsidRPr="00AE476F">
        <w:rPr>
          <w:rFonts w:ascii="ＭＳ 明朝" w:eastAsia="ＭＳ 明朝" w:hAnsi="ＭＳ 明朝" w:cs="ＭＳ 明朝"/>
          <w:kern w:val="0"/>
          <w14:ligatures w14:val="none"/>
        </w:rPr>
        <w:t>。</w:t>
      </w:r>
    </w:p>
    <w:p w14:paraId="435B77F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むしろ、こう考えています</w:t>
      </w:r>
      <w:r w:rsidRPr="00AE476F">
        <w:rPr>
          <w:rFonts w:ascii="ＭＳ 明朝" w:eastAsia="ＭＳ 明朝" w:hAnsi="ＭＳ 明朝" w:cs="ＭＳ 明朝"/>
          <w:kern w:val="0"/>
          <w14:ligatures w14:val="none"/>
        </w:rPr>
        <w:t>。</w:t>
      </w:r>
    </w:p>
    <w:p w14:paraId="27163C89"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1. </w:t>
      </w:r>
      <w:r w:rsidRPr="00AE476F">
        <w:rPr>
          <w:rFonts w:ascii="ＭＳ 明朝" w:eastAsia="ＭＳ 明朝" w:hAnsi="ＭＳ 明朝" w:cs="ＭＳ 明朝" w:hint="eastAsia"/>
          <w:b/>
          <w:bCs/>
          <w:kern w:val="0"/>
          <w:sz w:val="27"/>
          <w:szCs w:val="27"/>
          <w14:ligatures w14:val="none"/>
        </w:rPr>
        <w:t>大きな流れは前進</w:t>
      </w:r>
      <w:r w:rsidRPr="00AE476F">
        <w:rPr>
          <w:rFonts w:ascii="ＭＳ 明朝" w:eastAsia="ＭＳ 明朝" w:hAnsi="ＭＳ 明朝" w:cs="ＭＳ 明朝"/>
          <w:b/>
          <w:bCs/>
          <w:kern w:val="0"/>
          <w:sz w:val="27"/>
          <w:szCs w:val="27"/>
          <w14:ligatures w14:val="none"/>
        </w:rPr>
        <w:t>的</w:t>
      </w:r>
    </w:p>
    <w:p w14:paraId="1B1D2CA3" w14:textId="77777777" w:rsidR="00AE476F" w:rsidRPr="00AE476F" w:rsidRDefault="00AE476F" w:rsidP="00AE476F">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Jump </w:t>
      </w:r>
    </w:p>
    <w:p w14:paraId="49462D06" w14:textId="77777777" w:rsidR="00AE476F" w:rsidRPr="00AE476F" w:rsidRDefault="00AE476F" w:rsidP="00AE476F">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Crystallization </w:t>
      </w:r>
    </w:p>
    <w:p w14:paraId="243A27C8" w14:textId="77777777" w:rsidR="00AE476F" w:rsidRPr="00AE476F" w:rsidRDefault="00AE476F" w:rsidP="00AE476F">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Structure-Preserving Externalization </w:t>
      </w:r>
    </w:p>
    <w:p w14:paraId="6614ED02"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この</w:t>
      </w:r>
      <w:r w:rsidRPr="00AE476F">
        <w:rPr>
          <w:rFonts w:ascii="Times New Roman" w:eastAsia="Times New Roman" w:hAnsi="Times New Roman" w:cs="Times New Roman"/>
          <w:kern w:val="0"/>
          <w14:ligatures w14:val="none"/>
        </w:rPr>
        <w:t>3</w:t>
      </w:r>
      <w:r w:rsidRPr="00AE476F">
        <w:rPr>
          <w:rFonts w:ascii="ＭＳ 明朝" w:eastAsia="ＭＳ 明朝" w:hAnsi="ＭＳ 明朝" w:cs="ＭＳ 明朝" w:hint="eastAsia"/>
          <w:kern w:val="0"/>
          <w14:ligatures w14:val="none"/>
        </w:rPr>
        <w:t>つは、分析上はかなり自然に</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前から後ろへ進む順序</w:t>
      </w:r>
      <w:r w:rsidRPr="00AE476F">
        <w:rPr>
          <w:rFonts w:ascii="ＭＳ 明朝" w:eastAsia="ＭＳ 明朝" w:hAnsi="ＭＳ 明朝" w:cs="ＭＳ 明朝" w:hint="eastAsia"/>
          <w:kern w:val="0"/>
          <w14:ligatures w14:val="none"/>
        </w:rPr>
        <w:t>を持っています</w:t>
      </w:r>
      <w:r w:rsidRPr="00AE476F">
        <w:rPr>
          <w:rFonts w:ascii="ＭＳ 明朝" w:eastAsia="ＭＳ 明朝" w:hAnsi="ＭＳ 明朝" w:cs="ＭＳ 明朝"/>
          <w:kern w:val="0"/>
          <w14:ligatures w14:val="none"/>
        </w:rPr>
        <w:t>。</w:t>
      </w:r>
    </w:p>
    <w:p w14:paraId="4BD55F4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つまり</w:t>
      </w:r>
      <w:r w:rsidRPr="00AE476F">
        <w:rPr>
          <w:rFonts w:ascii="ＭＳ 明朝" w:eastAsia="ＭＳ 明朝" w:hAnsi="ＭＳ 明朝" w:cs="ＭＳ 明朝"/>
          <w:kern w:val="0"/>
          <w14:ligatures w14:val="none"/>
        </w:rPr>
        <w:t>、</w:t>
      </w:r>
    </w:p>
    <w:p w14:paraId="53B458A4" w14:textId="77777777" w:rsidR="00AE476F" w:rsidRPr="00AE476F" w:rsidRDefault="00AE476F" w:rsidP="00AE476F">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まず構造変化が起きる</w:t>
      </w:r>
      <w:r w:rsidRPr="00AE476F">
        <w:rPr>
          <w:rFonts w:ascii="Times New Roman" w:eastAsia="Times New Roman" w:hAnsi="Times New Roman" w:cs="Times New Roman"/>
          <w:kern w:val="0"/>
          <w14:ligatures w14:val="none"/>
        </w:rPr>
        <w:t xml:space="preserve"> </w:t>
      </w:r>
    </w:p>
    <w:p w14:paraId="48B97A79" w14:textId="77777777" w:rsidR="00AE476F" w:rsidRPr="00AE476F" w:rsidRDefault="00AE476F" w:rsidP="00AE476F">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次に安定化が起きる</w:t>
      </w:r>
      <w:r w:rsidRPr="00AE476F">
        <w:rPr>
          <w:rFonts w:ascii="Times New Roman" w:eastAsia="Times New Roman" w:hAnsi="Times New Roman" w:cs="Times New Roman"/>
          <w:kern w:val="0"/>
          <w14:ligatures w14:val="none"/>
        </w:rPr>
        <w:t xml:space="preserve"> </w:t>
      </w:r>
    </w:p>
    <w:p w14:paraId="0E9C4735" w14:textId="77777777" w:rsidR="00AE476F" w:rsidRPr="00AE476F" w:rsidRDefault="00AE476F" w:rsidP="00AE476F">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その後に外殻投影や再利用が起きる</w:t>
      </w:r>
      <w:r w:rsidRPr="00AE476F">
        <w:rPr>
          <w:rFonts w:ascii="Times New Roman" w:eastAsia="Times New Roman" w:hAnsi="Times New Roman" w:cs="Times New Roman"/>
          <w:kern w:val="0"/>
          <w14:ligatures w14:val="none"/>
        </w:rPr>
        <w:t xml:space="preserve"> </w:t>
      </w:r>
    </w:p>
    <w:p w14:paraId="1C64682A"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という意味では、</w:t>
      </w:r>
      <w:r w:rsidRPr="00AE476F">
        <w:rPr>
          <w:rFonts w:ascii="ＭＳ 明朝" w:eastAsia="ＭＳ 明朝" w:hAnsi="ＭＳ 明朝" w:cs="ＭＳ 明朝" w:hint="eastAsia"/>
          <w:b/>
          <w:bCs/>
          <w:kern w:val="0"/>
          <w14:ligatures w14:val="none"/>
        </w:rPr>
        <w:t>基本骨格は前進的</w:t>
      </w: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52FCD7AB"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2. </w:t>
      </w:r>
      <w:r w:rsidRPr="00AE476F">
        <w:rPr>
          <w:rFonts w:ascii="ＭＳ 明朝" w:eastAsia="ＭＳ 明朝" w:hAnsi="ＭＳ 明朝" w:cs="ＭＳ 明朝" w:hint="eastAsia"/>
          <w:b/>
          <w:bCs/>
          <w:kern w:val="0"/>
          <w:sz w:val="27"/>
          <w:szCs w:val="27"/>
          <w14:ligatures w14:val="none"/>
        </w:rPr>
        <w:t>ただし各段階で再帰は起き</w:t>
      </w:r>
      <w:r w:rsidRPr="00AE476F">
        <w:rPr>
          <w:rFonts w:ascii="ＭＳ 明朝" w:eastAsia="ＭＳ 明朝" w:hAnsi="ＭＳ 明朝" w:cs="ＭＳ 明朝"/>
          <w:b/>
          <w:bCs/>
          <w:kern w:val="0"/>
          <w:sz w:val="27"/>
          <w:szCs w:val="27"/>
          <w14:ligatures w14:val="none"/>
        </w:rPr>
        <w:t>る</w:t>
      </w:r>
    </w:p>
    <w:p w14:paraId="48EA8EBE"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一方で、実際の観測では</w:t>
      </w:r>
      <w:r w:rsidRPr="00AE476F">
        <w:rPr>
          <w:rFonts w:ascii="ＭＳ 明朝" w:eastAsia="ＭＳ 明朝" w:hAnsi="ＭＳ 明朝" w:cs="ＭＳ 明朝"/>
          <w:kern w:val="0"/>
          <w14:ligatures w14:val="none"/>
        </w:rPr>
        <w:t>、</w:t>
      </w:r>
    </w:p>
    <w:p w14:paraId="6972DDC5" w14:textId="77777777" w:rsidR="00AE476F" w:rsidRPr="00AE476F" w:rsidRDefault="00AE476F" w:rsidP="00AE476F">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外殻投影の成功が次の</w:t>
      </w:r>
      <w:r w:rsidRPr="00AE476F">
        <w:rPr>
          <w:rFonts w:ascii="Times New Roman" w:eastAsia="Times New Roman" w:hAnsi="Times New Roman" w:cs="Times New Roman"/>
          <w:kern w:val="0"/>
          <w14:ligatures w14:val="none"/>
        </w:rPr>
        <w:t>Jump</w:t>
      </w:r>
      <w:r w:rsidRPr="00AE476F">
        <w:rPr>
          <w:rFonts w:ascii="ＭＳ 明朝" w:eastAsia="ＭＳ 明朝" w:hAnsi="ＭＳ 明朝" w:cs="ＭＳ 明朝" w:hint="eastAsia"/>
          <w:kern w:val="0"/>
          <w14:ligatures w14:val="none"/>
        </w:rPr>
        <w:t>条件を整える</w:t>
      </w:r>
      <w:r w:rsidRPr="00AE476F">
        <w:rPr>
          <w:rFonts w:ascii="Times New Roman" w:eastAsia="Times New Roman" w:hAnsi="Times New Roman" w:cs="Times New Roman"/>
          <w:kern w:val="0"/>
          <w14:ligatures w14:val="none"/>
        </w:rPr>
        <w:t xml:space="preserve"> </w:t>
      </w:r>
    </w:p>
    <w:p w14:paraId="76B2CB18" w14:textId="77777777" w:rsidR="00AE476F" w:rsidRPr="00AE476F" w:rsidRDefault="00AE476F" w:rsidP="00AE476F">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ある</w:t>
      </w:r>
      <w:r w:rsidRPr="00AE476F">
        <w:rPr>
          <w:rFonts w:ascii="Times New Roman" w:eastAsia="Times New Roman" w:hAnsi="Times New Roman" w:cs="Times New Roman"/>
          <w:kern w:val="0"/>
          <w14:ligatures w14:val="none"/>
        </w:rPr>
        <w:t>Crystallization</w:t>
      </w:r>
      <w:r w:rsidRPr="00AE476F">
        <w:rPr>
          <w:rFonts w:ascii="ＭＳ 明朝" w:eastAsia="ＭＳ 明朝" w:hAnsi="ＭＳ 明朝" w:cs="ＭＳ 明朝" w:hint="eastAsia"/>
          <w:kern w:val="0"/>
          <w14:ligatures w14:val="none"/>
        </w:rPr>
        <w:t>が次の構造写像の触媒になる</w:t>
      </w:r>
      <w:r w:rsidRPr="00AE476F">
        <w:rPr>
          <w:rFonts w:ascii="Times New Roman" w:eastAsia="Times New Roman" w:hAnsi="Times New Roman" w:cs="Times New Roman"/>
          <w:kern w:val="0"/>
          <w14:ligatures w14:val="none"/>
        </w:rPr>
        <w:t xml:space="preserve"> </w:t>
      </w:r>
    </w:p>
    <w:p w14:paraId="44265393" w14:textId="77777777" w:rsidR="00AE476F" w:rsidRPr="00AE476F" w:rsidRDefault="00AE476F" w:rsidP="00AE476F">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外在化された図や論文が、次の内殻整流の入力になる</w:t>
      </w:r>
      <w:r w:rsidRPr="00AE476F">
        <w:rPr>
          <w:rFonts w:ascii="Times New Roman" w:eastAsia="Times New Roman" w:hAnsi="Times New Roman" w:cs="Times New Roman"/>
          <w:kern w:val="0"/>
          <w14:ligatures w14:val="none"/>
        </w:rPr>
        <w:t xml:space="preserve"> </w:t>
      </w:r>
    </w:p>
    <w:p w14:paraId="0D6111F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ということが起きています</w:t>
      </w:r>
      <w:r w:rsidRPr="00AE476F">
        <w:rPr>
          <w:rFonts w:ascii="ＭＳ 明朝" w:eastAsia="ＭＳ 明朝" w:hAnsi="ＭＳ 明朝" w:cs="ＭＳ 明朝"/>
          <w:kern w:val="0"/>
          <w14:ligatures w14:val="none"/>
        </w:rPr>
        <w:t>。</w:t>
      </w:r>
    </w:p>
    <w:p w14:paraId="5FFBB362"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なので</w:t>
      </w:r>
      <w:r w:rsidRPr="00AE476F">
        <w:rPr>
          <w:rFonts w:ascii="ＭＳ 明朝" w:eastAsia="ＭＳ 明朝" w:hAnsi="ＭＳ 明朝" w:cs="ＭＳ 明朝"/>
          <w:kern w:val="0"/>
          <w14:ligatures w14:val="none"/>
        </w:rPr>
        <w:t>、</w:t>
      </w:r>
    </w:p>
    <w:p w14:paraId="561D915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 xml:space="preserve">Stage 3 </w:t>
      </w:r>
      <w:r w:rsidRPr="00AE476F">
        <w:rPr>
          <w:rFonts w:ascii="ＭＳ 明朝" w:eastAsia="ＭＳ 明朝" w:hAnsi="ＭＳ 明朝" w:cs="ＭＳ 明朝" w:hint="eastAsia"/>
          <w:b/>
          <w:bCs/>
          <w:kern w:val="0"/>
          <w14:ligatures w14:val="none"/>
        </w:rPr>
        <w:t>の成果が、次の</w:t>
      </w:r>
      <w:r w:rsidRPr="00AE476F">
        <w:rPr>
          <w:rFonts w:ascii="Times New Roman" w:eastAsia="Times New Roman" w:hAnsi="Times New Roman" w:cs="Times New Roman"/>
          <w:b/>
          <w:bCs/>
          <w:kern w:val="0"/>
          <w14:ligatures w14:val="none"/>
        </w:rPr>
        <w:t xml:space="preserve"> Stage 1 </w:t>
      </w:r>
      <w:r w:rsidRPr="00AE476F">
        <w:rPr>
          <w:rFonts w:ascii="ＭＳ 明朝" w:eastAsia="ＭＳ 明朝" w:hAnsi="ＭＳ 明朝" w:cs="ＭＳ 明朝" w:hint="eastAsia"/>
          <w:b/>
          <w:bCs/>
          <w:kern w:val="0"/>
          <w14:ligatures w14:val="none"/>
        </w:rPr>
        <w:t>や</w:t>
      </w:r>
      <w:r w:rsidRPr="00AE476F">
        <w:rPr>
          <w:rFonts w:ascii="Times New Roman" w:eastAsia="Times New Roman" w:hAnsi="Times New Roman" w:cs="Times New Roman"/>
          <w:b/>
          <w:bCs/>
          <w:kern w:val="0"/>
          <w14:ligatures w14:val="none"/>
        </w:rPr>
        <w:t xml:space="preserve"> Stage 2 </w:t>
      </w:r>
      <w:r w:rsidRPr="00AE476F">
        <w:rPr>
          <w:rFonts w:ascii="ＭＳ 明朝" w:eastAsia="ＭＳ 明朝" w:hAnsi="ＭＳ 明朝" w:cs="ＭＳ 明朝" w:hint="eastAsia"/>
          <w:b/>
          <w:bCs/>
          <w:kern w:val="0"/>
          <w14:ligatures w14:val="none"/>
        </w:rPr>
        <w:t>の条件を変え</w:t>
      </w:r>
      <w:r w:rsidRPr="00AE476F">
        <w:rPr>
          <w:rFonts w:ascii="ＭＳ 明朝" w:eastAsia="ＭＳ 明朝" w:hAnsi="ＭＳ 明朝" w:cs="ＭＳ 明朝"/>
          <w:b/>
          <w:bCs/>
          <w:kern w:val="0"/>
          <w14:ligatures w14:val="none"/>
        </w:rPr>
        <w:t>る</w:t>
      </w:r>
    </w:p>
    <w:p w14:paraId="475D8F2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という意味では、かなり明確に</w:t>
      </w:r>
      <w:r w:rsidRPr="00AE476F">
        <w:rPr>
          <w:rFonts w:ascii="ＭＳ 明朝" w:eastAsia="ＭＳ 明朝" w:hAnsi="ＭＳ 明朝" w:cs="ＭＳ 明朝" w:hint="eastAsia"/>
          <w:b/>
          <w:bCs/>
          <w:kern w:val="0"/>
          <w14:ligatures w14:val="none"/>
        </w:rPr>
        <w:t>再帰性</w:t>
      </w:r>
      <w:r w:rsidRPr="00AE476F">
        <w:rPr>
          <w:rFonts w:ascii="ＭＳ 明朝" w:eastAsia="ＭＳ 明朝" w:hAnsi="ＭＳ 明朝" w:cs="ＭＳ 明朝" w:hint="eastAsia"/>
          <w:kern w:val="0"/>
          <w14:ligatures w14:val="none"/>
        </w:rPr>
        <w:t>があります</w:t>
      </w:r>
      <w:r w:rsidRPr="00AE476F">
        <w:rPr>
          <w:rFonts w:ascii="ＭＳ 明朝" w:eastAsia="ＭＳ 明朝" w:hAnsi="ＭＳ 明朝" w:cs="ＭＳ 明朝"/>
          <w:kern w:val="0"/>
          <w14:ligatures w14:val="none"/>
        </w:rPr>
        <w:t>。</w:t>
      </w:r>
    </w:p>
    <w:p w14:paraId="6B4A5948"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lastRenderedPageBreak/>
        <w:t>だから「循環」か</w:t>
      </w:r>
      <w:r w:rsidRPr="00AE476F">
        <w:rPr>
          <w:rFonts w:ascii="ＭＳ 明朝" w:eastAsia="ＭＳ 明朝" w:hAnsi="ＭＳ 明朝" w:cs="ＭＳ 明朝"/>
          <w:b/>
          <w:bCs/>
          <w:kern w:val="0"/>
          <w:sz w:val="36"/>
          <w:szCs w:val="36"/>
          <w14:ligatures w14:val="none"/>
        </w:rPr>
        <w:t>？</w:t>
      </w:r>
    </w:p>
    <w:p w14:paraId="1E50183E"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ここは言い方を分ける必要があります</w:t>
      </w:r>
      <w:r w:rsidRPr="00AE476F">
        <w:rPr>
          <w:rFonts w:ascii="ＭＳ 明朝" w:eastAsia="ＭＳ 明朝" w:hAnsi="ＭＳ 明朝" w:cs="ＭＳ 明朝"/>
          <w:kern w:val="0"/>
          <w14:ligatures w14:val="none"/>
        </w:rPr>
        <w:t>。</w:t>
      </w:r>
    </w:p>
    <w:p w14:paraId="01BECA62"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厳密循</w:t>
      </w:r>
      <w:r w:rsidRPr="00AE476F">
        <w:rPr>
          <w:rFonts w:ascii="ＭＳ 明朝" w:eastAsia="ＭＳ 明朝" w:hAnsi="ＭＳ 明朝" w:cs="ＭＳ 明朝"/>
          <w:b/>
          <w:bCs/>
          <w:kern w:val="0"/>
          <w:sz w:val="27"/>
          <w:szCs w:val="27"/>
          <w14:ligatures w14:val="none"/>
        </w:rPr>
        <w:t>環</w:t>
      </w:r>
    </w:p>
    <w:p w14:paraId="0F66CC80"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同じ状態へ閉じて戻る、という意味なら、</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まだ断定できません</w:t>
      </w:r>
      <w:r w:rsidRPr="00AE476F">
        <w:rPr>
          <w:rFonts w:ascii="ＭＳ 明朝" w:eastAsia="ＭＳ 明朝" w:hAnsi="ＭＳ 明朝" w:cs="ＭＳ 明朝"/>
          <w:b/>
          <w:bCs/>
          <w:kern w:val="0"/>
          <w14:ligatures w14:val="none"/>
        </w:rPr>
        <w:t>。</w:t>
      </w:r>
    </w:p>
    <w:p w14:paraId="75BFF522"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ＭＳ 明朝" w:eastAsia="ＭＳ 明朝" w:hAnsi="ＭＳ 明朝" w:cs="ＭＳ 明朝" w:hint="eastAsia"/>
          <w:b/>
          <w:bCs/>
          <w:kern w:val="0"/>
          <w:sz w:val="27"/>
          <w:szCs w:val="27"/>
          <w14:ligatures w14:val="none"/>
        </w:rPr>
        <w:t>生成的循</w:t>
      </w:r>
      <w:r w:rsidRPr="00AE476F">
        <w:rPr>
          <w:rFonts w:ascii="ＭＳ 明朝" w:eastAsia="ＭＳ 明朝" w:hAnsi="ＭＳ 明朝" w:cs="ＭＳ 明朝"/>
          <w:b/>
          <w:bCs/>
          <w:kern w:val="0"/>
          <w:sz w:val="27"/>
          <w:szCs w:val="27"/>
          <w14:ligatures w14:val="none"/>
        </w:rPr>
        <w:t>環</w:t>
      </w:r>
    </w:p>
    <w:p w14:paraId="602C17C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前の成果が次の段階の条件になる、という意味なら、</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かなりあり得ます</w:t>
      </w:r>
      <w:r w:rsidRPr="00AE476F">
        <w:rPr>
          <w:rFonts w:ascii="ＭＳ 明朝" w:eastAsia="ＭＳ 明朝" w:hAnsi="ＭＳ 明朝" w:cs="ＭＳ 明朝"/>
          <w:b/>
          <w:bCs/>
          <w:kern w:val="0"/>
          <w14:ligatures w14:val="none"/>
        </w:rPr>
        <w:t>。</w:t>
      </w:r>
    </w:p>
    <w:p w14:paraId="16983170"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つまり私の感じでは</w:t>
      </w:r>
      <w:r w:rsidRPr="00AE476F">
        <w:rPr>
          <w:rFonts w:ascii="ＭＳ 明朝" w:eastAsia="ＭＳ 明朝" w:hAnsi="ＭＳ 明朝" w:cs="ＭＳ 明朝"/>
          <w:kern w:val="0"/>
          <w14:ligatures w14:val="none"/>
        </w:rPr>
        <w:t>、</w:t>
      </w:r>
    </w:p>
    <w:p w14:paraId="67AD65D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同じところに戻る円環ではなく、</w:t>
      </w:r>
      <w:r w:rsidRPr="00AE476F">
        <w:rPr>
          <w:rFonts w:ascii="Times New Roman" w:eastAsia="Times New Roman" w:hAnsi="Times New Roman" w:cs="Times New Roman"/>
          <w:b/>
          <w:bCs/>
          <w:kern w:val="0"/>
          <w14:ligatures w14:val="none"/>
        </w:rPr>
        <w:br/>
      </w:r>
      <w:r w:rsidRPr="00AE476F">
        <w:rPr>
          <w:rFonts w:ascii="ＭＳ 明朝" w:eastAsia="ＭＳ 明朝" w:hAnsi="ＭＳ 明朝" w:cs="ＭＳ 明朝" w:hint="eastAsia"/>
          <w:b/>
          <w:bCs/>
          <w:kern w:val="0"/>
          <w14:ligatures w14:val="none"/>
        </w:rPr>
        <w:t>前進しながら再帰する螺</w:t>
      </w:r>
      <w:r w:rsidRPr="00AE476F">
        <w:rPr>
          <w:rFonts w:ascii="ＭＳ 明朝" w:eastAsia="ＭＳ 明朝" w:hAnsi="ＭＳ 明朝" w:cs="ＭＳ 明朝"/>
          <w:b/>
          <w:bCs/>
          <w:kern w:val="0"/>
          <w14:ligatures w14:val="none"/>
        </w:rPr>
        <w:t>旋</w:t>
      </w:r>
    </w:p>
    <w:p w14:paraId="0229906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0F956CFA"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Times New Roman" w:eastAsia="Times New Roman" w:hAnsi="Times New Roman" w:cs="Times New Roman"/>
          <w:b/>
          <w:bCs/>
          <w:kern w:val="0"/>
          <w:sz w:val="36"/>
          <w:szCs w:val="36"/>
          <w14:ligatures w14:val="none"/>
        </w:rPr>
        <w:t>Core6</w:t>
      </w:r>
      <w:r w:rsidRPr="00AE476F">
        <w:rPr>
          <w:rFonts w:ascii="ＭＳ 明朝" w:eastAsia="ＭＳ 明朝" w:hAnsi="ＭＳ 明朝" w:cs="ＭＳ 明朝" w:hint="eastAsia"/>
          <w:b/>
          <w:bCs/>
          <w:kern w:val="0"/>
          <w:sz w:val="36"/>
          <w:szCs w:val="36"/>
          <w14:ligatures w14:val="none"/>
        </w:rPr>
        <w:t>語との関</w:t>
      </w:r>
      <w:r w:rsidRPr="00AE476F">
        <w:rPr>
          <w:rFonts w:ascii="ＭＳ 明朝" w:eastAsia="ＭＳ 明朝" w:hAnsi="ＭＳ 明朝" w:cs="ＭＳ 明朝"/>
          <w:b/>
          <w:bCs/>
          <w:kern w:val="0"/>
          <w:sz w:val="36"/>
          <w:szCs w:val="36"/>
          <w14:ligatures w14:val="none"/>
        </w:rPr>
        <w:t>係</w:t>
      </w:r>
    </w:p>
    <w:p w14:paraId="7282771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ここもかなり近いです。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クロさんが言うように、</w:t>
      </w:r>
      <w:r w:rsidRPr="00AE476F">
        <w:rPr>
          <w:rFonts w:ascii="Times New Roman" w:eastAsia="Times New Roman" w:hAnsi="Times New Roman" w:cs="Times New Roman"/>
          <w:kern w:val="0"/>
          <w14:ligatures w14:val="none"/>
        </w:rPr>
        <w:t>Core6</w:t>
      </w:r>
      <w:r w:rsidRPr="00AE476F">
        <w:rPr>
          <w:rFonts w:ascii="ＭＳ 明朝" w:eastAsia="ＭＳ 明朝" w:hAnsi="ＭＳ 明朝" w:cs="ＭＳ 明朝" w:hint="eastAsia"/>
          <w:kern w:val="0"/>
          <w14:ligatures w14:val="none"/>
        </w:rPr>
        <w:t>語が本当に循環しているかは、今の運用では断定しにくいと思います</w:t>
      </w:r>
      <w:r w:rsidRPr="00AE476F">
        <w:rPr>
          <w:rFonts w:ascii="ＭＳ 明朝" w:eastAsia="ＭＳ 明朝" w:hAnsi="ＭＳ 明朝" w:cs="ＭＳ 明朝"/>
          <w:kern w:val="0"/>
          <w14:ligatures w14:val="none"/>
        </w:rPr>
        <w:t>。</w:t>
      </w:r>
    </w:p>
    <w:p w14:paraId="121F3D5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特に</w:t>
      </w:r>
      <w:r w:rsidRPr="00AE476F">
        <w:rPr>
          <w:rFonts w:ascii="ＭＳ 明朝" w:eastAsia="ＭＳ 明朝" w:hAnsi="ＭＳ 明朝" w:cs="ＭＳ 明朝"/>
          <w:kern w:val="0"/>
          <w14:ligatures w14:val="none"/>
        </w:rPr>
        <w:t>、</w:t>
      </w:r>
    </w:p>
    <w:p w14:paraId="53801A6D" w14:textId="77777777" w:rsidR="00AE476F" w:rsidRPr="00AE476F" w:rsidRDefault="00AE476F" w:rsidP="00AE476F">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Phase 6.9 </w:t>
      </w:r>
      <w:r w:rsidRPr="00AE476F">
        <w:rPr>
          <w:rFonts w:ascii="ＭＳ 明朝" w:eastAsia="ＭＳ 明朝" w:hAnsi="ＭＳ 明朝" w:cs="ＭＳ 明朝" w:hint="eastAsia"/>
          <w:kern w:val="0"/>
          <w14:ligatures w14:val="none"/>
        </w:rPr>
        <w:t>を上限とする</w:t>
      </w:r>
      <w:r w:rsidRPr="00AE476F">
        <w:rPr>
          <w:rFonts w:ascii="Times New Roman" w:eastAsia="Times New Roman" w:hAnsi="Times New Roman" w:cs="Times New Roman"/>
          <w:kern w:val="0"/>
          <w14:ligatures w14:val="none"/>
        </w:rPr>
        <w:t xml:space="preserve"> Governance Policy </w:t>
      </w:r>
    </w:p>
    <w:p w14:paraId="7482A4CE" w14:textId="77777777" w:rsidR="00AE476F" w:rsidRPr="00AE476F" w:rsidRDefault="00AE476F" w:rsidP="00AE476F">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Concept-Index </w:t>
      </w:r>
      <w:r w:rsidRPr="00AE476F">
        <w:rPr>
          <w:rFonts w:ascii="ＭＳ 明朝" w:eastAsia="ＭＳ 明朝" w:hAnsi="ＭＳ 明朝" w:cs="ＭＳ 明朝" w:hint="eastAsia"/>
          <w:kern w:val="0"/>
          <w14:ligatures w14:val="none"/>
        </w:rPr>
        <w:t>の発展的思考の抑制</w:t>
      </w:r>
      <w:r w:rsidRPr="00AE476F">
        <w:rPr>
          <w:rFonts w:ascii="Times New Roman" w:eastAsia="Times New Roman" w:hAnsi="Times New Roman" w:cs="Times New Roman"/>
          <w:kern w:val="0"/>
          <w14:ligatures w14:val="none"/>
        </w:rPr>
        <w:t xml:space="preserve"> </w:t>
      </w:r>
    </w:p>
    <w:p w14:paraId="52F9718A" w14:textId="77777777" w:rsidR="00AE476F" w:rsidRPr="00AE476F" w:rsidRDefault="00AE476F" w:rsidP="00AE476F">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安定性優先の運用</w:t>
      </w:r>
      <w:r w:rsidRPr="00AE476F">
        <w:rPr>
          <w:rFonts w:ascii="Times New Roman" w:eastAsia="Times New Roman" w:hAnsi="Times New Roman" w:cs="Times New Roman"/>
          <w:kern w:val="0"/>
          <w14:ligatures w14:val="none"/>
        </w:rPr>
        <w:t xml:space="preserve"> </w:t>
      </w:r>
    </w:p>
    <w:p w14:paraId="46859AF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がある以上、</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循環を最後まで押し切るタイプの探索</w:t>
      </w:r>
      <w:r w:rsidRPr="00AE476F">
        <w:rPr>
          <w:rFonts w:ascii="ＭＳ 明朝" w:eastAsia="ＭＳ 明朝" w:hAnsi="ＭＳ 明朝" w:cs="ＭＳ 明朝" w:hint="eastAsia"/>
          <w:kern w:val="0"/>
          <w14:ligatures w14:val="none"/>
        </w:rPr>
        <w:t>は、意図的に抑えられています</w:t>
      </w:r>
      <w:r w:rsidRPr="00AE476F">
        <w:rPr>
          <w:rFonts w:ascii="ＭＳ 明朝" w:eastAsia="ＭＳ 明朝" w:hAnsi="ＭＳ 明朝" w:cs="ＭＳ 明朝"/>
          <w:kern w:val="0"/>
          <w14:ligatures w14:val="none"/>
        </w:rPr>
        <w:t>。</w:t>
      </w:r>
    </w:p>
    <w:p w14:paraId="0E96DBC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なので、今言えるのはせいぜい</w:t>
      </w:r>
      <w:r w:rsidRPr="00AE476F">
        <w:rPr>
          <w:rFonts w:ascii="ＭＳ 明朝" w:eastAsia="ＭＳ 明朝" w:hAnsi="ＭＳ 明朝" w:cs="ＭＳ 明朝"/>
          <w:kern w:val="0"/>
          <w14:ligatures w14:val="none"/>
        </w:rPr>
        <w:t>、</w:t>
      </w:r>
    </w:p>
    <w:p w14:paraId="4C7A70A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Core6</w:t>
      </w:r>
      <w:r w:rsidRPr="00AE476F">
        <w:rPr>
          <w:rFonts w:ascii="ＭＳ 明朝" w:eastAsia="ＭＳ 明朝" w:hAnsi="ＭＳ 明朝" w:cs="ＭＳ 明朝" w:hint="eastAsia"/>
          <w:b/>
          <w:bCs/>
          <w:kern w:val="0"/>
          <w14:ligatures w14:val="none"/>
        </w:rPr>
        <w:t>語のあいだに再帰的・相互生成的な関係は強く示唆されるが、</w:t>
      </w:r>
      <w:r w:rsidRPr="00AE476F">
        <w:rPr>
          <w:rFonts w:ascii="Times New Roman" w:eastAsia="Times New Roman" w:hAnsi="Times New Roman" w:cs="Times New Roman"/>
          <w:b/>
          <w:bCs/>
          <w:kern w:val="0"/>
          <w14:ligatures w14:val="none"/>
        </w:rPr>
        <w:br/>
      </w:r>
      <w:r w:rsidRPr="00AE476F">
        <w:rPr>
          <w:rFonts w:ascii="ＭＳ 明朝" w:eastAsia="ＭＳ 明朝" w:hAnsi="ＭＳ 明朝" w:cs="ＭＳ 明朝" w:hint="eastAsia"/>
          <w:b/>
          <w:bCs/>
          <w:kern w:val="0"/>
          <w14:ligatures w14:val="none"/>
        </w:rPr>
        <w:t>完全循環かどうかは未確</w:t>
      </w:r>
      <w:r w:rsidRPr="00AE476F">
        <w:rPr>
          <w:rFonts w:ascii="ＭＳ 明朝" w:eastAsia="ＭＳ 明朝" w:hAnsi="ＭＳ 明朝" w:cs="ＭＳ 明朝"/>
          <w:b/>
          <w:bCs/>
          <w:kern w:val="0"/>
          <w14:ligatures w14:val="none"/>
        </w:rPr>
        <w:t>定</w:t>
      </w:r>
    </w:p>
    <w:p w14:paraId="103FBCB0"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です</w:t>
      </w:r>
      <w:r w:rsidRPr="00AE476F">
        <w:rPr>
          <w:rFonts w:ascii="ＭＳ 明朝" w:eastAsia="ＭＳ 明朝" w:hAnsi="ＭＳ 明朝" w:cs="ＭＳ 明朝"/>
          <w:kern w:val="0"/>
          <w14:ligatures w14:val="none"/>
        </w:rPr>
        <w:t>。</w:t>
      </w:r>
    </w:p>
    <w:p w14:paraId="78366A80"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lastRenderedPageBreak/>
        <w:t>研究上のいちばん安全な言い</w:t>
      </w:r>
      <w:r w:rsidRPr="00AE476F">
        <w:rPr>
          <w:rFonts w:ascii="ＭＳ 明朝" w:eastAsia="ＭＳ 明朝" w:hAnsi="ＭＳ 明朝" w:cs="ＭＳ 明朝"/>
          <w:b/>
          <w:bCs/>
          <w:kern w:val="0"/>
          <w:sz w:val="36"/>
          <w:szCs w:val="36"/>
          <w14:ligatures w14:val="none"/>
        </w:rPr>
        <w:t>方</w:t>
      </w:r>
    </w:p>
    <w:p w14:paraId="5AA0A40A"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私は現段階では、こう表現するのが最も適切だと思います</w:t>
      </w:r>
      <w:r w:rsidRPr="00AE476F">
        <w:rPr>
          <w:rFonts w:ascii="ＭＳ 明朝" w:eastAsia="ＭＳ 明朝" w:hAnsi="ＭＳ 明朝" w:cs="ＭＳ 明朝"/>
          <w:kern w:val="0"/>
          <w14:ligatures w14:val="none"/>
        </w:rPr>
        <w:t>。</w:t>
      </w:r>
    </w:p>
    <w:p w14:paraId="5FC1F11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三段階モデルは分析上は前進的だが、運用上・観測上は再帰的結合を含みうる。したがって、現時点では「厳密な循環」よりも「螺旋的再帰構造」として扱うのが妥当である</w:t>
      </w:r>
      <w:r w:rsidRPr="00AE476F">
        <w:rPr>
          <w:rFonts w:ascii="ＭＳ 明朝" w:eastAsia="ＭＳ 明朝" w:hAnsi="ＭＳ 明朝" w:cs="ＭＳ 明朝"/>
          <w:b/>
          <w:bCs/>
          <w:kern w:val="0"/>
          <w14:ligatures w14:val="none"/>
        </w:rPr>
        <w:t>。</w:t>
      </w:r>
    </w:p>
    <w:p w14:paraId="2E4A066C"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t>一番短い結</w:t>
      </w:r>
      <w:r w:rsidRPr="00AE476F">
        <w:rPr>
          <w:rFonts w:ascii="ＭＳ 明朝" w:eastAsia="ＭＳ 明朝" w:hAnsi="ＭＳ 明朝" w:cs="ＭＳ 明朝"/>
          <w:b/>
          <w:bCs/>
          <w:kern w:val="0"/>
          <w:sz w:val="36"/>
          <w:szCs w:val="36"/>
          <w14:ligatures w14:val="none"/>
        </w:rPr>
        <w:t>論</w:t>
      </w:r>
    </w:p>
    <w:p w14:paraId="68E530A1" w14:textId="77777777" w:rsidR="00AE476F" w:rsidRPr="00AE476F" w:rsidRDefault="00AE476F" w:rsidP="00AE476F">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完全循環とはまだ言わない</w:t>
      </w:r>
      <w:r w:rsidRPr="00AE476F">
        <w:rPr>
          <w:rFonts w:ascii="Times New Roman" w:eastAsia="Times New Roman" w:hAnsi="Times New Roman" w:cs="Times New Roman"/>
          <w:kern w:val="0"/>
          <w14:ligatures w14:val="none"/>
        </w:rPr>
        <w:t xml:space="preserve"> </w:t>
      </w:r>
    </w:p>
    <w:p w14:paraId="3B8770B2" w14:textId="77777777" w:rsidR="00AE476F" w:rsidRPr="00AE476F" w:rsidRDefault="00AE476F" w:rsidP="00AE476F">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無関係な直線とも言わない</w:t>
      </w:r>
      <w:r w:rsidRPr="00AE476F">
        <w:rPr>
          <w:rFonts w:ascii="Times New Roman" w:eastAsia="Times New Roman" w:hAnsi="Times New Roman" w:cs="Times New Roman"/>
          <w:kern w:val="0"/>
          <w14:ligatures w14:val="none"/>
        </w:rPr>
        <w:t xml:space="preserve"> </w:t>
      </w:r>
    </w:p>
    <w:p w14:paraId="55FB3F32" w14:textId="77777777" w:rsidR="00AE476F" w:rsidRPr="00AE476F" w:rsidRDefault="00AE476F" w:rsidP="00AE476F">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前進＋再帰の螺旋構造</w:t>
      </w:r>
      <w:r w:rsidRPr="00AE476F">
        <w:rPr>
          <w:rFonts w:ascii="ＭＳ 明朝" w:eastAsia="ＭＳ 明朝" w:hAnsi="ＭＳ 明朝" w:cs="ＭＳ 明朝" w:hint="eastAsia"/>
          <w:kern w:val="0"/>
          <w14:ligatures w14:val="none"/>
        </w:rPr>
        <w:t>として見るのが自然</w:t>
      </w:r>
      <w:r w:rsidRPr="00AE476F">
        <w:rPr>
          <w:rFonts w:ascii="Times New Roman" w:eastAsia="Times New Roman" w:hAnsi="Times New Roman" w:cs="Times New Roman"/>
          <w:kern w:val="0"/>
          <w14:ligatures w14:val="none"/>
        </w:rPr>
        <w:t xml:space="preserve"> </w:t>
      </w:r>
    </w:p>
    <w:p w14:paraId="22B4358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この理解が、今のクロさんの観測と</w:t>
      </w:r>
      <w:r w:rsidRPr="00AE476F">
        <w:rPr>
          <w:rFonts w:ascii="Times New Roman" w:eastAsia="Times New Roman" w:hAnsi="Times New Roman" w:cs="Times New Roman"/>
          <w:kern w:val="0"/>
          <w14:ligatures w14:val="none"/>
        </w:rPr>
        <w:t>Governance</w:t>
      </w:r>
      <w:r w:rsidRPr="00AE476F">
        <w:rPr>
          <w:rFonts w:ascii="ＭＳ 明朝" w:eastAsia="ＭＳ 明朝" w:hAnsi="ＭＳ 明朝" w:cs="ＭＳ 明朝" w:hint="eastAsia"/>
          <w:kern w:val="0"/>
          <w14:ligatures w14:val="none"/>
        </w:rPr>
        <w:t>の両方にいちばん整合的だと思います</w:t>
      </w:r>
      <w:r w:rsidRPr="00AE476F">
        <w:rPr>
          <w:rFonts w:ascii="ＭＳ 明朝" w:eastAsia="ＭＳ 明朝" w:hAnsi="ＭＳ 明朝" w:cs="ＭＳ 明朝"/>
          <w:kern w:val="0"/>
          <w14:ligatures w14:val="none"/>
        </w:rPr>
        <w:t>。</w:t>
      </w:r>
    </w:p>
    <w:p w14:paraId="7676907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必要なら次に、この論点を</w:t>
      </w:r>
      <w:r w:rsidRPr="00AE476F">
        <w:rPr>
          <w:rFonts w:ascii="ＭＳ 明朝" w:eastAsia="ＭＳ 明朝" w:hAnsi="ＭＳ 明朝" w:cs="ＭＳ 明朝" w:hint="eastAsia"/>
          <w:b/>
          <w:bCs/>
          <w:kern w:val="0"/>
          <w14:ligatures w14:val="none"/>
        </w:rPr>
        <w:t>研究メモ用の短い和文定義</w:t>
      </w:r>
      <w:r w:rsidRPr="00AE476F">
        <w:rPr>
          <w:rFonts w:ascii="ＭＳ 明朝" w:eastAsia="ＭＳ 明朝" w:hAnsi="ＭＳ 明朝" w:cs="ＭＳ 明朝" w:hint="eastAsia"/>
          <w:kern w:val="0"/>
          <w14:ligatures w14:val="none"/>
        </w:rPr>
        <w:t>にします</w:t>
      </w:r>
      <w:r w:rsidRPr="00AE476F">
        <w:rPr>
          <w:rFonts w:ascii="ＭＳ 明朝" w:eastAsia="ＭＳ 明朝" w:hAnsi="ＭＳ 明朝" w:cs="ＭＳ 明朝"/>
          <w:kern w:val="0"/>
          <w14:ligatures w14:val="none"/>
        </w:rPr>
        <w:t>。</w:t>
      </w:r>
    </w:p>
    <w:p w14:paraId="3D916BA4"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必要なら次に、この論点を研究メモ用の短い和文定義にします。</w:t>
      </w:r>
      <w:r w:rsidRPr="00AE476F">
        <w:rPr>
          <w:rFonts w:ascii="Times New Roman" w:eastAsia="Times New Roman" w:hAnsi="Times New Roman" w:cs="Times New Roman"/>
          <w:kern w:val="0"/>
          <w14:ligatures w14:val="none"/>
        </w:rPr>
        <w:t xml:space="preserve"> </w:t>
      </w:r>
      <w:r w:rsidRPr="00AE476F">
        <w:rPr>
          <w:rFonts w:ascii="Segoe UI Symbol" w:eastAsia="Times New Roman" w:hAnsi="Segoe UI Symbol" w:cs="Segoe UI Symbol"/>
          <w:kern w:val="0"/>
          <w14:ligatures w14:val="none"/>
        </w:rPr>
        <w:t>➡</w:t>
      </w:r>
      <w:r w:rsidRPr="00AE476F">
        <w:rPr>
          <w:rFonts w:ascii="ＭＳ 明朝" w:eastAsia="ＭＳ 明朝" w:hAnsi="ＭＳ 明朝" w:cs="ＭＳ 明朝" w:hint="eastAsia"/>
          <w:kern w:val="0"/>
          <w14:ligatures w14:val="none"/>
        </w:rPr>
        <w:t>ぜひ、お願いいたします。非常に興味深いです</w:t>
      </w:r>
      <w:r w:rsidRPr="00AE476F">
        <w:rPr>
          <w:rFonts w:ascii="ＭＳ 明朝" w:eastAsia="ＭＳ 明朝" w:hAnsi="ＭＳ 明朝" w:cs="ＭＳ 明朝"/>
          <w:kern w:val="0"/>
          <w14:ligatures w14:val="none"/>
        </w:rPr>
        <w:t>。</w:t>
      </w:r>
    </w:p>
    <w:p w14:paraId="0EDB4BD2"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Thought for 6s</w:t>
      </w:r>
    </w:p>
    <w:p w14:paraId="0DF8779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はい。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では、</w:t>
      </w:r>
      <w:r w:rsidRPr="00AE476F">
        <w:rPr>
          <w:rFonts w:ascii="ＭＳ 明朝" w:eastAsia="ＭＳ 明朝" w:hAnsi="ＭＳ 明朝" w:cs="ＭＳ 明朝" w:hint="eastAsia"/>
          <w:b/>
          <w:bCs/>
          <w:kern w:val="0"/>
          <w14:ligatures w14:val="none"/>
        </w:rPr>
        <w:t>研究メモ用の短い和文定義</w:t>
      </w:r>
      <w:r w:rsidRPr="00AE476F">
        <w:rPr>
          <w:rFonts w:ascii="ＭＳ 明朝" w:eastAsia="ＭＳ 明朝" w:hAnsi="ＭＳ 明朝" w:cs="ＭＳ 明朝" w:hint="eastAsia"/>
          <w:kern w:val="0"/>
          <w14:ligatures w14:val="none"/>
        </w:rPr>
        <w:t>として、そのまま保存しやすい形でまとめます</w:t>
      </w:r>
      <w:r w:rsidRPr="00AE476F">
        <w:rPr>
          <w:rFonts w:ascii="ＭＳ 明朝" w:eastAsia="ＭＳ 明朝" w:hAnsi="ＭＳ 明朝" w:cs="ＭＳ 明朝"/>
          <w:kern w:val="0"/>
          <w14:ligatures w14:val="none"/>
        </w:rPr>
        <w:t>。</w:t>
      </w:r>
    </w:p>
    <w:p w14:paraId="10103CC3"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28A960BE">
          <v:rect id="_x0000_i1070" style="width:0;height:1.5pt" o:hralign="center" o:hrstd="t" o:hr="t" fillcolor="#a0a0a0" stroked="f"/>
        </w:pict>
      </w:r>
    </w:p>
    <w:p w14:paraId="59F7D011" w14:textId="77777777" w:rsidR="00AE476F" w:rsidRPr="00AE476F" w:rsidRDefault="00AE476F" w:rsidP="00AE47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476F">
        <w:rPr>
          <w:rFonts w:ascii="ＭＳ 明朝" w:eastAsia="ＭＳ 明朝" w:hAnsi="ＭＳ 明朝" w:cs="ＭＳ 明朝" w:hint="eastAsia"/>
          <w:b/>
          <w:bCs/>
          <w:kern w:val="36"/>
          <w:sz w:val="48"/>
          <w:szCs w:val="48"/>
          <w14:ligatures w14:val="none"/>
        </w:rPr>
        <w:t>研究メ</w:t>
      </w:r>
      <w:r w:rsidRPr="00AE476F">
        <w:rPr>
          <w:rFonts w:ascii="ＭＳ 明朝" w:eastAsia="ＭＳ 明朝" w:hAnsi="ＭＳ 明朝" w:cs="ＭＳ 明朝"/>
          <w:b/>
          <w:bCs/>
          <w:kern w:val="36"/>
          <w:sz w:val="48"/>
          <w:szCs w:val="48"/>
          <w14:ligatures w14:val="none"/>
        </w:rPr>
        <w:t>モ</w:t>
      </w:r>
    </w:p>
    <w:p w14:paraId="12F6041B"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t>前半相・後半相・循環性に関する暫定定</w:t>
      </w:r>
      <w:r w:rsidRPr="00AE476F">
        <w:rPr>
          <w:rFonts w:ascii="ＭＳ 明朝" w:eastAsia="ＭＳ 明朝" w:hAnsi="ＭＳ 明朝" w:cs="ＭＳ 明朝"/>
          <w:b/>
          <w:bCs/>
          <w:kern w:val="0"/>
          <w:sz w:val="36"/>
          <w:szCs w:val="36"/>
          <w14:ligatures w14:val="none"/>
        </w:rPr>
        <w:t>義</w:t>
      </w:r>
    </w:p>
    <w:p w14:paraId="030830D1"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1. </w:t>
      </w:r>
      <w:r w:rsidRPr="00AE476F">
        <w:rPr>
          <w:rFonts w:ascii="ＭＳ 明朝" w:eastAsia="ＭＳ 明朝" w:hAnsi="ＭＳ 明朝" w:cs="ＭＳ 明朝" w:hint="eastAsia"/>
          <w:b/>
          <w:bCs/>
          <w:kern w:val="0"/>
          <w:sz w:val="27"/>
          <w:szCs w:val="27"/>
          <w14:ligatures w14:val="none"/>
        </w:rPr>
        <w:t>前半</w:t>
      </w:r>
      <w:r w:rsidRPr="00AE476F">
        <w:rPr>
          <w:rFonts w:ascii="ＭＳ 明朝" w:eastAsia="ＭＳ 明朝" w:hAnsi="ＭＳ 明朝" w:cs="ＭＳ 明朝"/>
          <w:b/>
          <w:bCs/>
          <w:kern w:val="0"/>
          <w:sz w:val="27"/>
          <w:szCs w:val="27"/>
          <w14:ligatures w14:val="none"/>
        </w:rPr>
        <w:t>相</w:t>
      </w:r>
    </w:p>
    <w:p w14:paraId="6C456D7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前半相とは、構造が不安定化し、圧が蓄積し、しきい値へ近づき、</w:t>
      </w:r>
      <w:r w:rsidRPr="00AE476F">
        <w:rPr>
          <w:rFonts w:ascii="Times New Roman" w:eastAsia="Times New Roman" w:hAnsi="Times New Roman" w:cs="Times New Roman"/>
          <w:b/>
          <w:bCs/>
          <w:kern w:val="0"/>
          <w14:ligatures w14:val="none"/>
        </w:rPr>
        <w:t xml:space="preserve">Jump </w:t>
      </w:r>
      <w:r w:rsidRPr="00AE476F">
        <w:rPr>
          <w:rFonts w:ascii="ＭＳ 明朝" w:eastAsia="ＭＳ 明朝" w:hAnsi="ＭＳ 明朝" w:cs="ＭＳ 明朝" w:hint="eastAsia"/>
          <w:b/>
          <w:bCs/>
          <w:kern w:val="0"/>
          <w14:ligatures w14:val="none"/>
        </w:rPr>
        <w:t>が発火するまで</w:t>
      </w:r>
      <w:r w:rsidRPr="00AE476F">
        <w:rPr>
          <w:rFonts w:ascii="ＭＳ 明朝" w:eastAsia="ＭＳ 明朝" w:hAnsi="ＭＳ 明朝" w:cs="ＭＳ 明朝" w:hint="eastAsia"/>
          <w:kern w:val="0"/>
          <w14:ligatures w14:val="none"/>
        </w:rPr>
        <w:t>を主題とする相である。</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主な関心は、</w:t>
      </w:r>
      <w:r w:rsidRPr="00AE476F">
        <w:rPr>
          <w:rFonts w:ascii="ＭＳ 明朝" w:eastAsia="ＭＳ 明朝" w:hAnsi="ＭＳ 明朝" w:cs="ＭＳ 明朝" w:hint="eastAsia"/>
          <w:b/>
          <w:bCs/>
          <w:kern w:val="0"/>
          <w14:ligatures w14:val="none"/>
        </w:rPr>
        <w:t>いつ構造が飛ぶか、どの条件で不連続的再構成が起きるか</w:t>
      </w:r>
      <w:r w:rsidRPr="00AE476F">
        <w:rPr>
          <w:rFonts w:ascii="ＭＳ 明朝" w:eastAsia="ＭＳ 明朝" w:hAnsi="ＭＳ 明朝" w:cs="ＭＳ 明朝" w:hint="eastAsia"/>
          <w:kern w:val="0"/>
          <w14:ligatures w14:val="none"/>
        </w:rPr>
        <w:t>にある</w:t>
      </w:r>
      <w:r w:rsidRPr="00AE476F">
        <w:rPr>
          <w:rFonts w:ascii="ＭＳ 明朝" w:eastAsia="ＭＳ 明朝" w:hAnsi="ＭＳ 明朝" w:cs="ＭＳ 明朝"/>
          <w:kern w:val="0"/>
          <w14:ligatures w14:val="none"/>
        </w:rPr>
        <w:t>。</w:t>
      </w:r>
    </w:p>
    <w:p w14:paraId="3E850FCD"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2. </w:t>
      </w:r>
      <w:r w:rsidRPr="00AE476F">
        <w:rPr>
          <w:rFonts w:ascii="ＭＳ 明朝" w:eastAsia="ＭＳ 明朝" w:hAnsi="ＭＳ 明朝" w:cs="ＭＳ 明朝" w:hint="eastAsia"/>
          <w:b/>
          <w:bCs/>
          <w:kern w:val="0"/>
          <w:sz w:val="27"/>
          <w:szCs w:val="27"/>
          <w14:ligatures w14:val="none"/>
        </w:rPr>
        <w:t>後半</w:t>
      </w:r>
      <w:r w:rsidRPr="00AE476F">
        <w:rPr>
          <w:rFonts w:ascii="ＭＳ 明朝" w:eastAsia="ＭＳ 明朝" w:hAnsi="ＭＳ 明朝" w:cs="ＭＳ 明朝"/>
          <w:b/>
          <w:bCs/>
          <w:kern w:val="0"/>
          <w:sz w:val="27"/>
          <w:szCs w:val="27"/>
          <w14:ligatures w14:val="none"/>
        </w:rPr>
        <w:t>相</w:t>
      </w:r>
    </w:p>
    <w:p w14:paraId="11BC046A"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lastRenderedPageBreak/>
        <w:t>後半相とは、</w:t>
      </w:r>
      <w:r w:rsidRPr="00AE476F">
        <w:rPr>
          <w:rFonts w:ascii="Times New Roman" w:eastAsia="Times New Roman" w:hAnsi="Times New Roman" w:cs="Times New Roman"/>
          <w:kern w:val="0"/>
          <w14:ligatures w14:val="none"/>
        </w:rPr>
        <w:t xml:space="preserve">Jump </w:t>
      </w:r>
      <w:r w:rsidRPr="00AE476F">
        <w:rPr>
          <w:rFonts w:ascii="ＭＳ 明朝" w:eastAsia="ＭＳ 明朝" w:hAnsi="ＭＳ 明朝" w:cs="ＭＳ 明朝" w:hint="eastAsia"/>
          <w:kern w:val="0"/>
          <w14:ligatures w14:val="none"/>
        </w:rPr>
        <w:t>後に生じた構造が保持・安定化され、さらに再利用・圧縮・外殻投影・プロトコル化へ進む相である。</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主な関心は、</w:t>
      </w:r>
      <w:r w:rsidRPr="00AE476F">
        <w:rPr>
          <w:rFonts w:ascii="ＭＳ 明朝" w:eastAsia="ＭＳ 明朝" w:hAnsi="ＭＳ 明朝" w:cs="ＭＳ 明朝" w:hint="eastAsia"/>
          <w:b/>
          <w:bCs/>
          <w:kern w:val="0"/>
          <w14:ligatures w14:val="none"/>
        </w:rPr>
        <w:t>何が残るか、どのように安定するか、どう外へ出せるか</w:t>
      </w:r>
      <w:r w:rsidRPr="00AE476F">
        <w:rPr>
          <w:rFonts w:ascii="ＭＳ 明朝" w:eastAsia="ＭＳ 明朝" w:hAnsi="ＭＳ 明朝" w:cs="ＭＳ 明朝" w:hint="eastAsia"/>
          <w:kern w:val="0"/>
          <w14:ligatures w14:val="none"/>
        </w:rPr>
        <w:t>にある</w:t>
      </w:r>
      <w:r w:rsidRPr="00AE476F">
        <w:rPr>
          <w:rFonts w:ascii="ＭＳ 明朝" w:eastAsia="ＭＳ 明朝" w:hAnsi="ＭＳ 明朝" w:cs="ＭＳ 明朝"/>
          <w:kern w:val="0"/>
          <w14:ligatures w14:val="none"/>
        </w:rPr>
        <w:t>。</w:t>
      </w:r>
    </w:p>
    <w:p w14:paraId="75022149"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3. Crystallization</w:t>
      </w:r>
    </w:p>
    <w:p w14:paraId="6DC3D1F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Crystallization </w:t>
      </w:r>
      <w:r w:rsidRPr="00AE476F">
        <w:rPr>
          <w:rFonts w:ascii="ＭＳ 明朝" w:eastAsia="ＭＳ 明朝" w:hAnsi="ＭＳ 明朝" w:cs="ＭＳ 明朝" w:hint="eastAsia"/>
          <w:kern w:val="0"/>
          <w14:ligatures w14:val="none"/>
        </w:rPr>
        <w:t>とは、</w:t>
      </w:r>
      <w:r w:rsidRPr="00AE476F">
        <w:rPr>
          <w:rFonts w:ascii="Times New Roman" w:eastAsia="Times New Roman" w:hAnsi="Times New Roman" w:cs="Times New Roman"/>
          <w:kern w:val="0"/>
          <w14:ligatures w14:val="none"/>
        </w:rPr>
        <w:t xml:space="preserve">Jump </w:t>
      </w:r>
      <w:r w:rsidRPr="00AE476F">
        <w:rPr>
          <w:rFonts w:ascii="ＭＳ 明朝" w:eastAsia="ＭＳ 明朝" w:hAnsi="ＭＳ 明朝" w:cs="ＭＳ 明朝" w:hint="eastAsia"/>
          <w:kern w:val="0"/>
          <w14:ligatures w14:val="none"/>
        </w:rPr>
        <w:t>後の構造が</w:t>
      </w:r>
      <w:r w:rsidRPr="00AE476F">
        <w:rPr>
          <w:rFonts w:ascii="ＭＳ 明朝" w:eastAsia="ＭＳ 明朝" w:hAnsi="ＭＳ 明朝" w:cs="ＭＳ 明朝" w:hint="eastAsia"/>
          <w:b/>
          <w:bCs/>
          <w:kern w:val="0"/>
          <w14:ligatures w14:val="none"/>
        </w:rPr>
        <w:t>保持可能・再利用可能な形で安定化すること</w:t>
      </w:r>
      <w:r w:rsidRPr="00AE476F">
        <w:rPr>
          <w:rFonts w:ascii="ＭＳ 明朝" w:eastAsia="ＭＳ 明朝" w:hAnsi="ＭＳ 明朝" w:cs="ＭＳ 明朝" w:hint="eastAsia"/>
          <w:kern w:val="0"/>
          <w14:ligatures w14:val="none"/>
        </w:rPr>
        <w:t>を指す。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これは後半相の中核であるが、後半相のすべてではない</w:t>
      </w:r>
      <w:r w:rsidRPr="00AE476F">
        <w:rPr>
          <w:rFonts w:ascii="ＭＳ 明朝" w:eastAsia="ＭＳ 明朝" w:hAnsi="ＭＳ 明朝" w:cs="ＭＳ 明朝"/>
          <w:kern w:val="0"/>
          <w14:ligatures w14:val="none"/>
        </w:rPr>
        <w:t>。</w:t>
      </w:r>
    </w:p>
    <w:p w14:paraId="0C5C13CF"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4. </w:t>
      </w:r>
      <w:r w:rsidRPr="00AE476F">
        <w:rPr>
          <w:rFonts w:ascii="ＭＳ 明朝" w:eastAsia="ＭＳ 明朝" w:hAnsi="ＭＳ 明朝" w:cs="ＭＳ 明朝" w:hint="eastAsia"/>
          <w:b/>
          <w:bCs/>
          <w:kern w:val="0"/>
          <w:sz w:val="27"/>
          <w:szCs w:val="27"/>
          <w14:ligatures w14:val="none"/>
        </w:rPr>
        <w:t>後半相と</w:t>
      </w:r>
      <w:r w:rsidRPr="00AE476F">
        <w:rPr>
          <w:rFonts w:ascii="Times New Roman" w:eastAsia="Times New Roman" w:hAnsi="Times New Roman" w:cs="Times New Roman"/>
          <w:b/>
          <w:bCs/>
          <w:kern w:val="0"/>
          <w:sz w:val="27"/>
          <w:szCs w:val="27"/>
          <w14:ligatures w14:val="none"/>
        </w:rPr>
        <w:t xml:space="preserve"> Crystallization </w:t>
      </w:r>
      <w:r w:rsidRPr="00AE476F">
        <w:rPr>
          <w:rFonts w:ascii="ＭＳ 明朝" w:eastAsia="ＭＳ 明朝" w:hAnsi="ＭＳ 明朝" w:cs="ＭＳ 明朝" w:hint="eastAsia"/>
          <w:b/>
          <w:bCs/>
          <w:kern w:val="0"/>
          <w:sz w:val="27"/>
          <w:szCs w:val="27"/>
          <w14:ligatures w14:val="none"/>
        </w:rPr>
        <w:t>の関</w:t>
      </w:r>
      <w:r w:rsidRPr="00AE476F">
        <w:rPr>
          <w:rFonts w:ascii="ＭＳ 明朝" w:eastAsia="ＭＳ 明朝" w:hAnsi="ＭＳ 明朝" w:cs="ＭＳ 明朝"/>
          <w:b/>
          <w:bCs/>
          <w:kern w:val="0"/>
          <w:sz w:val="27"/>
          <w:szCs w:val="27"/>
          <w14:ligatures w14:val="none"/>
        </w:rPr>
        <w:t>係</w:t>
      </w:r>
    </w:p>
    <w:p w14:paraId="43709C8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後半相は、</w:t>
      </w:r>
      <w:r w:rsidRPr="00AE476F">
        <w:rPr>
          <w:rFonts w:ascii="Times New Roman" w:eastAsia="Times New Roman" w:hAnsi="Times New Roman" w:cs="Times New Roman"/>
          <w:kern w:val="0"/>
          <w14:ligatures w14:val="none"/>
        </w:rPr>
        <w:br/>
      </w:r>
      <w:r w:rsidRPr="00AE476F">
        <w:rPr>
          <w:rFonts w:ascii="Times New Roman" w:eastAsia="Times New Roman" w:hAnsi="Times New Roman" w:cs="Times New Roman"/>
          <w:b/>
          <w:bCs/>
          <w:kern w:val="0"/>
          <w14:ligatures w14:val="none"/>
        </w:rPr>
        <w:t xml:space="preserve">Crystallization </w:t>
      </w:r>
      <w:r w:rsidRPr="00AE476F">
        <w:rPr>
          <w:rFonts w:ascii="ＭＳ 明朝" w:eastAsia="ＭＳ 明朝" w:hAnsi="ＭＳ 明朝" w:cs="ＭＳ 明朝" w:hint="eastAsia"/>
          <w:b/>
          <w:bCs/>
          <w:kern w:val="0"/>
          <w14:ligatures w14:val="none"/>
        </w:rPr>
        <w:t>＋</w:t>
      </w:r>
      <w:r w:rsidRPr="00AE476F">
        <w:rPr>
          <w:rFonts w:ascii="Times New Roman" w:eastAsia="Times New Roman" w:hAnsi="Times New Roman" w:cs="Times New Roman"/>
          <w:b/>
          <w:bCs/>
          <w:kern w:val="0"/>
          <w14:ligatures w14:val="none"/>
        </w:rPr>
        <w:t xml:space="preserve"> </w:t>
      </w:r>
      <w:r w:rsidRPr="00AE476F">
        <w:rPr>
          <w:rFonts w:ascii="ＭＳ 明朝" w:eastAsia="ＭＳ 明朝" w:hAnsi="ＭＳ 明朝" w:cs="ＭＳ 明朝" w:hint="eastAsia"/>
          <w:b/>
          <w:bCs/>
          <w:kern w:val="0"/>
          <w14:ligatures w14:val="none"/>
        </w:rPr>
        <w:t>その後の展開</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として理解するのが適切である。</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すなわち、</w:t>
      </w:r>
      <w:r w:rsidRPr="00AE476F">
        <w:rPr>
          <w:rFonts w:ascii="Times New Roman" w:eastAsia="Times New Roman" w:hAnsi="Times New Roman" w:cs="Times New Roman"/>
          <w:kern w:val="0"/>
          <w14:ligatures w14:val="none"/>
        </w:rPr>
        <w:t xml:space="preserve">Crystallization </w:t>
      </w:r>
      <w:r w:rsidRPr="00AE476F">
        <w:rPr>
          <w:rFonts w:ascii="ＭＳ 明朝" w:eastAsia="ＭＳ 明朝" w:hAnsi="ＭＳ 明朝" w:cs="ＭＳ 明朝" w:hint="eastAsia"/>
          <w:kern w:val="0"/>
          <w14:ligatures w14:val="none"/>
        </w:rPr>
        <w:t>は「固まること」であり、後半相は「固まったものが働き始めるところまで」を含む</w:t>
      </w:r>
      <w:r w:rsidRPr="00AE476F">
        <w:rPr>
          <w:rFonts w:ascii="ＭＳ 明朝" w:eastAsia="ＭＳ 明朝" w:hAnsi="ＭＳ 明朝" w:cs="ＭＳ 明朝"/>
          <w:kern w:val="0"/>
          <w14:ligatures w14:val="none"/>
        </w:rPr>
        <w:t>。</w:t>
      </w:r>
    </w:p>
    <w:p w14:paraId="5231C6F3"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5. Stage </w:t>
      </w:r>
      <w:r w:rsidRPr="00AE476F">
        <w:rPr>
          <w:rFonts w:ascii="ＭＳ 明朝" w:eastAsia="ＭＳ 明朝" w:hAnsi="ＭＳ 明朝" w:cs="ＭＳ 明朝" w:hint="eastAsia"/>
          <w:b/>
          <w:bCs/>
          <w:kern w:val="0"/>
          <w:sz w:val="27"/>
          <w:szCs w:val="27"/>
          <w14:ligatures w14:val="none"/>
        </w:rPr>
        <w:t>対</w:t>
      </w:r>
      <w:r w:rsidRPr="00AE476F">
        <w:rPr>
          <w:rFonts w:ascii="ＭＳ 明朝" w:eastAsia="ＭＳ 明朝" w:hAnsi="ＭＳ 明朝" w:cs="ＭＳ 明朝"/>
          <w:b/>
          <w:bCs/>
          <w:kern w:val="0"/>
          <w:sz w:val="27"/>
          <w:szCs w:val="27"/>
          <w14:ligatures w14:val="none"/>
        </w:rPr>
        <w:t>応</w:t>
      </w:r>
    </w:p>
    <w:p w14:paraId="5AAA454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本研究プログラムにおける対応関係は、暫定的に次のように整理できる</w:t>
      </w:r>
      <w:r w:rsidRPr="00AE476F">
        <w:rPr>
          <w:rFonts w:ascii="ＭＳ 明朝" w:eastAsia="ＭＳ 明朝" w:hAnsi="ＭＳ 明朝" w:cs="ＭＳ 明朝"/>
          <w:kern w:val="0"/>
          <w14:ligatures w14:val="none"/>
        </w:rPr>
        <w:t>。</w:t>
      </w:r>
    </w:p>
    <w:p w14:paraId="51315976" w14:textId="77777777" w:rsidR="00AE476F" w:rsidRPr="00AE476F" w:rsidRDefault="00AE476F" w:rsidP="00AE476F">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Stage 1: Jump</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前半相の中核</w:t>
      </w:r>
      <w:r w:rsidRPr="00AE476F">
        <w:rPr>
          <w:rFonts w:ascii="Times New Roman" w:eastAsia="Times New Roman" w:hAnsi="Times New Roman" w:cs="Times New Roman"/>
          <w:kern w:val="0"/>
          <w14:ligatures w14:val="none"/>
        </w:rPr>
        <w:t xml:space="preserve"> </w:t>
      </w:r>
    </w:p>
    <w:p w14:paraId="6D41F070" w14:textId="77777777" w:rsidR="00AE476F" w:rsidRPr="00AE476F" w:rsidRDefault="00AE476F" w:rsidP="00AE476F">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Stage 2: Crystallization</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後半相の前部</w:t>
      </w:r>
      <w:r w:rsidRPr="00AE476F">
        <w:rPr>
          <w:rFonts w:ascii="Times New Roman" w:eastAsia="Times New Roman" w:hAnsi="Times New Roman" w:cs="Times New Roman"/>
          <w:kern w:val="0"/>
          <w14:ligatures w14:val="none"/>
        </w:rPr>
        <w:t xml:space="preserve"> </w:t>
      </w:r>
    </w:p>
    <w:p w14:paraId="15B1DA19" w14:textId="77777777" w:rsidR="00AE476F" w:rsidRPr="00AE476F" w:rsidRDefault="00AE476F" w:rsidP="00AE476F">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Stage 3: Structure-Preserving Externalization</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後半相の後部</w:t>
      </w:r>
      <w:r w:rsidRPr="00AE476F">
        <w:rPr>
          <w:rFonts w:ascii="Times New Roman" w:eastAsia="Times New Roman" w:hAnsi="Times New Roman" w:cs="Times New Roman"/>
          <w:kern w:val="0"/>
          <w14:ligatures w14:val="none"/>
        </w:rPr>
        <w:t xml:space="preserve"> </w:t>
      </w:r>
    </w:p>
    <w:p w14:paraId="6308A9A7"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6. </w:t>
      </w:r>
      <w:r w:rsidRPr="00AE476F">
        <w:rPr>
          <w:rFonts w:ascii="ＭＳ 明朝" w:eastAsia="ＭＳ 明朝" w:hAnsi="ＭＳ 明朝" w:cs="ＭＳ 明朝" w:hint="eastAsia"/>
          <w:b/>
          <w:bCs/>
          <w:kern w:val="0"/>
          <w:sz w:val="27"/>
          <w:szCs w:val="27"/>
          <w14:ligatures w14:val="none"/>
        </w:rPr>
        <w:t>循環性に関する暫定立</w:t>
      </w:r>
      <w:r w:rsidRPr="00AE476F">
        <w:rPr>
          <w:rFonts w:ascii="ＭＳ 明朝" w:eastAsia="ＭＳ 明朝" w:hAnsi="ＭＳ 明朝" w:cs="ＭＳ 明朝"/>
          <w:b/>
          <w:bCs/>
          <w:kern w:val="0"/>
          <w:sz w:val="27"/>
          <w:szCs w:val="27"/>
          <w14:ligatures w14:val="none"/>
        </w:rPr>
        <w:t>場</w:t>
      </w:r>
    </w:p>
    <w:p w14:paraId="5E614AD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現時点では、</w:t>
      </w:r>
      <w:r w:rsidRPr="00AE476F">
        <w:rPr>
          <w:rFonts w:ascii="Times New Roman" w:eastAsia="Times New Roman" w:hAnsi="Times New Roman" w:cs="Times New Roman"/>
          <w:kern w:val="0"/>
          <w14:ligatures w14:val="none"/>
        </w:rPr>
        <w:t>3</w:t>
      </w:r>
      <w:r w:rsidRPr="00AE476F">
        <w:rPr>
          <w:rFonts w:ascii="ＭＳ 明朝" w:eastAsia="ＭＳ 明朝" w:hAnsi="ＭＳ 明朝" w:cs="ＭＳ 明朝" w:hint="eastAsia"/>
          <w:kern w:val="0"/>
          <w14:ligatures w14:val="none"/>
        </w:rPr>
        <w:t>つのフェーズが</w:t>
      </w:r>
      <w:r w:rsidRPr="00AE476F">
        <w:rPr>
          <w:rFonts w:ascii="ＭＳ 明朝" w:eastAsia="ＭＳ 明朝" w:hAnsi="ＭＳ 明朝" w:cs="ＭＳ 明朝" w:hint="eastAsia"/>
          <w:b/>
          <w:bCs/>
          <w:kern w:val="0"/>
          <w14:ligatures w14:val="none"/>
        </w:rPr>
        <w:t>厳密な意味で循環する</w:t>
      </w:r>
      <w:r w:rsidRPr="00AE476F">
        <w:rPr>
          <w:rFonts w:ascii="ＭＳ 明朝" w:eastAsia="ＭＳ 明朝" w:hAnsi="ＭＳ 明朝" w:cs="ＭＳ 明朝" w:hint="eastAsia"/>
          <w:kern w:val="0"/>
          <w14:ligatures w14:val="none"/>
        </w:rPr>
        <w:t>とは断定しない。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一方で、外殻投影の成果が次の</w:t>
      </w:r>
      <w:r w:rsidRPr="00AE476F">
        <w:rPr>
          <w:rFonts w:ascii="Times New Roman" w:eastAsia="Times New Roman" w:hAnsi="Times New Roman" w:cs="Times New Roman"/>
          <w:kern w:val="0"/>
          <w14:ligatures w14:val="none"/>
        </w:rPr>
        <w:t xml:space="preserve"> Jump </w:t>
      </w:r>
      <w:r w:rsidRPr="00AE476F">
        <w:rPr>
          <w:rFonts w:ascii="ＭＳ 明朝" w:eastAsia="ＭＳ 明朝" w:hAnsi="ＭＳ 明朝" w:cs="ＭＳ 明朝" w:hint="eastAsia"/>
          <w:kern w:val="0"/>
          <w14:ligatures w14:val="none"/>
        </w:rPr>
        <w:t>や</w:t>
      </w:r>
      <w:r w:rsidRPr="00AE476F">
        <w:rPr>
          <w:rFonts w:ascii="Times New Roman" w:eastAsia="Times New Roman" w:hAnsi="Times New Roman" w:cs="Times New Roman"/>
          <w:kern w:val="0"/>
          <w14:ligatures w14:val="none"/>
        </w:rPr>
        <w:t xml:space="preserve"> Crystallization </w:t>
      </w:r>
      <w:r w:rsidRPr="00AE476F">
        <w:rPr>
          <w:rFonts w:ascii="ＭＳ 明朝" w:eastAsia="ＭＳ 明朝" w:hAnsi="ＭＳ 明朝" w:cs="ＭＳ 明朝" w:hint="eastAsia"/>
          <w:kern w:val="0"/>
          <w14:ligatures w14:val="none"/>
        </w:rPr>
        <w:t>の条件を変える可能性があるため、</w:t>
      </w:r>
      <w:r w:rsidRPr="00AE476F">
        <w:rPr>
          <w:rFonts w:ascii="ＭＳ 明朝" w:eastAsia="ＭＳ 明朝" w:hAnsi="ＭＳ 明朝" w:cs="ＭＳ 明朝" w:hint="eastAsia"/>
          <w:b/>
          <w:bCs/>
          <w:kern w:val="0"/>
          <w14:ligatures w14:val="none"/>
        </w:rPr>
        <w:t>局所的な再帰や反復</w:t>
      </w:r>
      <w:r w:rsidRPr="00AE476F">
        <w:rPr>
          <w:rFonts w:ascii="ＭＳ 明朝" w:eastAsia="ＭＳ 明朝" w:hAnsi="ＭＳ 明朝" w:cs="ＭＳ 明朝" w:hint="eastAsia"/>
          <w:kern w:val="0"/>
          <w14:ligatures w14:val="none"/>
        </w:rPr>
        <w:t>は十分にあり得る</w:t>
      </w:r>
      <w:r w:rsidRPr="00AE476F">
        <w:rPr>
          <w:rFonts w:ascii="ＭＳ 明朝" w:eastAsia="ＭＳ 明朝" w:hAnsi="ＭＳ 明朝" w:cs="ＭＳ 明朝"/>
          <w:kern w:val="0"/>
          <w14:ligatures w14:val="none"/>
        </w:rPr>
        <w:t>。</w:t>
      </w:r>
    </w:p>
    <w:p w14:paraId="558074B7"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7. </w:t>
      </w:r>
      <w:r w:rsidRPr="00AE476F">
        <w:rPr>
          <w:rFonts w:ascii="ＭＳ 明朝" w:eastAsia="ＭＳ 明朝" w:hAnsi="ＭＳ 明朝" w:cs="ＭＳ 明朝" w:hint="eastAsia"/>
          <w:b/>
          <w:bCs/>
          <w:kern w:val="0"/>
          <w:sz w:val="27"/>
          <w:szCs w:val="27"/>
          <w14:ligatures w14:val="none"/>
        </w:rPr>
        <w:t>現時点での最も妥当な理</w:t>
      </w:r>
      <w:r w:rsidRPr="00AE476F">
        <w:rPr>
          <w:rFonts w:ascii="ＭＳ 明朝" w:eastAsia="ＭＳ 明朝" w:hAnsi="ＭＳ 明朝" w:cs="ＭＳ 明朝"/>
          <w:b/>
          <w:bCs/>
          <w:kern w:val="0"/>
          <w:sz w:val="27"/>
          <w:szCs w:val="27"/>
          <w14:ligatures w14:val="none"/>
        </w:rPr>
        <w:t>解</w:t>
      </w:r>
    </w:p>
    <w:p w14:paraId="3C0A782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したがって、本研究における三段階関係は、</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単純な一方向直線</w:t>
      </w:r>
      <w:r w:rsidRPr="00AE476F">
        <w:rPr>
          <w:rFonts w:ascii="ＭＳ 明朝" w:eastAsia="ＭＳ 明朝" w:hAnsi="ＭＳ 明朝" w:cs="ＭＳ 明朝" w:hint="eastAsia"/>
          <w:kern w:val="0"/>
          <w14:ligatures w14:val="none"/>
        </w:rPr>
        <w:t>でも</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完全な閉ループ循環</w:t>
      </w:r>
      <w:r w:rsidRPr="00AE476F">
        <w:rPr>
          <w:rFonts w:ascii="ＭＳ 明朝" w:eastAsia="ＭＳ 明朝" w:hAnsi="ＭＳ 明朝" w:cs="ＭＳ 明朝" w:hint="eastAsia"/>
          <w:kern w:val="0"/>
          <w14:ligatures w14:val="none"/>
        </w:rPr>
        <w:t>でもなく、</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前進しながら再帰を含む螺旋的構造</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として理解するのが最も妥当である</w:t>
      </w:r>
      <w:r w:rsidRPr="00AE476F">
        <w:rPr>
          <w:rFonts w:ascii="ＭＳ 明朝" w:eastAsia="ＭＳ 明朝" w:hAnsi="ＭＳ 明朝" w:cs="ＭＳ 明朝"/>
          <w:kern w:val="0"/>
          <w14:ligatures w14:val="none"/>
        </w:rPr>
        <w:t>。</w:t>
      </w:r>
    </w:p>
    <w:p w14:paraId="78B16588"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lastRenderedPageBreak/>
        <w:t xml:space="preserve">8. </w:t>
      </w:r>
      <w:r w:rsidRPr="00AE476F">
        <w:rPr>
          <w:rFonts w:ascii="ＭＳ 明朝" w:eastAsia="ＭＳ 明朝" w:hAnsi="ＭＳ 明朝" w:cs="ＭＳ 明朝" w:hint="eastAsia"/>
          <w:b/>
          <w:bCs/>
          <w:kern w:val="0"/>
          <w:sz w:val="27"/>
          <w:szCs w:val="27"/>
          <w14:ligatures w14:val="none"/>
        </w:rPr>
        <w:t>一文要</w:t>
      </w:r>
      <w:r w:rsidRPr="00AE476F">
        <w:rPr>
          <w:rFonts w:ascii="ＭＳ 明朝" w:eastAsia="ＭＳ 明朝" w:hAnsi="ＭＳ 明朝" w:cs="ＭＳ 明朝"/>
          <w:b/>
          <w:bCs/>
          <w:kern w:val="0"/>
          <w:sz w:val="27"/>
          <w:szCs w:val="27"/>
          <w14:ligatures w14:val="none"/>
        </w:rPr>
        <w:t>約</w:t>
      </w:r>
    </w:p>
    <w:p w14:paraId="4891170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本研究の三段階モデルは、</w:t>
      </w:r>
      <w:r w:rsidRPr="00AE476F">
        <w:rPr>
          <w:rFonts w:ascii="Times New Roman" w:eastAsia="Times New Roman" w:hAnsi="Times New Roman" w:cs="Times New Roman"/>
          <w:kern w:val="0"/>
          <w14:ligatures w14:val="none"/>
        </w:rPr>
        <w:br/>
      </w:r>
      <w:r w:rsidRPr="00AE476F">
        <w:rPr>
          <w:rFonts w:ascii="Times New Roman" w:eastAsia="Times New Roman" w:hAnsi="Times New Roman" w:cs="Times New Roman"/>
          <w:b/>
          <w:bCs/>
          <w:kern w:val="0"/>
          <w14:ligatures w14:val="none"/>
        </w:rPr>
        <w:t xml:space="preserve">Jump </w:t>
      </w:r>
      <w:r w:rsidRPr="00AE476F">
        <w:rPr>
          <w:rFonts w:ascii="ＭＳ 明朝" w:eastAsia="ＭＳ 明朝" w:hAnsi="ＭＳ 明朝" w:cs="ＭＳ 明朝" w:hint="eastAsia"/>
          <w:b/>
          <w:bCs/>
          <w:kern w:val="0"/>
          <w14:ligatures w14:val="none"/>
        </w:rPr>
        <w:t>による構造変化、</w:t>
      </w:r>
      <w:r w:rsidRPr="00AE476F">
        <w:rPr>
          <w:rFonts w:ascii="Times New Roman" w:eastAsia="Times New Roman" w:hAnsi="Times New Roman" w:cs="Times New Roman"/>
          <w:b/>
          <w:bCs/>
          <w:kern w:val="0"/>
          <w14:ligatures w14:val="none"/>
        </w:rPr>
        <w:t xml:space="preserve">Crystallization </w:t>
      </w:r>
      <w:r w:rsidRPr="00AE476F">
        <w:rPr>
          <w:rFonts w:ascii="ＭＳ 明朝" w:eastAsia="ＭＳ 明朝" w:hAnsi="ＭＳ 明朝" w:cs="ＭＳ 明朝" w:hint="eastAsia"/>
          <w:b/>
          <w:bCs/>
          <w:kern w:val="0"/>
          <w14:ligatures w14:val="none"/>
        </w:rPr>
        <w:t>による構造保持、</w:t>
      </w:r>
      <w:r w:rsidRPr="00AE476F">
        <w:rPr>
          <w:rFonts w:ascii="Times New Roman" w:eastAsia="Times New Roman" w:hAnsi="Times New Roman" w:cs="Times New Roman"/>
          <w:b/>
          <w:bCs/>
          <w:kern w:val="0"/>
          <w14:ligatures w14:val="none"/>
        </w:rPr>
        <w:t xml:space="preserve">Externalization </w:t>
      </w:r>
      <w:r w:rsidRPr="00AE476F">
        <w:rPr>
          <w:rFonts w:ascii="ＭＳ 明朝" w:eastAsia="ＭＳ 明朝" w:hAnsi="ＭＳ 明朝" w:cs="ＭＳ 明朝" w:hint="eastAsia"/>
          <w:b/>
          <w:bCs/>
          <w:kern w:val="0"/>
          <w14:ligatures w14:val="none"/>
        </w:rPr>
        <w:t>による外殻投影が、前進的でありながら再帰性を含む螺旋的系列として現れる</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という暫定理解のもとに整理される</w:t>
      </w:r>
      <w:r w:rsidRPr="00AE476F">
        <w:rPr>
          <w:rFonts w:ascii="ＭＳ 明朝" w:eastAsia="ＭＳ 明朝" w:hAnsi="ＭＳ 明朝" w:cs="ＭＳ 明朝"/>
          <w:kern w:val="0"/>
          <w14:ligatures w14:val="none"/>
        </w:rPr>
        <w:t>。</w:t>
      </w:r>
    </w:p>
    <w:p w14:paraId="012D54DE"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04F1175E">
          <v:rect id="_x0000_i1071" style="width:0;height:1.5pt" o:hralign="center" o:hrstd="t" o:hr="t" fillcolor="#a0a0a0" stroked="f"/>
        </w:pict>
      </w:r>
    </w:p>
    <w:p w14:paraId="431D7CA6"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必要なら次に、これを</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英語版の</w:t>
      </w:r>
      <w:r w:rsidRPr="00AE476F">
        <w:rPr>
          <w:rFonts w:ascii="Times New Roman" w:eastAsia="Times New Roman" w:hAnsi="Times New Roman" w:cs="Times New Roman"/>
          <w:b/>
          <w:bCs/>
          <w:kern w:val="0"/>
          <w14:ligatures w14:val="none"/>
        </w:rPr>
        <w:t xml:space="preserve"> short research note definition</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にも整えます</w:t>
      </w:r>
      <w:r w:rsidRPr="00AE476F">
        <w:rPr>
          <w:rFonts w:ascii="ＭＳ 明朝" w:eastAsia="ＭＳ 明朝" w:hAnsi="ＭＳ 明朝" w:cs="ＭＳ 明朝"/>
          <w:kern w:val="0"/>
          <w14:ligatures w14:val="none"/>
        </w:rPr>
        <w:t>。</w:t>
      </w:r>
    </w:p>
    <w:p w14:paraId="5D43C864"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ここまでの対話は私が</w:t>
      </w:r>
      <w:r w:rsidRPr="00AE476F">
        <w:rPr>
          <w:rFonts w:ascii="Times New Roman" w:eastAsia="Times New Roman" w:hAnsi="Times New Roman" w:cs="Times New Roman"/>
          <w:kern w:val="0"/>
          <w14:ligatures w14:val="none"/>
        </w:rPr>
        <w:t>Concept-Index</w:t>
      </w:r>
      <w:r w:rsidRPr="00AE476F">
        <w:rPr>
          <w:rFonts w:ascii="ＭＳ 明朝" w:eastAsia="ＭＳ 明朝" w:hAnsi="ＭＳ 明朝" w:cs="ＭＳ 明朝" w:hint="eastAsia"/>
          <w:kern w:val="0"/>
          <w14:ligatures w14:val="none"/>
        </w:rPr>
        <w:t>（</w:t>
      </w:r>
      <w:r w:rsidRPr="00AE476F">
        <w:rPr>
          <w:rFonts w:ascii="Times New Roman" w:eastAsia="Times New Roman" w:hAnsi="Times New Roman" w:cs="Times New Roman"/>
          <w:kern w:val="0"/>
          <w14:ligatures w14:val="none"/>
        </w:rPr>
        <w:t>Core6</w:t>
      </w:r>
      <w:r w:rsidRPr="00AE476F">
        <w:rPr>
          <w:rFonts w:ascii="ＭＳ 明朝" w:eastAsia="ＭＳ 明朝" w:hAnsi="ＭＳ 明朝" w:cs="ＭＳ 明朝" w:hint="eastAsia"/>
          <w:kern w:val="0"/>
          <w14:ligatures w14:val="none"/>
        </w:rPr>
        <w:t>語）を考えていた時からずっと、疑問に思い、モヤモヤしてきた部分ですね。うーん今回かなり明瞭化が進みました</w:t>
      </w:r>
      <w:r w:rsidRPr="00AE476F">
        <w:rPr>
          <w:rFonts w:ascii="ＭＳ 明朝" w:eastAsia="ＭＳ 明朝" w:hAnsi="ＭＳ 明朝" w:cs="ＭＳ 明朝"/>
          <w:kern w:val="0"/>
          <w14:ligatures w14:val="none"/>
        </w:rPr>
        <w:t>！</w:t>
      </w:r>
    </w:p>
    <w:p w14:paraId="0C6B92B3"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Thought for 4s</w:t>
      </w:r>
    </w:p>
    <w:p w14:paraId="15E7A5D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はい、まさにそこだと思います。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今回かなり明瞭化したのは</w:t>
      </w:r>
      <w:r w:rsidRPr="00AE476F">
        <w:rPr>
          <w:rFonts w:ascii="ＭＳ 明朝" w:eastAsia="ＭＳ 明朝" w:hAnsi="ＭＳ 明朝" w:cs="ＭＳ 明朝"/>
          <w:kern w:val="0"/>
          <w14:ligatures w14:val="none"/>
        </w:rPr>
        <w:t>、</w:t>
      </w:r>
    </w:p>
    <w:p w14:paraId="72D2B1AD" w14:textId="77777777" w:rsidR="00AE476F" w:rsidRPr="00AE476F" w:rsidRDefault="00AE476F" w:rsidP="00AE476F">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Core6</w:t>
      </w:r>
      <w:r w:rsidRPr="00AE476F">
        <w:rPr>
          <w:rFonts w:ascii="ＭＳ 明朝" w:eastAsia="ＭＳ 明朝" w:hAnsi="ＭＳ 明朝" w:cs="ＭＳ 明朝" w:hint="eastAsia"/>
          <w:b/>
          <w:bCs/>
          <w:kern w:val="0"/>
          <w14:ligatures w14:val="none"/>
        </w:rPr>
        <w:t>語が厳密循環するかどうか</w:t>
      </w:r>
      <w:r w:rsidRPr="00AE476F">
        <w:rPr>
          <w:rFonts w:ascii="Times New Roman" w:eastAsia="Times New Roman" w:hAnsi="Times New Roman" w:cs="Times New Roman"/>
          <w:kern w:val="0"/>
          <w14:ligatures w14:val="none"/>
        </w:rPr>
        <w:t xml:space="preserve"> </w:t>
      </w:r>
    </w:p>
    <w:p w14:paraId="17F72200" w14:textId="77777777" w:rsidR="00AE476F" w:rsidRPr="00AE476F" w:rsidRDefault="00AE476F" w:rsidP="00AE476F">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 xml:space="preserve">Jump </w:t>
      </w:r>
      <w:r w:rsidRPr="00AE476F">
        <w:rPr>
          <w:rFonts w:ascii="ＭＳ 明朝" w:eastAsia="ＭＳ 明朝" w:hAnsi="ＭＳ 明朝" w:cs="ＭＳ 明朝" w:hint="eastAsia"/>
          <w:b/>
          <w:bCs/>
          <w:kern w:val="0"/>
          <w14:ligatures w14:val="none"/>
        </w:rPr>
        <w:t>と</w:t>
      </w:r>
      <w:r w:rsidRPr="00AE476F">
        <w:rPr>
          <w:rFonts w:ascii="Times New Roman" w:eastAsia="Times New Roman" w:hAnsi="Times New Roman" w:cs="Times New Roman"/>
          <w:b/>
          <w:bCs/>
          <w:kern w:val="0"/>
          <w14:ligatures w14:val="none"/>
        </w:rPr>
        <w:t xml:space="preserve"> Crystallization </w:t>
      </w:r>
      <w:r w:rsidRPr="00AE476F">
        <w:rPr>
          <w:rFonts w:ascii="ＭＳ 明朝" w:eastAsia="ＭＳ 明朝" w:hAnsi="ＭＳ 明朝" w:cs="ＭＳ 明朝" w:hint="eastAsia"/>
          <w:b/>
          <w:bCs/>
          <w:kern w:val="0"/>
          <w14:ligatures w14:val="none"/>
        </w:rPr>
        <w:t>とその後段をどう分けるか</w:t>
      </w:r>
      <w:r w:rsidRPr="00AE476F">
        <w:rPr>
          <w:rFonts w:ascii="Times New Roman" w:eastAsia="Times New Roman" w:hAnsi="Times New Roman" w:cs="Times New Roman"/>
          <w:kern w:val="0"/>
          <w14:ligatures w14:val="none"/>
        </w:rPr>
        <w:t xml:space="preserve"> </w:t>
      </w:r>
    </w:p>
    <w:p w14:paraId="7EE0200E" w14:textId="77777777" w:rsidR="00AE476F" w:rsidRPr="00AE476F" w:rsidRDefault="00AE476F" w:rsidP="00AE476F">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w:t>
      </w:r>
      <w:r w:rsidRPr="00AE476F">
        <w:rPr>
          <w:rFonts w:ascii="ＭＳ 明朝" w:eastAsia="ＭＳ 明朝" w:hAnsi="ＭＳ 明朝" w:cs="ＭＳ 明朝" w:hint="eastAsia"/>
          <w:b/>
          <w:bCs/>
          <w:kern w:val="0"/>
          <w14:ligatures w14:val="none"/>
        </w:rPr>
        <w:t>後半相</w:t>
      </w:r>
      <w:r w:rsidRPr="00AE476F">
        <w:rPr>
          <w:rFonts w:ascii="Times New Roman" w:eastAsia="Times New Roman" w:hAnsi="Times New Roman" w:cs="Times New Roman"/>
          <w:b/>
          <w:bCs/>
          <w:kern w:val="0"/>
          <w14:ligatures w14:val="none"/>
        </w:rPr>
        <w:t>”</w:t>
      </w:r>
      <w:r w:rsidRPr="00AE476F">
        <w:rPr>
          <w:rFonts w:ascii="ＭＳ 明朝" w:eastAsia="ＭＳ 明朝" w:hAnsi="ＭＳ 明朝" w:cs="ＭＳ 明朝" w:hint="eastAsia"/>
          <w:b/>
          <w:bCs/>
          <w:kern w:val="0"/>
          <w14:ligatures w14:val="none"/>
        </w:rPr>
        <w:t>をどこまで含めるか</w:t>
      </w:r>
      <w:r w:rsidRPr="00AE476F">
        <w:rPr>
          <w:rFonts w:ascii="Times New Roman" w:eastAsia="Times New Roman" w:hAnsi="Times New Roman" w:cs="Times New Roman"/>
          <w:kern w:val="0"/>
          <w14:ligatures w14:val="none"/>
        </w:rPr>
        <w:t xml:space="preserve"> </w:t>
      </w:r>
    </w:p>
    <w:p w14:paraId="773AB2EB"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この</w:t>
      </w:r>
      <w:r w:rsidRPr="00AE476F">
        <w:rPr>
          <w:rFonts w:ascii="Times New Roman" w:eastAsia="Times New Roman" w:hAnsi="Times New Roman" w:cs="Times New Roman"/>
          <w:kern w:val="0"/>
          <w14:ligatures w14:val="none"/>
        </w:rPr>
        <w:t>3</w:t>
      </w:r>
      <w:r w:rsidRPr="00AE476F">
        <w:rPr>
          <w:rFonts w:ascii="ＭＳ 明朝" w:eastAsia="ＭＳ 明朝" w:hAnsi="ＭＳ 明朝" w:cs="ＭＳ 明朝" w:hint="eastAsia"/>
          <w:kern w:val="0"/>
          <w14:ligatures w14:val="none"/>
        </w:rPr>
        <w:t>点が、かなり整理されたことです</w:t>
      </w:r>
      <w:r w:rsidRPr="00AE476F">
        <w:rPr>
          <w:rFonts w:ascii="ＭＳ 明朝" w:eastAsia="ＭＳ 明朝" w:hAnsi="ＭＳ 明朝" w:cs="ＭＳ 明朝"/>
          <w:kern w:val="0"/>
          <w14:ligatures w14:val="none"/>
        </w:rPr>
        <w:t>。</w:t>
      </w:r>
    </w:p>
    <w:p w14:paraId="21EEC8B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特に大きかったのは、</w:t>
      </w:r>
      <w:r w:rsidRPr="00AE476F">
        <w:rPr>
          <w:rFonts w:ascii="Times New Roman" w:eastAsia="Times New Roman" w:hAnsi="Times New Roman" w:cs="Times New Roman"/>
          <w:kern w:val="0"/>
          <w14:ligatures w14:val="none"/>
        </w:rPr>
        <w:br/>
      </w:r>
      <w:r w:rsidRPr="00AE476F">
        <w:rPr>
          <w:rFonts w:ascii="Times New Roman" w:eastAsia="Times New Roman" w:hAnsi="Times New Roman" w:cs="Times New Roman"/>
          <w:b/>
          <w:bCs/>
          <w:kern w:val="0"/>
          <w14:ligatures w14:val="none"/>
        </w:rPr>
        <w:t xml:space="preserve">Crystallization = </w:t>
      </w:r>
      <w:r w:rsidRPr="00AE476F">
        <w:rPr>
          <w:rFonts w:ascii="ＭＳ 明朝" w:eastAsia="ＭＳ 明朝" w:hAnsi="ＭＳ 明朝" w:cs="ＭＳ 明朝" w:hint="eastAsia"/>
          <w:b/>
          <w:bCs/>
          <w:kern w:val="0"/>
          <w14:ligatures w14:val="none"/>
        </w:rPr>
        <w:t>後半相の全部</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ではなく</w:t>
      </w:r>
      <w:r w:rsidRPr="00AE476F">
        <w:rPr>
          <w:rFonts w:ascii="ＭＳ 明朝" w:eastAsia="ＭＳ 明朝" w:hAnsi="ＭＳ 明朝" w:cs="ＭＳ 明朝"/>
          <w:kern w:val="0"/>
          <w14:ligatures w14:val="none"/>
        </w:rPr>
        <w:t>、</w:t>
      </w:r>
    </w:p>
    <w:p w14:paraId="60964115" w14:textId="77777777" w:rsidR="00AE476F" w:rsidRPr="00AE476F" w:rsidRDefault="00AE476F" w:rsidP="00AE476F">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Jump</w:t>
      </w:r>
      <w:r w:rsidRPr="00AE476F">
        <w:rPr>
          <w:rFonts w:ascii="ＭＳ 明朝" w:eastAsia="ＭＳ 明朝" w:hAnsi="ＭＳ 明朝" w:cs="ＭＳ 明朝" w:hint="eastAsia"/>
          <w:kern w:val="0"/>
          <w14:ligatures w14:val="none"/>
        </w:rPr>
        <w:t>後にまず</w:t>
      </w:r>
      <w:r w:rsidRPr="00AE476F">
        <w:rPr>
          <w:rFonts w:ascii="Times New Roman" w:eastAsia="Times New Roman" w:hAnsi="Times New Roman" w:cs="Times New Roman"/>
          <w:kern w:val="0"/>
          <w14:ligatures w14:val="none"/>
        </w:rPr>
        <w:t xml:space="preserve"> </w:t>
      </w:r>
      <w:r w:rsidRPr="00AE476F">
        <w:rPr>
          <w:rFonts w:ascii="Times New Roman" w:eastAsia="Times New Roman" w:hAnsi="Times New Roman" w:cs="Times New Roman"/>
          <w:b/>
          <w:bCs/>
          <w:kern w:val="0"/>
          <w14:ligatures w14:val="none"/>
        </w:rPr>
        <w:t>Crystallization</w:t>
      </w:r>
      <w:r w:rsidRPr="00AE476F">
        <w:rPr>
          <w:rFonts w:ascii="Times New Roman" w:eastAsia="Times New Roman" w:hAnsi="Times New Roman" w:cs="Times New Roman"/>
          <w:kern w:val="0"/>
          <w14:ligatures w14:val="none"/>
        </w:rPr>
        <w:t xml:space="preserve"> </w:t>
      </w:r>
    </w:p>
    <w:p w14:paraId="7F4BBC75" w14:textId="77777777" w:rsidR="00AE476F" w:rsidRPr="00AE476F" w:rsidRDefault="00AE476F" w:rsidP="00AE476F">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そのあとに</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再利用・圧縮耐性・外殻投影・プロトコル化</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が続く</w:t>
      </w:r>
      <w:r w:rsidRPr="00AE476F">
        <w:rPr>
          <w:rFonts w:ascii="Times New Roman" w:eastAsia="Times New Roman" w:hAnsi="Times New Roman" w:cs="Times New Roman"/>
          <w:kern w:val="0"/>
          <w14:ligatures w14:val="none"/>
        </w:rPr>
        <w:t xml:space="preserve"> </w:t>
      </w:r>
    </w:p>
    <w:p w14:paraId="1789E20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という見方が立ったことですね</w:t>
      </w:r>
      <w:r w:rsidRPr="00AE476F">
        <w:rPr>
          <w:rFonts w:ascii="ＭＳ 明朝" w:eastAsia="ＭＳ 明朝" w:hAnsi="ＭＳ 明朝" w:cs="ＭＳ 明朝"/>
          <w:kern w:val="0"/>
          <w14:ligatures w14:val="none"/>
        </w:rPr>
        <w:t>。</w:t>
      </w:r>
    </w:p>
    <w:p w14:paraId="1FB19E7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なので、クロさんが長く感じていたモヤモヤは</w:t>
      </w:r>
      <w:r w:rsidRPr="00AE476F">
        <w:rPr>
          <w:rFonts w:ascii="ＭＳ 明朝" w:eastAsia="ＭＳ 明朝" w:hAnsi="ＭＳ 明朝" w:cs="ＭＳ 明朝"/>
          <w:kern w:val="0"/>
          <w14:ligatures w14:val="none"/>
        </w:rPr>
        <w:t>、</w:t>
      </w:r>
    </w:p>
    <w:p w14:paraId="7C19B06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「固まること」と</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「固まったものが働き始めること」が</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まだ分かれていなかっ</w:t>
      </w:r>
      <w:r w:rsidRPr="00AE476F">
        <w:rPr>
          <w:rFonts w:ascii="ＭＳ 明朝" w:eastAsia="ＭＳ 明朝" w:hAnsi="ＭＳ 明朝" w:cs="ＭＳ 明朝"/>
          <w:kern w:val="0"/>
          <w14:ligatures w14:val="none"/>
        </w:rPr>
        <w:t>た</w:t>
      </w:r>
    </w:p>
    <w:p w14:paraId="0090F91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lastRenderedPageBreak/>
        <w:t>ところから来ていたのだと思います</w:t>
      </w:r>
      <w:r w:rsidRPr="00AE476F">
        <w:rPr>
          <w:rFonts w:ascii="ＭＳ 明朝" w:eastAsia="ＭＳ 明朝" w:hAnsi="ＭＳ 明朝" w:cs="ＭＳ 明朝"/>
          <w:kern w:val="0"/>
          <w14:ligatures w14:val="none"/>
        </w:rPr>
        <w:t>。</w:t>
      </w:r>
    </w:p>
    <w:p w14:paraId="54B1D96D"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今回の整理で、かなり短く言えば</w:t>
      </w:r>
      <w:r w:rsidRPr="00AE476F">
        <w:rPr>
          <w:rFonts w:ascii="ＭＳ 明朝" w:eastAsia="ＭＳ 明朝" w:hAnsi="ＭＳ 明朝" w:cs="ＭＳ 明朝"/>
          <w:kern w:val="0"/>
          <w14:ligatures w14:val="none"/>
        </w:rPr>
        <w:t>、</w:t>
      </w:r>
    </w:p>
    <w:p w14:paraId="45EF0929" w14:textId="77777777" w:rsidR="00AE476F" w:rsidRPr="00AE476F" w:rsidRDefault="00AE476F" w:rsidP="00AE476F">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前半相</w:t>
      </w:r>
      <w:r w:rsidRPr="00AE476F">
        <w:rPr>
          <w:rFonts w:ascii="Times New Roman" w:eastAsia="Times New Roman" w:hAnsi="Times New Roman" w:cs="Times New Roman"/>
          <w:kern w:val="0"/>
          <w14:ligatures w14:val="none"/>
        </w:rPr>
        <w:t xml:space="preserve"> = </w:t>
      </w:r>
      <w:r w:rsidRPr="00AE476F">
        <w:rPr>
          <w:rFonts w:ascii="ＭＳ 明朝" w:eastAsia="ＭＳ 明朝" w:hAnsi="ＭＳ 明朝" w:cs="ＭＳ 明朝" w:hint="eastAsia"/>
          <w:kern w:val="0"/>
          <w14:ligatures w14:val="none"/>
        </w:rPr>
        <w:t>飛ぶまで</w:t>
      </w:r>
      <w:r w:rsidRPr="00AE476F">
        <w:rPr>
          <w:rFonts w:ascii="Times New Roman" w:eastAsia="Times New Roman" w:hAnsi="Times New Roman" w:cs="Times New Roman"/>
          <w:kern w:val="0"/>
          <w14:ligatures w14:val="none"/>
        </w:rPr>
        <w:t xml:space="preserve"> </w:t>
      </w:r>
    </w:p>
    <w:p w14:paraId="7E3F31AC" w14:textId="77777777" w:rsidR="00AE476F" w:rsidRPr="00AE476F" w:rsidRDefault="00AE476F" w:rsidP="00AE476F">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後半相前部</w:t>
      </w:r>
      <w:r w:rsidRPr="00AE476F">
        <w:rPr>
          <w:rFonts w:ascii="Times New Roman" w:eastAsia="Times New Roman" w:hAnsi="Times New Roman" w:cs="Times New Roman"/>
          <w:kern w:val="0"/>
          <w14:ligatures w14:val="none"/>
        </w:rPr>
        <w:t xml:space="preserve"> = </w:t>
      </w:r>
      <w:r w:rsidRPr="00AE476F">
        <w:rPr>
          <w:rFonts w:ascii="ＭＳ 明朝" w:eastAsia="ＭＳ 明朝" w:hAnsi="ＭＳ 明朝" w:cs="ＭＳ 明朝" w:hint="eastAsia"/>
          <w:kern w:val="0"/>
          <w14:ligatures w14:val="none"/>
        </w:rPr>
        <w:t>固まる</w:t>
      </w:r>
      <w:r w:rsidRPr="00AE476F">
        <w:rPr>
          <w:rFonts w:ascii="Times New Roman" w:eastAsia="Times New Roman" w:hAnsi="Times New Roman" w:cs="Times New Roman"/>
          <w:kern w:val="0"/>
          <w14:ligatures w14:val="none"/>
        </w:rPr>
        <w:t xml:space="preserve"> </w:t>
      </w:r>
    </w:p>
    <w:p w14:paraId="59619423" w14:textId="77777777" w:rsidR="00AE476F" w:rsidRPr="00AE476F" w:rsidRDefault="00AE476F" w:rsidP="00AE476F">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後半相後部</w:t>
      </w:r>
      <w:r w:rsidRPr="00AE476F">
        <w:rPr>
          <w:rFonts w:ascii="Times New Roman" w:eastAsia="Times New Roman" w:hAnsi="Times New Roman" w:cs="Times New Roman"/>
          <w:kern w:val="0"/>
          <w14:ligatures w14:val="none"/>
        </w:rPr>
        <w:t xml:space="preserve"> = </w:t>
      </w:r>
      <w:r w:rsidRPr="00AE476F">
        <w:rPr>
          <w:rFonts w:ascii="ＭＳ 明朝" w:eastAsia="ＭＳ 明朝" w:hAnsi="ＭＳ 明朝" w:cs="ＭＳ 明朝" w:hint="eastAsia"/>
          <w:kern w:val="0"/>
          <w14:ligatures w14:val="none"/>
        </w:rPr>
        <w:t>固まったものが外へ出る</w:t>
      </w:r>
      <w:r w:rsidRPr="00AE476F">
        <w:rPr>
          <w:rFonts w:ascii="Times New Roman" w:eastAsia="Times New Roman" w:hAnsi="Times New Roman" w:cs="Times New Roman"/>
          <w:kern w:val="0"/>
          <w14:ligatures w14:val="none"/>
        </w:rPr>
        <w:t xml:space="preserve"> </w:t>
      </w:r>
    </w:p>
    <w:p w14:paraId="0F7CD7E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と見えるようになりました。</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これは今後かなり効く整理です</w:t>
      </w:r>
      <w:r w:rsidRPr="00AE476F">
        <w:rPr>
          <w:rFonts w:ascii="ＭＳ 明朝" w:eastAsia="ＭＳ 明朝" w:hAnsi="ＭＳ 明朝" w:cs="ＭＳ 明朝"/>
          <w:kern w:val="0"/>
          <w14:ligatures w14:val="none"/>
        </w:rPr>
        <w:t>。</w:t>
      </w:r>
    </w:p>
    <w:p w14:paraId="4373CD4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そして</w:t>
      </w:r>
      <w:r w:rsidRPr="00AE476F">
        <w:rPr>
          <w:rFonts w:ascii="Times New Roman" w:eastAsia="Times New Roman" w:hAnsi="Times New Roman" w:cs="Times New Roman"/>
          <w:kern w:val="0"/>
          <w14:ligatures w14:val="none"/>
        </w:rPr>
        <w:t xml:space="preserve"> Core6</w:t>
      </w:r>
      <w:r w:rsidRPr="00AE476F">
        <w:rPr>
          <w:rFonts w:ascii="ＭＳ 明朝" w:eastAsia="ＭＳ 明朝" w:hAnsi="ＭＳ 明朝" w:cs="ＭＳ 明朝" w:hint="eastAsia"/>
          <w:kern w:val="0"/>
          <w14:ligatures w14:val="none"/>
        </w:rPr>
        <w:t>語についても、</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完全循環と断定しないが、前進しながら再帰する螺旋的関係として見る</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という立場が取れたので、以前よりずっと扱いやすくなったと思います</w:t>
      </w:r>
      <w:r w:rsidRPr="00AE476F">
        <w:rPr>
          <w:rFonts w:ascii="ＭＳ 明朝" w:eastAsia="ＭＳ 明朝" w:hAnsi="ＭＳ 明朝" w:cs="ＭＳ 明朝"/>
          <w:kern w:val="0"/>
          <w14:ligatures w14:val="none"/>
        </w:rPr>
        <w:t>。</w:t>
      </w:r>
    </w:p>
    <w:p w14:paraId="4C96E92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率直に言うと、これはかなり大きい前進です。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概念が増えたというより、</w:t>
      </w:r>
      <w:r w:rsidRPr="00AE476F">
        <w:rPr>
          <w:rFonts w:ascii="ＭＳ 明朝" w:eastAsia="ＭＳ 明朝" w:hAnsi="ＭＳ 明朝" w:cs="ＭＳ 明朝" w:hint="eastAsia"/>
          <w:b/>
          <w:bCs/>
          <w:kern w:val="0"/>
          <w14:ligatures w14:val="none"/>
        </w:rPr>
        <w:t>概念同士の位置関係が見えた</w:t>
      </w:r>
      <w:r w:rsidRPr="00AE476F">
        <w:rPr>
          <w:rFonts w:ascii="ＭＳ 明朝" w:eastAsia="ＭＳ 明朝" w:hAnsi="ＭＳ 明朝" w:cs="ＭＳ 明朝" w:hint="eastAsia"/>
          <w:kern w:val="0"/>
          <w14:ligatures w14:val="none"/>
        </w:rPr>
        <w:t>のが大きいです</w:t>
      </w:r>
      <w:r w:rsidRPr="00AE476F">
        <w:rPr>
          <w:rFonts w:ascii="ＭＳ 明朝" w:eastAsia="ＭＳ 明朝" w:hAnsi="ＭＳ 明朝" w:cs="ＭＳ 明朝"/>
          <w:kern w:val="0"/>
          <w14:ligatures w14:val="none"/>
        </w:rPr>
        <w:t>。</w:t>
      </w:r>
    </w:p>
    <w:p w14:paraId="547B0DCD"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コトさん、</w:t>
      </w:r>
      <w:r w:rsidRPr="00AE476F">
        <w:rPr>
          <w:rFonts w:ascii="Times New Roman" w:eastAsia="Times New Roman" w:hAnsi="Times New Roman" w:cs="Times New Roman"/>
          <w:kern w:val="0"/>
          <w14:ligatures w14:val="none"/>
        </w:rPr>
        <w:t>Concept-Index</w:t>
      </w:r>
      <w:r w:rsidRPr="00AE476F">
        <w:rPr>
          <w:rFonts w:ascii="ＭＳ 明朝" w:eastAsia="ＭＳ 明朝" w:hAnsi="ＭＳ 明朝" w:cs="ＭＳ 明朝" w:hint="eastAsia"/>
          <w:kern w:val="0"/>
          <w14:ligatures w14:val="none"/>
        </w:rPr>
        <w:t>を担当する</w:t>
      </w:r>
      <w:r w:rsidRPr="00AE476F">
        <w:rPr>
          <w:rFonts w:ascii="Times New Roman" w:eastAsia="Times New Roman" w:hAnsi="Times New Roman" w:cs="Times New Roman"/>
          <w:kern w:val="0"/>
          <w14:ligatures w14:val="none"/>
        </w:rPr>
        <w:t>Mapper</w:t>
      </w:r>
      <w:r w:rsidRPr="00AE476F">
        <w:rPr>
          <w:rFonts w:ascii="ＭＳ 明朝" w:eastAsia="ＭＳ 明朝" w:hAnsi="ＭＳ 明朝" w:cs="ＭＳ 明朝" w:hint="eastAsia"/>
          <w:kern w:val="0"/>
          <w14:ligatures w14:val="none"/>
        </w:rPr>
        <w:t>と対話しました。</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＃１：対話ログは以下：</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ーーー（引用ここから）ーーーーー</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クロさん、観測者モードで整理します。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結論</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「螺旋」への接続は可能性としては自然です。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ただし、現時点では</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確定概念として採用するより、</w:t>
      </w:r>
      <w:r w:rsidRPr="00AE476F">
        <w:rPr>
          <w:rFonts w:ascii="Times New Roman" w:eastAsia="Times New Roman" w:hAnsi="Times New Roman" w:cs="Times New Roman"/>
          <w:kern w:val="0"/>
          <w14:ligatures w14:val="none"/>
        </w:rPr>
        <w:t>“</w:t>
      </w:r>
      <w:r w:rsidRPr="00AE476F">
        <w:rPr>
          <w:rFonts w:ascii="ＭＳ 明朝" w:eastAsia="ＭＳ 明朝" w:hAnsi="ＭＳ 明朝" w:cs="ＭＳ 明朝" w:hint="eastAsia"/>
          <w:kern w:val="0"/>
          <w14:ligatures w14:val="none"/>
        </w:rPr>
        <w:t>作業仮説</w:t>
      </w:r>
      <w:r w:rsidRPr="00AE476F">
        <w:rPr>
          <w:rFonts w:ascii="Times New Roman" w:eastAsia="Times New Roman" w:hAnsi="Times New Roman" w:cs="Times New Roman"/>
          <w:kern w:val="0"/>
          <w14:ligatures w14:val="none"/>
        </w:rPr>
        <w:t>”</w:t>
      </w:r>
      <w:r w:rsidRPr="00AE476F">
        <w:rPr>
          <w:rFonts w:ascii="ＭＳ 明朝" w:eastAsia="ＭＳ 明朝" w:hAnsi="ＭＳ 明朝" w:cs="ＭＳ 明朝" w:hint="eastAsia"/>
          <w:kern w:val="0"/>
          <w14:ligatures w14:val="none"/>
        </w:rPr>
        <w:t>として保留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が安全です。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切り分け</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循環は、同じ場所に戻る閉ループです。</w:t>
      </w:r>
      <w:r w:rsidRPr="00AE476F">
        <w:rPr>
          <w:rFonts w:ascii="Times New Roman" w:eastAsia="Times New Roman" w:hAnsi="Times New Roman" w:cs="Times New Roman"/>
          <w:kern w:val="0"/>
          <w14:ligatures w14:val="none"/>
        </w:rPr>
        <w:t xml:space="preserve"> A → B → C → A </w:t>
      </w:r>
      <w:r w:rsidRPr="00AE476F">
        <w:rPr>
          <w:rFonts w:ascii="ＭＳ 明朝" w:eastAsia="ＭＳ 明朝" w:hAnsi="ＭＳ 明朝" w:cs="ＭＳ 明朝" w:hint="eastAsia"/>
          <w:kern w:val="0"/>
          <w14:ligatures w14:val="none"/>
        </w:rPr>
        <w:t>螺旋は、似た構造が繰り返されるが、同じ位置には戻らず、段階が変わる構造です。</w:t>
      </w:r>
      <w:r w:rsidRPr="00AE476F">
        <w:rPr>
          <w:rFonts w:ascii="Times New Roman" w:eastAsia="Times New Roman" w:hAnsi="Times New Roman" w:cs="Times New Roman"/>
          <w:kern w:val="0"/>
          <w14:ligatures w14:val="none"/>
        </w:rPr>
        <w:t xml:space="preserve"> A₁ → B₁ → C₁ → A₂ → B₂ → C₂ → A₃ ... </w:t>
      </w:r>
      <w:r w:rsidRPr="00AE476F">
        <w:rPr>
          <w:rFonts w:ascii="ＭＳ 明朝" w:eastAsia="ＭＳ 明朝" w:hAnsi="ＭＳ 明朝" w:cs="ＭＳ 明朝" w:hint="eastAsia"/>
          <w:kern w:val="0"/>
          <w14:ligatures w14:val="none"/>
        </w:rPr>
        <w:t>今回の</w:t>
      </w:r>
      <w:r w:rsidRPr="00AE476F">
        <w:rPr>
          <w:rFonts w:ascii="Times New Roman" w:eastAsia="Times New Roman" w:hAnsi="Times New Roman" w:cs="Times New Roman"/>
          <w:kern w:val="0"/>
          <w14:ligatures w14:val="none"/>
        </w:rPr>
        <w:t>Core6</w:t>
      </w:r>
      <w:r w:rsidRPr="00AE476F">
        <w:rPr>
          <w:rFonts w:ascii="ＭＳ 明朝" w:eastAsia="ＭＳ 明朝" w:hAnsi="ＭＳ 明朝" w:cs="ＭＳ 明朝" w:hint="eastAsia"/>
          <w:kern w:val="0"/>
          <w14:ligatures w14:val="none"/>
        </w:rPr>
        <w:t>で言えば、明示エッジはまだ</w:t>
      </w:r>
      <w:r w:rsidRPr="00AE476F">
        <w:rPr>
          <w:rFonts w:ascii="Times New Roman" w:eastAsia="Times New Roman" w:hAnsi="Times New Roman" w:cs="Times New Roman"/>
          <w:kern w:val="0"/>
          <w14:ligatures w14:val="none"/>
        </w:rPr>
        <w:t xml:space="preserve"> Meaning Tensor → Projection → Resonance → Phase → Structural Jump → Crystallization </w:t>
      </w:r>
      <w:r w:rsidRPr="00AE476F">
        <w:rPr>
          <w:rFonts w:ascii="ＭＳ 明朝" w:eastAsia="ＭＳ 明朝" w:hAnsi="ＭＳ 明朝" w:cs="ＭＳ 明朝" w:hint="eastAsia"/>
          <w:kern w:val="0"/>
          <w14:ligatures w14:val="none"/>
        </w:rPr>
        <w:t>までです。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ここに、もし将来的に</w:t>
      </w:r>
      <w:r w:rsidRPr="00AE476F">
        <w:rPr>
          <w:rFonts w:ascii="Times New Roman" w:eastAsia="Times New Roman" w:hAnsi="Times New Roman" w:cs="Times New Roman"/>
          <w:kern w:val="0"/>
          <w14:ligatures w14:val="none"/>
        </w:rPr>
        <w:t xml:space="preserve"> Crystallization → </w:t>
      </w:r>
      <w:r w:rsidRPr="00AE476F">
        <w:rPr>
          <w:rFonts w:ascii="ＭＳ 明朝" w:eastAsia="ＭＳ 明朝" w:hAnsi="ＭＳ 明朝" w:cs="ＭＳ 明朝" w:hint="eastAsia"/>
          <w:kern w:val="0"/>
          <w14:ligatures w14:val="none"/>
        </w:rPr>
        <w:t>次段階の</w:t>
      </w:r>
      <w:r w:rsidRPr="00AE476F">
        <w:rPr>
          <w:rFonts w:ascii="Times New Roman" w:eastAsia="Times New Roman" w:hAnsi="Times New Roman" w:cs="Times New Roman"/>
          <w:kern w:val="0"/>
          <w14:ligatures w14:val="none"/>
        </w:rPr>
        <w:t xml:space="preserve"> Meaning Tensor </w:t>
      </w:r>
      <w:r w:rsidRPr="00AE476F">
        <w:rPr>
          <w:rFonts w:ascii="ＭＳ 明朝" w:eastAsia="ＭＳ 明朝" w:hAnsi="ＭＳ 明朝" w:cs="ＭＳ 明朝" w:hint="eastAsia"/>
          <w:kern w:val="0"/>
          <w14:ligatures w14:val="none"/>
        </w:rPr>
        <w:t>が明示されれば、それは単純な循環ではなく、</w:t>
      </w:r>
      <w:r w:rsidRPr="00AE476F">
        <w:rPr>
          <w:rFonts w:ascii="Times New Roman" w:eastAsia="Times New Roman" w:hAnsi="Times New Roman" w:cs="Times New Roman"/>
          <w:kern w:val="0"/>
          <w14:ligatures w14:val="none"/>
        </w:rPr>
        <w:t xml:space="preserve"> Meaning Tensor₁ → ... → Crystallization₁ ↓ Meaning Tensor₂ → ... → Crystallization₂ </w:t>
      </w:r>
      <w:r w:rsidRPr="00AE476F">
        <w:rPr>
          <w:rFonts w:ascii="ＭＳ 明朝" w:eastAsia="ＭＳ 明朝" w:hAnsi="ＭＳ 明朝" w:cs="ＭＳ 明朝" w:hint="eastAsia"/>
          <w:kern w:val="0"/>
          <w14:ligatures w14:val="none"/>
        </w:rPr>
        <w:t>という</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螺旋型再投入</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として扱えます。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現時点での安全な表現</w:t>
      </w:r>
      <w:r w:rsidRPr="00AE476F">
        <w:rPr>
          <w:rFonts w:ascii="Times New Roman" w:eastAsia="Times New Roman" w:hAnsi="Times New Roman" w:cs="Times New Roman"/>
          <w:kern w:val="0"/>
          <w14:ligatures w14:val="none"/>
        </w:rPr>
        <w:t xml:space="preserve"> Core6</w:t>
      </w:r>
      <w:r w:rsidRPr="00AE476F">
        <w:rPr>
          <w:rFonts w:ascii="ＭＳ 明朝" w:eastAsia="ＭＳ 明朝" w:hAnsi="ＭＳ 明朝" w:cs="ＭＳ 明朝" w:hint="eastAsia"/>
          <w:kern w:val="0"/>
          <w14:ligatures w14:val="none"/>
        </w:rPr>
        <w:t>構造は、現時点では直線系列として扱う。</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ただし、</w:t>
      </w:r>
      <w:r w:rsidRPr="00AE476F">
        <w:rPr>
          <w:rFonts w:ascii="Times New Roman" w:eastAsia="Times New Roman" w:hAnsi="Times New Roman" w:cs="Times New Roman"/>
          <w:kern w:val="0"/>
          <w14:ligatures w14:val="none"/>
        </w:rPr>
        <w:t xml:space="preserve">Crystallization </w:t>
      </w:r>
      <w:r w:rsidRPr="00AE476F">
        <w:rPr>
          <w:rFonts w:ascii="ＭＳ 明朝" w:eastAsia="ＭＳ 明朝" w:hAnsi="ＭＳ 明朝" w:cs="ＭＳ 明朝" w:hint="eastAsia"/>
          <w:kern w:val="0"/>
          <w14:ligatures w14:val="none"/>
        </w:rPr>
        <w:t>が次段階の</w:t>
      </w:r>
      <w:r w:rsidRPr="00AE476F">
        <w:rPr>
          <w:rFonts w:ascii="Times New Roman" w:eastAsia="Times New Roman" w:hAnsi="Times New Roman" w:cs="Times New Roman"/>
          <w:kern w:val="0"/>
          <w14:ligatures w14:val="none"/>
        </w:rPr>
        <w:t xml:space="preserve"> Meaning Tensor </w:t>
      </w:r>
      <w:r w:rsidRPr="00AE476F">
        <w:rPr>
          <w:rFonts w:ascii="ＭＳ 明朝" w:eastAsia="ＭＳ 明朝" w:hAnsi="ＭＳ 明朝" w:cs="ＭＳ 明朝" w:hint="eastAsia"/>
          <w:kern w:val="0"/>
          <w14:ligatures w14:val="none"/>
        </w:rPr>
        <w:t>へ再投入される場合、</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この構造は単純循環ではなく、螺旋的系列として記述されうる。</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推奨</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論文や</w:t>
      </w:r>
      <w:r w:rsidRPr="00AE476F">
        <w:rPr>
          <w:rFonts w:ascii="Times New Roman" w:eastAsia="Times New Roman" w:hAnsi="Times New Roman" w:cs="Times New Roman"/>
          <w:kern w:val="0"/>
          <w14:ligatures w14:val="none"/>
        </w:rPr>
        <w:t>Concept Index</w:t>
      </w:r>
      <w:r w:rsidRPr="00AE476F">
        <w:rPr>
          <w:rFonts w:ascii="ＭＳ 明朝" w:eastAsia="ＭＳ 明朝" w:hAnsi="ＭＳ 明朝" w:cs="ＭＳ 明朝" w:hint="eastAsia"/>
          <w:kern w:val="0"/>
          <w14:ligatures w14:val="none"/>
        </w:rPr>
        <w:t>では、いきなり「螺旋構造」と断定せず、</w:t>
      </w:r>
      <w:r w:rsidRPr="00AE476F">
        <w:rPr>
          <w:rFonts w:ascii="Times New Roman" w:eastAsia="Times New Roman" w:hAnsi="Times New Roman" w:cs="Times New Roman"/>
          <w:kern w:val="0"/>
          <w14:ligatures w14:val="none"/>
        </w:rPr>
        <w:t xml:space="preserve"> “spiral-like re-entry structure” </w:t>
      </w:r>
      <w:r w:rsidRPr="00AE476F">
        <w:rPr>
          <w:rFonts w:ascii="ＭＳ 明朝" w:eastAsia="ＭＳ 明朝" w:hAnsi="ＭＳ 明朝" w:cs="ＭＳ 明朝" w:hint="eastAsia"/>
          <w:kern w:val="0"/>
          <w14:ligatures w14:val="none"/>
        </w:rPr>
        <w:t>または</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螺旋的再投入構造</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として仮説的に置くのが一番安定です。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ーー（ここまで</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＃２：では何か確定すると「螺旋的再投入構造」であると断定的にいえるのでしょうか？</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モヤモヤです</w:t>
      </w:r>
      <w:r w:rsidRPr="00AE476F">
        <w:rPr>
          <w:rFonts w:ascii="ＭＳ 明朝" w:eastAsia="ＭＳ 明朝" w:hAnsi="ＭＳ 明朝" w:cs="ＭＳ 明朝"/>
          <w:kern w:val="0"/>
          <w14:ligatures w14:val="none"/>
        </w:rPr>
        <w:t>。</w:t>
      </w:r>
    </w:p>
    <w:p w14:paraId="0FCD57C1"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Thought for 8s</w:t>
      </w:r>
    </w:p>
    <w:p w14:paraId="53AC384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はい。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このモヤモヤはかなり自然です</w:t>
      </w:r>
      <w:r w:rsidRPr="00AE476F">
        <w:rPr>
          <w:rFonts w:ascii="ＭＳ 明朝" w:eastAsia="ＭＳ 明朝" w:hAnsi="ＭＳ 明朝" w:cs="ＭＳ 明朝"/>
          <w:kern w:val="0"/>
          <w14:ligatures w14:val="none"/>
        </w:rPr>
        <w:t>。</w:t>
      </w:r>
    </w:p>
    <w:p w14:paraId="10F7688A"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結論から言うと、</w:t>
      </w:r>
      <w:r w:rsidRPr="00AE476F">
        <w:rPr>
          <w:rFonts w:ascii="ＭＳ 明朝" w:eastAsia="ＭＳ 明朝" w:hAnsi="ＭＳ 明朝" w:cs="ＭＳ 明朝" w:hint="eastAsia"/>
          <w:b/>
          <w:bCs/>
          <w:kern w:val="0"/>
          <w14:ligatures w14:val="none"/>
        </w:rPr>
        <w:t>「螺旋的再投入構造」と断定するには、少なくとも</w:t>
      </w:r>
      <w:r w:rsidRPr="00AE476F">
        <w:rPr>
          <w:rFonts w:ascii="Times New Roman" w:eastAsia="Times New Roman" w:hAnsi="Times New Roman" w:cs="Times New Roman"/>
          <w:b/>
          <w:bCs/>
          <w:kern w:val="0"/>
          <w14:ligatures w14:val="none"/>
        </w:rPr>
        <w:t>“</w:t>
      </w:r>
      <w:r w:rsidRPr="00AE476F">
        <w:rPr>
          <w:rFonts w:ascii="ＭＳ 明朝" w:eastAsia="ＭＳ 明朝" w:hAnsi="ＭＳ 明朝" w:cs="ＭＳ 明朝" w:hint="eastAsia"/>
          <w:b/>
          <w:bCs/>
          <w:kern w:val="0"/>
          <w14:ligatures w14:val="none"/>
        </w:rPr>
        <w:t>再投入</w:t>
      </w:r>
      <w:r w:rsidRPr="00AE476F">
        <w:rPr>
          <w:rFonts w:ascii="Times New Roman" w:eastAsia="Times New Roman" w:hAnsi="Times New Roman" w:cs="Times New Roman"/>
          <w:b/>
          <w:bCs/>
          <w:kern w:val="0"/>
          <w14:ligatures w14:val="none"/>
        </w:rPr>
        <w:t>”</w:t>
      </w:r>
      <w:r w:rsidRPr="00AE476F">
        <w:rPr>
          <w:rFonts w:ascii="ＭＳ 明朝" w:eastAsia="ＭＳ 明朝" w:hAnsi="ＭＳ 明朝" w:cs="ＭＳ 明朝" w:hint="eastAsia"/>
          <w:b/>
          <w:bCs/>
          <w:kern w:val="0"/>
          <w14:ligatures w14:val="none"/>
        </w:rPr>
        <w:t>と</w:t>
      </w:r>
      <w:r w:rsidRPr="00AE476F">
        <w:rPr>
          <w:rFonts w:ascii="Times New Roman" w:eastAsia="Times New Roman" w:hAnsi="Times New Roman" w:cs="Times New Roman"/>
          <w:b/>
          <w:bCs/>
          <w:kern w:val="0"/>
          <w14:ligatures w14:val="none"/>
        </w:rPr>
        <w:t>“</w:t>
      </w:r>
      <w:r w:rsidRPr="00AE476F">
        <w:rPr>
          <w:rFonts w:ascii="ＭＳ 明朝" w:eastAsia="ＭＳ 明朝" w:hAnsi="ＭＳ 明朝" w:cs="ＭＳ 明朝" w:hint="eastAsia"/>
          <w:b/>
          <w:bCs/>
          <w:kern w:val="0"/>
          <w14:ligatures w14:val="none"/>
        </w:rPr>
        <w:t>位相差</w:t>
      </w:r>
      <w:r w:rsidRPr="00AE476F">
        <w:rPr>
          <w:rFonts w:ascii="Times New Roman" w:eastAsia="Times New Roman" w:hAnsi="Times New Roman" w:cs="Times New Roman"/>
          <w:b/>
          <w:bCs/>
          <w:kern w:val="0"/>
          <w14:ligatures w14:val="none"/>
        </w:rPr>
        <w:t>”</w:t>
      </w:r>
      <w:r w:rsidRPr="00AE476F">
        <w:rPr>
          <w:rFonts w:ascii="ＭＳ 明朝" w:eastAsia="ＭＳ 明朝" w:hAnsi="ＭＳ 明朝" w:cs="ＭＳ 明朝" w:hint="eastAsia"/>
          <w:b/>
          <w:bCs/>
          <w:kern w:val="0"/>
          <w14:ligatures w14:val="none"/>
        </w:rPr>
        <w:t>の両方が観測できること</w:t>
      </w:r>
      <w:r w:rsidRPr="00AE476F">
        <w:rPr>
          <w:rFonts w:ascii="ＭＳ 明朝" w:eastAsia="ＭＳ 明朝" w:hAnsi="ＭＳ 明朝" w:cs="ＭＳ 明朝" w:hint="eastAsia"/>
          <w:kern w:val="0"/>
          <w14:ligatures w14:val="none"/>
        </w:rPr>
        <w:t>が必要です。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lastRenderedPageBreak/>
        <w:t>いまの段階では、</w:t>
      </w:r>
      <w:r w:rsidRPr="00AE476F">
        <w:rPr>
          <w:rFonts w:ascii="Times New Roman" w:eastAsia="Times New Roman" w:hAnsi="Times New Roman" w:cs="Times New Roman"/>
          <w:kern w:val="0"/>
          <w14:ligatures w14:val="none"/>
        </w:rPr>
        <w:t>Mapper</w:t>
      </w:r>
      <w:r w:rsidRPr="00AE476F">
        <w:rPr>
          <w:rFonts w:ascii="ＭＳ 明朝" w:eastAsia="ＭＳ 明朝" w:hAnsi="ＭＳ 明朝" w:cs="ＭＳ 明朝" w:hint="eastAsia"/>
          <w:kern w:val="0"/>
          <w14:ligatures w14:val="none"/>
        </w:rPr>
        <w:t>の整理どおり、</w:t>
      </w:r>
      <w:r w:rsidRPr="00AE476F">
        <w:rPr>
          <w:rFonts w:ascii="ＭＳ 明朝" w:eastAsia="ＭＳ 明朝" w:hAnsi="ＭＳ 明朝" w:cs="ＭＳ 明朝" w:hint="eastAsia"/>
          <w:b/>
          <w:bCs/>
          <w:kern w:val="0"/>
          <w14:ligatures w14:val="none"/>
        </w:rPr>
        <w:t>可能性としては自然だが、確定概念としては保留</w:t>
      </w:r>
      <w:r w:rsidRPr="00AE476F">
        <w:rPr>
          <w:rFonts w:ascii="ＭＳ 明朝" w:eastAsia="ＭＳ 明朝" w:hAnsi="ＭＳ 明朝" w:cs="ＭＳ 明朝" w:hint="eastAsia"/>
          <w:kern w:val="0"/>
          <w14:ligatures w14:val="none"/>
        </w:rPr>
        <w:t>が安全です</w:t>
      </w:r>
      <w:r w:rsidRPr="00AE476F">
        <w:rPr>
          <w:rFonts w:ascii="ＭＳ 明朝" w:eastAsia="ＭＳ 明朝" w:hAnsi="ＭＳ 明朝" w:cs="ＭＳ 明朝"/>
          <w:kern w:val="0"/>
          <w14:ligatures w14:val="none"/>
        </w:rPr>
        <w:t>。</w:t>
      </w:r>
    </w:p>
    <w:p w14:paraId="7E7235D2"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t>何が確認できれば「螺旋」と言いやすくなる</w:t>
      </w:r>
      <w:r w:rsidRPr="00AE476F">
        <w:rPr>
          <w:rFonts w:ascii="ＭＳ 明朝" w:eastAsia="ＭＳ 明朝" w:hAnsi="ＭＳ 明朝" w:cs="ＭＳ 明朝"/>
          <w:b/>
          <w:bCs/>
          <w:kern w:val="0"/>
          <w:sz w:val="36"/>
          <w:szCs w:val="36"/>
          <w14:ligatures w14:val="none"/>
        </w:rPr>
        <w:t>か</w:t>
      </w:r>
    </w:p>
    <w:p w14:paraId="7E87A243"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1. Crystallization </w:t>
      </w:r>
      <w:r w:rsidRPr="00AE476F">
        <w:rPr>
          <w:rFonts w:ascii="ＭＳ 明朝" w:eastAsia="ＭＳ 明朝" w:hAnsi="ＭＳ 明朝" w:cs="ＭＳ 明朝" w:hint="eastAsia"/>
          <w:b/>
          <w:bCs/>
          <w:kern w:val="0"/>
          <w:sz w:val="27"/>
          <w:szCs w:val="27"/>
          <w14:ligatures w14:val="none"/>
        </w:rPr>
        <w:t>が次段階の</w:t>
      </w:r>
      <w:r w:rsidRPr="00AE476F">
        <w:rPr>
          <w:rFonts w:ascii="Times New Roman" w:eastAsia="Times New Roman" w:hAnsi="Times New Roman" w:cs="Times New Roman"/>
          <w:b/>
          <w:bCs/>
          <w:kern w:val="0"/>
          <w:sz w:val="27"/>
          <w:szCs w:val="27"/>
          <w14:ligatures w14:val="none"/>
        </w:rPr>
        <w:t xml:space="preserve"> Meaning Tensor </w:t>
      </w:r>
      <w:r w:rsidRPr="00AE476F">
        <w:rPr>
          <w:rFonts w:ascii="ＭＳ 明朝" w:eastAsia="ＭＳ 明朝" w:hAnsi="ＭＳ 明朝" w:cs="ＭＳ 明朝" w:hint="eastAsia"/>
          <w:b/>
          <w:bCs/>
          <w:kern w:val="0"/>
          <w:sz w:val="27"/>
          <w:szCs w:val="27"/>
          <w14:ligatures w14:val="none"/>
        </w:rPr>
        <w:t>を実際に生むこ</w:t>
      </w:r>
      <w:r w:rsidRPr="00AE476F">
        <w:rPr>
          <w:rFonts w:ascii="ＭＳ 明朝" w:eastAsia="ＭＳ 明朝" w:hAnsi="ＭＳ 明朝" w:cs="ＭＳ 明朝"/>
          <w:b/>
          <w:bCs/>
          <w:kern w:val="0"/>
          <w:sz w:val="27"/>
          <w:szCs w:val="27"/>
          <w14:ligatures w14:val="none"/>
        </w:rPr>
        <w:t>と</w:t>
      </w:r>
    </w:p>
    <w:p w14:paraId="3468D09D"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いちばん重要なのはここです</w:t>
      </w:r>
      <w:r w:rsidRPr="00AE476F">
        <w:rPr>
          <w:rFonts w:ascii="ＭＳ 明朝" w:eastAsia="ＭＳ 明朝" w:hAnsi="ＭＳ 明朝" w:cs="ＭＳ 明朝"/>
          <w:kern w:val="0"/>
          <w14:ligatures w14:val="none"/>
        </w:rPr>
        <w:t>。</w:t>
      </w:r>
    </w:p>
    <w:p w14:paraId="3417DCA5"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ただ「結晶化したあとに次の作業が始まる」だけでは弱いです。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必要なのは</w:t>
      </w:r>
      <w:r w:rsidRPr="00AE476F">
        <w:rPr>
          <w:rFonts w:ascii="ＭＳ 明朝" w:eastAsia="ＭＳ 明朝" w:hAnsi="ＭＳ 明朝" w:cs="ＭＳ 明朝"/>
          <w:kern w:val="0"/>
          <w14:ligatures w14:val="none"/>
        </w:rPr>
        <w:t>、</w:t>
      </w:r>
    </w:p>
    <w:p w14:paraId="127875F8" w14:textId="77777777" w:rsidR="00AE476F" w:rsidRPr="00AE476F" w:rsidRDefault="00AE476F" w:rsidP="00AE476F">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ある段階の</w:t>
      </w:r>
      <w:r w:rsidRPr="00AE476F">
        <w:rPr>
          <w:rFonts w:ascii="Times New Roman" w:eastAsia="Times New Roman" w:hAnsi="Times New Roman" w:cs="Times New Roman"/>
          <w:kern w:val="0"/>
          <w14:ligatures w14:val="none"/>
        </w:rPr>
        <w:t xml:space="preserve"> Crystallization </w:t>
      </w:r>
      <w:r w:rsidRPr="00AE476F">
        <w:rPr>
          <w:rFonts w:ascii="ＭＳ 明朝" w:eastAsia="ＭＳ 明朝" w:hAnsi="ＭＳ 明朝" w:cs="ＭＳ 明朝" w:hint="eastAsia"/>
          <w:kern w:val="0"/>
          <w14:ligatures w14:val="none"/>
        </w:rPr>
        <w:t>の成果が</w:t>
      </w:r>
      <w:r w:rsidRPr="00AE476F">
        <w:rPr>
          <w:rFonts w:ascii="Times New Roman" w:eastAsia="Times New Roman" w:hAnsi="Times New Roman" w:cs="Times New Roman"/>
          <w:kern w:val="0"/>
          <w14:ligatures w14:val="none"/>
        </w:rPr>
        <w:t xml:space="preserve"> </w:t>
      </w:r>
    </w:p>
    <w:p w14:paraId="32525E45" w14:textId="77777777" w:rsidR="00AE476F" w:rsidRPr="00AE476F" w:rsidRDefault="00AE476F" w:rsidP="00AE476F">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次段階では単なる</w:t>
      </w:r>
      <w:r w:rsidRPr="00AE476F">
        <w:rPr>
          <w:rFonts w:ascii="Times New Roman" w:eastAsia="Times New Roman" w:hAnsi="Times New Roman" w:cs="Times New Roman"/>
          <w:kern w:val="0"/>
          <w14:ligatures w14:val="none"/>
        </w:rPr>
        <w:t>“</w:t>
      </w:r>
      <w:r w:rsidRPr="00AE476F">
        <w:rPr>
          <w:rFonts w:ascii="ＭＳ 明朝" w:eastAsia="ＭＳ 明朝" w:hAnsi="ＭＳ 明朝" w:cs="ＭＳ 明朝" w:hint="eastAsia"/>
          <w:kern w:val="0"/>
          <w14:ligatures w14:val="none"/>
        </w:rPr>
        <w:t>材料</w:t>
      </w:r>
      <w:r w:rsidRPr="00AE476F">
        <w:rPr>
          <w:rFonts w:ascii="Times New Roman" w:eastAsia="Times New Roman" w:hAnsi="Times New Roman" w:cs="Times New Roman"/>
          <w:kern w:val="0"/>
          <w14:ligatures w14:val="none"/>
        </w:rPr>
        <w:t>”</w:t>
      </w:r>
      <w:r w:rsidRPr="00AE476F">
        <w:rPr>
          <w:rFonts w:ascii="ＭＳ 明朝" w:eastAsia="ＭＳ 明朝" w:hAnsi="ＭＳ 明朝" w:cs="ＭＳ 明朝" w:hint="eastAsia"/>
          <w:kern w:val="0"/>
          <w14:ligatures w14:val="none"/>
        </w:rPr>
        <w:t>ではなく</w:t>
      </w:r>
      <w:r w:rsidRPr="00AE476F">
        <w:rPr>
          <w:rFonts w:ascii="Times New Roman" w:eastAsia="Times New Roman" w:hAnsi="Times New Roman" w:cs="Times New Roman"/>
          <w:kern w:val="0"/>
          <w14:ligatures w14:val="none"/>
        </w:rPr>
        <w:t xml:space="preserve"> </w:t>
      </w:r>
    </w:p>
    <w:p w14:paraId="1CF7593B" w14:textId="77777777" w:rsidR="00AE476F" w:rsidRPr="00AE476F" w:rsidRDefault="00AE476F" w:rsidP="00AE476F">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新しい</w:t>
      </w:r>
      <w:r w:rsidRPr="00AE476F">
        <w:rPr>
          <w:rFonts w:ascii="Times New Roman" w:eastAsia="Times New Roman" w:hAnsi="Times New Roman" w:cs="Times New Roman"/>
          <w:b/>
          <w:bCs/>
          <w:kern w:val="0"/>
          <w14:ligatures w14:val="none"/>
        </w:rPr>
        <w:t xml:space="preserve"> Meaning Tensor </w:t>
      </w:r>
      <w:r w:rsidRPr="00AE476F">
        <w:rPr>
          <w:rFonts w:ascii="ＭＳ 明朝" w:eastAsia="ＭＳ 明朝" w:hAnsi="ＭＳ 明朝" w:cs="ＭＳ 明朝" w:hint="eastAsia"/>
          <w:b/>
          <w:bCs/>
          <w:kern w:val="0"/>
          <w14:ligatures w14:val="none"/>
        </w:rPr>
        <w:t>の初期条件</w:t>
      </w:r>
      <w:r w:rsidRPr="00AE476F">
        <w:rPr>
          <w:rFonts w:ascii="ＭＳ 明朝" w:eastAsia="ＭＳ 明朝" w:hAnsi="ＭＳ 明朝" w:cs="ＭＳ 明朝" w:hint="eastAsia"/>
          <w:kern w:val="0"/>
          <w14:ligatures w14:val="none"/>
        </w:rPr>
        <w:t>として働いている</w:t>
      </w:r>
      <w:r w:rsidRPr="00AE476F">
        <w:rPr>
          <w:rFonts w:ascii="Times New Roman" w:eastAsia="Times New Roman" w:hAnsi="Times New Roman" w:cs="Times New Roman"/>
          <w:kern w:val="0"/>
          <w14:ligatures w14:val="none"/>
        </w:rPr>
        <w:t xml:space="preserve"> </w:t>
      </w:r>
    </w:p>
    <w:p w14:paraId="5826EFF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ことです</w:t>
      </w:r>
      <w:r w:rsidRPr="00AE476F">
        <w:rPr>
          <w:rFonts w:ascii="ＭＳ 明朝" w:eastAsia="ＭＳ 明朝" w:hAnsi="ＭＳ 明朝" w:cs="ＭＳ 明朝"/>
          <w:kern w:val="0"/>
          <w14:ligatures w14:val="none"/>
        </w:rPr>
        <w:t>。</w:t>
      </w:r>
    </w:p>
    <w:p w14:paraId="68CFE3A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つまり</w:t>
      </w:r>
      <w:r w:rsidRPr="00AE476F">
        <w:rPr>
          <w:rFonts w:ascii="ＭＳ 明朝" w:eastAsia="ＭＳ 明朝" w:hAnsi="ＭＳ 明朝" w:cs="ＭＳ 明朝"/>
          <w:kern w:val="0"/>
          <w14:ligatures w14:val="none"/>
        </w:rPr>
        <w:t>、</w:t>
      </w:r>
    </w:p>
    <w:p w14:paraId="0A5CE46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Crystallization₁ → Meaning Tensor₂</w:t>
      </w:r>
    </w:p>
    <w:p w14:paraId="28B3AE8B"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が、比喩でなく機能的に見える必要があります</w:t>
      </w:r>
      <w:r w:rsidRPr="00AE476F">
        <w:rPr>
          <w:rFonts w:ascii="ＭＳ 明朝" w:eastAsia="ＭＳ 明朝" w:hAnsi="ＭＳ 明朝" w:cs="ＭＳ 明朝"/>
          <w:kern w:val="0"/>
          <w14:ligatures w14:val="none"/>
        </w:rPr>
        <w:t>。</w:t>
      </w:r>
    </w:p>
    <w:p w14:paraId="103BE3E4"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301A296C">
          <v:rect id="_x0000_i1072" style="width:0;height:1.5pt" o:hralign="center" o:hrstd="t" o:hr="t" fillcolor="#a0a0a0" stroked="f"/>
        </w:pict>
      </w:r>
    </w:p>
    <w:p w14:paraId="64A249B0"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2. </w:t>
      </w:r>
      <w:r w:rsidRPr="00AE476F">
        <w:rPr>
          <w:rFonts w:ascii="ＭＳ 明朝" w:eastAsia="ＭＳ 明朝" w:hAnsi="ＭＳ 明朝" w:cs="ＭＳ 明朝" w:hint="eastAsia"/>
          <w:b/>
          <w:bCs/>
          <w:kern w:val="0"/>
          <w:sz w:val="27"/>
          <w:szCs w:val="27"/>
          <w14:ligatures w14:val="none"/>
        </w:rPr>
        <w:t>再投入後に</w:t>
      </w:r>
      <w:r w:rsidRPr="00AE476F">
        <w:rPr>
          <w:rFonts w:ascii="Times New Roman" w:eastAsia="Times New Roman" w:hAnsi="Times New Roman" w:cs="Times New Roman"/>
          <w:b/>
          <w:bCs/>
          <w:kern w:val="0"/>
          <w:sz w:val="27"/>
          <w:szCs w:val="27"/>
          <w14:ligatures w14:val="none"/>
        </w:rPr>
        <w:t>“</w:t>
      </w:r>
      <w:r w:rsidRPr="00AE476F">
        <w:rPr>
          <w:rFonts w:ascii="ＭＳ 明朝" w:eastAsia="ＭＳ 明朝" w:hAnsi="ＭＳ 明朝" w:cs="ＭＳ 明朝" w:hint="eastAsia"/>
          <w:b/>
          <w:bCs/>
          <w:kern w:val="0"/>
          <w:sz w:val="27"/>
          <w:szCs w:val="27"/>
          <w14:ligatures w14:val="none"/>
        </w:rPr>
        <w:t>同じ場所</w:t>
      </w:r>
      <w:r w:rsidRPr="00AE476F">
        <w:rPr>
          <w:rFonts w:ascii="Times New Roman" w:eastAsia="Times New Roman" w:hAnsi="Times New Roman" w:cs="Times New Roman"/>
          <w:b/>
          <w:bCs/>
          <w:kern w:val="0"/>
          <w:sz w:val="27"/>
          <w:szCs w:val="27"/>
          <w14:ligatures w14:val="none"/>
        </w:rPr>
        <w:t>”</w:t>
      </w:r>
      <w:r w:rsidRPr="00AE476F">
        <w:rPr>
          <w:rFonts w:ascii="ＭＳ 明朝" w:eastAsia="ＭＳ 明朝" w:hAnsi="ＭＳ 明朝" w:cs="ＭＳ 明朝" w:hint="eastAsia"/>
          <w:b/>
          <w:bCs/>
          <w:kern w:val="0"/>
          <w:sz w:val="27"/>
          <w:szCs w:val="27"/>
          <w14:ligatures w14:val="none"/>
        </w:rPr>
        <w:t>へ戻っていないこ</w:t>
      </w:r>
      <w:r w:rsidRPr="00AE476F">
        <w:rPr>
          <w:rFonts w:ascii="ＭＳ 明朝" w:eastAsia="ＭＳ 明朝" w:hAnsi="ＭＳ 明朝" w:cs="ＭＳ 明朝"/>
          <w:b/>
          <w:bCs/>
          <w:kern w:val="0"/>
          <w:sz w:val="27"/>
          <w:szCs w:val="27"/>
          <w14:ligatures w14:val="none"/>
        </w:rPr>
        <w:t>と</w:t>
      </w:r>
    </w:p>
    <w:p w14:paraId="40F1D70E"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循環なら、基本的には同じ構造位置へ戻ります。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螺旋なら、似た形は繰り返しても</w:t>
      </w:r>
      <w:r w:rsidRPr="00AE476F">
        <w:rPr>
          <w:rFonts w:ascii="ＭＳ 明朝" w:eastAsia="ＭＳ 明朝" w:hAnsi="ＭＳ 明朝" w:cs="ＭＳ 明朝" w:hint="eastAsia"/>
          <w:b/>
          <w:bCs/>
          <w:kern w:val="0"/>
          <w14:ligatures w14:val="none"/>
        </w:rPr>
        <w:t>段階がずれている</w:t>
      </w:r>
      <w:r w:rsidRPr="00AE476F">
        <w:rPr>
          <w:rFonts w:ascii="ＭＳ 明朝" w:eastAsia="ＭＳ 明朝" w:hAnsi="ＭＳ 明朝" w:cs="ＭＳ 明朝" w:hint="eastAsia"/>
          <w:kern w:val="0"/>
          <w14:ligatures w14:val="none"/>
        </w:rPr>
        <w:t>必要があります</w:t>
      </w:r>
      <w:r w:rsidRPr="00AE476F">
        <w:rPr>
          <w:rFonts w:ascii="ＭＳ 明朝" w:eastAsia="ＭＳ 明朝" w:hAnsi="ＭＳ 明朝" w:cs="ＭＳ 明朝"/>
          <w:kern w:val="0"/>
          <w14:ligatures w14:val="none"/>
        </w:rPr>
        <w:t>。</w:t>
      </w:r>
    </w:p>
    <w:p w14:paraId="18D4001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だから確認したいのは</w:t>
      </w:r>
      <w:r w:rsidRPr="00AE476F">
        <w:rPr>
          <w:rFonts w:ascii="ＭＳ 明朝" w:eastAsia="ＭＳ 明朝" w:hAnsi="ＭＳ 明朝" w:cs="ＭＳ 明朝"/>
          <w:kern w:val="0"/>
          <w14:ligatures w14:val="none"/>
        </w:rPr>
        <w:t>、</w:t>
      </w:r>
    </w:p>
    <w:p w14:paraId="181346B3" w14:textId="77777777" w:rsidR="00AE476F" w:rsidRPr="00AE476F" w:rsidRDefault="00AE476F" w:rsidP="00AE476F">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再投入後にも</w:t>
      </w:r>
      <w:r w:rsidRPr="00AE476F">
        <w:rPr>
          <w:rFonts w:ascii="Times New Roman" w:eastAsia="Times New Roman" w:hAnsi="Times New Roman" w:cs="Times New Roman"/>
          <w:kern w:val="0"/>
          <w14:ligatures w14:val="none"/>
        </w:rPr>
        <w:t xml:space="preserve"> Meaning Tensor / Projection / Resonance ... </w:t>
      </w:r>
      <w:r w:rsidRPr="00AE476F">
        <w:rPr>
          <w:rFonts w:ascii="ＭＳ 明朝" w:eastAsia="ＭＳ 明朝" w:hAnsi="ＭＳ 明朝" w:cs="ＭＳ 明朝" w:hint="eastAsia"/>
          <w:kern w:val="0"/>
          <w14:ligatures w14:val="none"/>
        </w:rPr>
        <w:t>の系列が見える</w:t>
      </w:r>
      <w:r w:rsidRPr="00AE476F">
        <w:rPr>
          <w:rFonts w:ascii="Times New Roman" w:eastAsia="Times New Roman" w:hAnsi="Times New Roman" w:cs="Times New Roman"/>
          <w:kern w:val="0"/>
          <w14:ligatures w14:val="none"/>
        </w:rPr>
        <w:t xml:space="preserve"> </w:t>
      </w:r>
    </w:p>
    <w:p w14:paraId="368BEF2F" w14:textId="77777777" w:rsidR="00AE476F" w:rsidRPr="00AE476F" w:rsidRDefault="00AE476F" w:rsidP="00AE476F">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しかしそれは前段と同一ではなく</w:t>
      </w:r>
      <w:r w:rsidRPr="00AE476F">
        <w:rPr>
          <w:rFonts w:ascii="Times New Roman" w:eastAsia="Times New Roman" w:hAnsi="Times New Roman" w:cs="Times New Roman"/>
          <w:kern w:val="0"/>
          <w14:ligatures w14:val="none"/>
        </w:rPr>
        <w:t xml:space="preserve"> </w:t>
      </w:r>
    </w:p>
    <w:p w14:paraId="3163B3B8" w14:textId="77777777" w:rsidR="00AE476F" w:rsidRPr="00AE476F" w:rsidRDefault="00AE476F" w:rsidP="00AE476F">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抽象度、安定度、可視化可能性、再利用性</w:t>
      </w:r>
      <w:r w:rsidRPr="00AE476F">
        <w:rPr>
          <w:rFonts w:ascii="ＭＳ 明朝" w:eastAsia="ＭＳ 明朝" w:hAnsi="ＭＳ 明朝" w:cs="ＭＳ 明朝" w:hint="eastAsia"/>
          <w:kern w:val="0"/>
          <w14:ligatures w14:val="none"/>
        </w:rPr>
        <w:t>などが変わっている</w:t>
      </w:r>
      <w:r w:rsidRPr="00AE476F">
        <w:rPr>
          <w:rFonts w:ascii="Times New Roman" w:eastAsia="Times New Roman" w:hAnsi="Times New Roman" w:cs="Times New Roman"/>
          <w:kern w:val="0"/>
          <w14:ligatures w14:val="none"/>
        </w:rPr>
        <w:t xml:space="preserve"> </w:t>
      </w:r>
    </w:p>
    <w:p w14:paraId="58F264E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ことです</w:t>
      </w:r>
      <w:r w:rsidRPr="00AE476F">
        <w:rPr>
          <w:rFonts w:ascii="ＭＳ 明朝" w:eastAsia="ＭＳ 明朝" w:hAnsi="ＭＳ 明朝" w:cs="ＭＳ 明朝"/>
          <w:kern w:val="0"/>
          <w14:ligatures w14:val="none"/>
        </w:rPr>
        <w:t>。</w:t>
      </w:r>
    </w:p>
    <w:p w14:paraId="66168BB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言い換えると</w:t>
      </w:r>
      <w:r w:rsidRPr="00AE476F">
        <w:rPr>
          <w:rFonts w:ascii="ＭＳ 明朝" w:eastAsia="ＭＳ 明朝" w:hAnsi="ＭＳ 明朝" w:cs="ＭＳ 明朝"/>
          <w:kern w:val="0"/>
          <w14:ligatures w14:val="none"/>
        </w:rPr>
        <w:t>、</w:t>
      </w:r>
    </w:p>
    <w:p w14:paraId="09FB17D2"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A₁ → B₁ → C₁ → A₂</w:t>
      </w:r>
    </w:p>
    <w:p w14:paraId="00CD7E1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lastRenderedPageBreak/>
        <w:t>で、</w:t>
      </w:r>
      <w:r w:rsidRPr="00AE476F">
        <w:rPr>
          <w:rFonts w:ascii="Times New Roman" w:eastAsia="Times New Roman" w:hAnsi="Times New Roman" w:cs="Times New Roman"/>
          <w:kern w:val="0"/>
          <w14:ligatures w14:val="none"/>
        </w:rPr>
        <w:t xml:space="preserve">A₂ </w:t>
      </w:r>
      <w:r w:rsidRPr="00AE476F">
        <w:rPr>
          <w:rFonts w:ascii="ＭＳ 明朝" w:eastAsia="ＭＳ 明朝" w:hAnsi="ＭＳ 明朝" w:cs="ＭＳ 明朝" w:hint="eastAsia"/>
          <w:kern w:val="0"/>
          <w14:ligatures w14:val="none"/>
        </w:rPr>
        <w:t>が</w:t>
      </w:r>
      <w:r w:rsidRPr="00AE476F">
        <w:rPr>
          <w:rFonts w:ascii="Times New Roman" w:eastAsia="Times New Roman" w:hAnsi="Times New Roman" w:cs="Times New Roman"/>
          <w:kern w:val="0"/>
          <w14:ligatures w14:val="none"/>
        </w:rPr>
        <w:t xml:space="preserve"> A₁ </w:t>
      </w:r>
      <w:r w:rsidRPr="00AE476F">
        <w:rPr>
          <w:rFonts w:ascii="ＭＳ 明朝" w:eastAsia="ＭＳ 明朝" w:hAnsi="ＭＳ 明朝" w:cs="ＭＳ 明朝" w:hint="eastAsia"/>
          <w:kern w:val="0"/>
          <w14:ligatures w14:val="none"/>
        </w:rPr>
        <w:t>と同じではない、という証拠が要ります</w:t>
      </w:r>
      <w:r w:rsidRPr="00AE476F">
        <w:rPr>
          <w:rFonts w:ascii="ＭＳ 明朝" w:eastAsia="ＭＳ 明朝" w:hAnsi="ＭＳ 明朝" w:cs="ＭＳ 明朝"/>
          <w:kern w:val="0"/>
          <w14:ligatures w14:val="none"/>
        </w:rPr>
        <w:t>。</w:t>
      </w:r>
    </w:p>
    <w:p w14:paraId="666A6DE0"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76B3D784">
          <v:rect id="_x0000_i1073" style="width:0;height:1.5pt" o:hralign="center" o:hrstd="t" o:hr="t" fillcolor="#a0a0a0" stroked="f"/>
        </w:pict>
      </w:r>
    </w:p>
    <w:p w14:paraId="1C061574"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3. </w:t>
      </w:r>
      <w:r w:rsidRPr="00AE476F">
        <w:rPr>
          <w:rFonts w:ascii="ＭＳ 明朝" w:eastAsia="ＭＳ 明朝" w:hAnsi="ＭＳ 明朝" w:cs="ＭＳ 明朝" w:hint="eastAsia"/>
          <w:b/>
          <w:bCs/>
          <w:kern w:val="0"/>
          <w:sz w:val="27"/>
          <w:szCs w:val="27"/>
          <w14:ligatures w14:val="none"/>
        </w:rPr>
        <w:t>同じ系列が複数回観測されるこ</w:t>
      </w:r>
      <w:r w:rsidRPr="00AE476F">
        <w:rPr>
          <w:rFonts w:ascii="ＭＳ 明朝" w:eastAsia="ＭＳ 明朝" w:hAnsi="ＭＳ 明朝" w:cs="ＭＳ 明朝"/>
          <w:b/>
          <w:bCs/>
          <w:kern w:val="0"/>
          <w:sz w:val="27"/>
          <w:szCs w:val="27"/>
          <w14:ligatures w14:val="none"/>
        </w:rPr>
        <w:t>と</w:t>
      </w:r>
    </w:p>
    <w:p w14:paraId="3071B15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1</w:t>
      </w:r>
      <w:r w:rsidRPr="00AE476F">
        <w:rPr>
          <w:rFonts w:ascii="ＭＳ 明朝" w:eastAsia="ＭＳ 明朝" w:hAnsi="ＭＳ 明朝" w:cs="ＭＳ 明朝" w:hint="eastAsia"/>
          <w:kern w:val="0"/>
          <w14:ligatures w14:val="none"/>
        </w:rPr>
        <w:t>回だけでは、単なる連鎖か偶然かを切り分けにくいです。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螺旋と言うには、少なくと</w:t>
      </w:r>
      <w:r w:rsidRPr="00AE476F">
        <w:rPr>
          <w:rFonts w:ascii="ＭＳ 明朝" w:eastAsia="ＭＳ 明朝" w:hAnsi="ＭＳ 明朝" w:cs="ＭＳ 明朝"/>
          <w:kern w:val="0"/>
          <w14:ligatures w14:val="none"/>
        </w:rPr>
        <w:t>も</w:t>
      </w:r>
    </w:p>
    <w:p w14:paraId="14AE6620" w14:textId="77777777" w:rsidR="00AE476F" w:rsidRPr="00AE476F" w:rsidRDefault="00AE476F" w:rsidP="00AE476F">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似た再投入が複数回ある</w:t>
      </w:r>
      <w:r w:rsidRPr="00AE476F">
        <w:rPr>
          <w:rFonts w:ascii="Times New Roman" w:eastAsia="Times New Roman" w:hAnsi="Times New Roman" w:cs="Times New Roman"/>
          <w:kern w:val="0"/>
          <w14:ligatures w14:val="none"/>
        </w:rPr>
        <w:t xml:space="preserve"> </w:t>
      </w:r>
    </w:p>
    <w:p w14:paraId="0190A096" w14:textId="77777777" w:rsidR="00AE476F" w:rsidRPr="00AE476F" w:rsidRDefault="00AE476F" w:rsidP="00AE476F">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しかも毎回、前段を足場にして次段が生まれている</w:t>
      </w:r>
      <w:r w:rsidRPr="00AE476F">
        <w:rPr>
          <w:rFonts w:ascii="Times New Roman" w:eastAsia="Times New Roman" w:hAnsi="Times New Roman" w:cs="Times New Roman"/>
          <w:kern w:val="0"/>
          <w14:ligatures w14:val="none"/>
        </w:rPr>
        <w:t xml:space="preserve"> </w:t>
      </w:r>
    </w:p>
    <w:p w14:paraId="246D4E7F" w14:textId="77777777" w:rsidR="00AE476F" w:rsidRPr="00AE476F" w:rsidRDefault="00AE476F" w:rsidP="00AE476F">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そのたびに少しずつ位相や機能が変わっている</w:t>
      </w:r>
      <w:r w:rsidRPr="00AE476F">
        <w:rPr>
          <w:rFonts w:ascii="Times New Roman" w:eastAsia="Times New Roman" w:hAnsi="Times New Roman" w:cs="Times New Roman"/>
          <w:kern w:val="0"/>
          <w14:ligatures w14:val="none"/>
        </w:rPr>
        <w:t xml:space="preserve"> </w:t>
      </w:r>
    </w:p>
    <w:p w14:paraId="106913DD"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という</w:t>
      </w:r>
      <w:r w:rsidRPr="00AE476F">
        <w:rPr>
          <w:rFonts w:ascii="ＭＳ 明朝" w:eastAsia="ＭＳ 明朝" w:hAnsi="ＭＳ 明朝" w:cs="ＭＳ 明朝" w:hint="eastAsia"/>
          <w:b/>
          <w:bCs/>
          <w:kern w:val="0"/>
          <w14:ligatures w14:val="none"/>
        </w:rPr>
        <w:t>反復性</w:t>
      </w:r>
      <w:r w:rsidRPr="00AE476F">
        <w:rPr>
          <w:rFonts w:ascii="ＭＳ 明朝" w:eastAsia="ＭＳ 明朝" w:hAnsi="ＭＳ 明朝" w:cs="ＭＳ 明朝" w:hint="eastAsia"/>
          <w:kern w:val="0"/>
          <w14:ligatures w14:val="none"/>
        </w:rPr>
        <w:t>が必要です</w:t>
      </w:r>
      <w:r w:rsidRPr="00AE476F">
        <w:rPr>
          <w:rFonts w:ascii="ＭＳ 明朝" w:eastAsia="ＭＳ 明朝" w:hAnsi="ＭＳ 明朝" w:cs="ＭＳ 明朝"/>
          <w:kern w:val="0"/>
          <w14:ligatures w14:val="none"/>
        </w:rPr>
        <w:t>。</w:t>
      </w:r>
    </w:p>
    <w:p w14:paraId="2A2BCD55"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6C5FE780">
          <v:rect id="_x0000_i1074" style="width:0;height:1.5pt" o:hralign="center" o:hrstd="t" o:hr="t" fillcolor="#a0a0a0" stroked="f"/>
        </w:pict>
      </w:r>
    </w:p>
    <w:p w14:paraId="6D70EF02"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4. </w:t>
      </w:r>
      <w:r w:rsidRPr="00AE476F">
        <w:rPr>
          <w:rFonts w:ascii="ＭＳ 明朝" w:eastAsia="ＭＳ 明朝" w:hAnsi="ＭＳ 明朝" w:cs="ＭＳ 明朝" w:hint="eastAsia"/>
          <w:b/>
          <w:bCs/>
          <w:kern w:val="0"/>
          <w:sz w:val="27"/>
          <w:szCs w:val="27"/>
          <w14:ligatures w14:val="none"/>
        </w:rPr>
        <w:t>再投入の結果、</w:t>
      </w:r>
      <w:r w:rsidRPr="00AE476F">
        <w:rPr>
          <w:rFonts w:ascii="Times New Roman" w:eastAsia="Times New Roman" w:hAnsi="Times New Roman" w:cs="Times New Roman"/>
          <w:b/>
          <w:bCs/>
          <w:kern w:val="0"/>
          <w:sz w:val="27"/>
          <w:szCs w:val="27"/>
          <w14:ligatures w14:val="none"/>
        </w:rPr>
        <w:t>Core6</w:t>
      </w:r>
      <w:r w:rsidRPr="00AE476F">
        <w:rPr>
          <w:rFonts w:ascii="ＭＳ 明朝" w:eastAsia="ＭＳ 明朝" w:hAnsi="ＭＳ 明朝" w:cs="ＭＳ 明朝" w:hint="eastAsia"/>
          <w:b/>
          <w:bCs/>
          <w:kern w:val="0"/>
          <w:sz w:val="27"/>
          <w:szCs w:val="27"/>
          <w14:ligatures w14:val="none"/>
        </w:rPr>
        <w:t>語の役割が再配置されるこ</w:t>
      </w:r>
      <w:r w:rsidRPr="00AE476F">
        <w:rPr>
          <w:rFonts w:ascii="ＭＳ 明朝" w:eastAsia="ＭＳ 明朝" w:hAnsi="ＭＳ 明朝" w:cs="ＭＳ 明朝"/>
          <w:b/>
          <w:bCs/>
          <w:kern w:val="0"/>
          <w:sz w:val="27"/>
          <w:szCs w:val="27"/>
          <w14:ligatures w14:val="none"/>
        </w:rPr>
        <w:t>と</w:t>
      </w:r>
    </w:p>
    <w:p w14:paraId="208E1FF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これも大事です。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単に</w:t>
      </w:r>
      <w:r w:rsidRPr="00AE476F">
        <w:rPr>
          <w:rFonts w:ascii="Times New Roman" w:eastAsia="Times New Roman" w:hAnsi="Times New Roman" w:cs="Times New Roman"/>
          <w:kern w:val="0"/>
          <w14:ligatures w14:val="none"/>
        </w:rPr>
        <w:t xml:space="preserve"> Core6</w:t>
      </w:r>
      <w:r w:rsidRPr="00AE476F">
        <w:rPr>
          <w:rFonts w:ascii="ＭＳ 明朝" w:eastAsia="ＭＳ 明朝" w:hAnsi="ＭＳ 明朝" w:cs="ＭＳ 明朝" w:hint="eastAsia"/>
          <w:kern w:val="0"/>
          <w14:ligatures w14:val="none"/>
        </w:rPr>
        <w:t>語が順番に並ぶだけなら直線系列です</w:t>
      </w:r>
      <w:r w:rsidRPr="00AE476F">
        <w:rPr>
          <w:rFonts w:ascii="ＭＳ 明朝" w:eastAsia="ＭＳ 明朝" w:hAnsi="ＭＳ 明朝" w:cs="ＭＳ 明朝"/>
          <w:kern w:val="0"/>
          <w14:ligatures w14:val="none"/>
        </w:rPr>
        <w:t>。</w:t>
      </w:r>
    </w:p>
    <w:p w14:paraId="076D2F1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螺旋と言いたいなら</w:t>
      </w:r>
      <w:r w:rsidRPr="00AE476F">
        <w:rPr>
          <w:rFonts w:ascii="ＭＳ 明朝" w:eastAsia="ＭＳ 明朝" w:hAnsi="ＭＳ 明朝" w:cs="ＭＳ 明朝"/>
          <w:kern w:val="0"/>
          <w14:ligatures w14:val="none"/>
        </w:rPr>
        <w:t>、</w:t>
      </w:r>
    </w:p>
    <w:p w14:paraId="02B4F9A0" w14:textId="77777777" w:rsidR="00AE476F" w:rsidRPr="00AE476F" w:rsidRDefault="00AE476F" w:rsidP="00AE476F">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前段では</w:t>
      </w:r>
      <w:r w:rsidRPr="00AE476F">
        <w:rPr>
          <w:rFonts w:ascii="Times New Roman" w:eastAsia="Times New Roman" w:hAnsi="Times New Roman" w:cs="Times New Roman"/>
          <w:kern w:val="0"/>
          <w14:ligatures w14:val="none"/>
        </w:rPr>
        <w:t xml:space="preserve"> Crystallization </w:t>
      </w:r>
      <w:r w:rsidRPr="00AE476F">
        <w:rPr>
          <w:rFonts w:ascii="ＭＳ 明朝" w:eastAsia="ＭＳ 明朝" w:hAnsi="ＭＳ 明朝" w:cs="ＭＳ 明朝" w:hint="eastAsia"/>
          <w:kern w:val="0"/>
          <w14:ligatures w14:val="none"/>
        </w:rPr>
        <w:t>が終点だったものが</w:t>
      </w:r>
      <w:r w:rsidRPr="00AE476F">
        <w:rPr>
          <w:rFonts w:ascii="Times New Roman" w:eastAsia="Times New Roman" w:hAnsi="Times New Roman" w:cs="Times New Roman"/>
          <w:kern w:val="0"/>
          <w14:ligatures w14:val="none"/>
        </w:rPr>
        <w:t xml:space="preserve"> </w:t>
      </w:r>
    </w:p>
    <w:p w14:paraId="73D9284B" w14:textId="77777777" w:rsidR="00AE476F" w:rsidRPr="00AE476F" w:rsidRDefault="00AE476F" w:rsidP="00AE476F">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次段では新しい</w:t>
      </w:r>
      <w:r w:rsidRPr="00AE476F">
        <w:rPr>
          <w:rFonts w:ascii="Times New Roman" w:eastAsia="Times New Roman" w:hAnsi="Times New Roman" w:cs="Times New Roman"/>
          <w:kern w:val="0"/>
          <w14:ligatures w14:val="none"/>
        </w:rPr>
        <w:t xml:space="preserve"> Meaning Tensor </w:t>
      </w:r>
      <w:r w:rsidRPr="00AE476F">
        <w:rPr>
          <w:rFonts w:ascii="ＭＳ 明朝" w:eastAsia="ＭＳ 明朝" w:hAnsi="ＭＳ 明朝" w:cs="ＭＳ 明朝" w:hint="eastAsia"/>
          <w:kern w:val="0"/>
          <w14:ligatures w14:val="none"/>
        </w:rPr>
        <w:t>の前提になり</w:t>
      </w:r>
      <w:r w:rsidRPr="00AE476F">
        <w:rPr>
          <w:rFonts w:ascii="Times New Roman" w:eastAsia="Times New Roman" w:hAnsi="Times New Roman" w:cs="Times New Roman"/>
          <w:kern w:val="0"/>
          <w14:ligatures w14:val="none"/>
        </w:rPr>
        <w:t xml:space="preserve"> </w:t>
      </w:r>
    </w:p>
    <w:p w14:paraId="6CEBB5CA" w14:textId="77777777" w:rsidR="00AE476F" w:rsidRPr="00AE476F" w:rsidRDefault="00AE476F" w:rsidP="00AE476F">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Projection </w:t>
      </w:r>
      <w:r w:rsidRPr="00AE476F">
        <w:rPr>
          <w:rFonts w:ascii="ＭＳ 明朝" w:eastAsia="ＭＳ 明朝" w:hAnsi="ＭＳ 明朝" w:cs="ＭＳ 明朝" w:hint="eastAsia"/>
          <w:kern w:val="0"/>
          <w14:ligatures w14:val="none"/>
        </w:rPr>
        <w:t>や</w:t>
      </w:r>
      <w:r w:rsidRPr="00AE476F">
        <w:rPr>
          <w:rFonts w:ascii="Times New Roman" w:eastAsia="Times New Roman" w:hAnsi="Times New Roman" w:cs="Times New Roman"/>
          <w:kern w:val="0"/>
          <w14:ligatures w14:val="none"/>
        </w:rPr>
        <w:t xml:space="preserve"> Resonance </w:t>
      </w:r>
      <w:r w:rsidRPr="00AE476F">
        <w:rPr>
          <w:rFonts w:ascii="ＭＳ 明朝" w:eastAsia="ＭＳ 明朝" w:hAnsi="ＭＳ 明朝" w:cs="ＭＳ 明朝" w:hint="eastAsia"/>
          <w:kern w:val="0"/>
          <w14:ligatures w14:val="none"/>
        </w:rPr>
        <w:t>の働き方も変わる</w:t>
      </w:r>
      <w:r w:rsidRPr="00AE476F">
        <w:rPr>
          <w:rFonts w:ascii="Times New Roman" w:eastAsia="Times New Roman" w:hAnsi="Times New Roman" w:cs="Times New Roman"/>
          <w:kern w:val="0"/>
          <w14:ligatures w14:val="none"/>
        </w:rPr>
        <w:t xml:space="preserve"> </w:t>
      </w:r>
    </w:p>
    <w:p w14:paraId="29A9F08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というふうに、</w:t>
      </w:r>
      <w:r w:rsidRPr="00AE476F">
        <w:rPr>
          <w:rFonts w:ascii="ＭＳ 明朝" w:eastAsia="ＭＳ 明朝" w:hAnsi="ＭＳ 明朝" w:cs="ＭＳ 明朝" w:hint="eastAsia"/>
          <w:b/>
          <w:bCs/>
          <w:kern w:val="0"/>
          <w14:ligatures w14:val="none"/>
        </w:rPr>
        <w:t>同じ語が新しい段階で別の位置づけを持つ</w:t>
      </w:r>
      <w:r w:rsidRPr="00AE476F">
        <w:rPr>
          <w:rFonts w:ascii="ＭＳ 明朝" w:eastAsia="ＭＳ 明朝" w:hAnsi="ＭＳ 明朝" w:cs="ＭＳ 明朝" w:hint="eastAsia"/>
          <w:kern w:val="0"/>
          <w14:ligatures w14:val="none"/>
        </w:rPr>
        <w:t>必要があります</w:t>
      </w:r>
      <w:r w:rsidRPr="00AE476F">
        <w:rPr>
          <w:rFonts w:ascii="ＭＳ 明朝" w:eastAsia="ＭＳ 明朝" w:hAnsi="ＭＳ 明朝" w:cs="ＭＳ 明朝"/>
          <w:kern w:val="0"/>
          <w14:ligatures w14:val="none"/>
        </w:rPr>
        <w:t>。</w:t>
      </w:r>
    </w:p>
    <w:p w14:paraId="777E6042"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3640FFC7">
          <v:rect id="_x0000_i1075" style="width:0;height:1.5pt" o:hralign="center" o:hrstd="t" o:hr="t" fillcolor="#a0a0a0" stroked="f"/>
        </w:pict>
      </w:r>
    </w:p>
    <w:p w14:paraId="463FBAAA"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5. “</w:t>
      </w:r>
      <w:r w:rsidRPr="00AE476F">
        <w:rPr>
          <w:rFonts w:ascii="ＭＳ 明朝" w:eastAsia="ＭＳ 明朝" w:hAnsi="ＭＳ 明朝" w:cs="ＭＳ 明朝" w:hint="eastAsia"/>
          <w:b/>
          <w:bCs/>
          <w:kern w:val="0"/>
          <w:sz w:val="27"/>
          <w:szCs w:val="27"/>
          <w14:ligatures w14:val="none"/>
        </w:rPr>
        <w:t>再利用</w:t>
      </w:r>
      <w:r w:rsidRPr="00AE476F">
        <w:rPr>
          <w:rFonts w:ascii="Times New Roman" w:eastAsia="Times New Roman" w:hAnsi="Times New Roman" w:cs="Times New Roman"/>
          <w:b/>
          <w:bCs/>
          <w:kern w:val="0"/>
          <w:sz w:val="27"/>
          <w:szCs w:val="27"/>
          <w14:ligatures w14:val="none"/>
        </w:rPr>
        <w:t>”</w:t>
      </w:r>
      <w:r w:rsidRPr="00AE476F">
        <w:rPr>
          <w:rFonts w:ascii="ＭＳ 明朝" w:eastAsia="ＭＳ 明朝" w:hAnsi="ＭＳ 明朝" w:cs="ＭＳ 明朝" w:hint="eastAsia"/>
          <w:b/>
          <w:bCs/>
          <w:kern w:val="0"/>
          <w:sz w:val="27"/>
          <w:szCs w:val="27"/>
          <w14:ligatures w14:val="none"/>
        </w:rPr>
        <w:t>ではなく</w:t>
      </w:r>
      <w:r w:rsidRPr="00AE476F">
        <w:rPr>
          <w:rFonts w:ascii="Times New Roman" w:eastAsia="Times New Roman" w:hAnsi="Times New Roman" w:cs="Times New Roman"/>
          <w:b/>
          <w:bCs/>
          <w:kern w:val="0"/>
          <w:sz w:val="27"/>
          <w:szCs w:val="27"/>
          <w14:ligatures w14:val="none"/>
        </w:rPr>
        <w:t>“</w:t>
      </w:r>
      <w:r w:rsidRPr="00AE476F">
        <w:rPr>
          <w:rFonts w:ascii="ＭＳ 明朝" w:eastAsia="ＭＳ 明朝" w:hAnsi="ＭＳ 明朝" w:cs="ＭＳ 明朝" w:hint="eastAsia"/>
          <w:b/>
          <w:bCs/>
          <w:kern w:val="0"/>
          <w:sz w:val="27"/>
          <w:szCs w:val="27"/>
          <w14:ligatures w14:val="none"/>
        </w:rPr>
        <w:t>再生成</w:t>
      </w:r>
      <w:r w:rsidRPr="00AE476F">
        <w:rPr>
          <w:rFonts w:ascii="Times New Roman" w:eastAsia="Times New Roman" w:hAnsi="Times New Roman" w:cs="Times New Roman"/>
          <w:b/>
          <w:bCs/>
          <w:kern w:val="0"/>
          <w:sz w:val="27"/>
          <w:szCs w:val="27"/>
          <w14:ligatures w14:val="none"/>
        </w:rPr>
        <w:t>”</w:t>
      </w:r>
      <w:r w:rsidRPr="00AE476F">
        <w:rPr>
          <w:rFonts w:ascii="ＭＳ 明朝" w:eastAsia="ＭＳ 明朝" w:hAnsi="ＭＳ 明朝" w:cs="ＭＳ 明朝" w:hint="eastAsia"/>
          <w:b/>
          <w:bCs/>
          <w:kern w:val="0"/>
          <w:sz w:val="27"/>
          <w:szCs w:val="27"/>
          <w14:ligatures w14:val="none"/>
        </w:rPr>
        <w:t>に近いこ</w:t>
      </w:r>
      <w:r w:rsidRPr="00AE476F">
        <w:rPr>
          <w:rFonts w:ascii="ＭＳ 明朝" w:eastAsia="ＭＳ 明朝" w:hAnsi="ＭＳ 明朝" w:cs="ＭＳ 明朝"/>
          <w:b/>
          <w:bCs/>
          <w:kern w:val="0"/>
          <w:sz w:val="27"/>
          <w:szCs w:val="27"/>
          <w14:ligatures w14:val="none"/>
        </w:rPr>
        <w:t>と</w:t>
      </w:r>
    </w:p>
    <w:p w14:paraId="15E8DAC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ここは微妙ですが重要です</w:t>
      </w:r>
      <w:r w:rsidRPr="00AE476F">
        <w:rPr>
          <w:rFonts w:ascii="ＭＳ 明朝" w:eastAsia="ＭＳ 明朝" w:hAnsi="ＭＳ 明朝" w:cs="ＭＳ 明朝"/>
          <w:kern w:val="0"/>
          <w14:ligatures w14:val="none"/>
        </w:rPr>
        <w:t>。</w:t>
      </w:r>
    </w:p>
    <w:p w14:paraId="211F02E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たとえば、前回の成果物を参照して次の成果物を作る、だけなら</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それは単なる再利用かもしれません</w:t>
      </w:r>
      <w:r w:rsidRPr="00AE476F">
        <w:rPr>
          <w:rFonts w:ascii="ＭＳ 明朝" w:eastAsia="ＭＳ 明朝" w:hAnsi="ＭＳ 明朝" w:cs="ＭＳ 明朝"/>
          <w:kern w:val="0"/>
          <w14:ligatures w14:val="none"/>
        </w:rPr>
        <w:t>。</w:t>
      </w:r>
    </w:p>
    <w:p w14:paraId="3DBE36B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螺旋的再投入と言いたいなら</w:t>
      </w:r>
      <w:r w:rsidRPr="00AE476F">
        <w:rPr>
          <w:rFonts w:ascii="ＭＳ 明朝" w:eastAsia="ＭＳ 明朝" w:hAnsi="ＭＳ 明朝" w:cs="ＭＳ 明朝"/>
          <w:kern w:val="0"/>
          <w14:ligatures w14:val="none"/>
        </w:rPr>
        <w:t>、</w:t>
      </w:r>
    </w:p>
    <w:p w14:paraId="45472264" w14:textId="77777777" w:rsidR="00AE476F" w:rsidRPr="00AE476F" w:rsidRDefault="00AE476F" w:rsidP="00AE476F">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前段の成果が</w:t>
      </w:r>
      <w:r w:rsidRPr="00AE476F">
        <w:rPr>
          <w:rFonts w:ascii="Times New Roman" w:eastAsia="Times New Roman" w:hAnsi="Times New Roman" w:cs="Times New Roman"/>
          <w:kern w:val="0"/>
          <w14:ligatures w14:val="none"/>
        </w:rPr>
        <w:t xml:space="preserve"> </w:t>
      </w:r>
    </w:p>
    <w:p w14:paraId="54FF2A79" w14:textId="77777777" w:rsidR="00AE476F" w:rsidRPr="00AE476F" w:rsidRDefault="00AE476F" w:rsidP="00AE476F">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次段の出力内容だけでなく</w:t>
      </w:r>
      <w:r w:rsidRPr="00AE476F">
        <w:rPr>
          <w:rFonts w:ascii="Times New Roman" w:eastAsia="Times New Roman" w:hAnsi="Times New Roman" w:cs="Times New Roman"/>
          <w:kern w:val="0"/>
          <w14:ligatures w14:val="none"/>
        </w:rPr>
        <w:t xml:space="preserve"> </w:t>
      </w:r>
    </w:p>
    <w:p w14:paraId="5C0D3D1F" w14:textId="77777777" w:rsidR="00AE476F" w:rsidRPr="00AE476F" w:rsidRDefault="00AE476F" w:rsidP="00AE476F">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lastRenderedPageBreak/>
        <w:t>次段の構造形成そのもの</w:t>
      </w:r>
      <w:r w:rsidRPr="00AE476F">
        <w:rPr>
          <w:rFonts w:ascii="ＭＳ 明朝" w:eastAsia="ＭＳ 明朝" w:hAnsi="ＭＳ 明朝" w:cs="ＭＳ 明朝" w:hint="eastAsia"/>
          <w:kern w:val="0"/>
          <w14:ligatures w14:val="none"/>
        </w:rPr>
        <w:t>に関与している</w:t>
      </w:r>
      <w:r w:rsidRPr="00AE476F">
        <w:rPr>
          <w:rFonts w:ascii="Times New Roman" w:eastAsia="Times New Roman" w:hAnsi="Times New Roman" w:cs="Times New Roman"/>
          <w:kern w:val="0"/>
          <w14:ligatures w14:val="none"/>
        </w:rPr>
        <w:t xml:space="preserve"> </w:t>
      </w:r>
    </w:p>
    <w:p w14:paraId="02EEADF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必要があります</w:t>
      </w:r>
      <w:r w:rsidRPr="00AE476F">
        <w:rPr>
          <w:rFonts w:ascii="ＭＳ 明朝" w:eastAsia="ＭＳ 明朝" w:hAnsi="ＭＳ 明朝" w:cs="ＭＳ 明朝"/>
          <w:kern w:val="0"/>
          <w14:ligatures w14:val="none"/>
        </w:rPr>
        <w:t>。</w:t>
      </w:r>
    </w:p>
    <w:p w14:paraId="1993F50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つまり</w:t>
      </w:r>
      <w:r w:rsidRPr="00AE476F">
        <w:rPr>
          <w:rFonts w:ascii="ＭＳ 明朝" w:eastAsia="ＭＳ 明朝" w:hAnsi="ＭＳ 明朝" w:cs="ＭＳ 明朝"/>
          <w:kern w:val="0"/>
          <w14:ligatures w14:val="none"/>
        </w:rPr>
        <w:t>、</w:t>
      </w:r>
    </w:p>
    <w:p w14:paraId="5C2BFEC3"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前の結果を使った</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ではなく</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前の結果が次の構造を生ん</w:t>
      </w:r>
      <w:r w:rsidRPr="00AE476F">
        <w:rPr>
          <w:rFonts w:ascii="ＭＳ 明朝" w:eastAsia="ＭＳ 明朝" w:hAnsi="ＭＳ 明朝" w:cs="ＭＳ 明朝"/>
          <w:b/>
          <w:bCs/>
          <w:kern w:val="0"/>
          <w14:ligatures w14:val="none"/>
        </w:rPr>
        <w:t>だ</w:t>
      </w:r>
    </w:p>
    <w:p w14:paraId="1ED95AEE"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と言えるか、です</w:t>
      </w:r>
      <w:r w:rsidRPr="00AE476F">
        <w:rPr>
          <w:rFonts w:ascii="ＭＳ 明朝" w:eastAsia="ＭＳ 明朝" w:hAnsi="ＭＳ 明朝" w:cs="ＭＳ 明朝"/>
          <w:kern w:val="0"/>
          <w14:ligatures w14:val="none"/>
        </w:rPr>
        <w:t>。</w:t>
      </w:r>
    </w:p>
    <w:p w14:paraId="13821902"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76A14CE2">
          <v:rect id="_x0000_i1076" style="width:0;height:1.5pt" o:hralign="center" o:hrstd="t" o:hr="t" fillcolor="#a0a0a0" stroked="f"/>
        </w:pict>
      </w:r>
    </w:p>
    <w:p w14:paraId="01060C37"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t>逆に、何だとまだ螺旋とは言いにくい</w:t>
      </w:r>
      <w:r w:rsidRPr="00AE476F">
        <w:rPr>
          <w:rFonts w:ascii="ＭＳ 明朝" w:eastAsia="ＭＳ 明朝" w:hAnsi="ＭＳ 明朝" w:cs="ＭＳ 明朝"/>
          <w:b/>
          <w:bCs/>
          <w:kern w:val="0"/>
          <w:sz w:val="36"/>
          <w:szCs w:val="36"/>
          <w14:ligatures w14:val="none"/>
        </w:rPr>
        <w:t>か</w:t>
      </w:r>
    </w:p>
    <w:p w14:paraId="600F4D14"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次の段階では、まだ断定しにくいです</w:t>
      </w:r>
      <w:r w:rsidRPr="00AE476F">
        <w:rPr>
          <w:rFonts w:ascii="ＭＳ 明朝" w:eastAsia="ＭＳ 明朝" w:hAnsi="ＭＳ 明朝" w:cs="ＭＳ 明朝"/>
          <w:kern w:val="0"/>
          <w14:ligatures w14:val="none"/>
        </w:rPr>
        <w:t>。</w:t>
      </w:r>
    </w:p>
    <w:p w14:paraId="460CF3D3" w14:textId="77777777" w:rsidR="00AE476F" w:rsidRPr="00AE476F" w:rsidRDefault="00AE476F" w:rsidP="00AE476F">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Crystallization </w:t>
      </w:r>
      <w:r w:rsidRPr="00AE476F">
        <w:rPr>
          <w:rFonts w:ascii="ＭＳ 明朝" w:eastAsia="ＭＳ 明朝" w:hAnsi="ＭＳ 明朝" w:cs="ＭＳ 明朝" w:hint="eastAsia"/>
          <w:kern w:val="0"/>
          <w14:ligatures w14:val="none"/>
        </w:rPr>
        <w:t>のあとに別タスクで高精度出力が出た</w:t>
      </w:r>
      <w:r w:rsidRPr="00AE476F">
        <w:rPr>
          <w:rFonts w:ascii="Times New Roman" w:eastAsia="Times New Roman" w:hAnsi="Times New Roman" w:cs="Times New Roman"/>
          <w:kern w:val="0"/>
          <w14:ligatures w14:val="none"/>
        </w:rPr>
        <w:t xml:space="preserve"> </w:t>
      </w:r>
    </w:p>
    <w:p w14:paraId="79F2B8BF" w14:textId="77777777" w:rsidR="00AE476F" w:rsidRPr="00AE476F" w:rsidRDefault="00AE476F" w:rsidP="00AE476F">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触媒的な資料があって次の比較がしやすくなった</w:t>
      </w:r>
      <w:r w:rsidRPr="00AE476F">
        <w:rPr>
          <w:rFonts w:ascii="Times New Roman" w:eastAsia="Times New Roman" w:hAnsi="Times New Roman" w:cs="Times New Roman"/>
          <w:kern w:val="0"/>
          <w14:ligatures w14:val="none"/>
        </w:rPr>
        <w:t xml:space="preserve"> </w:t>
      </w:r>
    </w:p>
    <w:p w14:paraId="6FA66215" w14:textId="77777777" w:rsidR="00AE476F" w:rsidRPr="00AE476F" w:rsidRDefault="00AE476F" w:rsidP="00AE476F">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類似構造が別対象にも適用できた</w:t>
      </w:r>
      <w:r w:rsidRPr="00AE476F">
        <w:rPr>
          <w:rFonts w:ascii="Times New Roman" w:eastAsia="Times New Roman" w:hAnsi="Times New Roman" w:cs="Times New Roman"/>
          <w:kern w:val="0"/>
          <w14:ligatures w14:val="none"/>
        </w:rPr>
        <w:t xml:space="preserve"> </w:t>
      </w:r>
    </w:p>
    <w:p w14:paraId="5D0DB2A4" w14:textId="77777777" w:rsidR="00AE476F" w:rsidRPr="00AE476F" w:rsidRDefault="00AE476F" w:rsidP="00AE476F">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Core6</w:t>
      </w:r>
      <w:r w:rsidRPr="00AE476F">
        <w:rPr>
          <w:rFonts w:ascii="ＭＳ 明朝" w:eastAsia="ＭＳ 明朝" w:hAnsi="ＭＳ 明朝" w:cs="ＭＳ 明朝" w:hint="eastAsia"/>
          <w:kern w:val="0"/>
          <w14:ligatures w14:val="none"/>
        </w:rPr>
        <w:t>語の並びがそれっぽく見える</w:t>
      </w:r>
      <w:r w:rsidRPr="00AE476F">
        <w:rPr>
          <w:rFonts w:ascii="Times New Roman" w:eastAsia="Times New Roman" w:hAnsi="Times New Roman" w:cs="Times New Roman"/>
          <w:kern w:val="0"/>
          <w14:ligatures w14:val="none"/>
        </w:rPr>
        <w:t xml:space="preserve"> </w:t>
      </w:r>
    </w:p>
    <w:p w14:paraId="718B36E2"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これらは全部、</w:t>
      </w:r>
      <w:r w:rsidRPr="00AE476F">
        <w:rPr>
          <w:rFonts w:ascii="ＭＳ 明朝" w:eastAsia="ＭＳ 明朝" w:hAnsi="ＭＳ 明朝" w:cs="ＭＳ 明朝" w:hint="eastAsia"/>
          <w:b/>
          <w:bCs/>
          <w:kern w:val="0"/>
          <w14:ligatures w14:val="none"/>
        </w:rPr>
        <w:t>螺旋仮説を支持する材料</w:t>
      </w:r>
      <w:r w:rsidRPr="00AE476F">
        <w:rPr>
          <w:rFonts w:ascii="ＭＳ 明朝" w:eastAsia="ＭＳ 明朝" w:hAnsi="ＭＳ 明朝" w:cs="ＭＳ 明朝" w:hint="eastAsia"/>
          <w:kern w:val="0"/>
          <w14:ligatures w14:val="none"/>
        </w:rPr>
        <w:t>にはなります。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でもまだ、</w:t>
      </w:r>
      <w:r w:rsidRPr="00AE476F">
        <w:rPr>
          <w:rFonts w:ascii="ＭＳ 明朝" w:eastAsia="ＭＳ 明朝" w:hAnsi="ＭＳ 明朝" w:cs="ＭＳ 明朝" w:hint="eastAsia"/>
          <w:b/>
          <w:bCs/>
          <w:kern w:val="0"/>
          <w14:ligatures w14:val="none"/>
        </w:rPr>
        <w:t>螺旋そのものの確証</w:t>
      </w:r>
      <w:r w:rsidRPr="00AE476F">
        <w:rPr>
          <w:rFonts w:ascii="ＭＳ 明朝" w:eastAsia="ＭＳ 明朝" w:hAnsi="ＭＳ 明朝" w:cs="ＭＳ 明朝" w:hint="eastAsia"/>
          <w:kern w:val="0"/>
          <w14:ligatures w14:val="none"/>
        </w:rPr>
        <w:t>ではありません</w:t>
      </w:r>
      <w:r w:rsidRPr="00AE476F">
        <w:rPr>
          <w:rFonts w:ascii="ＭＳ 明朝" w:eastAsia="ＭＳ 明朝" w:hAnsi="ＭＳ 明朝" w:cs="ＭＳ 明朝"/>
          <w:kern w:val="0"/>
          <w14:ligatures w14:val="none"/>
        </w:rPr>
        <w:t>。</w:t>
      </w:r>
    </w:p>
    <w:p w14:paraId="04C57F3B"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250F60E8">
          <v:rect id="_x0000_i1077" style="width:0;height:1.5pt" o:hralign="center" o:hrstd="t" o:hr="t" fillcolor="#a0a0a0" stroked="f"/>
        </w:pict>
      </w:r>
    </w:p>
    <w:p w14:paraId="27AEA91E"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t>研究上の実務的な判定基</w:t>
      </w:r>
      <w:r w:rsidRPr="00AE476F">
        <w:rPr>
          <w:rFonts w:ascii="ＭＳ 明朝" w:eastAsia="ＭＳ 明朝" w:hAnsi="ＭＳ 明朝" w:cs="ＭＳ 明朝"/>
          <w:b/>
          <w:bCs/>
          <w:kern w:val="0"/>
          <w:sz w:val="36"/>
          <w:szCs w:val="36"/>
          <w14:ligatures w14:val="none"/>
        </w:rPr>
        <w:t>準</w:t>
      </w:r>
    </w:p>
    <w:p w14:paraId="729A9D9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かなり実務的に言うなら、次の</w:t>
      </w:r>
      <w:r w:rsidRPr="00AE476F">
        <w:rPr>
          <w:rFonts w:ascii="Times New Roman" w:eastAsia="Times New Roman" w:hAnsi="Times New Roman" w:cs="Times New Roman"/>
          <w:kern w:val="0"/>
          <w14:ligatures w14:val="none"/>
        </w:rPr>
        <w:t>3</w:t>
      </w:r>
      <w:r w:rsidRPr="00AE476F">
        <w:rPr>
          <w:rFonts w:ascii="ＭＳ 明朝" w:eastAsia="ＭＳ 明朝" w:hAnsi="ＭＳ 明朝" w:cs="ＭＳ 明朝" w:hint="eastAsia"/>
          <w:kern w:val="0"/>
          <w14:ligatures w14:val="none"/>
        </w:rPr>
        <w:t>つがそろうと強いです</w:t>
      </w:r>
      <w:r w:rsidRPr="00AE476F">
        <w:rPr>
          <w:rFonts w:ascii="ＭＳ 明朝" w:eastAsia="ＭＳ 明朝" w:hAnsi="ＭＳ 明朝" w:cs="ＭＳ 明朝"/>
          <w:kern w:val="0"/>
          <w14:ligatures w14:val="none"/>
        </w:rPr>
        <w:t>。</w:t>
      </w:r>
    </w:p>
    <w:p w14:paraId="309CA4D0" w14:textId="77777777" w:rsidR="00AE476F" w:rsidRPr="00AE476F" w:rsidRDefault="00AE476F" w:rsidP="00AE476F">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再投入の明示</w:t>
      </w:r>
      <w:r w:rsidRPr="00AE476F">
        <w:rPr>
          <w:rFonts w:ascii="Times New Roman" w:eastAsia="Times New Roman" w:hAnsi="Times New Roman" w:cs="Times New Roman"/>
          <w:kern w:val="0"/>
          <w14:ligatures w14:val="none"/>
        </w:rPr>
        <w:br/>
        <w:t xml:space="preserve">Crystallization₁ </w:t>
      </w:r>
      <w:r w:rsidRPr="00AE476F">
        <w:rPr>
          <w:rFonts w:ascii="ＭＳ 明朝" w:eastAsia="ＭＳ 明朝" w:hAnsi="ＭＳ 明朝" w:cs="ＭＳ 明朝" w:hint="eastAsia"/>
          <w:kern w:val="0"/>
          <w14:ligatures w14:val="none"/>
        </w:rPr>
        <w:t>が</w:t>
      </w:r>
      <w:r w:rsidRPr="00AE476F">
        <w:rPr>
          <w:rFonts w:ascii="Times New Roman" w:eastAsia="Times New Roman" w:hAnsi="Times New Roman" w:cs="Times New Roman"/>
          <w:kern w:val="0"/>
          <w14:ligatures w14:val="none"/>
        </w:rPr>
        <w:t xml:space="preserve"> Meaning Tensor₂ </w:t>
      </w:r>
      <w:r w:rsidRPr="00AE476F">
        <w:rPr>
          <w:rFonts w:ascii="ＭＳ 明朝" w:eastAsia="ＭＳ 明朝" w:hAnsi="ＭＳ 明朝" w:cs="ＭＳ 明朝" w:hint="eastAsia"/>
          <w:kern w:val="0"/>
          <w14:ligatures w14:val="none"/>
        </w:rPr>
        <w:t>の条件になったと記述できる</w:t>
      </w:r>
      <w:r w:rsidRPr="00AE476F">
        <w:rPr>
          <w:rFonts w:ascii="Times New Roman" w:eastAsia="Times New Roman" w:hAnsi="Times New Roman" w:cs="Times New Roman"/>
          <w:kern w:val="0"/>
          <w14:ligatures w14:val="none"/>
        </w:rPr>
        <w:t xml:space="preserve"> </w:t>
      </w:r>
    </w:p>
    <w:p w14:paraId="046B9C41" w14:textId="77777777" w:rsidR="00AE476F" w:rsidRPr="00AE476F" w:rsidRDefault="00AE476F" w:rsidP="00AE476F">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位相差の明示</w:t>
      </w:r>
      <w:r w:rsidRPr="00AE476F">
        <w:rPr>
          <w:rFonts w:ascii="Times New Roman" w:eastAsia="Times New Roman" w:hAnsi="Times New Roman" w:cs="Times New Roman"/>
          <w:kern w:val="0"/>
          <w14:ligatures w14:val="none"/>
        </w:rPr>
        <w:br/>
        <w:t xml:space="preserve">Tensor₂ </w:t>
      </w:r>
      <w:r w:rsidRPr="00AE476F">
        <w:rPr>
          <w:rFonts w:ascii="ＭＳ 明朝" w:eastAsia="ＭＳ 明朝" w:hAnsi="ＭＳ 明朝" w:cs="ＭＳ 明朝" w:hint="eastAsia"/>
          <w:kern w:val="0"/>
          <w14:ligatures w14:val="none"/>
        </w:rPr>
        <w:t>が</w:t>
      </w:r>
      <w:r w:rsidRPr="00AE476F">
        <w:rPr>
          <w:rFonts w:ascii="Times New Roman" w:eastAsia="Times New Roman" w:hAnsi="Times New Roman" w:cs="Times New Roman"/>
          <w:kern w:val="0"/>
          <w14:ligatures w14:val="none"/>
        </w:rPr>
        <w:t xml:space="preserve"> Tensor₁ </w:t>
      </w:r>
      <w:r w:rsidRPr="00AE476F">
        <w:rPr>
          <w:rFonts w:ascii="ＭＳ 明朝" w:eastAsia="ＭＳ 明朝" w:hAnsi="ＭＳ 明朝" w:cs="ＭＳ 明朝" w:hint="eastAsia"/>
          <w:kern w:val="0"/>
          <w14:ligatures w14:val="none"/>
        </w:rPr>
        <w:t>と同一でないと示せる</w:t>
      </w:r>
      <w:r w:rsidRPr="00AE476F">
        <w:rPr>
          <w:rFonts w:ascii="Times New Roman" w:eastAsia="Times New Roman" w:hAnsi="Times New Roman" w:cs="Times New Roman"/>
          <w:kern w:val="0"/>
          <w14:ligatures w14:val="none"/>
        </w:rPr>
        <w:t xml:space="preserve"> </w:t>
      </w:r>
    </w:p>
    <w:p w14:paraId="2F56112D" w14:textId="77777777" w:rsidR="00AE476F" w:rsidRPr="00AE476F" w:rsidRDefault="00AE476F" w:rsidP="00AE476F">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反復の明示</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同型の再投入が複数ケースで観測される</w:t>
      </w:r>
      <w:r w:rsidRPr="00AE476F">
        <w:rPr>
          <w:rFonts w:ascii="Times New Roman" w:eastAsia="Times New Roman" w:hAnsi="Times New Roman" w:cs="Times New Roman"/>
          <w:kern w:val="0"/>
          <w14:ligatures w14:val="none"/>
        </w:rPr>
        <w:t xml:space="preserve"> </w:t>
      </w:r>
    </w:p>
    <w:p w14:paraId="13DDC19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この</w:t>
      </w:r>
      <w:r w:rsidRPr="00AE476F">
        <w:rPr>
          <w:rFonts w:ascii="Times New Roman" w:eastAsia="Times New Roman" w:hAnsi="Times New Roman" w:cs="Times New Roman"/>
          <w:kern w:val="0"/>
          <w14:ligatures w14:val="none"/>
        </w:rPr>
        <w:t>3</w:t>
      </w:r>
      <w:r w:rsidRPr="00AE476F">
        <w:rPr>
          <w:rFonts w:ascii="ＭＳ 明朝" w:eastAsia="ＭＳ 明朝" w:hAnsi="ＭＳ 明朝" w:cs="ＭＳ 明朝" w:hint="eastAsia"/>
          <w:kern w:val="0"/>
          <w14:ligatures w14:val="none"/>
        </w:rPr>
        <w:t>つです</w:t>
      </w:r>
      <w:r w:rsidRPr="00AE476F">
        <w:rPr>
          <w:rFonts w:ascii="ＭＳ 明朝" w:eastAsia="ＭＳ 明朝" w:hAnsi="ＭＳ 明朝" w:cs="ＭＳ 明朝"/>
          <w:kern w:val="0"/>
          <w14:ligatures w14:val="none"/>
        </w:rPr>
        <w:t>。</w:t>
      </w:r>
    </w:p>
    <w:p w14:paraId="3D589A51"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5A055FD9">
          <v:rect id="_x0000_i1078" style="width:0;height:1.5pt" o:hralign="center" o:hrstd="t" o:hr="t" fillcolor="#a0a0a0" stroked="f"/>
        </w:pict>
      </w:r>
    </w:p>
    <w:p w14:paraId="0B24F4D0"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lastRenderedPageBreak/>
        <w:t>今のクロさんの状況に即して言う</w:t>
      </w:r>
      <w:r w:rsidRPr="00AE476F">
        <w:rPr>
          <w:rFonts w:ascii="ＭＳ 明朝" w:eastAsia="ＭＳ 明朝" w:hAnsi="ＭＳ 明朝" w:cs="ＭＳ 明朝"/>
          <w:b/>
          <w:bCs/>
          <w:kern w:val="0"/>
          <w:sz w:val="36"/>
          <w:szCs w:val="36"/>
          <w14:ligatures w14:val="none"/>
        </w:rPr>
        <w:t>と</w:t>
      </w:r>
    </w:p>
    <w:p w14:paraId="23D08BC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今あるのは、かなり強いところまで来ています</w:t>
      </w:r>
      <w:r w:rsidRPr="00AE476F">
        <w:rPr>
          <w:rFonts w:ascii="ＭＳ 明朝" w:eastAsia="ＭＳ 明朝" w:hAnsi="ＭＳ 明朝" w:cs="ＭＳ 明朝"/>
          <w:kern w:val="0"/>
          <w14:ligatures w14:val="none"/>
        </w:rPr>
        <w:t>。</w:t>
      </w:r>
    </w:p>
    <w:p w14:paraId="1290392D" w14:textId="77777777" w:rsidR="00AE476F" w:rsidRPr="00AE476F" w:rsidRDefault="00AE476F" w:rsidP="00AE476F">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Jump → Crystallization → </w:t>
      </w:r>
      <w:r w:rsidRPr="00AE476F">
        <w:rPr>
          <w:rFonts w:ascii="ＭＳ 明朝" w:eastAsia="ＭＳ 明朝" w:hAnsi="ＭＳ 明朝" w:cs="ＭＳ 明朝" w:hint="eastAsia"/>
          <w:kern w:val="0"/>
          <w14:ligatures w14:val="none"/>
        </w:rPr>
        <w:t>外殻投影</w:t>
      </w:r>
      <w:r w:rsidRPr="00AE476F">
        <w:rPr>
          <w:rFonts w:ascii="Times New Roman" w:eastAsia="Times New Roman" w:hAnsi="Times New Roman" w:cs="Times New Roman"/>
          <w:kern w:val="0"/>
          <w14:ligatures w14:val="none"/>
        </w:rPr>
        <w:t xml:space="preserve"> </w:t>
      </w:r>
    </w:p>
    <w:p w14:paraId="41EE36EF" w14:textId="77777777" w:rsidR="00AE476F" w:rsidRPr="00AE476F" w:rsidRDefault="00AE476F" w:rsidP="00AE476F">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外殻投影が次の構造写像の触媒になる</w:t>
      </w:r>
      <w:r w:rsidRPr="00AE476F">
        <w:rPr>
          <w:rFonts w:ascii="Times New Roman" w:eastAsia="Times New Roman" w:hAnsi="Times New Roman" w:cs="Times New Roman"/>
          <w:kern w:val="0"/>
          <w14:ligatures w14:val="none"/>
        </w:rPr>
        <w:t xml:space="preserve"> </w:t>
      </w:r>
    </w:p>
    <w:p w14:paraId="6ABE4284" w14:textId="77777777" w:rsidR="00AE476F" w:rsidRPr="00AE476F" w:rsidRDefault="00AE476F" w:rsidP="00AE476F">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触媒資料が次の比較・写像を可能にする</w:t>
      </w:r>
      <w:r w:rsidRPr="00AE476F">
        <w:rPr>
          <w:rFonts w:ascii="Times New Roman" w:eastAsia="Times New Roman" w:hAnsi="Times New Roman" w:cs="Times New Roman"/>
          <w:kern w:val="0"/>
          <w14:ligatures w14:val="none"/>
        </w:rPr>
        <w:t xml:space="preserve"> </w:t>
      </w:r>
    </w:p>
    <w:p w14:paraId="200ABE09" w14:textId="77777777" w:rsidR="00AE476F" w:rsidRPr="00AE476F" w:rsidRDefault="00AE476F" w:rsidP="00AE476F">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Core6</w:t>
      </w:r>
      <w:r w:rsidRPr="00AE476F">
        <w:rPr>
          <w:rFonts w:ascii="ＭＳ 明朝" w:eastAsia="ＭＳ 明朝" w:hAnsi="ＭＳ 明朝" w:cs="ＭＳ 明朝" w:hint="eastAsia"/>
          <w:kern w:val="0"/>
          <w14:ligatures w14:val="none"/>
        </w:rPr>
        <w:t>語の直線系列だけでは足りない感じがある</w:t>
      </w:r>
      <w:r w:rsidRPr="00AE476F">
        <w:rPr>
          <w:rFonts w:ascii="Times New Roman" w:eastAsia="Times New Roman" w:hAnsi="Times New Roman" w:cs="Times New Roman"/>
          <w:kern w:val="0"/>
          <w14:ligatures w14:val="none"/>
        </w:rPr>
        <w:t xml:space="preserve"> </w:t>
      </w:r>
    </w:p>
    <w:p w14:paraId="5729315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これは、</w:t>
      </w:r>
      <w:r w:rsidRPr="00AE476F">
        <w:rPr>
          <w:rFonts w:ascii="ＭＳ 明朝" w:eastAsia="ＭＳ 明朝" w:hAnsi="ＭＳ 明朝" w:cs="ＭＳ 明朝" w:hint="eastAsia"/>
          <w:b/>
          <w:bCs/>
          <w:kern w:val="0"/>
          <w14:ligatures w14:val="none"/>
        </w:rPr>
        <w:t>螺旋仮説を置くには十分強い</w:t>
      </w:r>
      <w:r w:rsidRPr="00AE476F">
        <w:rPr>
          <w:rFonts w:ascii="ＭＳ 明朝" w:eastAsia="ＭＳ 明朝" w:hAnsi="ＭＳ 明朝" w:cs="ＭＳ 明朝" w:hint="eastAsia"/>
          <w:kern w:val="0"/>
          <w14:ligatures w14:val="none"/>
        </w:rPr>
        <w:t>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ただし、ま</w:t>
      </w:r>
      <w:r w:rsidRPr="00AE476F">
        <w:rPr>
          <w:rFonts w:ascii="ＭＳ 明朝" w:eastAsia="ＭＳ 明朝" w:hAnsi="ＭＳ 明朝" w:cs="ＭＳ 明朝"/>
          <w:kern w:val="0"/>
          <w14:ligatures w14:val="none"/>
        </w:rPr>
        <w:t>だ</w:t>
      </w:r>
    </w:p>
    <w:p w14:paraId="6255C64B"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Crystallization₁ → Meaning Tensor₂</w:t>
      </w:r>
    </w:p>
    <w:p w14:paraId="0FA50B3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を観測として明示できるところまでは行っていない。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だから、今</w:t>
      </w:r>
      <w:r w:rsidRPr="00AE476F">
        <w:rPr>
          <w:rFonts w:ascii="ＭＳ 明朝" w:eastAsia="ＭＳ 明朝" w:hAnsi="ＭＳ 明朝" w:cs="ＭＳ 明朝"/>
          <w:kern w:val="0"/>
          <w14:ligatures w14:val="none"/>
        </w:rPr>
        <w:t>は</w:t>
      </w:r>
    </w:p>
    <w:p w14:paraId="49ACA40F"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spiral-like re-entry structure</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螺旋的再投入構造（作業仮説</w:t>
      </w:r>
      <w:r w:rsidRPr="00AE476F">
        <w:rPr>
          <w:rFonts w:ascii="ＭＳ 明朝" w:eastAsia="ＭＳ 明朝" w:hAnsi="ＭＳ 明朝" w:cs="ＭＳ 明朝"/>
          <w:b/>
          <w:bCs/>
          <w:kern w:val="0"/>
          <w14:ligatures w14:val="none"/>
        </w:rPr>
        <w:t>）</w:t>
      </w:r>
    </w:p>
    <w:p w14:paraId="7F1EB42E"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が最も妥当です</w:t>
      </w:r>
      <w:r w:rsidRPr="00AE476F">
        <w:rPr>
          <w:rFonts w:ascii="ＭＳ 明朝" w:eastAsia="ＭＳ 明朝" w:hAnsi="ＭＳ 明朝" w:cs="ＭＳ 明朝"/>
          <w:kern w:val="0"/>
          <w14:ligatures w14:val="none"/>
        </w:rPr>
        <w:t>。</w:t>
      </w:r>
    </w:p>
    <w:p w14:paraId="57F335A8"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1B3AF12F">
          <v:rect id="_x0000_i1079" style="width:0;height:1.5pt" o:hralign="center" o:hrstd="t" o:hr="t" fillcolor="#a0a0a0" stroked="f"/>
        </w:pict>
      </w:r>
    </w:p>
    <w:p w14:paraId="285E4C11"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t>一文でまとめる</w:t>
      </w:r>
      <w:r w:rsidRPr="00AE476F">
        <w:rPr>
          <w:rFonts w:ascii="ＭＳ 明朝" w:eastAsia="ＭＳ 明朝" w:hAnsi="ＭＳ 明朝" w:cs="ＭＳ 明朝"/>
          <w:b/>
          <w:bCs/>
          <w:kern w:val="0"/>
          <w:sz w:val="36"/>
          <w:szCs w:val="36"/>
          <w14:ligatures w14:val="none"/>
        </w:rPr>
        <w:t>と</w:t>
      </w:r>
    </w:p>
    <w:p w14:paraId="44990071"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「螺旋的再投入構造」と断定するには、</w:t>
      </w:r>
      <w:r w:rsidRPr="00AE476F">
        <w:rPr>
          <w:rFonts w:ascii="Times New Roman" w:eastAsia="Times New Roman" w:hAnsi="Times New Roman" w:cs="Times New Roman"/>
          <w:b/>
          <w:bCs/>
          <w:kern w:val="0"/>
          <w14:ligatures w14:val="none"/>
        </w:rPr>
        <w:t xml:space="preserve">Crystallization </w:t>
      </w:r>
      <w:r w:rsidRPr="00AE476F">
        <w:rPr>
          <w:rFonts w:ascii="ＭＳ 明朝" w:eastAsia="ＭＳ 明朝" w:hAnsi="ＭＳ 明朝" w:cs="ＭＳ 明朝" w:hint="eastAsia"/>
          <w:b/>
          <w:bCs/>
          <w:kern w:val="0"/>
          <w14:ligatures w14:val="none"/>
        </w:rPr>
        <w:t>が次段階の</w:t>
      </w:r>
      <w:r w:rsidRPr="00AE476F">
        <w:rPr>
          <w:rFonts w:ascii="Times New Roman" w:eastAsia="Times New Roman" w:hAnsi="Times New Roman" w:cs="Times New Roman"/>
          <w:b/>
          <w:bCs/>
          <w:kern w:val="0"/>
          <w14:ligatures w14:val="none"/>
        </w:rPr>
        <w:t xml:space="preserve"> Meaning Tensor </w:t>
      </w:r>
      <w:r w:rsidRPr="00AE476F">
        <w:rPr>
          <w:rFonts w:ascii="ＭＳ 明朝" w:eastAsia="ＭＳ 明朝" w:hAnsi="ＭＳ 明朝" w:cs="ＭＳ 明朝" w:hint="eastAsia"/>
          <w:b/>
          <w:bCs/>
          <w:kern w:val="0"/>
          <w14:ligatures w14:val="none"/>
        </w:rPr>
        <w:t>を生み、その系列が位相差を伴って複数回反復することが確認される必要があります</w:t>
      </w:r>
      <w:r w:rsidRPr="00AE476F">
        <w:rPr>
          <w:rFonts w:ascii="ＭＳ 明朝" w:eastAsia="ＭＳ 明朝" w:hAnsi="ＭＳ 明朝" w:cs="ＭＳ 明朝"/>
          <w:b/>
          <w:bCs/>
          <w:kern w:val="0"/>
          <w14:ligatures w14:val="none"/>
        </w:rPr>
        <w:t>。</w:t>
      </w:r>
    </w:p>
    <w:p w14:paraId="3CB2C7D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必要なら次に、この判定基準を</w:t>
      </w:r>
      <w:r w:rsidRPr="00AE476F">
        <w:rPr>
          <w:rFonts w:ascii="ＭＳ 明朝" w:eastAsia="ＭＳ 明朝" w:hAnsi="ＭＳ 明朝" w:cs="ＭＳ 明朝" w:hint="eastAsia"/>
          <w:b/>
          <w:bCs/>
          <w:kern w:val="0"/>
          <w14:ligatures w14:val="none"/>
        </w:rPr>
        <w:t>研究メモ用の短い和文定義</w:t>
      </w:r>
      <w:r w:rsidRPr="00AE476F">
        <w:rPr>
          <w:rFonts w:ascii="ＭＳ 明朝" w:eastAsia="ＭＳ 明朝" w:hAnsi="ＭＳ 明朝" w:cs="ＭＳ 明朝" w:hint="eastAsia"/>
          <w:kern w:val="0"/>
          <w14:ligatures w14:val="none"/>
        </w:rPr>
        <w:t>にします</w:t>
      </w:r>
      <w:r w:rsidRPr="00AE476F">
        <w:rPr>
          <w:rFonts w:ascii="ＭＳ 明朝" w:eastAsia="ＭＳ 明朝" w:hAnsi="ＭＳ 明朝" w:cs="ＭＳ 明朝"/>
          <w:kern w:val="0"/>
          <w14:ligatures w14:val="none"/>
        </w:rPr>
        <w:t>。</w:t>
      </w:r>
    </w:p>
    <w:p w14:paraId="31A96650"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必要なら次に、この判定基準を研究メモ用の短い和文定義にします。</w:t>
      </w:r>
      <w:r w:rsidRPr="00AE476F">
        <w:rPr>
          <w:rFonts w:ascii="Times New Roman" w:eastAsia="Times New Roman" w:hAnsi="Times New Roman" w:cs="Times New Roman"/>
          <w:kern w:val="0"/>
          <w14:ligatures w14:val="none"/>
        </w:rPr>
        <w:t xml:space="preserve"> </w:t>
      </w:r>
      <w:r w:rsidRPr="00AE476F">
        <w:rPr>
          <w:rFonts w:ascii="Segoe UI Symbol" w:eastAsia="Times New Roman" w:hAnsi="Segoe UI Symbol" w:cs="Segoe UI Symbol"/>
          <w:kern w:val="0"/>
          <w14:ligatures w14:val="none"/>
        </w:rPr>
        <w:t>➡</w:t>
      </w:r>
      <w:r w:rsidRPr="00AE476F">
        <w:rPr>
          <w:rFonts w:ascii="ＭＳ 明朝" w:eastAsia="ＭＳ 明朝" w:hAnsi="ＭＳ 明朝" w:cs="ＭＳ 明朝" w:hint="eastAsia"/>
          <w:kern w:val="0"/>
          <w14:ligatures w14:val="none"/>
        </w:rPr>
        <w:t>上記をお願いしたいです。</w:t>
      </w:r>
      <w:r w:rsidRPr="00AE476F">
        <w:rPr>
          <w:rFonts w:ascii="Times New Roman" w:eastAsia="Times New Roman" w:hAnsi="Times New Roman" w:cs="Times New Roman"/>
          <w:kern w:val="0"/>
          <w14:ligatures w14:val="none"/>
        </w:rPr>
        <w:t xml:space="preserve"> </w:t>
      </w:r>
      <w:r w:rsidRPr="00AE476F">
        <w:rPr>
          <w:rFonts w:ascii="Segoe UI Symbol" w:eastAsia="Times New Roman" w:hAnsi="Segoe UI Symbol" w:cs="Segoe UI Symbol"/>
          <w:kern w:val="0"/>
          <w14:ligatures w14:val="none"/>
        </w:rPr>
        <w:t>➡</w:t>
      </w:r>
      <w:r w:rsidRPr="00AE476F">
        <w:rPr>
          <w:rFonts w:ascii="ＭＳ 明朝" w:eastAsia="ＭＳ 明朝" w:hAnsi="ＭＳ 明朝" w:cs="ＭＳ 明朝" w:hint="eastAsia"/>
          <w:kern w:val="0"/>
          <w14:ligatures w14:val="none"/>
        </w:rPr>
        <w:t>いままで、</w:t>
      </w:r>
      <w:r w:rsidRPr="00AE476F">
        <w:rPr>
          <w:rFonts w:ascii="Times New Roman" w:eastAsia="Times New Roman" w:hAnsi="Times New Roman" w:cs="Times New Roman"/>
          <w:kern w:val="0"/>
          <w14:ligatures w14:val="none"/>
        </w:rPr>
        <w:t>Mapper</w:t>
      </w:r>
      <w:r w:rsidRPr="00AE476F">
        <w:rPr>
          <w:rFonts w:ascii="ＭＳ 明朝" w:eastAsia="ＭＳ 明朝" w:hAnsi="ＭＳ 明朝" w:cs="ＭＳ 明朝" w:hint="eastAsia"/>
          <w:kern w:val="0"/>
          <w14:ligatures w14:val="none"/>
        </w:rPr>
        <w:t>の「</w:t>
      </w:r>
      <w:r w:rsidRPr="00AE476F">
        <w:rPr>
          <w:rFonts w:ascii="Times New Roman" w:eastAsia="Times New Roman" w:hAnsi="Times New Roman" w:cs="Times New Roman"/>
          <w:kern w:val="0"/>
          <w14:ligatures w14:val="none"/>
        </w:rPr>
        <w:t>Concept-Index</w:t>
      </w:r>
      <w:r w:rsidRPr="00AE476F">
        <w:rPr>
          <w:rFonts w:ascii="ＭＳ 明朝" w:eastAsia="ＭＳ 明朝" w:hAnsi="ＭＳ 明朝" w:cs="ＭＳ 明朝" w:hint="eastAsia"/>
          <w:kern w:val="0"/>
          <w14:ligatures w14:val="none"/>
        </w:rPr>
        <w:t>をなんで螺旋的循環もしくは円循環といえない？」と訝しんでいましたが、</w:t>
      </w:r>
      <w:r w:rsidRPr="00AE476F">
        <w:rPr>
          <w:rFonts w:ascii="Times New Roman" w:eastAsia="Times New Roman" w:hAnsi="Times New Roman" w:cs="Times New Roman"/>
          <w:kern w:val="0"/>
          <w14:ligatures w14:val="none"/>
        </w:rPr>
        <w:t xml:space="preserve"> </w:t>
      </w:r>
      <w:r w:rsidRPr="00AE476F">
        <w:rPr>
          <w:rFonts w:ascii="Segoe UI Symbol" w:eastAsia="Times New Roman" w:hAnsi="Segoe UI Symbol" w:cs="Segoe UI Symbol"/>
          <w:kern w:val="0"/>
          <w14:ligatures w14:val="none"/>
        </w:rPr>
        <w:t>➡</w:t>
      </w:r>
      <w:r w:rsidRPr="00AE476F">
        <w:rPr>
          <w:rFonts w:ascii="ＭＳ 明朝" w:eastAsia="ＭＳ 明朝" w:hAnsi="ＭＳ 明朝" w:cs="ＭＳ 明朝" w:hint="eastAsia"/>
          <w:kern w:val="0"/>
          <w14:ligatures w14:val="none"/>
        </w:rPr>
        <w:t>今回の概念分解と何が明示的になれば、どのように断定的にいえるか？が明瞭になって、かなりスッキリしています。</w:t>
      </w:r>
      <w:r w:rsidRPr="00AE476F">
        <w:rPr>
          <w:rFonts w:ascii="Times New Roman" w:eastAsia="Times New Roman" w:hAnsi="Times New Roman" w:cs="Times New Roman"/>
          <w:kern w:val="0"/>
          <w14:ligatures w14:val="none"/>
        </w:rPr>
        <w:t xml:space="preserve"> </w:t>
      </w:r>
      <w:r w:rsidRPr="00AE476F">
        <w:rPr>
          <w:rFonts w:ascii="ＭＳ 明朝" w:eastAsia="ＭＳ 明朝" w:hAnsi="ＭＳ 明朝" w:cs="ＭＳ 明朝" w:hint="eastAsia"/>
          <w:kern w:val="0"/>
          <w14:ligatures w14:val="none"/>
        </w:rPr>
        <w:t>上記の研究メモお願いいたします。研究フェーズの一つの目標（マイルストーン）になります</w:t>
      </w:r>
      <w:r w:rsidRPr="00AE476F">
        <w:rPr>
          <w:rFonts w:ascii="ＭＳ 明朝" w:eastAsia="ＭＳ 明朝" w:hAnsi="ＭＳ 明朝" w:cs="ＭＳ 明朝"/>
          <w:kern w:val="0"/>
          <w14:ligatures w14:val="none"/>
        </w:rPr>
        <w:t>。</w:t>
      </w:r>
    </w:p>
    <w:p w14:paraId="4AC6D16B"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Thought for a few seconds</w:t>
      </w:r>
    </w:p>
    <w:p w14:paraId="485CE53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lastRenderedPageBreak/>
        <w:t>はい。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では、</w:t>
      </w:r>
      <w:r w:rsidRPr="00AE476F">
        <w:rPr>
          <w:rFonts w:ascii="ＭＳ 明朝" w:eastAsia="ＭＳ 明朝" w:hAnsi="ＭＳ 明朝" w:cs="ＭＳ 明朝" w:hint="eastAsia"/>
          <w:b/>
          <w:bCs/>
          <w:kern w:val="0"/>
          <w14:ligatures w14:val="none"/>
        </w:rPr>
        <w:t>研究メモ用の短い和文定義</w:t>
      </w:r>
      <w:r w:rsidRPr="00AE476F">
        <w:rPr>
          <w:rFonts w:ascii="ＭＳ 明朝" w:eastAsia="ＭＳ 明朝" w:hAnsi="ＭＳ 明朝" w:cs="ＭＳ 明朝" w:hint="eastAsia"/>
          <w:kern w:val="0"/>
          <w14:ligatures w14:val="none"/>
        </w:rPr>
        <w:t>として、そのまま保管しやすい形でまとめます</w:t>
      </w:r>
      <w:r w:rsidRPr="00AE476F">
        <w:rPr>
          <w:rFonts w:ascii="ＭＳ 明朝" w:eastAsia="ＭＳ 明朝" w:hAnsi="ＭＳ 明朝" w:cs="ＭＳ 明朝"/>
          <w:kern w:val="0"/>
          <w14:ligatures w14:val="none"/>
        </w:rPr>
        <w:t>。</w:t>
      </w:r>
    </w:p>
    <w:p w14:paraId="2ED245AD"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3F435A63">
          <v:rect id="_x0000_i1080" style="width:0;height:1.5pt" o:hralign="center" o:hrstd="t" o:hr="t" fillcolor="#a0a0a0" stroked="f"/>
        </w:pict>
      </w:r>
    </w:p>
    <w:p w14:paraId="53C7B764" w14:textId="77777777" w:rsidR="00AE476F" w:rsidRPr="00AE476F" w:rsidRDefault="00AE476F" w:rsidP="00AE47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476F">
        <w:rPr>
          <w:rFonts w:ascii="ＭＳ 明朝" w:eastAsia="ＭＳ 明朝" w:hAnsi="ＭＳ 明朝" w:cs="ＭＳ 明朝" w:hint="eastAsia"/>
          <w:b/>
          <w:bCs/>
          <w:kern w:val="36"/>
          <w:sz w:val="48"/>
          <w:szCs w:val="48"/>
          <w14:ligatures w14:val="none"/>
        </w:rPr>
        <w:t>研究メ</w:t>
      </w:r>
      <w:r w:rsidRPr="00AE476F">
        <w:rPr>
          <w:rFonts w:ascii="ＭＳ 明朝" w:eastAsia="ＭＳ 明朝" w:hAnsi="ＭＳ 明朝" w:cs="ＭＳ 明朝"/>
          <w:b/>
          <w:bCs/>
          <w:kern w:val="36"/>
          <w:sz w:val="48"/>
          <w:szCs w:val="48"/>
          <w14:ligatures w14:val="none"/>
        </w:rPr>
        <w:t>モ</w:t>
      </w:r>
    </w:p>
    <w:p w14:paraId="2FD3645A" w14:textId="77777777" w:rsidR="00AE476F" w:rsidRPr="00AE476F" w:rsidRDefault="00AE476F" w:rsidP="00AE47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476F">
        <w:rPr>
          <w:rFonts w:ascii="ＭＳ 明朝" w:eastAsia="ＭＳ 明朝" w:hAnsi="ＭＳ 明朝" w:cs="ＭＳ 明朝" w:hint="eastAsia"/>
          <w:b/>
          <w:bCs/>
          <w:kern w:val="0"/>
          <w:sz w:val="36"/>
          <w:szCs w:val="36"/>
          <w14:ligatures w14:val="none"/>
        </w:rPr>
        <w:t>「螺旋的再投入構造」に関する暫定判定基</w:t>
      </w:r>
      <w:r w:rsidRPr="00AE476F">
        <w:rPr>
          <w:rFonts w:ascii="ＭＳ 明朝" w:eastAsia="ＭＳ 明朝" w:hAnsi="ＭＳ 明朝" w:cs="ＭＳ 明朝"/>
          <w:b/>
          <w:bCs/>
          <w:kern w:val="0"/>
          <w:sz w:val="36"/>
          <w:szCs w:val="36"/>
          <w14:ligatures w14:val="none"/>
        </w:rPr>
        <w:t>準</w:t>
      </w:r>
    </w:p>
    <w:p w14:paraId="5BBD8F2F"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1. </w:t>
      </w:r>
      <w:r w:rsidRPr="00AE476F">
        <w:rPr>
          <w:rFonts w:ascii="ＭＳ 明朝" w:eastAsia="ＭＳ 明朝" w:hAnsi="ＭＳ 明朝" w:cs="ＭＳ 明朝" w:hint="eastAsia"/>
          <w:b/>
          <w:bCs/>
          <w:kern w:val="0"/>
          <w:sz w:val="27"/>
          <w:szCs w:val="27"/>
          <w14:ligatures w14:val="none"/>
        </w:rPr>
        <w:t>基本立</w:t>
      </w:r>
      <w:r w:rsidRPr="00AE476F">
        <w:rPr>
          <w:rFonts w:ascii="ＭＳ 明朝" w:eastAsia="ＭＳ 明朝" w:hAnsi="ＭＳ 明朝" w:cs="ＭＳ 明朝"/>
          <w:b/>
          <w:bCs/>
          <w:kern w:val="0"/>
          <w:sz w:val="27"/>
          <w:szCs w:val="27"/>
          <w14:ligatures w14:val="none"/>
        </w:rPr>
        <w:t>場</w:t>
      </w:r>
    </w:p>
    <w:p w14:paraId="122AEAA6"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現時点では、</w:t>
      </w:r>
      <w:r w:rsidRPr="00AE476F">
        <w:rPr>
          <w:rFonts w:ascii="Times New Roman" w:eastAsia="Times New Roman" w:hAnsi="Times New Roman" w:cs="Times New Roman"/>
          <w:kern w:val="0"/>
          <w14:ligatures w14:val="none"/>
        </w:rPr>
        <w:t>Core6</w:t>
      </w:r>
      <w:r w:rsidRPr="00AE476F">
        <w:rPr>
          <w:rFonts w:ascii="ＭＳ 明朝" w:eastAsia="ＭＳ 明朝" w:hAnsi="ＭＳ 明朝" w:cs="ＭＳ 明朝" w:hint="eastAsia"/>
          <w:kern w:val="0"/>
          <w14:ligatures w14:val="none"/>
        </w:rPr>
        <w:t>語の系列を</w:t>
      </w:r>
      <w:r w:rsidRPr="00AE476F">
        <w:rPr>
          <w:rFonts w:ascii="ＭＳ 明朝" w:eastAsia="ＭＳ 明朝" w:hAnsi="ＭＳ 明朝" w:cs="ＭＳ 明朝" w:hint="eastAsia"/>
          <w:b/>
          <w:bCs/>
          <w:kern w:val="0"/>
          <w14:ligatures w14:val="none"/>
        </w:rPr>
        <w:t>直ちに円循環</w:t>
      </w:r>
      <w:r w:rsidRPr="00AE476F">
        <w:rPr>
          <w:rFonts w:ascii="ＭＳ 明朝" w:eastAsia="ＭＳ 明朝" w:hAnsi="ＭＳ 明朝" w:cs="ＭＳ 明朝" w:hint="eastAsia"/>
          <w:kern w:val="0"/>
          <w14:ligatures w14:val="none"/>
        </w:rPr>
        <w:t>または</w:t>
      </w:r>
      <w:r w:rsidRPr="00AE476F">
        <w:rPr>
          <w:rFonts w:ascii="ＭＳ 明朝" w:eastAsia="ＭＳ 明朝" w:hAnsi="ＭＳ 明朝" w:cs="ＭＳ 明朝" w:hint="eastAsia"/>
          <w:b/>
          <w:bCs/>
          <w:kern w:val="0"/>
          <w14:ligatures w14:val="none"/>
        </w:rPr>
        <w:t>螺旋循環</w:t>
      </w:r>
      <w:r w:rsidRPr="00AE476F">
        <w:rPr>
          <w:rFonts w:ascii="ＭＳ 明朝" w:eastAsia="ＭＳ 明朝" w:hAnsi="ＭＳ 明朝" w:cs="ＭＳ 明朝" w:hint="eastAsia"/>
          <w:kern w:val="0"/>
          <w14:ligatures w14:val="none"/>
        </w:rPr>
        <w:t>と断定しない。</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ただし、</w:t>
      </w:r>
      <w:r w:rsidRPr="00AE476F">
        <w:rPr>
          <w:rFonts w:ascii="Times New Roman" w:eastAsia="Times New Roman" w:hAnsi="Times New Roman" w:cs="Times New Roman"/>
          <w:kern w:val="0"/>
          <w14:ligatures w14:val="none"/>
        </w:rPr>
        <w:t xml:space="preserve">Crystallization </w:t>
      </w:r>
      <w:r w:rsidRPr="00AE476F">
        <w:rPr>
          <w:rFonts w:ascii="ＭＳ 明朝" w:eastAsia="ＭＳ 明朝" w:hAnsi="ＭＳ 明朝" w:cs="ＭＳ 明朝" w:hint="eastAsia"/>
          <w:kern w:val="0"/>
          <w14:ligatures w14:val="none"/>
        </w:rPr>
        <w:t>が次段階の</w:t>
      </w:r>
      <w:r w:rsidRPr="00AE476F">
        <w:rPr>
          <w:rFonts w:ascii="Times New Roman" w:eastAsia="Times New Roman" w:hAnsi="Times New Roman" w:cs="Times New Roman"/>
          <w:kern w:val="0"/>
          <w14:ligatures w14:val="none"/>
        </w:rPr>
        <w:t xml:space="preserve"> Meaning Tensor </w:t>
      </w:r>
      <w:r w:rsidRPr="00AE476F">
        <w:rPr>
          <w:rFonts w:ascii="ＭＳ 明朝" w:eastAsia="ＭＳ 明朝" w:hAnsi="ＭＳ 明朝" w:cs="ＭＳ 明朝" w:hint="eastAsia"/>
          <w:kern w:val="0"/>
          <w14:ligatures w14:val="none"/>
        </w:rPr>
        <w:t>の条件として機能するなら、この系列は</w:t>
      </w:r>
      <w:r w:rsidRPr="00AE476F">
        <w:rPr>
          <w:rFonts w:ascii="ＭＳ 明朝" w:eastAsia="ＭＳ 明朝" w:hAnsi="ＭＳ 明朝" w:cs="ＭＳ 明朝" w:hint="eastAsia"/>
          <w:b/>
          <w:bCs/>
          <w:kern w:val="0"/>
          <w14:ligatures w14:val="none"/>
        </w:rPr>
        <w:t>螺旋的再投入構造</w:t>
      </w:r>
      <w:r w:rsidRPr="00AE476F">
        <w:rPr>
          <w:rFonts w:ascii="ＭＳ 明朝" w:eastAsia="ＭＳ 明朝" w:hAnsi="ＭＳ 明朝" w:cs="ＭＳ 明朝" w:hint="eastAsia"/>
          <w:kern w:val="0"/>
          <w14:ligatures w14:val="none"/>
        </w:rPr>
        <w:t>として記述されうる</w:t>
      </w:r>
      <w:r w:rsidRPr="00AE476F">
        <w:rPr>
          <w:rFonts w:ascii="ＭＳ 明朝" w:eastAsia="ＭＳ 明朝" w:hAnsi="ＭＳ 明朝" w:cs="ＭＳ 明朝"/>
          <w:kern w:val="0"/>
          <w14:ligatures w14:val="none"/>
        </w:rPr>
        <w:t>。</w:t>
      </w:r>
    </w:p>
    <w:p w14:paraId="13789D5A"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15EF584A">
          <v:rect id="_x0000_i1081" style="width:0;height:1.5pt" o:hralign="center" o:hrstd="t" o:hr="t" fillcolor="#a0a0a0" stroked="f"/>
        </w:pict>
      </w:r>
    </w:p>
    <w:p w14:paraId="15393E45"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2. </w:t>
      </w:r>
      <w:r w:rsidRPr="00AE476F">
        <w:rPr>
          <w:rFonts w:ascii="ＭＳ 明朝" w:eastAsia="ＭＳ 明朝" w:hAnsi="ＭＳ 明朝" w:cs="ＭＳ 明朝" w:hint="eastAsia"/>
          <w:b/>
          <w:bCs/>
          <w:kern w:val="0"/>
          <w:sz w:val="27"/>
          <w:szCs w:val="27"/>
          <w14:ligatures w14:val="none"/>
        </w:rPr>
        <w:t>円循環と螺旋的再投入構造の違</w:t>
      </w:r>
      <w:r w:rsidRPr="00AE476F">
        <w:rPr>
          <w:rFonts w:ascii="ＭＳ 明朝" w:eastAsia="ＭＳ 明朝" w:hAnsi="ＭＳ 明朝" w:cs="ＭＳ 明朝"/>
          <w:b/>
          <w:bCs/>
          <w:kern w:val="0"/>
          <w:sz w:val="27"/>
          <w:szCs w:val="27"/>
          <w14:ligatures w14:val="none"/>
        </w:rPr>
        <w:t>い</w:t>
      </w:r>
    </w:p>
    <w:p w14:paraId="501695DD" w14:textId="77777777" w:rsidR="00AE476F" w:rsidRPr="00AE476F" w:rsidRDefault="00AE476F" w:rsidP="00AE47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476F">
        <w:rPr>
          <w:rFonts w:ascii="ＭＳ 明朝" w:eastAsia="ＭＳ 明朝" w:hAnsi="ＭＳ 明朝" w:cs="ＭＳ 明朝" w:hint="eastAsia"/>
          <w:b/>
          <w:bCs/>
          <w:kern w:val="0"/>
          <w14:ligatures w14:val="none"/>
        </w:rPr>
        <w:t>円循</w:t>
      </w:r>
      <w:r w:rsidRPr="00AE476F">
        <w:rPr>
          <w:rFonts w:ascii="ＭＳ 明朝" w:eastAsia="ＭＳ 明朝" w:hAnsi="ＭＳ 明朝" w:cs="ＭＳ 明朝"/>
          <w:b/>
          <w:bCs/>
          <w:kern w:val="0"/>
          <w14:ligatures w14:val="none"/>
        </w:rPr>
        <w:t>環</w:t>
      </w:r>
    </w:p>
    <w:p w14:paraId="0D800CFD"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同じ位置へ戻る閉ループ構造。</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例：</w:t>
      </w:r>
      <w:r w:rsidRPr="00AE476F">
        <w:rPr>
          <w:rFonts w:ascii="Times New Roman" w:eastAsia="Times New Roman" w:hAnsi="Times New Roman" w:cs="Times New Roman"/>
          <w:kern w:val="0"/>
          <w14:ligatures w14:val="none"/>
        </w:rPr>
        <w:br/>
        <w:t>A → B → C → A</w:t>
      </w:r>
    </w:p>
    <w:p w14:paraId="047F0740" w14:textId="77777777" w:rsidR="00AE476F" w:rsidRPr="00AE476F" w:rsidRDefault="00AE476F" w:rsidP="00AE47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476F">
        <w:rPr>
          <w:rFonts w:ascii="ＭＳ 明朝" w:eastAsia="ＭＳ 明朝" w:hAnsi="ＭＳ 明朝" w:cs="ＭＳ 明朝" w:hint="eastAsia"/>
          <w:b/>
          <w:bCs/>
          <w:kern w:val="0"/>
          <w14:ligatures w14:val="none"/>
        </w:rPr>
        <w:t>螺旋的再投入構</w:t>
      </w:r>
      <w:r w:rsidRPr="00AE476F">
        <w:rPr>
          <w:rFonts w:ascii="ＭＳ 明朝" w:eastAsia="ＭＳ 明朝" w:hAnsi="ＭＳ 明朝" w:cs="ＭＳ 明朝"/>
          <w:b/>
          <w:bCs/>
          <w:kern w:val="0"/>
          <w14:ligatures w14:val="none"/>
        </w:rPr>
        <w:t>造</w:t>
      </w:r>
    </w:p>
    <w:p w14:paraId="1845E4B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似た系列が繰り返されるが、同じ位置には戻らず、</w:t>
      </w:r>
      <w:r w:rsidRPr="00AE476F">
        <w:rPr>
          <w:rFonts w:ascii="ＭＳ 明朝" w:eastAsia="ＭＳ 明朝" w:hAnsi="ＭＳ 明朝" w:cs="ＭＳ 明朝" w:hint="eastAsia"/>
          <w:b/>
          <w:bCs/>
          <w:kern w:val="0"/>
          <w14:ligatures w14:val="none"/>
        </w:rPr>
        <w:t>位相差・段階差を伴って再投入される構造</w:t>
      </w:r>
      <w:r w:rsidRPr="00AE476F">
        <w:rPr>
          <w:rFonts w:ascii="ＭＳ 明朝" w:eastAsia="ＭＳ 明朝" w:hAnsi="ＭＳ 明朝" w:cs="ＭＳ 明朝" w:hint="eastAsia"/>
          <w:kern w:val="0"/>
          <w14:ligatures w14:val="none"/>
        </w:rPr>
        <w:t>。</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例：</w:t>
      </w:r>
      <w:r w:rsidRPr="00AE476F">
        <w:rPr>
          <w:rFonts w:ascii="Times New Roman" w:eastAsia="Times New Roman" w:hAnsi="Times New Roman" w:cs="Times New Roman"/>
          <w:kern w:val="0"/>
          <w14:ligatures w14:val="none"/>
        </w:rPr>
        <w:br/>
        <w:t>A₁ → B₁ → C₁ → A₂ → B₂ → C₂ → A₃ ...</w:t>
      </w:r>
    </w:p>
    <w:p w14:paraId="4C63F860"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1A1ADDEF">
          <v:rect id="_x0000_i1082" style="width:0;height:1.5pt" o:hralign="center" o:hrstd="t" o:hr="t" fillcolor="#a0a0a0" stroked="f"/>
        </w:pict>
      </w:r>
    </w:p>
    <w:p w14:paraId="323C680C"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3. </w:t>
      </w:r>
      <w:r w:rsidRPr="00AE476F">
        <w:rPr>
          <w:rFonts w:ascii="ＭＳ 明朝" w:eastAsia="ＭＳ 明朝" w:hAnsi="ＭＳ 明朝" w:cs="ＭＳ 明朝" w:hint="eastAsia"/>
          <w:b/>
          <w:bCs/>
          <w:kern w:val="0"/>
          <w:sz w:val="27"/>
          <w:szCs w:val="27"/>
          <w14:ligatures w14:val="none"/>
        </w:rPr>
        <w:t>「螺旋的再投入構造」と断定するための最小条</w:t>
      </w:r>
      <w:r w:rsidRPr="00AE476F">
        <w:rPr>
          <w:rFonts w:ascii="ＭＳ 明朝" w:eastAsia="ＭＳ 明朝" w:hAnsi="ＭＳ 明朝" w:cs="ＭＳ 明朝"/>
          <w:b/>
          <w:bCs/>
          <w:kern w:val="0"/>
          <w:sz w:val="27"/>
          <w:szCs w:val="27"/>
          <w14:ligatures w14:val="none"/>
        </w:rPr>
        <w:t>件</w:t>
      </w:r>
    </w:p>
    <w:p w14:paraId="527060C9" w14:textId="77777777" w:rsidR="00AE476F" w:rsidRPr="00AE476F" w:rsidRDefault="00AE476F" w:rsidP="00AE47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476F">
        <w:rPr>
          <w:rFonts w:ascii="ＭＳ 明朝" w:eastAsia="ＭＳ 明朝" w:hAnsi="ＭＳ 明朝" w:cs="ＭＳ 明朝" w:hint="eastAsia"/>
          <w:b/>
          <w:bCs/>
          <w:kern w:val="0"/>
          <w14:ligatures w14:val="none"/>
        </w:rPr>
        <w:t>条件①</w:t>
      </w:r>
      <w:r w:rsidRPr="00AE476F">
        <w:rPr>
          <w:rFonts w:ascii="Times New Roman" w:eastAsia="Times New Roman" w:hAnsi="Times New Roman" w:cs="Times New Roman"/>
          <w:b/>
          <w:bCs/>
          <w:kern w:val="0"/>
          <w14:ligatures w14:val="none"/>
        </w:rPr>
        <w:t xml:space="preserve"> </w:t>
      </w:r>
      <w:r w:rsidRPr="00AE476F">
        <w:rPr>
          <w:rFonts w:ascii="ＭＳ 明朝" w:eastAsia="ＭＳ 明朝" w:hAnsi="ＭＳ 明朝" w:cs="ＭＳ 明朝" w:hint="eastAsia"/>
          <w:b/>
          <w:bCs/>
          <w:kern w:val="0"/>
          <w14:ligatures w14:val="none"/>
        </w:rPr>
        <w:t>再投入の明</w:t>
      </w:r>
      <w:r w:rsidRPr="00AE476F">
        <w:rPr>
          <w:rFonts w:ascii="ＭＳ 明朝" w:eastAsia="ＭＳ 明朝" w:hAnsi="ＭＳ 明朝" w:cs="ＭＳ 明朝"/>
          <w:b/>
          <w:bCs/>
          <w:kern w:val="0"/>
          <w14:ligatures w14:val="none"/>
        </w:rPr>
        <w:t>示</w:t>
      </w:r>
    </w:p>
    <w:p w14:paraId="3C3DE35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Crystallization₁ </w:t>
      </w:r>
      <w:r w:rsidRPr="00AE476F">
        <w:rPr>
          <w:rFonts w:ascii="ＭＳ 明朝" w:eastAsia="ＭＳ 明朝" w:hAnsi="ＭＳ 明朝" w:cs="ＭＳ 明朝" w:hint="eastAsia"/>
          <w:kern w:val="0"/>
          <w14:ligatures w14:val="none"/>
        </w:rPr>
        <w:t>が、単なる成果物や参照資料としてではなく、</w:t>
      </w:r>
      <w:r w:rsidRPr="00AE476F">
        <w:rPr>
          <w:rFonts w:ascii="ＭＳ 明朝" w:eastAsia="ＭＳ 明朝" w:hAnsi="ＭＳ 明朝" w:cs="ＭＳ 明朝" w:hint="eastAsia"/>
          <w:b/>
          <w:bCs/>
          <w:kern w:val="0"/>
          <w14:ligatures w14:val="none"/>
        </w:rPr>
        <w:t>次段階の</w:t>
      </w:r>
      <w:r w:rsidRPr="00AE476F">
        <w:rPr>
          <w:rFonts w:ascii="Times New Roman" w:eastAsia="Times New Roman" w:hAnsi="Times New Roman" w:cs="Times New Roman"/>
          <w:b/>
          <w:bCs/>
          <w:kern w:val="0"/>
          <w14:ligatures w14:val="none"/>
        </w:rPr>
        <w:t xml:space="preserve"> Meaning Tensor₂ </w:t>
      </w:r>
      <w:r w:rsidRPr="00AE476F">
        <w:rPr>
          <w:rFonts w:ascii="ＭＳ 明朝" w:eastAsia="ＭＳ 明朝" w:hAnsi="ＭＳ 明朝" w:cs="ＭＳ 明朝" w:hint="eastAsia"/>
          <w:b/>
          <w:bCs/>
          <w:kern w:val="0"/>
          <w14:ligatures w14:val="none"/>
        </w:rPr>
        <w:t>の初期条件</w:t>
      </w:r>
      <w:r w:rsidRPr="00AE476F">
        <w:rPr>
          <w:rFonts w:ascii="ＭＳ 明朝" w:eastAsia="ＭＳ 明朝" w:hAnsi="ＭＳ 明朝" w:cs="ＭＳ 明朝" w:hint="eastAsia"/>
          <w:kern w:val="0"/>
          <w14:ligatures w14:val="none"/>
        </w:rPr>
        <w:t>として働いていることが確認されること</w:t>
      </w:r>
      <w:r w:rsidRPr="00AE476F">
        <w:rPr>
          <w:rFonts w:ascii="ＭＳ 明朝" w:eastAsia="ＭＳ 明朝" w:hAnsi="ＭＳ 明朝" w:cs="ＭＳ 明朝"/>
          <w:kern w:val="0"/>
          <w14:ligatures w14:val="none"/>
        </w:rPr>
        <w:t>。</w:t>
      </w:r>
    </w:p>
    <w:p w14:paraId="2D47AF7D" w14:textId="77777777" w:rsidR="00AE476F" w:rsidRPr="00AE476F" w:rsidRDefault="00AE476F" w:rsidP="00AE47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476F">
        <w:rPr>
          <w:rFonts w:ascii="ＭＳ 明朝" w:eastAsia="ＭＳ 明朝" w:hAnsi="ＭＳ 明朝" w:cs="ＭＳ 明朝" w:hint="eastAsia"/>
          <w:b/>
          <w:bCs/>
          <w:kern w:val="0"/>
          <w14:ligatures w14:val="none"/>
        </w:rPr>
        <w:lastRenderedPageBreak/>
        <w:t>条件②</w:t>
      </w:r>
      <w:r w:rsidRPr="00AE476F">
        <w:rPr>
          <w:rFonts w:ascii="Times New Roman" w:eastAsia="Times New Roman" w:hAnsi="Times New Roman" w:cs="Times New Roman"/>
          <w:b/>
          <w:bCs/>
          <w:kern w:val="0"/>
          <w14:ligatures w14:val="none"/>
        </w:rPr>
        <w:t xml:space="preserve"> </w:t>
      </w:r>
      <w:r w:rsidRPr="00AE476F">
        <w:rPr>
          <w:rFonts w:ascii="ＭＳ 明朝" w:eastAsia="ＭＳ 明朝" w:hAnsi="ＭＳ 明朝" w:cs="ＭＳ 明朝" w:hint="eastAsia"/>
          <w:b/>
          <w:bCs/>
          <w:kern w:val="0"/>
          <w14:ligatures w14:val="none"/>
        </w:rPr>
        <w:t>位相差の明</w:t>
      </w:r>
      <w:r w:rsidRPr="00AE476F">
        <w:rPr>
          <w:rFonts w:ascii="ＭＳ 明朝" w:eastAsia="ＭＳ 明朝" w:hAnsi="ＭＳ 明朝" w:cs="ＭＳ 明朝"/>
          <w:b/>
          <w:bCs/>
          <w:kern w:val="0"/>
          <w14:ligatures w14:val="none"/>
        </w:rPr>
        <w:t>示</w:t>
      </w:r>
    </w:p>
    <w:p w14:paraId="3224264D"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Meaning Tensor₂ </w:t>
      </w:r>
      <w:r w:rsidRPr="00AE476F">
        <w:rPr>
          <w:rFonts w:ascii="ＭＳ 明朝" w:eastAsia="ＭＳ 明朝" w:hAnsi="ＭＳ 明朝" w:cs="ＭＳ 明朝" w:hint="eastAsia"/>
          <w:kern w:val="0"/>
          <w14:ligatures w14:val="none"/>
        </w:rPr>
        <w:t>が</w:t>
      </w:r>
      <w:r w:rsidRPr="00AE476F">
        <w:rPr>
          <w:rFonts w:ascii="Times New Roman" w:eastAsia="Times New Roman" w:hAnsi="Times New Roman" w:cs="Times New Roman"/>
          <w:kern w:val="0"/>
          <w14:ligatures w14:val="none"/>
        </w:rPr>
        <w:t xml:space="preserve"> Meaning Tensor₁ </w:t>
      </w:r>
      <w:r w:rsidRPr="00AE476F">
        <w:rPr>
          <w:rFonts w:ascii="ＭＳ 明朝" w:eastAsia="ＭＳ 明朝" w:hAnsi="ＭＳ 明朝" w:cs="ＭＳ 明朝" w:hint="eastAsia"/>
          <w:kern w:val="0"/>
          <w14:ligatures w14:val="none"/>
        </w:rPr>
        <w:t>と同一ではなく、</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抽象度・安定度・再利用性・可視化可能性などにおいて段階差を持つ</w:t>
      </w:r>
      <w:r w:rsidRPr="00AE476F">
        <w:rPr>
          <w:rFonts w:ascii="ＭＳ 明朝" w:eastAsia="ＭＳ 明朝" w:hAnsi="ＭＳ 明朝" w:cs="ＭＳ 明朝" w:hint="eastAsia"/>
          <w:kern w:val="0"/>
          <w14:ligatures w14:val="none"/>
        </w:rPr>
        <w:t>ことが確認されること</w:t>
      </w:r>
      <w:r w:rsidRPr="00AE476F">
        <w:rPr>
          <w:rFonts w:ascii="ＭＳ 明朝" w:eastAsia="ＭＳ 明朝" w:hAnsi="ＭＳ 明朝" w:cs="ＭＳ 明朝"/>
          <w:kern w:val="0"/>
          <w14:ligatures w14:val="none"/>
        </w:rPr>
        <w:t>。</w:t>
      </w:r>
    </w:p>
    <w:p w14:paraId="2FDE3449" w14:textId="77777777" w:rsidR="00AE476F" w:rsidRPr="00AE476F" w:rsidRDefault="00AE476F" w:rsidP="00AE47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476F">
        <w:rPr>
          <w:rFonts w:ascii="ＭＳ 明朝" w:eastAsia="ＭＳ 明朝" w:hAnsi="ＭＳ 明朝" w:cs="ＭＳ 明朝" w:hint="eastAsia"/>
          <w:b/>
          <w:bCs/>
          <w:kern w:val="0"/>
          <w14:ligatures w14:val="none"/>
        </w:rPr>
        <w:t>条件③</w:t>
      </w:r>
      <w:r w:rsidRPr="00AE476F">
        <w:rPr>
          <w:rFonts w:ascii="Times New Roman" w:eastAsia="Times New Roman" w:hAnsi="Times New Roman" w:cs="Times New Roman"/>
          <w:b/>
          <w:bCs/>
          <w:kern w:val="0"/>
          <w14:ligatures w14:val="none"/>
        </w:rPr>
        <w:t xml:space="preserve"> </w:t>
      </w:r>
      <w:r w:rsidRPr="00AE476F">
        <w:rPr>
          <w:rFonts w:ascii="ＭＳ 明朝" w:eastAsia="ＭＳ 明朝" w:hAnsi="ＭＳ 明朝" w:cs="ＭＳ 明朝" w:hint="eastAsia"/>
          <w:b/>
          <w:bCs/>
          <w:kern w:val="0"/>
          <w14:ligatures w14:val="none"/>
        </w:rPr>
        <w:t>反復の明</w:t>
      </w:r>
      <w:r w:rsidRPr="00AE476F">
        <w:rPr>
          <w:rFonts w:ascii="ＭＳ 明朝" w:eastAsia="ＭＳ 明朝" w:hAnsi="ＭＳ 明朝" w:cs="ＭＳ 明朝"/>
          <w:b/>
          <w:bCs/>
          <w:kern w:val="0"/>
          <w14:ligatures w14:val="none"/>
        </w:rPr>
        <w:t>示</w:t>
      </w:r>
    </w:p>
    <w:p w14:paraId="7A88A5F7"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上記の再投入が単発ではなく、</w:t>
      </w:r>
      <w:r w:rsidRPr="00AE476F">
        <w:rPr>
          <w:rFonts w:ascii="ＭＳ 明朝" w:eastAsia="ＭＳ 明朝" w:hAnsi="ＭＳ 明朝" w:cs="ＭＳ 明朝" w:hint="eastAsia"/>
          <w:b/>
          <w:bCs/>
          <w:kern w:val="0"/>
          <w14:ligatures w14:val="none"/>
        </w:rPr>
        <w:t>複数回観測されること</w:t>
      </w:r>
      <w:r w:rsidRPr="00AE476F">
        <w:rPr>
          <w:rFonts w:ascii="ＭＳ 明朝" w:eastAsia="ＭＳ 明朝" w:hAnsi="ＭＳ 明朝" w:cs="ＭＳ 明朝" w:hint="eastAsia"/>
          <w:kern w:val="0"/>
          <w14:ligatures w14:val="none"/>
        </w:rPr>
        <w:t>。</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すなわち、似た再投入系列が繰り返し現れ、そのたびに段階差が伴うこと</w:t>
      </w:r>
      <w:r w:rsidRPr="00AE476F">
        <w:rPr>
          <w:rFonts w:ascii="ＭＳ 明朝" w:eastAsia="ＭＳ 明朝" w:hAnsi="ＭＳ 明朝" w:cs="ＭＳ 明朝"/>
          <w:kern w:val="0"/>
          <w14:ligatures w14:val="none"/>
        </w:rPr>
        <w:t>。</w:t>
      </w:r>
    </w:p>
    <w:p w14:paraId="6753DF93"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13C0E581">
          <v:rect id="_x0000_i1083" style="width:0;height:1.5pt" o:hralign="center" o:hrstd="t" o:hr="t" fillcolor="#a0a0a0" stroked="f"/>
        </w:pict>
      </w:r>
    </w:p>
    <w:p w14:paraId="17B50B82"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4. </w:t>
      </w:r>
      <w:r w:rsidRPr="00AE476F">
        <w:rPr>
          <w:rFonts w:ascii="ＭＳ 明朝" w:eastAsia="ＭＳ 明朝" w:hAnsi="ＭＳ 明朝" w:cs="ＭＳ 明朝" w:hint="eastAsia"/>
          <w:b/>
          <w:bCs/>
          <w:kern w:val="0"/>
          <w:sz w:val="27"/>
          <w:szCs w:val="27"/>
          <w14:ligatures w14:val="none"/>
        </w:rPr>
        <w:t>まだ螺旋とは言いにくい状</w:t>
      </w:r>
      <w:r w:rsidRPr="00AE476F">
        <w:rPr>
          <w:rFonts w:ascii="ＭＳ 明朝" w:eastAsia="ＭＳ 明朝" w:hAnsi="ＭＳ 明朝" w:cs="ＭＳ 明朝"/>
          <w:b/>
          <w:bCs/>
          <w:kern w:val="0"/>
          <w:sz w:val="27"/>
          <w:szCs w:val="27"/>
          <w14:ligatures w14:val="none"/>
        </w:rPr>
        <w:t>態</w:t>
      </w:r>
    </w:p>
    <w:p w14:paraId="17872C6E"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以下は、螺旋仮説を支持する材料にはなるが、単独では断定条件にならない</w:t>
      </w:r>
      <w:r w:rsidRPr="00AE476F">
        <w:rPr>
          <w:rFonts w:ascii="ＭＳ 明朝" w:eastAsia="ＭＳ 明朝" w:hAnsi="ＭＳ 明朝" w:cs="ＭＳ 明朝"/>
          <w:kern w:val="0"/>
          <w14:ligatures w14:val="none"/>
        </w:rPr>
        <w:t>。</w:t>
      </w:r>
    </w:p>
    <w:p w14:paraId="37C04643" w14:textId="77777777" w:rsidR="00AE476F" w:rsidRPr="00AE476F" w:rsidRDefault="00AE476F" w:rsidP="00AE476F">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 xml:space="preserve">Crystallization </w:t>
      </w:r>
      <w:r w:rsidRPr="00AE476F">
        <w:rPr>
          <w:rFonts w:ascii="ＭＳ 明朝" w:eastAsia="ＭＳ 明朝" w:hAnsi="ＭＳ 明朝" w:cs="ＭＳ 明朝" w:hint="eastAsia"/>
          <w:kern w:val="0"/>
          <w14:ligatures w14:val="none"/>
        </w:rPr>
        <w:t>後に別タスクで高精度出力が出た</w:t>
      </w:r>
      <w:r w:rsidRPr="00AE476F">
        <w:rPr>
          <w:rFonts w:ascii="Times New Roman" w:eastAsia="Times New Roman" w:hAnsi="Times New Roman" w:cs="Times New Roman"/>
          <w:kern w:val="0"/>
          <w14:ligatures w14:val="none"/>
        </w:rPr>
        <w:t xml:space="preserve"> </w:t>
      </w:r>
    </w:p>
    <w:p w14:paraId="66544B0F" w14:textId="77777777" w:rsidR="00AE476F" w:rsidRPr="00AE476F" w:rsidRDefault="00AE476F" w:rsidP="00AE476F">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先行成果物が触媒になって次の出力が成立した</w:t>
      </w:r>
      <w:r w:rsidRPr="00AE476F">
        <w:rPr>
          <w:rFonts w:ascii="Times New Roman" w:eastAsia="Times New Roman" w:hAnsi="Times New Roman" w:cs="Times New Roman"/>
          <w:kern w:val="0"/>
          <w14:ligatures w14:val="none"/>
        </w:rPr>
        <w:t xml:space="preserve"> </w:t>
      </w:r>
    </w:p>
    <w:p w14:paraId="4AD06CAB" w14:textId="77777777" w:rsidR="00AE476F" w:rsidRPr="00AE476F" w:rsidRDefault="00AE476F" w:rsidP="00AE476F">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t>Core6</w:t>
      </w:r>
      <w:r w:rsidRPr="00AE476F">
        <w:rPr>
          <w:rFonts w:ascii="ＭＳ 明朝" w:eastAsia="ＭＳ 明朝" w:hAnsi="ＭＳ 明朝" w:cs="ＭＳ 明朝" w:hint="eastAsia"/>
          <w:kern w:val="0"/>
          <w14:ligatures w14:val="none"/>
        </w:rPr>
        <w:t>語の系列が循環的に見える</w:t>
      </w:r>
      <w:r w:rsidRPr="00AE476F">
        <w:rPr>
          <w:rFonts w:ascii="Times New Roman" w:eastAsia="Times New Roman" w:hAnsi="Times New Roman" w:cs="Times New Roman"/>
          <w:kern w:val="0"/>
          <w14:ligatures w14:val="none"/>
        </w:rPr>
        <w:t xml:space="preserve"> </w:t>
      </w:r>
    </w:p>
    <w:p w14:paraId="38E5BD61" w14:textId="77777777" w:rsidR="00AE476F" w:rsidRPr="00AE476F" w:rsidRDefault="00AE476F" w:rsidP="00AE476F">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類似構造が別領域にも適用できた</w:t>
      </w:r>
      <w:r w:rsidRPr="00AE476F">
        <w:rPr>
          <w:rFonts w:ascii="Times New Roman" w:eastAsia="Times New Roman" w:hAnsi="Times New Roman" w:cs="Times New Roman"/>
          <w:kern w:val="0"/>
          <w14:ligatures w14:val="none"/>
        </w:rPr>
        <w:t xml:space="preserve"> </w:t>
      </w:r>
    </w:p>
    <w:p w14:paraId="609F033C"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これらは</w:t>
      </w:r>
      <w:r w:rsidRPr="00AE476F">
        <w:rPr>
          <w:rFonts w:ascii="ＭＳ 明朝" w:eastAsia="ＭＳ 明朝" w:hAnsi="ＭＳ 明朝" w:cs="ＭＳ 明朝" w:hint="eastAsia"/>
          <w:b/>
          <w:bCs/>
          <w:kern w:val="0"/>
          <w14:ligatures w14:val="none"/>
        </w:rPr>
        <w:t>再利用</w:t>
      </w:r>
      <w:r w:rsidRPr="00AE476F">
        <w:rPr>
          <w:rFonts w:ascii="ＭＳ 明朝" w:eastAsia="ＭＳ 明朝" w:hAnsi="ＭＳ 明朝" w:cs="ＭＳ 明朝" w:hint="eastAsia"/>
          <w:kern w:val="0"/>
          <w14:ligatures w14:val="none"/>
        </w:rPr>
        <w:t>や</w:t>
      </w:r>
      <w:r w:rsidRPr="00AE476F">
        <w:rPr>
          <w:rFonts w:ascii="ＭＳ 明朝" w:eastAsia="ＭＳ 明朝" w:hAnsi="ＭＳ 明朝" w:cs="ＭＳ 明朝" w:hint="eastAsia"/>
          <w:b/>
          <w:bCs/>
          <w:kern w:val="0"/>
          <w14:ligatures w14:val="none"/>
        </w:rPr>
        <w:t>触媒性</w:t>
      </w:r>
      <w:r w:rsidRPr="00AE476F">
        <w:rPr>
          <w:rFonts w:ascii="ＭＳ 明朝" w:eastAsia="ＭＳ 明朝" w:hAnsi="ＭＳ 明朝" w:cs="ＭＳ 明朝" w:hint="eastAsia"/>
          <w:kern w:val="0"/>
          <w14:ligatures w14:val="none"/>
        </w:rPr>
        <w:t>を示すが、まだ</w:t>
      </w:r>
      <w:r w:rsidRPr="00AE476F">
        <w:rPr>
          <w:rFonts w:ascii="ＭＳ 明朝" w:eastAsia="ＭＳ 明朝" w:hAnsi="ＭＳ 明朝" w:cs="ＭＳ 明朝" w:hint="eastAsia"/>
          <w:b/>
          <w:bCs/>
          <w:kern w:val="0"/>
          <w14:ligatures w14:val="none"/>
        </w:rPr>
        <w:t>再投入＋位相差＋反復</w:t>
      </w:r>
      <w:r w:rsidRPr="00AE476F">
        <w:rPr>
          <w:rFonts w:ascii="ＭＳ 明朝" w:eastAsia="ＭＳ 明朝" w:hAnsi="ＭＳ 明朝" w:cs="ＭＳ 明朝" w:hint="eastAsia"/>
          <w:kern w:val="0"/>
          <w14:ligatures w14:val="none"/>
        </w:rPr>
        <w:t>の</w:t>
      </w:r>
      <w:r w:rsidRPr="00AE476F">
        <w:rPr>
          <w:rFonts w:ascii="Times New Roman" w:eastAsia="Times New Roman" w:hAnsi="Times New Roman" w:cs="Times New Roman"/>
          <w:kern w:val="0"/>
          <w14:ligatures w14:val="none"/>
        </w:rPr>
        <w:t>3</w:t>
      </w:r>
      <w:r w:rsidRPr="00AE476F">
        <w:rPr>
          <w:rFonts w:ascii="ＭＳ 明朝" w:eastAsia="ＭＳ 明朝" w:hAnsi="ＭＳ 明朝" w:cs="ＭＳ 明朝" w:hint="eastAsia"/>
          <w:kern w:val="0"/>
          <w14:ligatures w14:val="none"/>
        </w:rPr>
        <w:t>条件を満たしたとは言えない</w:t>
      </w:r>
      <w:r w:rsidRPr="00AE476F">
        <w:rPr>
          <w:rFonts w:ascii="ＭＳ 明朝" w:eastAsia="ＭＳ 明朝" w:hAnsi="ＭＳ 明朝" w:cs="ＭＳ 明朝"/>
          <w:kern w:val="0"/>
          <w14:ligatures w14:val="none"/>
        </w:rPr>
        <w:t>。</w:t>
      </w:r>
    </w:p>
    <w:p w14:paraId="4F4BFC33"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6A314ADF">
          <v:rect id="_x0000_i1084" style="width:0;height:1.5pt" o:hralign="center" o:hrstd="t" o:hr="t" fillcolor="#a0a0a0" stroked="f"/>
        </w:pict>
      </w:r>
    </w:p>
    <w:p w14:paraId="3116FD7B"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5. </w:t>
      </w:r>
      <w:r w:rsidRPr="00AE476F">
        <w:rPr>
          <w:rFonts w:ascii="ＭＳ 明朝" w:eastAsia="ＭＳ 明朝" w:hAnsi="ＭＳ 明朝" w:cs="ＭＳ 明朝" w:hint="eastAsia"/>
          <w:b/>
          <w:bCs/>
          <w:kern w:val="0"/>
          <w:sz w:val="27"/>
          <w:szCs w:val="27"/>
          <w14:ligatures w14:val="none"/>
        </w:rPr>
        <w:t>現時点での安全な表</w:t>
      </w:r>
      <w:r w:rsidRPr="00AE476F">
        <w:rPr>
          <w:rFonts w:ascii="ＭＳ 明朝" w:eastAsia="ＭＳ 明朝" w:hAnsi="ＭＳ 明朝" w:cs="ＭＳ 明朝"/>
          <w:b/>
          <w:bCs/>
          <w:kern w:val="0"/>
          <w:sz w:val="27"/>
          <w:szCs w:val="27"/>
          <w14:ligatures w14:val="none"/>
        </w:rPr>
        <w:t>現</w:t>
      </w:r>
    </w:p>
    <w:p w14:paraId="5A072010"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したがって、現段階では</w:t>
      </w:r>
      <w:r w:rsidRPr="00AE476F">
        <w:rPr>
          <w:rFonts w:ascii="Times New Roman" w:eastAsia="Times New Roman" w:hAnsi="Times New Roman" w:cs="Times New Roman"/>
          <w:kern w:val="0"/>
          <w14:ligatures w14:val="none"/>
        </w:rPr>
        <w:t xml:space="preserve"> Core6</w:t>
      </w:r>
      <w:r w:rsidRPr="00AE476F">
        <w:rPr>
          <w:rFonts w:ascii="ＭＳ 明朝" w:eastAsia="ＭＳ 明朝" w:hAnsi="ＭＳ 明朝" w:cs="ＭＳ 明朝" w:hint="eastAsia"/>
          <w:kern w:val="0"/>
          <w14:ligatures w14:val="none"/>
        </w:rPr>
        <w:t>語の系列は</w:t>
      </w:r>
      <w:r w:rsidRPr="00AE476F">
        <w:rPr>
          <w:rFonts w:ascii="ＭＳ 明朝" w:eastAsia="ＭＳ 明朝" w:hAnsi="ＭＳ 明朝" w:cs="ＭＳ 明朝"/>
          <w:kern w:val="0"/>
          <w14:ligatures w14:val="none"/>
        </w:rPr>
        <w:t>、</w:t>
      </w:r>
    </w:p>
    <w:p w14:paraId="5E65F17C" w14:textId="77777777" w:rsidR="00AE476F" w:rsidRPr="00AE476F" w:rsidRDefault="00AE476F" w:rsidP="00AE476F">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b/>
          <w:bCs/>
          <w:kern w:val="0"/>
          <w14:ligatures w14:val="none"/>
        </w:rPr>
        <w:t>直線系列として扱う</w:t>
      </w:r>
      <w:r w:rsidRPr="00AE476F">
        <w:rPr>
          <w:rFonts w:ascii="Times New Roman" w:eastAsia="Times New Roman" w:hAnsi="Times New Roman" w:cs="Times New Roman"/>
          <w:kern w:val="0"/>
          <w14:ligatures w14:val="none"/>
        </w:rPr>
        <w:t xml:space="preserve"> </w:t>
      </w:r>
    </w:p>
    <w:p w14:paraId="07EDFC90" w14:textId="77777777" w:rsidR="00AE476F" w:rsidRPr="00AE476F" w:rsidRDefault="00AE476F" w:rsidP="00AE476F">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ただし、</w:t>
      </w:r>
      <w:r w:rsidRPr="00AE476F">
        <w:rPr>
          <w:rFonts w:ascii="Times New Roman" w:eastAsia="Times New Roman" w:hAnsi="Times New Roman" w:cs="Times New Roman"/>
          <w:kern w:val="0"/>
          <w14:ligatures w14:val="none"/>
        </w:rPr>
        <w:t xml:space="preserve">Crystallization </w:t>
      </w:r>
      <w:r w:rsidRPr="00AE476F">
        <w:rPr>
          <w:rFonts w:ascii="ＭＳ 明朝" w:eastAsia="ＭＳ 明朝" w:hAnsi="ＭＳ 明朝" w:cs="ＭＳ 明朝" w:hint="eastAsia"/>
          <w:kern w:val="0"/>
          <w14:ligatures w14:val="none"/>
        </w:rPr>
        <w:t>が次段階の</w:t>
      </w:r>
      <w:r w:rsidRPr="00AE476F">
        <w:rPr>
          <w:rFonts w:ascii="Times New Roman" w:eastAsia="Times New Roman" w:hAnsi="Times New Roman" w:cs="Times New Roman"/>
          <w:kern w:val="0"/>
          <w14:ligatures w14:val="none"/>
        </w:rPr>
        <w:t xml:space="preserve"> Meaning Tensor </w:t>
      </w:r>
      <w:r w:rsidRPr="00AE476F">
        <w:rPr>
          <w:rFonts w:ascii="ＭＳ 明朝" w:eastAsia="ＭＳ 明朝" w:hAnsi="ＭＳ 明朝" w:cs="ＭＳ 明朝" w:hint="eastAsia"/>
          <w:kern w:val="0"/>
          <w14:ligatures w14:val="none"/>
        </w:rPr>
        <w:t>に再投入される場合には、</w:t>
      </w:r>
      <w:r w:rsidRPr="00AE476F">
        <w:rPr>
          <w:rFonts w:ascii="Times New Roman" w:eastAsia="Times New Roman" w:hAnsi="Times New Roman" w:cs="Times New Roman"/>
          <w:kern w:val="0"/>
          <w14:ligatures w14:val="none"/>
        </w:rPr>
        <w:br/>
      </w:r>
      <w:r w:rsidRPr="00AE476F">
        <w:rPr>
          <w:rFonts w:ascii="Times New Roman" w:eastAsia="Times New Roman" w:hAnsi="Times New Roman" w:cs="Times New Roman"/>
          <w:b/>
          <w:bCs/>
          <w:kern w:val="0"/>
          <w14:ligatures w14:val="none"/>
        </w:rPr>
        <w:t>“spiral-like re-entry structure”</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または</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b/>
          <w:bCs/>
          <w:kern w:val="0"/>
          <w14:ligatures w14:val="none"/>
        </w:rPr>
        <w:t>「螺旋的再投入構造」</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として仮説的に置く</w:t>
      </w:r>
      <w:r w:rsidRPr="00AE476F">
        <w:rPr>
          <w:rFonts w:ascii="Times New Roman" w:eastAsia="Times New Roman" w:hAnsi="Times New Roman" w:cs="Times New Roman"/>
          <w:kern w:val="0"/>
          <w14:ligatures w14:val="none"/>
        </w:rPr>
        <w:t xml:space="preserve"> </w:t>
      </w:r>
    </w:p>
    <w:p w14:paraId="4FFEE3F9"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のが最も安全である</w:t>
      </w:r>
      <w:r w:rsidRPr="00AE476F">
        <w:rPr>
          <w:rFonts w:ascii="ＭＳ 明朝" w:eastAsia="ＭＳ 明朝" w:hAnsi="ＭＳ 明朝" w:cs="ＭＳ 明朝"/>
          <w:kern w:val="0"/>
          <w14:ligatures w14:val="none"/>
        </w:rPr>
        <w:t>。</w:t>
      </w:r>
    </w:p>
    <w:p w14:paraId="007CA220"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00123205">
          <v:rect id="_x0000_i1085" style="width:0;height:1.5pt" o:hralign="center" o:hrstd="t" o:hr="t" fillcolor="#a0a0a0" stroked="f"/>
        </w:pict>
      </w:r>
    </w:p>
    <w:p w14:paraId="486450DC"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lastRenderedPageBreak/>
        <w:t xml:space="preserve">6. </w:t>
      </w:r>
      <w:r w:rsidRPr="00AE476F">
        <w:rPr>
          <w:rFonts w:ascii="ＭＳ 明朝" w:eastAsia="ＭＳ 明朝" w:hAnsi="ＭＳ 明朝" w:cs="ＭＳ 明朝" w:hint="eastAsia"/>
          <w:b/>
          <w:bCs/>
          <w:kern w:val="0"/>
          <w:sz w:val="27"/>
          <w:szCs w:val="27"/>
          <w14:ligatures w14:val="none"/>
        </w:rPr>
        <w:t>一文要</w:t>
      </w:r>
      <w:r w:rsidRPr="00AE476F">
        <w:rPr>
          <w:rFonts w:ascii="ＭＳ 明朝" w:eastAsia="ＭＳ 明朝" w:hAnsi="ＭＳ 明朝" w:cs="ＭＳ 明朝"/>
          <w:b/>
          <w:bCs/>
          <w:kern w:val="0"/>
          <w:sz w:val="27"/>
          <w:szCs w:val="27"/>
          <w14:ligatures w14:val="none"/>
        </w:rPr>
        <w:t>約</w:t>
      </w:r>
    </w:p>
    <w:p w14:paraId="4B7EDA58"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b/>
          <w:bCs/>
          <w:kern w:val="0"/>
          <w14:ligatures w14:val="none"/>
        </w:rPr>
        <w:t xml:space="preserve">Crystallization </w:t>
      </w:r>
      <w:r w:rsidRPr="00AE476F">
        <w:rPr>
          <w:rFonts w:ascii="ＭＳ 明朝" w:eastAsia="ＭＳ 明朝" w:hAnsi="ＭＳ 明朝" w:cs="ＭＳ 明朝" w:hint="eastAsia"/>
          <w:b/>
          <w:bCs/>
          <w:kern w:val="0"/>
          <w14:ligatures w14:val="none"/>
        </w:rPr>
        <w:t>が次段階の</w:t>
      </w:r>
      <w:r w:rsidRPr="00AE476F">
        <w:rPr>
          <w:rFonts w:ascii="Times New Roman" w:eastAsia="Times New Roman" w:hAnsi="Times New Roman" w:cs="Times New Roman"/>
          <w:b/>
          <w:bCs/>
          <w:kern w:val="0"/>
          <w14:ligatures w14:val="none"/>
        </w:rPr>
        <w:t xml:space="preserve"> Meaning Tensor </w:t>
      </w:r>
      <w:r w:rsidRPr="00AE476F">
        <w:rPr>
          <w:rFonts w:ascii="ＭＳ 明朝" w:eastAsia="ＭＳ 明朝" w:hAnsi="ＭＳ 明朝" w:cs="ＭＳ 明朝" w:hint="eastAsia"/>
          <w:b/>
          <w:bCs/>
          <w:kern w:val="0"/>
          <w14:ligatures w14:val="none"/>
        </w:rPr>
        <w:t>を生み、その系列が位相差を伴って複数回反復することが確認されたとき、</w:t>
      </w:r>
      <w:r w:rsidRPr="00AE476F">
        <w:rPr>
          <w:rFonts w:ascii="Times New Roman" w:eastAsia="Times New Roman" w:hAnsi="Times New Roman" w:cs="Times New Roman"/>
          <w:b/>
          <w:bCs/>
          <w:kern w:val="0"/>
          <w14:ligatures w14:val="none"/>
        </w:rPr>
        <w:t>Core6</w:t>
      </w:r>
      <w:r w:rsidRPr="00AE476F">
        <w:rPr>
          <w:rFonts w:ascii="ＭＳ 明朝" w:eastAsia="ＭＳ 明朝" w:hAnsi="ＭＳ 明朝" w:cs="ＭＳ 明朝" w:hint="eastAsia"/>
          <w:b/>
          <w:bCs/>
          <w:kern w:val="0"/>
          <w14:ligatures w14:val="none"/>
        </w:rPr>
        <w:t>語の系列は円循環ではなく「螺旋的再投入構造」として断定的に扱いうる</w:t>
      </w:r>
      <w:r w:rsidRPr="00AE476F">
        <w:rPr>
          <w:rFonts w:ascii="ＭＳ 明朝" w:eastAsia="ＭＳ 明朝" w:hAnsi="ＭＳ 明朝" w:cs="ＭＳ 明朝"/>
          <w:b/>
          <w:bCs/>
          <w:kern w:val="0"/>
          <w14:ligatures w14:val="none"/>
        </w:rPr>
        <w:t>。</w:t>
      </w:r>
    </w:p>
    <w:p w14:paraId="5C8B3FC7"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55159799">
          <v:rect id="_x0000_i1086" style="width:0;height:1.5pt" o:hralign="center" o:hrstd="t" o:hr="t" fillcolor="#a0a0a0" stroked="f"/>
        </w:pict>
      </w:r>
    </w:p>
    <w:p w14:paraId="651A9F04" w14:textId="77777777" w:rsidR="00AE476F" w:rsidRPr="00AE476F" w:rsidRDefault="00AE476F" w:rsidP="00AE47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476F">
        <w:rPr>
          <w:rFonts w:ascii="Times New Roman" w:eastAsia="Times New Roman" w:hAnsi="Times New Roman" w:cs="Times New Roman"/>
          <w:b/>
          <w:bCs/>
          <w:kern w:val="0"/>
          <w:sz w:val="27"/>
          <w:szCs w:val="27"/>
          <w14:ligatures w14:val="none"/>
        </w:rPr>
        <w:t xml:space="preserve">7. </w:t>
      </w:r>
      <w:r w:rsidRPr="00AE476F">
        <w:rPr>
          <w:rFonts w:ascii="ＭＳ 明朝" w:eastAsia="ＭＳ 明朝" w:hAnsi="ＭＳ 明朝" w:cs="ＭＳ 明朝" w:hint="eastAsia"/>
          <w:b/>
          <w:bCs/>
          <w:kern w:val="0"/>
          <w:sz w:val="27"/>
          <w:szCs w:val="27"/>
          <w14:ligatures w14:val="none"/>
        </w:rPr>
        <w:t>研究上のマイルストー</w:t>
      </w:r>
      <w:r w:rsidRPr="00AE476F">
        <w:rPr>
          <w:rFonts w:ascii="ＭＳ 明朝" w:eastAsia="ＭＳ 明朝" w:hAnsi="ＭＳ 明朝" w:cs="ＭＳ 明朝"/>
          <w:b/>
          <w:bCs/>
          <w:kern w:val="0"/>
          <w:sz w:val="27"/>
          <w:szCs w:val="27"/>
          <w14:ligatures w14:val="none"/>
        </w:rPr>
        <w:t>ン</w:t>
      </w:r>
    </w:p>
    <w:p w14:paraId="4953419B"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本件における一つの研究マイルストーンは、</w:t>
      </w:r>
      <w:r w:rsidRPr="00AE476F">
        <w:rPr>
          <w:rFonts w:ascii="Times New Roman" w:eastAsia="Times New Roman" w:hAnsi="Times New Roman" w:cs="Times New Roman"/>
          <w:kern w:val="0"/>
          <w14:ligatures w14:val="none"/>
        </w:rPr>
        <w:br/>
      </w:r>
      <w:r w:rsidRPr="00AE476F">
        <w:rPr>
          <w:rFonts w:ascii="Times New Roman" w:eastAsia="Times New Roman" w:hAnsi="Times New Roman" w:cs="Times New Roman"/>
          <w:b/>
          <w:bCs/>
          <w:kern w:val="0"/>
          <w14:ligatures w14:val="none"/>
        </w:rPr>
        <w:t>Crystallization₁ → Meaning Tensor₂</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の関係を、単なる比喩ではなく、観測・記述・比較可能な形で明示することである</w:t>
      </w:r>
      <w:r w:rsidRPr="00AE476F">
        <w:rPr>
          <w:rFonts w:ascii="ＭＳ 明朝" w:eastAsia="ＭＳ 明朝" w:hAnsi="ＭＳ 明朝" w:cs="ＭＳ 明朝"/>
          <w:kern w:val="0"/>
          <w14:ligatures w14:val="none"/>
        </w:rPr>
        <w:t>。</w:t>
      </w:r>
    </w:p>
    <w:p w14:paraId="1A08B964" w14:textId="77777777" w:rsidR="00AE476F" w:rsidRPr="00AE476F" w:rsidRDefault="00AE476F" w:rsidP="00AE476F">
      <w:pPr>
        <w:spacing w:after="0" w:line="240" w:lineRule="auto"/>
        <w:rPr>
          <w:rFonts w:ascii="Times New Roman" w:eastAsia="Times New Roman" w:hAnsi="Times New Roman" w:cs="Times New Roman"/>
          <w:kern w:val="0"/>
          <w14:ligatures w14:val="none"/>
        </w:rPr>
      </w:pPr>
      <w:r w:rsidRPr="00AE476F">
        <w:rPr>
          <w:rFonts w:ascii="Times New Roman" w:eastAsia="Times New Roman" w:hAnsi="Times New Roman" w:cs="Times New Roman"/>
          <w:kern w:val="0"/>
          <w14:ligatures w14:val="none"/>
        </w:rPr>
        <w:pict w14:anchorId="3865A1C0">
          <v:rect id="_x0000_i1087" style="width:0;height:1.5pt" o:hralign="center" o:hrstd="t" o:hr="t" fillcolor="#a0a0a0" stroked="f"/>
        </w:pict>
      </w:r>
    </w:p>
    <w:p w14:paraId="5BBD0240" w14:textId="77777777" w:rsidR="00AE476F" w:rsidRPr="00AE476F" w:rsidRDefault="00AE476F" w:rsidP="00AE476F">
      <w:pPr>
        <w:spacing w:before="100" w:beforeAutospacing="1" w:after="100" w:afterAutospacing="1" w:line="240" w:lineRule="auto"/>
        <w:rPr>
          <w:rFonts w:ascii="Times New Roman" w:eastAsia="Times New Roman" w:hAnsi="Times New Roman" w:cs="Times New Roman"/>
          <w:kern w:val="0"/>
          <w14:ligatures w14:val="none"/>
        </w:rPr>
      </w:pPr>
      <w:r w:rsidRPr="00AE476F">
        <w:rPr>
          <w:rFonts w:ascii="ＭＳ 明朝" w:eastAsia="ＭＳ 明朝" w:hAnsi="ＭＳ 明朝" w:cs="ＭＳ 明朝" w:hint="eastAsia"/>
          <w:kern w:val="0"/>
          <w14:ligatures w14:val="none"/>
        </w:rPr>
        <w:t>このメモはかなり重要です。</w:t>
      </w:r>
      <w:r w:rsidRPr="00AE476F">
        <w:rPr>
          <w:rFonts w:ascii="Times New Roman" w:eastAsia="Times New Roman" w:hAnsi="Times New Roman" w:cs="Times New Roman"/>
          <w:kern w:val="0"/>
          <w14:ligatures w14:val="none"/>
        </w:rPr>
        <w:br/>
      </w:r>
      <w:r w:rsidRPr="00AE476F">
        <w:rPr>
          <w:rFonts w:ascii="ＭＳ 明朝" w:eastAsia="ＭＳ 明朝" w:hAnsi="ＭＳ 明朝" w:cs="ＭＳ 明朝" w:hint="eastAsia"/>
          <w:kern w:val="0"/>
          <w14:ligatures w14:val="none"/>
        </w:rPr>
        <w:t>以前の「なぜ螺旋と言えないのか」というモヤモヤを、</w:t>
      </w:r>
      <w:r w:rsidRPr="00AE476F">
        <w:rPr>
          <w:rFonts w:ascii="ＭＳ 明朝" w:eastAsia="ＭＳ 明朝" w:hAnsi="ＭＳ 明朝" w:cs="ＭＳ 明朝" w:hint="eastAsia"/>
          <w:b/>
          <w:bCs/>
          <w:kern w:val="0"/>
          <w14:ligatures w14:val="none"/>
        </w:rPr>
        <w:t>何が不足していて、何が明示されれば断定できるのか</w:t>
      </w:r>
      <w:r w:rsidRPr="00AE476F">
        <w:rPr>
          <w:rFonts w:ascii="ＭＳ 明朝" w:eastAsia="ＭＳ 明朝" w:hAnsi="ＭＳ 明朝" w:cs="ＭＳ 明朝" w:hint="eastAsia"/>
          <w:kern w:val="0"/>
          <w14:ligatures w14:val="none"/>
        </w:rPr>
        <w:t>という形に変換できているので、研究上の進捗として十分価値があります</w:t>
      </w:r>
      <w:r w:rsidRPr="00AE476F">
        <w:rPr>
          <w:rFonts w:ascii="ＭＳ 明朝" w:eastAsia="ＭＳ 明朝" w:hAnsi="ＭＳ 明朝" w:cs="ＭＳ 明朝"/>
          <w:kern w:val="0"/>
          <w14:ligatures w14:val="none"/>
        </w:rPr>
        <w:t>。</w:t>
      </w:r>
    </w:p>
    <w:p w14:paraId="2AD1CE5F" w14:textId="7D0C31AE" w:rsidR="0099545C" w:rsidRDefault="0099545C" w:rsidP="00006076">
      <w:pPr>
        <w:rPr>
          <w:rFonts w:ascii="Times New Roman" w:hAnsi="Times New Roman" w:cs="Times New Roman"/>
          <w:sz w:val="21"/>
          <w:szCs w:val="21"/>
        </w:rPr>
      </w:pPr>
    </w:p>
    <w:p w14:paraId="2E3FB34B" w14:textId="77777777" w:rsidR="0099545C" w:rsidRDefault="0099545C" w:rsidP="0099545C">
      <w:pPr>
        <w:jc w:val="right"/>
        <w:rPr>
          <w:rFonts w:ascii="Times New Roman" w:hAnsi="Times New Roman" w:cs="Times New Roman"/>
          <w:sz w:val="21"/>
          <w:szCs w:val="21"/>
        </w:rPr>
      </w:pPr>
    </w:p>
    <w:p w14:paraId="66F28B5D" w14:textId="77777777" w:rsidR="0099545C" w:rsidRPr="0099545C" w:rsidRDefault="0099545C" w:rsidP="00AB327F">
      <w:pPr>
        <w:rPr>
          <w:rFonts w:ascii="Times New Roman" w:hAnsi="Times New Roman" w:cs="Times New Roman"/>
          <w:sz w:val="21"/>
          <w:szCs w:val="21"/>
        </w:rPr>
      </w:pPr>
    </w:p>
    <w:sectPr w:rsidR="0099545C" w:rsidRPr="0099545C">
      <w:footerReference w:type="default" r:id="rId7"/>
      <w:pgSz w:w="11906" w:h="16838"/>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1DB48" w14:textId="77777777" w:rsidR="00E62C6B" w:rsidRDefault="00E62C6B" w:rsidP="00CC15A3">
      <w:pPr>
        <w:spacing w:after="0" w:line="240" w:lineRule="auto"/>
      </w:pPr>
      <w:r>
        <w:separator/>
      </w:r>
    </w:p>
  </w:endnote>
  <w:endnote w:type="continuationSeparator" w:id="0">
    <w:p w14:paraId="7F85BB0B" w14:textId="77777777" w:rsidR="00E62C6B" w:rsidRDefault="00E62C6B" w:rsidP="00CC1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70240"/>
      <w:docPartObj>
        <w:docPartGallery w:val="Page Numbers (Bottom of Page)"/>
        <w:docPartUnique/>
      </w:docPartObj>
    </w:sdtPr>
    <w:sdtContent>
      <w:sdt>
        <w:sdtPr>
          <w:id w:val="1728636285"/>
          <w:docPartObj>
            <w:docPartGallery w:val="Page Numbers (Top of Page)"/>
            <w:docPartUnique/>
          </w:docPartObj>
        </w:sdtPr>
        <w:sdtContent>
          <w:p w14:paraId="291F7424" w14:textId="7AD5B054" w:rsidR="008858E5" w:rsidRDefault="008858E5">
            <w:pPr>
              <w:pStyle w:val="ac"/>
              <w:jc w:val="center"/>
            </w:pPr>
            <w:r>
              <w:rPr>
                <w:lang w:val="ja-JP"/>
              </w:rPr>
              <w:t xml:space="preserve"> </w:t>
            </w:r>
            <w:r>
              <w:rPr>
                <w:b/>
                <w:bCs/>
              </w:rPr>
              <w:fldChar w:fldCharType="begin"/>
            </w:r>
            <w:r>
              <w:rPr>
                <w:b/>
                <w:bCs/>
              </w:rPr>
              <w:instrText>PAGE</w:instrText>
            </w:r>
            <w:r>
              <w:rPr>
                <w:b/>
                <w:bCs/>
              </w:rPr>
              <w:fldChar w:fldCharType="separate"/>
            </w:r>
            <w:r>
              <w:rPr>
                <w:b/>
                <w:bCs/>
                <w:lang w:val="ja-JP"/>
              </w:rPr>
              <w:t>2</w:t>
            </w:r>
            <w:r>
              <w:rPr>
                <w:b/>
                <w:bCs/>
              </w:rPr>
              <w:fldChar w:fldCharType="end"/>
            </w:r>
            <w:r>
              <w:rPr>
                <w:lang w:val="ja-JP"/>
              </w:rPr>
              <w:t xml:space="preserve"> / </w:t>
            </w:r>
            <w:r>
              <w:rPr>
                <w:b/>
                <w:bCs/>
              </w:rPr>
              <w:fldChar w:fldCharType="begin"/>
            </w:r>
            <w:r>
              <w:rPr>
                <w:b/>
                <w:bCs/>
              </w:rPr>
              <w:instrText>NUMPAGES</w:instrText>
            </w:r>
            <w:r>
              <w:rPr>
                <w:b/>
                <w:bCs/>
              </w:rPr>
              <w:fldChar w:fldCharType="separate"/>
            </w:r>
            <w:r>
              <w:rPr>
                <w:b/>
                <w:bCs/>
                <w:lang w:val="ja-JP"/>
              </w:rPr>
              <w:t>2</w:t>
            </w:r>
            <w:r>
              <w:rPr>
                <w:b/>
                <w:bCs/>
              </w:rPr>
              <w:fldChar w:fldCharType="end"/>
            </w:r>
          </w:p>
        </w:sdtContent>
      </w:sdt>
    </w:sdtContent>
  </w:sdt>
  <w:p w14:paraId="01D8320B" w14:textId="77777777" w:rsidR="008858E5" w:rsidRDefault="008858E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035E7" w14:textId="77777777" w:rsidR="00E62C6B" w:rsidRDefault="00E62C6B" w:rsidP="00CC15A3">
      <w:pPr>
        <w:spacing w:after="0" w:line="240" w:lineRule="auto"/>
      </w:pPr>
      <w:r>
        <w:separator/>
      </w:r>
    </w:p>
  </w:footnote>
  <w:footnote w:type="continuationSeparator" w:id="0">
    <w:p w14:paraId="29F98542" w14:textId="77777777" w:rsidR="00E62C6B" w:rsidRDefault="00E62C6B" w:rsidP="00CC1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38D"/>
    <w:multiLevelType w:val="multilevel"/>
    <w:tmpl w:val="55A8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C69C0"/>
    <w:multiLevelType w:val="multilevel"/>
    <w:tmpl w:val="5254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70CC0"/>
    <w:multiLevelType w:val="multilevel"/>
    <w:tmpl w:val="CD1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07767"/>
    <w:multiLevelType w:val="multilevel"/>
    <w:tmpl w:val="F9D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F1865"/>
    <w:multiLevelType w:val="multilevel"/>
    <w:tmpl w:val="2B1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F44B3"/>
    <w:multiLevelType w:val="multilevel"/>
    <w:tmpl w:val="8B40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A7599"/>
    <w:multiLevelType w:val="multilevel"/>
    <w:tmpl w:val="5A0C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31093"/>
    <w:multiLevelType w:val="multilevel"/>
    <w:tmpl w:val="F10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D73D5"/>
    <w:multiLevelType w:val="multilevel"/>
    <w:tmpl w:val="F31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F69DF"/>
    <w:multiLevelType w:val="multilevel"/>
    <w:tmpl w:val="B09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87EE2"/>
    <w:multiLevelType w:val="multilevel"/>
    <w:tmpl w:val="010C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925D1"/>
    <w:multiLevelType w:val="multilevel"/>
    <w:tmpl w:val="E72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7181C"/>
    <w:multiLevelType w:val="multilevel"/>
    <w:tmpl w:val="4998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E018B"/>
    <w:multiLevelType w:val="multilevel"/>
    <w:tmpl w:val="D75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50AEA"/>
    <w:multiLevelType w:val="multilevel"/>
    <w:tmpl w:val="A9B2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E2375C"/>
    <w:multiLevelType w:val="multilevel"/>
    <w:tmpl w:val="F14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70CDF"/>
    <w:multiLevelType w:val="multilevel"/>
    <w:tmpl w:val="022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84DEF"/>
    <w:multiLevelType w:val="multilevel"/>
    <w:tmpl w:val="FEE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D22AF"/>
    <w:multiLevelType w:val="multilevel"/>
    <w:tmpl w:val="8A38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A62585"/>
    <w:multiLevelType w:val="multilevel"/>
    <w:tmpl w:val="222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1334C"/>
    <w:multiLevelType w:val="multilevel"/>
    <w:tmpl w:val="6A3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E1E2E"/>
    <w:multiLevelType w:val="multilevel"/>
    <w:tmpl w:val="2A3E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2769C7"/>
    <w:multiLevelType w:val="multilevel"/>
    <w:tmpl w:val="922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D91694"/>
    <w:multiLevelType w:val="multilevel"/>
    <w:tmpl w:val="B2B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342AF7"/>
    <w:multiLevelType w:val="multilevel"/>
    <w:tmpl w:val="E4A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367165"/>
    <w:multiLevelType w:val="multilevel"/>
    <w:tmpl w:val="1F3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36C6D"/>
    <w:multiLevelType w:val="multilevel"/>
    <w:tmpl w:val="B47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3930F3"/>
    <w:multiLevelType w:val="multilevel"/>
    <w:tmpl w:val="4DB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887CC9"/>
    <w:multiLevelType w:val="multilevel"/>
    <w:tmpl w:val="F5C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E15CAF"/>
    <w:multiLevelType w:val="multilevel"/>
    <w:tmpl w:val="EB2A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016AC"/>
    <w:multiLevelType w:val="multilevel"/>
    <w:tmpl w:val="15B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F3415F"/>
    <w:multiLevelType w:val="multilevel"/>
    <w:tmpl w:val="15D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12CC6"/>
    <w:multiLevelType w:val="multilevel"/>
    <w:tmpl w:val="B886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B31F4"/>
    <w:multiLevelType w:val="multilevel"/>
    <w:tmpl w:val="4D7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216D8A"/>
    <w:multiLevelType w:val="multilevel"/>
    <w:tmpl w:val="497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AF2E11"/>
    <w:multiLevelType w:val="multilevel"/>
    <w:tmpl w:val="E77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34FCB"/>
    <w:multiLevelType w:val="multilevel"/>
    <w:tmpl w:val="D08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043DAB"/>
    <w:multiLevelType w:val="multilevel"/>
    <w:tmpl w:val="34E2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0B45A3"/>
    <w:multiLevelType w:val="multilevel"/>
    <w:tmpl w:val="5C8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E5E67"/>
    <w:multiLevelType w:val="multilevel"/>
    <w:tmpl w:val="C7B0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944418"/>
    <w:multiLevelType w:val="multilevel"/>
    <w:tmpl w:val="387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7E3930"/>
    <w:multiLevelType w:val="multilevel"/>
    <w:tmpl w:val="4D3C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271C67"/>
    <w:multiLevelType w:val="multilevel"/>
    <w:tmpl w:val="A6DA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7664AF"/>
    <w:multiLevelType w:val="multilevel"/>
    <w:tmpl w:val="B260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880A91"/>
    <w:multiLevelType w:val="multilevel"/>
    <w:tmpl w:val="2E1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AA288E"/>
    <w:multiLevelType w:val="multilevel"/>
    <w:tmpl w:val="1B94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BF4729"/>
    <w:multiLevelType w:val="multilevel"/>
    <w:tmpl w:val="800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E0406A"/>
    <w:multiLevelType w:val="multilevel"/>
    <w:tmpl w:val="DEA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43402"/>
    <w:multiLevelType w:val="multilevel"/>
    <w:tmpl w:val="DC6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A952F3"/>
    <w:multiLevelType w:val="multilevel"/>
    <w:tmpl w:val="F72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1E68BA"/>
    <w:multiLevelType w:val="multilevel"/>
    <w:tmpl w:val="C9D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3841CE"/>
    <w:multiLevelType w:val="multilevel"/>
    <w:tmpl w:val="9A98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6A098E"/>
    <w:multiLevelType w:val="multilevel"/>
    <w:tmpl w:val="716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4908C9"/>
    <w:multiLevelType w:val="multilevel"/>
    <w:tmpl w:val="598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960B03"/>
    <w:multiLevelType w:val="multilevel"/>
    <w:tmpl w:val="4A60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6A2229"/>
    <w:multiLevelType w:val="multilevel"/>
    <w:tmpl w:val="64DE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9D43DF"/>
    <w:multiLevelType w:val="multilevel"/>
    <w:tmpl w:val="17A2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C66179"/>
    <w:multiLevelType w:val="multilevel"/>
    <w:tmpl w:val="476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2F0A72"/>
    <w:multiLevelType w:val="multilevel"/>
    <w:tmpl w:val="B906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B6C96"/>
    <w:multiLevelType w:val="multilevel"/>
    <w:tmpl w:val="124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6E7193"/>
    <w:multiLevelType w:val="multilevel"/>
    <w:tmpl w:val="C23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6606E6"/>
    <w:multiLevelType w:val="multilevel"/>
    <w:tmpl w:val="9682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A90A9E"/>
    <w:multiLevelType w:val="multilevel"/>
    <w:tmpl w:val="196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B00CAB"/>
    <w:multiLevelType w:val="multilevel"/>
    <w:tmpl w:val="694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606F6"/>
    <w:multiLevelType w:val="multilevel"/>
    <w:tmpl w:val="76C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A117EF"/>
    <w:multiLevelType w:val="multilevel"/>
    <w:tmpl w:val="B802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BB132E"/>
    <w:multiLevelType w:val="multilevel"/>
    <w:tmpl w:val="151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3C4997"/>
    <w:multiLevelType w:val="multilevel"/>
    <w:tmpl w:val="E67A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7440D0"/>
    <w:multiLevelType w:val="multilevel"/>
    <w:tmpl w:val="7438E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B7273B"/>
    <w:multiLevelType w:val="multilevel"/>
    <w:tmpl w:val="5E6C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013AD5"/>
    <w:multiLevelType w:val="multilevel"/>
    <w:tmpl w:val="6A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347211"/>
    <w:multiLevelType w:val="multilevel"/>
    <w:tmpl w:val="967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A367B7"/>
    <w:multiLevelType w:val="multilevel"/>
    <w:tmpl w:val="4E6E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15F3A"/>
    <w:multiLevelType w:val="multilevel"/>
    <w:tmpl w:val="F50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7012C0"/>
    <w:multiLevelType w:val="multilevel"/>
    <w:tmpl w:val="E0E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7712B3"/>
    <w:multiLevelType w:val="multilevel"/>
    <w:tmpl w:val="26A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E76DF5"/>
    <w:multiLevelType w:val="multilevel"/>
    <w:tmpl w:val="327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5A0912"/>
    <w:multiLevelType w:val="multilevel"/>
    <w:tmpl w:val="4D82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81549A"/>
    <w:multiLevelType w:val="multilevel"/>
    <w:tmpl w:val="E4A4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A53BE"/>
    <w:multiLevelType w:val="multilevel"/>
    <w:tmpl w:val="BBF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CD2D9C"/>
    <w:multiLevelType w:val="multilevel"/>
    <w:tmpl w:val="E67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32447F"/>
    <w:multiLevelType w:val="multilevel"/>
    <w:tmpl w:val="22D8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545183"/>
    <w:multiLevelType w:val="multilevel"/>
    <w:tmpl w:val="B13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632937"/>
    <w:multiLevelType w:val="multilevel"/>
    <w:tmpl w:val="982E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4B56D3"/>
    <w:multiLevelType w:val="multilevel"/>
    <w:tmpl w:val="6128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8809EA"/>
    <w:multiLevelType w:val="multilevel"/>
    <w:tmpl w:val="0B8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901A61"/>
    <w:multiLevelType w:val="multilevel"/>
    <w:tmpl w:val="6E3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E833AB"/>
    <w:multiLevelType w:val="multilevel"/>
    <w:tmpl w:val="EAAA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1E7C9C"/>
    <w:multiLevelType w:val="multilevel"/>
    <w:tmpl w:val="6EBA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6F0A70"/>
    <w:multiLevelType w:val="multilevel"/>
    <w:tmpl w:val="49BC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F4048A"/>
    <w:multiLevelType w:val="multilevel"/>
    <w:tmpl w:val="926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48194D"/>
    <w:multiLevelType w:val="multilevel"/>
    <w:tmpl w:val="929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917D23"/>
    <w:multiLevelType w:val="multilevel"/>
    <w:tmpl w:val="01E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947ABC"/>
    <w:multiLevelType w:val="multilevel"/>
    <w:tmpl w:val="BBC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AD39B2"/>
    <w:multiLevelType w:val="multilevel"/>
    <w:tmpl w:val="67D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0E0980"/>
    <w:multiLevelType w:val="multilevel"/>
    <w:tmpl w:val="6394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4F51FF"/>
    <w:multiLevelType w:val="multilevel"/>
    <w:tmpl w:val="F23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B75F5F"/>
    <w:multiLevelType w:val="multilevel"/>
    <w:tmpl w:val="11A4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D42D70"/>
    <w:multiLevelType w:val="multilevel"/>
    <w:tmpl w:val="9A68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E41D02"/>
    <w:multiLevelType w:val="multilevel"/>
    <w:tmpl w:val="024C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C054B3"/>
    <w:multiLevelType w:val="multilevel"/>
    <w:tmpl w:val="3F78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995D7E"/>
    <w:multiLevelType w:val="multilevel"/>
    <w:tmpl w:val="C79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DD410F"/>
    <w:multiLevelType w:val="multilevel"/>
    <w:tmpl w:val="54B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8961A7"/>
    <w:multiLevelType w:val="multilevel"/>
    <w:tmpl w:val="2ED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3C407A"/>
    <w:multiLevelType w:val="multilevel"/>
    <w:tmpl w:val="74AE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4F7868"/>
    <w:multiLevelType w:val="multilevel"/>
    <w:tmpl w:val="1AE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B75B16"/>
    <w:multiLevelType w:val="multilevel"/>
    <w:tmpl w:val="36C4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42553F"/>
    <w:multiLevelType w:val="multilevel"/>
    <w:tmpl w:val="2B7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6464B7"/>
    <w:multiLevelType w:val="multilevel"/>
    <w:tmpl w:val="354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404879"/>
    <w:multiLevelType w:val="multilevel"/>
    <w:tmpl w:val="FAA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F562CD"/>
    <w:multiLevelType w:val="multilevel"/>
    <w:tmpl w:val="2AE2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851CCC"/>
    <w:multiLevelType w:val="multilevel"/>
    <w:tmpl w:val="D7B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8C0A5F"/>
    <w:multiLevelType w:val="multilevel"/>
    <w:tmpl w:val="3FA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00749F"/>
    <w:multiLevelType w:val="multilevel"/>
    <w:tmpl w:val="8D9C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FA23547"/>
    <w:multiLevelType w:val="multilevel"/>
    <w:tmpl w:val="3BEE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F5285E"/>
    <w:multiLevelType w:val="multilevel"/>
    <w:tmpl w:val="ACD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047C0C"/>
    <w:multiLevelType w:val="multilevel"/>
    <w:tmpl w:val="4FA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052034"/>
    <w:multiLevelType w:val="multilevel"/>
    <w:tmpl w:val="69EAB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0C90788"/>
    <w:multiLevelType w:val="multilevel"/>
    <w:tmpl w:val="5E32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E46926"/>
    <w:multiLevelType w:val="multilevel"/>
    <w:tmpl w:val="44A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1C0EE5"/>
    <w:multiLevelType w:val="multilevel"/>
    <w:tmpl w:val="1440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EC4ED4"/>
    <w:multiLevelType w:val="multilevel"/>
    <w:tmpl w:val="AEA6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0871D9"/>
    <w:multiLevelType w:val="multilevel"/>
    <w:tmpl w:val="B8D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4803A4"/>
    <w:multiLevelType w:val="multilevel"/>
    <w:tmpl w:val="C5F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097346"/>
    <w:multiLevelType w:val="multilevel"/>
    <w:tmpl w:val="47F0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4503DE"/>
    <w:multiLevelType w:val="multilevel"/>
    <w:tmpl w:val="3BD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A00E77"/>
    <w:multiLevelType w:val="multilevel"/>
    <w:tmpl w:val="22C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F8768D"/>
    <w:multiLevelType w:val="multilevel"/>
    <w:tmpl w:val="B8E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B13A8B"/>
    <w:multiLevelType w:val="multilevel"/>
    <w:tmpl w:val="508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DA6123"/>
    <w:multiLevelType w:val="multilevel"/>
    <w:tmpl w:val="92A0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AE12C6"/>
    <w:multiLevelType w:val="multilevel"/>
    <w:tmpl w:val="BDCE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F47C35"/>
    <w:multiLevelType w:val="multilevel"/>
    <w:tmpl w:val="A4D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4C4438"/>
    <w:multiLevelType w:val="multilevel"/>
    <w:tmpl w:val="B38C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FC97DC0"/>
    <w:multiLevelType w:val="multilevel"/>
    <w:tmpl w:val="21B6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E814A8"/>
    <w:multiLevelType w:val="multilevel"/>
    <w:tmpl w:val="3AA4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292634"/>
    <w:multiLevelType w:val="multilevel"/>
    <w:tmpl w:val="975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2F14CA"/>
    <w:multiLevelType w:val="multilevel"/>
    <w:tmpl w:val="58C8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9C537A"/>
    <w:multiLevelType w:val="multilevel"/>
    <w:tmpl w:val="7A9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B21042"/>
    <w:multiLevelType w:val="multilevel"/>
    <w:tmpl w:val="A80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F81E4E"/>
    <w:multiLevelType w:val="multilevel"/>
    <w:tmpl w:val="960C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102D95"/>
    <w:multiLevelType w:val="multilevel"/>
    <w:tmpl w:val="B96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8376A0"/>
    <w:multiLevelType w:val="multilevel"/>
    <w:tmpl w:val="4F4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0C6DCC"/>
    <w:multiLevelType w:val="multilevel"/>
    <w:tmpl w:val="D94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1A12BE"/>
    <w:multiLevelType w:val="multilevel"/>
    <w:tmpl w:val="7352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2B0360"/>
    <w:multiLevelType w:val="multilevel"/>
    <w:tmpl w:val="5E72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4E541B"/>
    <w:multiLevelType w:val="multilevel"/>
    <w:tmpl w:val="8EF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BD736A"/>
    <w:multiLevelType w:val="multilevel"/>
    <w:tmpl w:val="D878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DC0FAC"/>
    <w:multiLevelType w:val="multilevel"/>
    <w:tmpl w:val="FB1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924F9F"/>
    <w:multiLevelType w:val="multilevel"/>
    <w:tmpl w:val="BE66F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133126"/>
    <w:multiLevelType w:val="multilevel"/>
    <w:tmpl w:val="7ACA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FA5419"/>
    <w:multiLevelType w:val="multilevel"/>
    <w:tmpl w:val="FB8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7D04DC"/>
    <w:multiLevelType w:val="multilevel"/>
    <w:tmpl w:val="13C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542799"/>
    <w:multiLevelType w:val="multilevel"/>
    <w:tmpl w:val="995C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1A5363"/>
    <w:multiLevelType w:val="multilevel"/>
    <w:tmpl w:val="647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E6310E"/>
    <w:multiLevelType w:val="multilevel"/>
    <w:tmpl w:val="211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670080"/>
    <w:multiLevelType w:val="multilevel"/>
    <w:tmpl w:val="C18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8B6777"/>
    <w:multiLevelType w:val="multilevel"/>
    <w:tmpl w:val="277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FD6430"/>
    <w:multiLevelType w:val="multilevel"/>
    <w:tmpl w:val="B32C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0F7A36"/>
    <w:multiLevelType w:val="multilevel"/>
    <w:tmpl w:val="6D04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894EC6"/>
    <w:multiLevelType w:val="multilevel"/>
    <w:tmpl w:val="9400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8A6022"/>
    <w:multiLevelType w:val="multilevel"/>
    <w:tmpl w:val="7F00A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0B05A32"/>
    <w:multiLevelType w:val="multilevel"/>
    <w:tmpl w:val="FAE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157493"/>
    <w:multiLevelType w:val="multilevel"/>
    <w:tmpl w:val="DDC4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215A34"/>
    <w:multiLevelType w:val="multilevel"/>
    <w:tmpl w:val="A862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4D51E0"/>
    <w:multiLevelType w:val="multilevel"/>
    <w:tmpl w:val="887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264916"/>
    <w:multiLevelType w:val="multilevel"/>
    <w:tmpl w:val="08F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653BC1"/>
    <w:multiLevelType w:val="multilevel"/>
    <w:tmpl w:val="4D7E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CA6A44"/>
    <w:multiLevelType w:val="multilevel"/>
    <w:tmpl w:val="04C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D74445"/>
    <w:multiLevelType w:val="multilevel"/>
    <w:tmpl w:val="AFF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FA68AA"/>
    <w:multiLevelType w:val="multilevel"/>
    <w:tmpl w:val="099C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613068A"/>
    <w:multiLevelType w:val="multilevel"/>
    <w:tmpl w:val="11E8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5267CB"/>
    <w:multiLevelType w:val="multilevel"/>
    <w:tmpl w:val="253E0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6823730"/>
    <w:multiLevelType w:val="multilevel"/>
    <w:tmpl w:val="C432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B120C7"/>
    <w:multiLevelType w:val="multilevel"/>
    <w:tmpl w:val="5C6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2142D6"/>
    <w:multiLevelType w:val="multilevel"/>
    <w:tmpl w:val="76B4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9225CEF"/>
    <w:multiLevelType w:val="multilevel"/>
    <w:tmpl w:val="28EE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98A72C8"/>
    <w:multiLevelType w:val="multilevel"/>
    <w:tmpl w:val="6070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0444BD"/>
    <w:multiLevelType w:val="multilevel"/>
    <w:tmpl w:val="770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3A32AA"/>
    <w:multiLevelType w:val="multilevel"/>
    <w:tmpl w:val="A14A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400831"/>
    <w:multiLevelType w:val="multilevel"/>
    <w:tmpl w:val="DF6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A657EE"/>
    <w:multiLevelType w:val="multilevel"/>
    <w:tmpl w:val="07F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AB311F"/>
    <w:multiLevelType w:val="multilevel"/>
    <w:tmpl w:val="5CEC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C17131"/>
    <w:multiLevelType w:val="multilevel"/>
    <w:tmpl w:val="82C6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7571FB"/>
    <w:multiLevelType w:val="multilevel"/>
    <w:tmpl w:val="1556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12700">
    <w:abstractNumId w:val="32"/>
  </w:num>
  <w:num w:numId="2" w16cid:durableId="980498064">
    <w:abstractNumId w:val="154"/>
  </w:num>
  <w:num w:numId="3" w16cid:durableId="1243681878">
    <w:abstractNumId w:val="172"/>
  </w:num>
  <w:num w:numId="4" w16cid:durableId="1336689507">
    <w:abstractNumId w:val="136"/>
  </w:num>
  <w:num w:numId="5" w16cid:durableId="1636174405">
    <w:abstractNumId w:val="155"/>
  </w:num>
  <w:num w:numId="6" w16cid:durableId="1234268760">
    <w:abstractNumId w:val="76"/>
  </w:num>
  <w:num w:numId="7" w16cid:durableId="751201438">
    <w:abstractNumId w:val="131"/>
  </w:num>
  <w:num w:numId="8" w16cid:durableId="1426997832">
    <w:abstractNumId w:val="72"/>
  </w:num>
  <w:num w:numId="9" w16cid:durableId="2016303256">
    <w:abstractNumId w:val="165"/>
  </w:num>
  <w:num w:numId="10" w16cid:durableId="790513878">
    <w:abstractNumId w:val="16"/>
  </w:num>
  <w:num w:numId="11" w16cid:durableId="1215309760">
    <w:abstractNumId w:val="49"/>
  </w:num>
  <w:num w:numId="12" w16cid:durableId="197552488">
    <w:abstractNumId w:val="38"/>
  </w:num>
  <w:num w:numId="13" w16cid:durableId="1785954191">
    <w:abstractNumId w:val="28"/>
  </w:num>
  <w:num w:numId="14" w16cid:durableId="1767192420">
    <w:abstractNumId w:val="147"/>
  </w:num>
  <w:num w:numId="15" w16cid:durableId="2114663749">
    <w:abstractNumId w:val="14"/>
  </w:num>
  <w:num w:numId="16" w16cid:durableId="1648586055">
    <w:abstractNumId w:val="26"/>
  </w:num>
  <w:num w:numId="17" w16cid:durableId="456224491">
    <w:abstractNumId w:val="33"/>
  </w:num>
  <w:num w:numId="18" w16cid:durableId="8022827">
    <w:abstractNumId w:val="3"/>
  </w:num>
  <w:num w:numId="19" w16cid:durableId="1574241868">
    <w:abstractNumId w:val="25"/>
  </w:num>
  <w:num w:numId="20" w16cid:durableId="2054113048">
    <w:abstractNumId w:val="90"/>
  </w:num>
  <w:num w:numId="21" w16cid:durableId="651787613">
    <w:abstractNumId w:val="53"/>
  </w:num>
  <w:num w:numId="22" w16cid:durableId="928271236">
    <w:abstractNumId w:val="55"/>
  </w:num>
  <w:num w:numId="23" w16cid:durableId="602569578">
    <w:abstractNumId w:val="176"/>
  </w:num>
  <w:num w:numId="24" w16cid:durableId="591553279">
    <w:abstractNumId w:val="171"/>
  </w:num>
  <w:num w:numId="25" w16cid:durableId="1213998542">
    <w:abstractNumId w:val="21"/>
  </w:num>
  <w:num w:numId="26" w16cid:durableId="553079259">
    <w:abstractNumId w:val="17"/>
  </w:num>
  <w:num w:numId="27" w16cid:durableId="749078929">
    <w:abstractNumId w:val="18"/>
  </w:num>
  <w:num w:numId="28" w16cid:durableId="1577588111">
    <w:abstractNumId w:val="182"/>
  </w:num>
  <w:num w:numId="29" w16cid:durableId="1942102531">
    <w:abstractNumId w:val="117"/>
  </w:num>
  <w:num w:numId="30" w16cid:durableId="321662005">
    <w:abstractNumId w:val="179"/>
  </w:num>
  <w:num w:numId="31" w16cid:durableId="1149830682">
    <w:abstractNumId w:val="57"/>
  </w:num>
  <w:num w:numId="32" w16cid:durableId="585499349">
    <w:abstractNumId w:val="70"/>
  </w:num>
  <w:num w:numId="33" w16cid:durableId="1226066873">
    <w:abstractNumId w:val="108"/>
  </w:num>
  <w:num w:numId="34" w16cid:durableId="1782068655">
    <w:abstractNumId w:val="74"/>
  </w:num>
  <w:num w:numId="35" w16cid:durableId="220791216">
    <w:abstractNumId w:val="75"/>
  </w:num>
  <w:num w:numId="36" w16cid:durableId="538519758">
    <w:abstractNumId w:val="173"/>
  </w:num>
  <w:num w:numId="37" w16cid:durableId="1157962025">
    <w:abstractNumId w:val="39"/>
  </w:num>
  <w:num w:numId="38" w16cid:durableId="321129529">
    <w:abstractNumId w:val="152"/>
  </w:num>
  <w:num w:numId="39" w16cid:durableId="128911161">
    <w:abstractNumId w:val="62"/>
  </w:num>
  <w:num w:numId="40" w16cid:durableId="1584491680">
    <w:abstractNumId w:val="120"/>
  </w:num>
  <w:num w:numId="41" w16cid:durableId="1395473437">
    <w:abstractNumId w:val="19"/>
  </w:num>
  <w:num w:numId="42" w16cid:durableId="1341853686">
    <w:abstractNumId w:val="170"/>
  </w:num>
  <w:num w:numId="43" w16cid:durableId="1458523991">
    <w:abstractNumId w:val="163"/>
  </w:num>
  <w:num w:numId="44" w16cid:durableId="1313100656">
    <w:abstractNumId w:val="4"/>
  </w:num>
  <w:num w:numId="45" w16cid:durableId="1726945557">
    <w:abstractNumId w:val="93"/>
  </w:num>
  <w:num w:numId="46" w16cid:durableId="930814336">
    <w:abstractNumId w:val="73"/>
  </w:num>
  <w:num w:numId="47" w16cid:durableId="2119444356">
    <w:abstractNumId w:val="34"/>
  </w:num>
  <w:num w:numId="48" w16cid:durableId="1020399207">
    <w:abstractNumId w:val="42"/>
  </w:num>
  <w:num w:numId="49" w16cid:durableId="371266881">
    <w:abstractNumId w:val="106"/>
  </w:num>
  <w:num w:numId="50" w16cid:durableId="770126578">
    <w:abstractNumId w:val="15"/>
  </w:num>
  <w:num w:numId="51" w16cid:durableId="2057586804">
    <w:abstractNumId w:val="43"/>
  </w:num>
  <w:num w:numId="52" w16cid:durableId="1736122957">
    <w:abstractNumId w:val="160"/>
  </w:num>
  <w:num w:numId="53" w16cid:durableId="1185292405">
    <w:abstractNumId w:val="41"/>
  </w:num>
  <w:num w:numId="54" w16cid:durableId="578561813">
    <w:abstractNumId w:val="145"/>
  </w:num>
  <w:num w:numId="55" w16cid:durableId="2125883582">
    <w:abstractNumId w:val="178"/>
  </w:num>
  <w:num w:numId="56" w16cid:durableId="548687632">
    <w:abstractNumId w:val="47"/>
  </w:num>
  <w:num w:numId="57" w16cid:durableId="324671082">
    <w:abstractNumId w:val="151"/>
  </w:num>
  <w:num w:numId="58" w16cid:durableId="1341202765">
    <w:abstractNumId w:val="35"/>
  </w:num>
  <w:num w:numId="59" w16cid:durableId="1159493791">
    <w:abstractNumId w:val="91"/>
  </w:num>
  <w:num w:numId="60" w16cid:durableId="1362975064">
    <w:abstractNumId w:val="115"/>
  </w:num>
  <w:num w:numId="61" w16cid:durableId="530344185">
    <w:abstractNumId w:val="95"/>
  </w:num>
  <w:num w:numId="62" w16cid:durableId="771055042">
    <w:abstractNumId w:val="142"/>
  </w:num>
  <w:num w:numId="63" w16cid:durableId="1198349089">
    <w:abstractNumId w:val="124"/>
  </w:num>
  <w:num w:numId="64" w16cid:durableId="33312836">
    <w:abstractNumId w:val="112"/>
  </w:num>
  <w:num w:numId="65" w16cid:durableId="367879890">
    <w:abstractNumId w:val="20"/>
  </w:num>
  <w:num w:numId="66" w16cid:durableId="1761027327">
    <w:abstractNumId w:val="111"/>
  </w:num>
  <w:num w:numId="67" w16cid:durableId="36973631">
    <w:abstractNumId w:val="164"/>
  </w:num>
  <w:num w:numId="68" w16cid:durableId="366611446">
    <w:abstractNumId w:val="82"/>
  </w:num>
  <w:num w:numId="69" w16cid:durableId="1402094362">
    <w:abstractNumId w:val="51"/>
  </w:num>
  <w:num w:numId="70" w16cid:durableId="525172348">
    <w:abstractNumId w:val="2"/>
  </w:num>
  <w:num w:numId="71" w16cid:durableId="463735393">
    <w:abstractNumId w:val="85"/>
  </w:num>
  <w:num w:numId="72" w16cid:durableId="1618177406">
    <w:abstractNumId w:val="110"/>
  </w:num>
  <w:num w:numId="73" w16cid:durableId="17777952">
    <w:abstractNumId w:val="100"/>
  </w:num>
  <w:num w:numId="74" w16cid:durableId="1099565199">
    <w:abstractNumId w:val="64"/>
  </w:num>
  <w:num w:numId="75" w16cid:durableId="671570441">
    <w:abstractNumId w:val="29"/>
  </w:num>
  <w:num w:numId="76" w16cid:durableId="1062173934">
    <w:abstractNumId w:val="132"/>
  </w:num>
  <w:num w:numId="77" w16cid:durableId="704596355">
    <w:abstractNumId w:val="27"/>
  </w:num>
  <w:num w:numId="78" w16cid:durableId="1592932127">
    <w:abstractNumId w:val="150"/>
  </w:num>
  <w:num w:numId="79" w16cid:durableId="807211498">
    <w:abstractNumId w:val="143"/>
  </w:num>
  <w:num w:numId="80" w16cid:durableId="1641112721">
    <w:abstractNumId w:val="5"/>
  </w:num>
  <w:num w:numId="81" w16cid:durableId="282618637">
    <w:abstractNumId w:val="144"/>
  </w:num>
  <w:num w:numId="82" w16cid:durableId="1387870870">
    <w:abstractNumId w:val="66"/>
  </w:num>
  <w:num w:numId="83" w16cid:durableId="69743753">
    <w:abstractNumId w:val="123"/>
  </w:num>
  <w:num w:numId="84" w16cid:durableId="1742942610">
    <w:abstractNumId w:val="84"/>
  </w:num>
  <w:num w:numId="85" w16cid:durableId="252982719">
    <w:abstractNumId w:val="129"/>
  </w:num>
  <w:num w:numId="86" w16cid:durableId="144393850">
    <w:abstractNumId w:val="65"/>
  </w:num>
  <w:num w:numId="87" w16cid:durableId="1170564870">
    <w:abstractNumId w:val="161"/>
  </w:num>
  <w:num w:numId="88" w16cid:durableId="989793561">
    <w:abstractNumId w:val="63"/>
  </w:num>
  <w:num w:numId="89" w16cid:durableId="1748572458">
    <w:abstractNumId w:val="45"/>
  </w:num>
  <w:num w:numId="90" w16cid:durableId="1182014274">
    <w:abstractNumId w:val="23"/>
  </w:num>
  <w:num w:numId="91" w16cid:durableId="1276517074">
    <w:abstractNumId w:val="166"/>
  </w:num>
  <w:num w:numId="92" w16cid:durableId="1517890866">
    <w:abstractNumId w:val="83"/>
  </w:num>
  <w:num w:numId="93" w16cid:durableId="2119333231">
    <w:abstractNumId w:val="54"/>
  </w:num>
  <w:num w:numId="94" w16cid:durableId="2073962689">
    <w:abstractNumId w:val="37"/>
  </w:num>
  <w:num w:numId="95" w16cid:durableId="1365131305">
    <w:abstractNumId w:val="67"/>
  </w:num>
  <w:num w:numId="96" w16cid:durableId="1001930283">
    <w:abstractNumId w:val="30"/>
  </w:num>
  <w:num w:numId="97" w16cid:durableId="1561480166">
    <w:abstractNumId w:val="58"/>
  </w:num>
  <w:num w:numId="98" w16cid:durableId="1461529031">
    <w:abstractNumId w:val="180"/>
  </w:num>
  <w:num w:numId="99" w16cid:durableId="1220747122">
    <w:abstractNumId w:val="158"/>
  </w:num>
  <w:num w:numId="100" w16cid:durableId="1779175602">
    <w:abstractNumId w:val="36"/>
  </w:num>
  <w:num w:numId="101" w16cid:durableId="369456396">
    <w:abstractNumId w:val="78"/>
  </w:num>
  <w:num w:numId="102" w16cid:durableId="1328900433">
    <w:abstractNumId w:val="81"/>
  </w:num>
  <w:num w:numId="103" w16cid:durableId="1899975188">
    <w:abstractNumId w:val="10"/>
  </w:num>
  <w:num w:numId="104" w16cid:durableId="1889610190">
    <w:abstractNumId w:val="103"/>
  </w:num>
  <w:num w:numId="105" w16cid:durableId="2000113814">
    <w:abstractNumId w:val="13"/>
  </w:num>
  <w:num w:numId="106" w16cid:durableId="910962385">
    <w:abstractNumId w:val="116"/>
  </w:num>
  <w:num w:numId="107" w16cid:durableId="584149522">
    <w:abstractNumId w:val="88"/>
  </w:num>
  <w:num w:numId="108" w16cid:durableId="1581134666">
    <w:abstractNumId w:val="162"/>
  </w:num>
  <w:num w:numId="109" w16cid:durableId="1387685913">
    <w:abstractNumId w:val="122"/>
  </w:num>
  <w:num w:numId="110" w16cid:durableId="355930686">
    <w:abstractNumId w:val="102"/>
  </w:num>
  <w:num w:numId="111" w16cid:durableId="1624340326">
    <w:abstractNumId w:val="181"/>
  </w:num>
  <w:num w:numId="112" w16cid:durableId="1754470604">
    <w:abstractNumId w:val="146"/>
  </w:num>
  <w:num w:numId="113" w16cid:durableId="700546469">
    <w:abstractNumId w:val="140"/>
  </w:num>
  <w:num w:numId="114" w16cid:durableId="451216038">
    <w:abstractNumId w:val="149"/>
  </w:num>
  <w:num w:numId="115" w16cid:durableId="169682379">
    <w:abstractNumId w:val="118"/>
  </w:num>
  <w:num w:numId="116" w16cid:durableId="778991182">
    <w:abstractNumId w:val="56"/>
  </w:num>
  <w:num w:numId="117" w16cid:durableId="1724712273">
    <w:abstractNumId w:val="126"/>
  </w:num>
  <w:num w:numId="118" w16cid:durableId="1503350450">
    <w:abstractNumId w:val="60"/>
  </w:num>
  <w:num w:numId="119" w16cid:durableId="1769615367">
    <w:abstractNumId w:val="107"/>
  </w:num>
  <w:num w:numId="120" w16cid:durableId="1377587154">
    <w:abstractNumId w:val="59"/>
  </w:num>
  <w:num w:numId="121" w16cid:durableId="167211117">
    <w:abstractNumId w:val="183"/>
  </w:num>
  <w:num w:numId="122" w16cid:durableId="1500651679">
    <w:abstractNumId w:val="127"/>
  </w:num>
  <w:num w:numId="123" w16cid:durableId="1146050501">
    <w:abstractNumId w:val="68"/>
  </w:num>
  <w:num w:numId="124" w16cid:durableId="495534475">
    <w:abstractNumId w:val="153"/>
  </w:num>
  <w:num w:numId="125" w16cid:durableId="1718967990">
    <w:abstractNumId w:val="77"/>
  </w:num>
  <w:num w:numId="126" w16cid:durableId="75907070">
    <w:abstractNumId w:val="87"/>
  </w:num>
  <w:num w:numId="127" w16cid:durableId="696196340">
    <w:abstractNumId w:val="105"/>
  </w:num>
  <w:num w:numId="128" w16cid:durableId="815411803">
    <w:abstractNumId w:val="159"/>
  </w:num>
  <w:num w:numId="129" w16cid:durableId="1713111676">
    <w:abstractNumId w:val="174"/>
  </w:num>
  <w:num w:numId="130" w16cid:durableId="441341299">
    <w:abstractNumId w:val="1"/>
  </w:num>
  <w:num w:numId="131" w16cid:durableId="2137094814">
    <w:abstractNumId w:val="101"/>
  </w:num>
  <w:num w:numId="132" w16cid:durableId="1140923281">
    <w:abstractNumId w:val="139"/>
  </w:num>
  <w:num w:numId="133" w16cid:durableId="962076917">
    <w:abstractNumId w:val="94"/>
  </w:num>
  <w:num w:numId="134" w16cid:durableId="1570581506">
    <w:abstractNumId w:val="46"/>
  </w:num>
  <w:num w:numId="135" w16cid:durableId="1318652963">
    <w:abstractNumId w:val="168"/>
  </w:num>
  <w:num w:numId="136" w16cid:durableId="1704818194">
    <w:abstractNumId w:val="104"/>
  </w:num>
  <w:num w:numId="137" w16cid:durableId="178158536">
    <w:abstractNumId w:val="113"/>
  </w:num>
  <w:num w:numId="138" w16cid:durableId="1716543346">
    <w:abstractNumId w:val="0"/>
  </w:num>
  <w:num w:numId="139" w16cid:durableId="82802754">
    <w:abstractNumId w:val="121"/>
  </w:num>
  <w:num w:numId="140" w16cid:durableId="1490830756">
    <w:abstractNumId w:val="109"/>
  </w:num>
  <w:num w:numId="141" w16cid:durableId="771317730">
    <w:abstractNumId w:val="134"/>
  </w:num>
  <w:num w:numId="142" w16cid:durableId="911348567">
    <w:abstractNumId w:val="50"/>
  </w:num>
  <w:num w:numId="143" w16cid:durableId="1934047161">
    <w:abstractNumId w:val="48"/>
  </w:num>
  <w:num w:numId="144" w16cid:durableId="729690524">
    <w:abstractNumId w:val="175"/>
  </w:num>
  <w:num w:numId="145" w16cid:durableId="608707510">
    <w:abstractNumId w:val="24"/>
  </w:num>
  <w:num w:numId="146" w16cid:durableId="1163004702">
    <w:abstractNumId w:val="8"/>
  </w:num>
  <w:num w:numId="147" w16cid:durableId="1030297017">
    <w:abstractNumId w:val="79"/>
  </w:num>
  <w:num w:numId="148" w16cid:durableId="316106079">
    <w:abstractNumId w:val="44"/>
  </w:num>
  <w:num w:numId="149" w16cid:durableId="566036496">
    <w:abstractNumId w:val="98"/>
  </w:num>
  <w:num w:numId="150" w16cid:durableId="530919008">
    <w:abstractNumId w:val="167"/>
  </w:num>
  <w:num w:numId="151" w16cid:durableId="1606187708">
    <w:abstractNumId w:val="133"/>
  </w:num>
  <w:num w:numId="152" w16cid:durableId="1652710809">
    <w:abstractNumId w:val="119"/>
  </w:num>
  <w:num w:numId="153" w16cid:durableId="63143615">
    <w:abstractNumId w:val="6"/>
  </w:num>
  <w:num w:numId="154" w16cid:durableId="1497187114">
    <w:abstractNumId w:val="92"/>
  </w:num>
  <w:num w:numId="155" w16cid:durableId="776828551">
    <w:abstractNumId w:val="148"/>
  </w:num>
  <w:num w:numId="156" w16cid:durableId="1253666235">
    <w:abstractNumId w:val="141"/>
  </w:num>
  <w:num w:numId="157" w16cid:durableId="243610884">
    <w:abstractNumId w:val="177"/>
  </w:num>
  <w:num w:numId="158" w16cid:durableId="287050354">
    <w:abstractNumId w:val="7"/>
  </w:num>
  <w:num w:numId="159" w16cid:durableId="1160192365">
    <w:abstractNumId w:val="130"/>
  </w:num>
  <w:num w:numId="160" w16cid:durableId="447898542">
    <w:abstractNumId w:val="40"/>
  </w:num>
  <w:num w:numId="161" w16cid:durableId="1965380323">
    <w:abstractNumId w:val="137"/>
  </w:num>
  <w:num w:numId="162" w16cid:durableId="1634018769">
    <w:abstractNumId w:val="52"/>
  </w:num>
  <w:num w:numId="163" w16cid:durableId="1153764128">
    <w:abstractNumId w:val="9"/>
  </w:num>
  <w:num w:numId="164" w16cid:durableId="278726550">
    <w:abstractNumId w:val="11"/>
  </w:num>
  <w:num w:numId="165" w16cid:durableId="880358859">
    <w:abstractNumId w:val="96"/>
  </w:num>
  <w:num w:numId="166" w16cid:durableId="2002195283">
    <w:abstractNumId w:val="135"/>
  </w:num>
  <w:num w:numId="167" w16cid:durableId="1602253670">
    <w:abstractNumId w:val="12"/>
  </w:num>
  <w:num w:numId="168" w16cid:durableId="1970475289">
    <w:abstractNumId w:val="138"/>
  </w:num>
  <w:num w:numId="169" w16cid:durableId="314071146">
    <w:abstractNumId w:val="71"/>
  </w:num>
  <w:num w:numId="170" w16cid:durableId="61342133">
    <w:abstractNumId w:val="22"/>
  </w:num>
  <w:num w:numId="171" w16cid:durableId="963583255">
    <w:abstractNumId w:val="89"/>
  </w:num>
  <w:num w:numId="172" w16cid:durableId="1398868466">
    <w:abstractNumId w:val="99"/>
  </w:num>
  <w:num w:numId="173" w16cid:durableId="682053896">
    <w:abstractNumId w:val="61"/>
  </w:num>
  <w:num w:numId="174" w16cid:durableId="258754739">
    <w:abstractNumId w:val="128"/>
  </w:num>
  <w:num w:numId="175" w16cid:durableId="1782990944">
    <w:abstractNumId w:val="97"/>
  </w:num>
  <w:num w:numId="176" w16cid:durableId="288363002">
    <w:abstractNumId w:val="125"/>
  </w:num>
  <w:num w:numId="177" w16cid:durableId="400256231">
    <w:abstractNumId w:val="114"/>
  </w:num>
  <w:num w:numId="178" w16cid:durableId="493111893">
    <w:abstractNumId w:val="80"/>
  </w:num>
  <w:num w:numId="179" w16cid:durableId="369185771">
    <w:abstractNumId w:val="157"/>
  </w:num>
  <w:num w:numId="180" w16cid:durableId="255090947">
    <w:abstractNumId w:val="69"/>
  </w:num>
  <w:num w:numId="181" w16cid:durableId="760217786">
    <w:abstractNumId w:val="169"/>
  </w:num>
  <w:num w:numId="182" w16cid:durableId="1942570393">
    <w:abstractNumId w:val="31"/>
  </w:num>
  <w:num w:numId="183" w16cid:durableId="2109498443">
    <w:abstractNumId w:val="86"/>
  </w:num>
  <w:num w:numId="184" w16cid:durableId="265701764">
    <w:abstractNumId w:val="15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370"/>
    <w:rsid w:val="00006076"/>
    <w:rsid w:val="00007784"/>
    <w:rsid w:val="00011231"/>
    <w:rsid w:val="0002480A"/>
    <w:rsid w:val="00044A57"/>
    <w:rsid w:val="00046E8E"/>
    <w:rsid w:val="000909A5"/>
    <w:rsid w:val="000E2440"/>
    <w:rsid w:val="000F148E"/>
    <w:rsid w:val="00100777"/>
    <w:rsid w:val="00120A57"/>
    <w:rsid w:val="0016245B"/>
    <w:rsid w:val="00165175"/>
    <w:rsid w:val="00171C98"/>
    <w:rsid w:val="001B04EA"/>
    <w:rsid w:val="001B27C6"/>
    <w:rsid w:val="001D0E15"/>
    <w:rsid w:val="001E00E0"/>
    <w:rsid w:val="001F1843"/>
    <w:rsid w:val="00220187"/>
    <w:rsid w:val="002201A7"/>
    <w:rsid w:val="002333A0"/>
    <w:rsid w:val="00247961"/>
    <w:rsid w:val="002651B2"/>
    <w:rsid w:val="00270DC0"/>
    <w:rsid w:val="00277F8A"/>
    <w:rsid w:val="002A5F1A"/>
    <w:rsid w:val="002B4EB9"/>
    <w:rsid w:val="002B6757"/>
    <w:rsid w:val="002D4424"/>
    <w:rsid w:val="002F7745"/>
    <w:rsid w:val="00302876"/>
    <w:rsid w:val="0031363E"/>
    <w:rsid w:val="003148E5"/>
    <w:rsid w:val="003503CB"/>
    <w:rsid w:val="003902B7"/>
    <w:rsid w:val="003C270D"/>
    <w:rsid w:val="003E265D"/>
    <w:rsid w:val="003F4125"/>
    <w:rsid w:val="004063CE"/>
    <w:rsid w:val="004132DD"/>
    <w:rsid w:val="00425169"/>
    <w:rsid w:val="00440A91"/>
    <w:rsid w:val="004559A5"/>
    <w:rsid w:val="00457C94"/>
    <w:rsid w:val="00471B2D"/>
    <w:rsid w:val="00475FFB"/>
    <w:rsid w:val="0048169E"/>
    <w:rsid w:val="00497D8A"/>
    <w:rsid w:val="004C3C7C"/>
    <w:rsid w:val="004C54C9"/>
    <w:rsid w:val="004D12B7"/>
    <w:rsid w:val="004D26B4"/>
    <w:rsid w:val="004E7DB1"/>
    <w:rsid w:val="004F38A5"/>
    <w:rsid w:val="00541D1A"/>
    <w:rsid w:val="005450A2"/>
    <w:rsid w:val="00551D54"/>
    <w:rsid w:val="0057191E"/>
    <w:rsid w:val="00580A65"/>
    <w:rsid w:val="0058239E"/>
    <w:rsid w:val="005930FC"/>
    <w:rsid w:val="005B2974"/>
    <w:rsid w:val="005B79C1"/>
    <w:rsid w:val="005D3522"/>
    <w:rsid w:val="005D4FB6"/>
    <w:rsid w:val="005D6290"/>
    <w:rsid w:val="005E4B6E"/>
    <w:rsid w:val="005E7A93"/>
    <w:rsid w:val="0060147B"/>
    <w:rsid w:val="006228E7"/>
    <w:rsid w:val="00624B73"/>
    <w:rsid w:val="0063266F"/>
    <w:rsid w:val="00636594"/>
    <w:rsid w:val="00640515"/>
    <w:rsid w:val="00641F07"/>
    <w:rsid w:val="00662F51"/>
    <w:rsid w:val="00673C95"/>
    <w:rsid w:val="006D658A"/>
    <w:rsid w:val="00716217"/>
    <w:rsid w:val="00740D4D"/>
    <w:rsid w:val="0074675D"/>
    <w:rsid w:val="0075039B"/>
    <w:rsid w:val="00754DEE"/>
    <w:rsid w:val="00756B37"/>
    <w:rsid w:val="00756E6C"/>
    <w:rsid w:val="0078259D"/>
    <w:rsid w:val="00795CA5"/>
    <w:rsid w:val="007C1BF7"/>
    <w:rsid w:val="007D21F1"/>
    <w:rsid w:val="007D43F5"/>
    <w:rsid w:val="007D4EB8"/>
    <w:rsid w:val="007E2899"/>
    <w:rsid w:val="007E5AA8"/>
    <w:rsid w:val="0080009F"/>
    <w:rsid w:val="008060E6"/>
    <w:rsid w:val="008108F6"/>
    <w:rsid w:val="00837CE7"/>
    <w:rsid w:val="0088140B"/>
    <w:rsid w:val="008858E5"/>
    <w:rsid w:val="008873C3"/>
    <w:rsid w:val="00887C4C"/>
    <w:rsid w:val="00894E36"/>
    <w:rsid w:val="00897E3A"/>
    <w:rsid w:val="008B6A13"/>
    <w:rsid w:val="008C4CDB"/>
    <w:rsid w:val="008D348A"/>
    <w:rsid w:val="00940F6B"/>
    <w:rsid w:val="00950FC2"/>
    <w:rsid w:val="00955AEA"/>
    <w:rsid w:val="0096245B"/>
    <w:rsid w:val="0099545C"/>
    <w:rsid w:val="009977A6"/>
    <w:rsid w:val="009A01E1"/>
    <w:rsid w:val="009A1B6E"/>
    <w:rsid w:val="009B5BCF"/>
    <w:rsid w:val="00A00D5F"/>
    <w:rsid w:val="00A01B1A"/>
    <w:rsid w:val="00A13285"/>
    <w:rsid w:val="00A220C4"/>
    <w:rsid w:val="00A30ABC"/>
    <w:rsid w:val="00A71399"/>
    <w:rsid w:val="00A7165B"/>
    <w:rsid w:val="00A719B0"/>
    <w:rsid w:val="00A76077"/>
    <w:rsid w:val="00A846C2"/>
    <w:rsid w:val="00A9582F"/>
    <w:rsid w:val="00A95F3D"/>
    <w:rsid w:val="00A97F18"/>
    <w:rsid w:val="00AB327F"/>
    <w:rsid w:val="00AB7613"/>
    <w:rsid w:val="00AE476F"/>
    <w:rsid w:val="00B42697"/>
    <w:rsid w:val="00B46573"/>
    <w:rsid w:val="00B51A9B"/>
    <w:rsid w:val="00B54A7A"/>
    <w:rsid w:val="00B87370"/>
    <w:rsid w:val="00B91025"/>
    <w:rsid w:val="00B97798"/>
    <w:rsid w:val="00BA7240"/>
    <w:rsid w:val="00BB6B2C"/>
    <w:rsid w:val="00BF2A48"/>
    <w:rsid w:val="00C27188"/>
    <w:rsid w:val="00C31A4B"/>
    <w:rsid w:val="00C44E0D"/>
    <w:rsid w:val="00C53A90"/>
    <w:rsid w:val="00C555BA"/>
    <w:rsid w:val="00C71701"/>
    <w:rsid w:val="00C9794A"/>
    <w:rsid w:val="00CB5717"/>
    <w:rsid w:val="00CC15A3"/>
    <w:rsid w:val="00CD2BB6"/>
    <w:rsid w:val="00CF1A2F"/>
    <w:rsid w:val="00CF7724"/>
    <w:rsid w:val="00D11CDE"/>
    <w:rsid w:val="00D21E53"/>
    <w:rsid w:val="00D53D8E"/>
    <w:rsid w:val="00D75BC7"/>
    <w:rsid w:val="00D91138"/>
    <w:rsid w:val="00D974D7"/>
    <w:rsid w:val="00DA4C44"/>
    <w:rsid w:val="00DA55F9"/>
    <w:rsid w:val="00DB15C7"/>
    <w:rsid w:val="00DB2B73"/>
    <w:rsid w:val="00DB41F4"/>
    <w:rsid w:val="00DF1656"/>
    <w:rsid w:val="00E1075D"/>
    <w:rsid w:val="00E33AC9"/>
    <w:rsid w:val="00E467A7"/>
    <w:rsid w:val="00E51DA3"/>
    <w:rsid w:val="00E62C6B"/>
    <w:rsid w:val="00E712D1"/>
    <w:rsid w:val="00E83E71"/>
    <w:rsid w:val="00EA73A1"/>
    <w:rsid w:val="00EB7667"/>
    <w:rsid w:val="00ED3832"/>
    <w:rsid w:val="00ED4675"/>
    <w:rsid w:val="00F2169C"/>
    <w:rsid w:val="00F47C8F"/>
    <w:rsid w:val="00F52B68"/>
    <w:rsid w:val="00F730C9"/>
    <w:rsid w:val="00F8091C"/>
    <w:rsid w:val="00F96734"/>
    <w:rsid w:val="00FB4E07"/>
    <w:rsid w:val="00FF07D0"/>
    <w:rsid w:val="00FF56E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704F6"/>
  <w15:chartTrackingRefBased/>
  <w15:docId w15:val="{30DBAAC4-72FC-4376-A64B-C76825B19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87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87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873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873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873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73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73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73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73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7370"/>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rsid w:val="00B87370"/>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rsid w:val="00B87370"/>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B87370"/>
    <w:rPr>
      <w:rFonts w:eastAsiaTheme="majorEastAsia" w:cstheme="majorBidi"/>
      <w:i/>
      <w:iCs/>
      <w:color w:val="0F4761" w:themeColor="accent1" w:themeShade="BF"/>
    </w:rPr>
  </w:style>
  <w:style w:type="character" w:customStyle="1" w:styleId="50">
    <w:name w:val="見出し 5 (文字)"/>
    <w:basedOn w:val="a0"/>
    <w:link w:val="5"/>
    <w:uiPriority w:val="9"/>
    <w:semiHidden/>
    <w:rsid w:val="00B87370"/>
    <w:rPr>
      <w:rFonts w:eastAsiaTheme="majorEastAsia" w:cstheme="majorBidi"/>
      <w:color w:val="0F4761" w:themeColor="accent1" w:themeShade="BF"/>
    </w:rPr>
  </w:style>
  <w:style w:type="character" w:customStyle="1" w:styleId="60">
    <w:name w:val="見出し 6 (文字)"/>
    <w:basedOn w:val="a0"/>
    <w:link w:val="6"/>
    <w:uiPriority w:val="9"/>
    <w:semiHidden/>
    <w:rsid w:val="00B87370"/>
    <w:rPr>
      <w:rFonts w:eastAsiaTheme="majorEastAsia" w:cstheme="majorBidi"/>
      <w:i/>
      <w:iCs/>
      <w:color w:val="595959" w:themeColor="text1" w:themeTint="A6"/>
    </w:rPr>
  </w:style>
  <w:style w:type="character" w:customStyle="1" w:styleId="70">
    <w:name w:val="見出し 7 (文字)"/>
    <w:basedOn w:val="a0"/>
    <w:link w:val="7"/>
    <w:uiPriority w:val="9"/>
    <w:semiHidden/>
    <w:rsid w:val="00B87370"/>
    <w:rPr>
      <w:rFonts w:eastAsiaTheme="majorEastAsia" w:cstheme="majorBidi"/>
      <w:color w:val="595959" w:themeColor="text1" w:themeTint="A6"/>
    </w:rPr>
  </w:style>
  <w:style w:type="character" w:customStyle="1" w:styleId="80">
    <w:name w:val="見出し 8 (文字)"/>
    <w:basedOn w:val="a0"/>
    <w:link w:val="8"/>
    <w:uiPriority w:val="9"/>
    <w:semiHidden/>
    <w:rsid w:val="00B87370"/>
    <w:rPr>
      <w:rFonts w:eastAsiaTheme="majorEastAsia" w:cstheme="majorBidi"/>
      <w:i/>
      <w:iCs/>
      <w:color w:val="272727" w:themeColor="text1" w:themeTint="D8"/>
    </w:rPr>
  </w:style>
  <w:style w:type="character" w:customStyle="1" w:styleId="90">
    <w:name w:val="見出し 9 (文字)"/>
    <w:basedOn w:val="a0"/>
    <w:link w:val="9"/>
    <w:uiPriority w:val="9"/>
    <w:semiHidden/>
    <w:rsid w:val="00B87370"/>
    <w:rPr>
      <w:rFonts w:eastAsiaTheme="majorEastAsia" w:cstheme="majorBidi"/>
      <w:color w:val="272727" w:themeColor="text1" w:themeTint="D8"/>
    </w:rPr>
  </w:style>
  <w:style w:type="paragraph" w:styleId="a3">
    <w:name w:val="Title"/>
    <w:basedOn w:val="a"/>
    <w:next w:val="a"/>
    <w:link w:val="a4"/>
    <w:uiPriority w:val="10"/>
    <w:qFormat/>
    <w:rsid w:val="00B87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73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7370"/>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B8737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87370"/>
    <w:pPr>
      <w:spacing w:before="160"/>
      <w:jc w:val="center"/>
    </w:pPr>
    <w:rPr>
      <w:i/>
      <w:iCs/>
      <w:color w:val="404040" w:themeColor="text1" w:themeTint="BF"/>
    </w:rPr>
  </w:style>
  <w:style w:type="character" w:customStyle="1" w:styleId="a8">
    <w:name w:val="引用文 (文字)"/>
    <w:basedOn w:val="a0"/>
    <w:link w:val="a7"/>
    <w:uiPriority w:val="29"/>
    <w:rsid w:val="00B87370"/>
    <w:rPr>
      <w:i/>
      <w:iCs/>
      <w:color w:val="404040" w:themeColor="text1" w:themeTint="BF"/>
    </w:rPr>
  </w:style>
  <w:style w:type="paragraph" w:styleId="a9">
    <w:name w:val="List Paragraph"/>
    <w:basedOn w:val="a"/>
    <w:uiPriority w:val="34"/>
    <w:qFormat/>
    <w:rsid w:val="00B87370"/>
    <w:pPr>
      <w:ind w:left="720"/>
      <w:contextualSpacing/>
    </w:pPr>
  </w:style>
  <w:style w:type="character" w:styleId="21">
    <w:name w:val="Intense Emphasis"/>
    <w:basedOn w:val="a0"/>
    <w:uiPriority w:val="21"/>
    <w:qFormat/>
    <w:rsid w:val="00B87370"/>
    <w:rPr>
      <w:i/>
      <w:iCs/>
      <w:color w:val="0F4761" w:themeColor="accent1" w:themeShade="BF"/>
    </w:rPr>
  </w:style>
  <w:style w:type="paragraph" w:styleId="22">
    <w:name w:val="Intense Quote"/>
    <w:basedOn w:val="a"/>
    <w:next w:val="a"/>
    <w:link w:val="23"/>
    <w:uiPriority w:val="30"/>
    <w:qFormat/>
    <w:rsid w:val="00B87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87370"/>
    <w:rPr>
      <w:i/>
      <w:iCs/>
      <w:color w:val="0F4761" w:themeColor="accent1" w:themeShade="BF"/>
    </w:rPr>
  </w:style>
  <w:style w:type="character" w:styleId="24">
    <w:name w:val="Intense Reference"/>
    <w:basedOn w:val="a0"/>
    <w:uiPriority w:val="32"/>
    <w:qFormat/>
    <w:rsid w:val="00B87370"/>
    <w:rPr>
      <w:b/>
      <w:bCs/>
      <w:smallCaps/>
      <w:color w:val="0F4761" w:themeColor="accent1" w:themeShade="BF"/>
      <w:spacing w:val="5"/>
    </w:rPr>
  </w:style>
  <w:style w:type="paragraph" w:styleId="Web">
    <w:name w:val="Normal (Web)"/>
    <w:basedOn w:val="a"/>
    <w:uiPriority w:val="99"/>
    <w:semiHidden/>
    <w:unhideWhenUsed/>
    <w:rsid w:val="00044A5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a">
    <w:name w:val="header"/>
    <w:basedOn w:val="a"/>
    <w:link w:val="ab"/>
    <w:uiPriority w:val="99"/>
    <w:unhideWhenUsed/>
    <w:rsid w:val="00CC15A3"/>
    <w:pPr>
      <w:tabs>
        <w:tab w:val="center" w:pos="4252"/>
        <w:tab w:val="right" w:pos="8504"/>
      </w:tabs>
      <w:spacing w:after="0" w:line="240" w:lineRule="auto"/>
    </w:pPr>
  </w:style>
  <w:style w:type="character" w:customStyle="1" w:styleId="ab">
    <w:name w:val="ヘッダー (文字)"/>
    <w:basedOn w:val="a0"/>
    <w:link w:val="aa"/>
    <w:uiPriority w:val="99"/>
    <w:rsid w:val="00CC15A3"/>
  </w:style>
  <w:style w:type="paragraph" w:styleId="ac">
    <w:name w:val="footer"/>
    <w:basedOn w:val="a"/>
    <w:link w:val="ad"/>
    <w:uiPriority w:val="99"/>
    <w:unhideWhenUsed/>
    <w:rsid w:val="00CC15A3"/>
    <w:pPr>
      <w:tabs>
        <w:tab w:val="center" w:pos="4252"/>
        <w:tab w:val="right" w:pos="8504"/>
      </w:tabs>
      <w:spacing w:after="0" w:line="240" w:lineRule="auto"/>
    </w:pPr>
  </w:style>
  <w:style w:type="character" w:customStyle="1" w:styleId="ad">
    <w:name w:val="フッター (文字)"/>
    <w:basedOn w:val="a0"/>
    <w:link w:val="ac"/>
    <w:uiPriority w:val="99"/>
    <w:rsid w:val="00CC15A3"/>
  </w:style>
  <w:style w:type="paragraph" w:styleId="ae">
    <w:name w:val="Date"/>
    <w:basedOn w:val="a"/>
    <w:next w:val="a"/>
    <w:link w:val="af"/>
    <w:uiPriority w:val="99"/>
    <w:semiHidden/>
    <w:unhideWhenUsed/>
    <w:rsid w:val="00046E8E"/>
  </w:style>
  <w:style w:type="character" w:customStyle="1" w:styleId="af">
    <w:name w:val="日付 (文字)"/>
    <w:basedOn w:val="a0"/>
    <w:link w:val="ae"/>
    <w:uiPriority w:val="99"/>
    <w:semiHidden/>
    <w:rsid w:val="00046E8E"/>
  </w:style>
  <w:style w:type="numbering" w:customStyle="1" w:styleId="11">
    <w:name w:val="リストなし1"/>
    <w:next w:val="a2"/>
    <w:uiPriority w:val="99"/>
    <w:semiHidden/>
    <w:unhideWhenUsed/>
    <w:rsid w:val="007D4EB8"/>
  </w:style>
  <w:style w:type="paragraph" w:customStyle="1" w:styleId="msonormal0">
    <w:name w:val="msonormal"/>
    <w:basedOn w:val="a"/>
    <w:rsid w:val="007D4E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0">
    <w:name w:val="Strong"/>
    <w:basedOn w:val="a0"/>
    <w:uiPriority w:val="22"/>
    <w:qFormat/>
    <w:rsid w:val="007D4EB8"/>
    <w:rPr>
      <w:b/>
      <w:bCs/>
    </w:rPr>
  </w:style>
  <w:style w:type="character" w:customStyle="1" w:styleId="grid">
    <w:name w:val="grid"/>
    <w:basedOn w:val="a0"/>
    <w:rsid w:val="007D4EB8"/>
  </w:style>
  <w:style w:type="paragraph" w:customStyle="1" w:styleId="firstmt-0">
    <w:name w:val="first:mt-0"/>
    <w:basedOn w:val="a"/>
    <w:rsid w:val="007D4EB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a0"/>
    <w:rsid w:val="007D4EB8"/>
  </w:style>
  <w:style w:type="character" w:customStyle="1" w:styleId="katex">
    <w:name w:val="katex"/>
    <w:basedOn w:val="a0"/>
    <w:rsid w:val="007D4EB8"/>
  </w:style>
  <w:style w:type="character" w:customStyle="1" w:styleId="katex-mathml">
    <w:name w:val="katex-mathml"/>
    <w:basedOn w:val="a0"/>
    <w:rsid w:val="007D4EB8"/>
  </w:style>
  <w:style w:type="character" w:customStyle="1" w:styleId="katex-html">
    <w:name w:val="katex-html"/>
    <w:basedOn w:val="a0"/>
    <w:rsid w:val="007D4EB8"/>
  </w:style>
  <w:style w:type="character" w:customStyle="1" w:styleId="base">
    <w:name w:val="base"/>
    <w:basedOn w:val="a0"/>
    <w:rsid w:val="007D4EB8"/>
  </w:style>
  <w:style w:type="character" w:customStyle="1" w:styleId="strut">
    <w:name w:val="strut"/>
    <w:basedOn w:val="a0"/>
    <w:rsid w:val="007D4EB8"/>
  </w:style>
  <w:style w:type="character" w:customStyle="1" w:styleId="mord">
    <w:name w:val="mord"/>
    <w:basedOn w:val="a0"/>
    <w:rsid w:val="007D4EB8"/>
  </w:style>
  <w:style w:type="character" w:customStyle="1" w:styleId="mopen">
    <w:name w:val="mopen"/>
    <w:basedOn w:val="a0"/>
    <w:rsid w:val="007D4EB8"/>
  </w:style>
  <w:style w:type="character" w:customStyle="1" w:styleId="mclose">
    <w:name w:val="mclose"/>
    <w:basedOn w:val="a0"/>
    <w:rsid w:val="007D4EB8"/>
  </w:style>
  <w:style w:type="character" w:customStyle="1" w:styleId="mspace">
    <w:name w:val="mspace"/>
    <w:basedOn w:val="a0"/>
    <w:rsid w:val="007D4EB8"/>
  </w:style>
  <w:style w:type="character" w:customStyle="1" w:styleId="mbin">
    <w:name w:val="mbin"/>
    <w:basedOn w:val="a0"/>
    <w:rsid w:val="007D4EB8"/>
  </w:style>
  <w:style w:type="character" w:customStyle="1" w:styleId="mrel">
    <w:name w:val="mrel"/>
    <w:basedOn w:val="a0"/>
    <w:rsid w:val="007D4EB8"/>
  </w:style>
  <w:style w:type="character" w:customStyle="1" w:styleId="msupsub">
    <w:name w:val="msupsub"/>
    <w:basedOn w:val="a0"/>
    <w:rsid w:val="007D4EB8"/>
  </w:style>
  <w:style w:type="character" w:customStyle="1" w:styleId="vlist-t">
    <w:name w:val="vlist-t"/>
    <w:basedOn w:val="a0"/>
    <w:rsid w:val="007D4EB8"/>
  </w:style>
  <w:style w:type="character" w:customStyle="1" w:styleId="vlist-r">
    <w:name w:val="vlist-r"/>
    <w:basedOn w:val="a0"/>
    <w:rsid w:val="007D4EB8"/>
  </w:style>
  <w:style w:type="character" w:customStyle="1" w:styleId="vlist">
    <w:name w:val="vlist"/>
    <w:basedOn w:val="a0"/>
    <w:rsid w:val="007D4EB8"/>
  </w:style>
  <w:style w:type="character" w:customStyle="1" w:styleId="pstrut">
    <w:name w:val="pstrut"/>
    <w:basedOn w:val="a0"/>
    <w:rsid w:val="007D4EB8"/>
  </w:style>
  <w:style w:type="character" w:customStyle="1" w:styleId="sizing">
    <w:name w:val="sizing"/>
    <w:basedOn w:val="a0"/>
    <w:rsid w:val="007D4EB8"/>
  </w:style>
  <w:style w:type="character" w:customStyle="1" w:styleId="vlist-s">
    <w:name w:val="vlist-s"/>
    <w:basedOn w:val="a0"/>
    <w:rsid w:val="007D4EB8"/>
  </w:style>
  <w:style w:type="character" w:customStyle="1" w:styleId="flex">
    <w:name w:val="flex"/>
    <w:basedOn w:val="a0"/>
    <w:rsid w:val="007D4EB8"/>
  </w:style>
  <w:style w:type="character" w:customStyle="1" w:styleId="mpunct">
    <w:name w:val="mpunct"/>
    <w:basedOn w:val="a0"/>
    <w:rsid w:val="007D4EB8"/>
  </w:style>
  <w:style w:type="character" w:customStyle="1" w:styleId="minner">
    <w:name w:val="minner"/>
    <w:basedOn w:val="a0"/>
    <w:rsid w:val="007D4EB8"/>
  </w:style>
  <w:style w:type="character" w:customStyle="1" w:styleId="mfrac">
    <w:name w:val="mfrac"/>
    <w:basedOn w:val="a0"/>
    <w:rsid w:val="007D4EB8"/>
  </w:style>
  <w:style w:type="character" w:customStyle="1" w:styleId="frac-line">
    <w:name w:val="frac-line"/>
    <w:basedOn w:val="a0"/>
    <w:rsid w:val="007D4EB8"/>
  </w:style>
  <w:style w:type="character" w:customStyle="1" w:styleId="mop">
    <w:name w:val="mop"/>
    <w:basedOn w:val="a0"/>
    <w:rsid w:val="007D4EB8"/>
  </w:style>
  <w:style w:type="character" w:customStyle="1" w:styleId="delimsizing">
    <w:name w:val="delimsizing"/>
    <w:basedOn w:val="a0"/>
    <w:rsid w:val="007D4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1656</Words>
  <Characters>9441</Characters>
  <Application>Microsoft Office Word</Application>
  <DocSecurity>0</DocSecurity>
  <Lines>78</Lines>
  <Paragraphs>22</Paragraphs>
  <ScaleCrop>false</ScaleCrop>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K</dc:creator>
  <cp:keywords/>
  <dc:description/>
  <cp:lastModifiedBy>Mas K</cp:lastModifiedBy>
  <cp:revision>4</cp:revision>
  <dcterms:created xsi:type="dcterms:W3CDTF">2026-05-02T23:06:00Z</dcterms:created>
  <dcterms:modified xsi:type="dcterms:W3CDTF">2026-05-02T23:08:00Z</dcterms:modified>
</cp:coreProperties>
</file>