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1C4" w:rsidRDefault="003771C4" w:rsidP="003771C4">
      <w:pPr>
        <w:widowControl/>
        <w:shd w:val="clear" w:color="auto" w:fill="FFFFFF"/>
        <w:spacing w:before="360" w:after="360"/>
        <w:jc w:val="left"/>
        <w:outlineLvl w:val="0"/>
        <w:rPr>
          <w:rFonts w:ascii="微软雅黑" w:eastAsia="微软雅黑" w:hAnsi="微软雅黑" w:cs="宋体"/>
          <w:b/>
          <w:bCs/>
          <w:color w:val="121212"/>
          <w:kern w:val="36"/>
          <w:sz w:val="36"/>
          <w:szCs w:val="36"/>
        </w:rPr>
      </w:pPr>
      <w:bookmarkStart w:id="0" w:name="_Toc100910712"/>
      <w:r w:rsidRPr="003771C4">
        <w:rPr>
          <w:rFonts w:ascii="微软雅黑" w:eastAsia="微软雅黑" w:hAnsi="微软雅黑" w:cs="宋体" w:hint="eastAsia"/>
          <w:b/>
          <w:bCs/>
          <w:color w:val="121212"/>
          <w:kern w:val="36"/>
          <w:sz w:val="36"/>
          <w:szCs w:val="36"/>
        </w:rPr>
        <w:t>椭圆曲线密码学简介</w:t>
      </w:r>
      <w:bookmarkEnd w:id="0"/>
    </w:p>
    <w:sdt>
      <w:sdtPr>
        <w:rPr>
          <w:lang w:val="zh-CN"/>
        </w:rPr>
        <w:id w:val="-10260129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E5046F" w:rsidRDefault="00E5046F">
          <w:pPr>
            <w:pStyle w:val="TOC"/>
          </w:pPr>
          <w:r>
            <w:rPr>
              <w:lang w:val="zh-CN"/>
            </w:rPr>
            <w:t>目录</w:t>
          </w:r>
        </w:p>
        <w:p w:rsidR="00E5046F" w:rsidRDefault="00E5046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910712" w:history="1">
            <w:r w:rsidRPr="00D0363F">
              <w:rPr>
                <w:rStyle w:val="a3"/>
                <w:rFonts w:ascii="微软雅黑" w:eastAsia="微软雅黑" w:hAnsi="微软雅黑" w:cs="宋体" w:hint="eastAsia"/>
                <w:b/>
                <w:bCs/>
                <w:noProof/>
                <w:kern w:val="36"/>
              </w:rPr>
              <w:t>椭圆曲线密码学简介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0910713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实数域的椭圆曲线及其群运算规则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14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椭圆曲线（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Elliptic Curves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15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群论（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Groups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16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椭圆曲线的群法则（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The group law for elliptic cirves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17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几何加法（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Geometric addition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18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代数加法（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Algebraic addition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19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标量乘法（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Scalar multiplication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20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对数（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Logarithm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0910721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有限域的椭圆曲线及离散对数问题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22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模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p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的整数域（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The field of integers modulo p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23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模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p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除法（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Division modulo p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24" w:history="1">
            <w:r w:rsidRPr="00D0363F">
              <w:rPr>
                <w:rStyle w:val="a3"/>
                <w:rFonts w:ascii="PingFang SC" w:eastAsia="PingFang SC" w:hAnsi="PingFang SC" w:hint="eastAsia"/>
                <w:noProof/>
              </w:rPr>
              <w:t>点加法（</w:t>
            </w:r>
            <w:r w:rsidRPr="00D0363F">
              <w:rPr>
                <w:rStyle w:val="a3"/>
                <w:rFonts w:ascii="PingFang SC" w:eastAsia="PingFang SC" w:hAnsi="PingFang SC"/>
                <w:noProof/>
              </w:rPr>
              <w:t>Point addition</w:t>
            </w:r>
            <w:r w:rsidRPr="00D0363F">
              <w:rPr>
                <w:rStyle w:val="a3"/>
                <w:rFonts w:ascii="PingFang SC" w:eastAsia="PingFang SC" w:hAnsi="PingFang SC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25" w:history="1">
            <w:r w:rsidRPr="00D0363F">
              <w:rPr>
                <w:rStyle w:val="a3"/>
                <w:rFonts w:ascii="PingFang SC" w:eastAsia="PingFang SC" w:hAnsi="PingFang SC" w:hint="eastAsia"/>
                <w:noProof/>
              </w:rPr>
              <w:t>代数加法（</w:t>
            </w:r>
            <w:r w:rsidRPr="00D0363F">
              <w:rPr>
                <w:rStyle w:val="a3"/>
                <w:rFonts w:ascii="PingFang SC" w:eastAsia="PingFang SC" w:hAnsi="PingFang SC"/>
                <w:noProof/>
              </w:rPr>
              <w:t>Algebraic sum</w:t>
            </w:r>
            <w:r w:rsidRPr="00D0363F">
              <w:rPr>
                <w:rStyle w:val="a3"/>
                <w:rFonts w:ascii="PingFang SC" w:eastAsia="PingFang SC" w:hAnsi="PingFang SC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26" w:history="1">
            <w:r w:rsidRPr="00D0363F">
              <w:rPr>
                <w:rStyle w:val="a3"/>
                <w:rFonts w:ascii="PingFang SC" w:eastAsia="PingFang SC" w:hAnsi="PingFang SC" w:hint="eastAsia"/>
                <w:noProof/>
              </w:rPr>
              <w:t>椭圆曲线群的阶（</w:t>
            </w:r>
            <w:r w:rsidRPr="00D0363F">
              <w:rPr>
                <w:rStyle w:val="a3"/>
                <w:rFonts w:ascii="PingFang SC" w:eastAsia="PingFang SC" w:hAnsi="PingFang SC"/>
                <w:noProof/>
              </w:rPr>
              <w:t>The order of an elliptic curve group</w:t>
            </w:r>
            <w:r w:rsidRPr="00D0363F">
              <w:rPr>
                <w:rStyle w:val="a3"/>
                <w:rFonts w:ascii="PingFang SC" w:eastAsia="PingFang SC" w:hAnsi="PingFang SC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0910727" w:history="1">
            <w:r w:rsidRPr="00D0363F">
              <w:rPr>
                <w:rStyle w:val="a3"/>
                <w:rFonts w:ascii="微软雅黑" w:eastAsia="微软雅黑" w:hAnsi="微软雅黑"/>
                <w:noProof/>
              </w:rPr>
              <w:t>ECDH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加密算法和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ECDSA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数字签名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28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领域参数（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Domain parameters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29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随机曲线（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Random curves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30" w:history="1"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椭圆曲线密码学（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Elliptic Curve Cryptography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31" w:history="1">
            <w:r w:rsidRPr="00D0363F">
              <w:rPr>
                <w:rStyle w:val="a3"/>
                <w:rFonts w:ascii="微软雅黑" w:eastAsia="微软雅黑" w:hAnsi="微软雅黑"/>
                <w:noProof/>
              </w:rPr>
              <w:t>ECDH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加密算法（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Encryption with ECDH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32" w:history="1">
            <w:r w:rsidRPr="00D0363F">
              <w:rPr>
                <w:rStyle w:val="a3"/>
                <w:rFonts w:ascii="微软雅黑" w:eastAsia="微软雅黑" w:hAnsi="微软雅黑"/>
                <w:noProof/>
              </w:rPr>
              <w:t>ECDHE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910733" w:history="1">
            <w:r w:rsidRPr="00D0363F">
              <w:rPr>
                <w:rStyle w:val="a3"/>
                <w:rFonts w:ascii="微软雅黑" w:eastAsia="微软雅黑" w:hAnsi="微软雅黑"/>
                <w:noProof/>
              </w:rPr>
              <w:t>ECDSA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数字签名算法（</w:t>
            </w:r>
            <w:r w:rsidRPr="00D0363F">
              <w:rPr>
                <w:rStyle w:val="a3"/>
                <w:rFonts w:ascii="微软雅黑" w:eastAsia="微软雅黑" w:hAnsi="微软雅黑"/>
                <w:noProof/>
              </w:rPr>
              <w:t>Signing with ECDSA</w:t>
            </w:r>
            <w:r w:rsidRPr="00D0363F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46F" w:rsidRDefault="00E5046F">
          <w:r>
            <w:rPr>
              <w:b/>
              <w:bCs/>
              <w:lang w:val="zh-CN"/>
            </w:rPr>
            <w:fldChar w:fldCharType="end"/>
          </w:r>
        </w:p>
      </w:sdtContent>
    </w:sdt>
    <w:p w:rsidR="00E5046F" w:rsidRDefault="00E5046F" w:rsidP="00E5046F">
      <w:pPr>
        <w:rPr>
          <w:rFonts w:hint="eastAsia"/>
        </w:rPr>
      </w:pPr>
      <w:bookmarkStart w:id="1" w:name="_GoBack"/>
      <w:bookmarkEnd w:id="1"/>
    </w:p>
    <w:p w:rsidR="00866D4F" w:rsidRDefault="00866D4F" w:rsidP="00866D4F">
      <w:pPr>
        <w:pStyle w:val="1"/>
        <w:shd w:val="clear" w:color="auto" w:fill="FFFFFF"/>
        <w:spacing w:before="360" w:beforeAutospacing="0" w:after="360" w:afterAutospacing="0"/>
        <w:rPr>
          <w:rFonts w:ascii="微软雅黑" w:eastAsia="微软雅黑" w:hAnsi="微软雅黑"/>
          <w:color w:val="121212"/>
          <w:sz w:val="36"/>
          <w:szCs w:val="36"/>
        </w:rPr>
      </w:pPr>
      <w:bookmarkStart w:id="2" w:name="_Toc100910713"/>
      <w:r>
        <w:rPr>
          <w:rFonts w:ascii="微软雅黑" w:eastAsia="微软雅黑" w:hAnsi="微软雅黑" w:hint="eastAsia"/>
          <w:color w:val="121212"/>
          <w:sz w:val="36"/>
          <w:szCs w:val="36"/>
        </w:rPr>
        <w:t>实数域的椭圆曲线及其群运算规则</w:t>
      </w:r>
      <w:bookmarkEnd w:id="2"/>
    </w:p>
    <w:p w:rsidR="001A7D57" w:rsidRDefault="00E5046F" w:rsidP="001A7D57">
      <w:hyperlink r:id="rId5" w:history="1">
        <w:r w:rsidR="001A4B55" w:rsidRPr="00EF7A9A">
          <w:rPr>
            <w:rStyle w:val="a3"/>
          </w:rPr>
          <w:t>https://zhuanlan.zhihu.com/p/102807398</w:t>
        </w:r>
      </w:hyperlink>
      <w:r w:rsidR="001A4B55">
        <w:t xml:space="preserve"> </w:t>
      </w:r>
    </w:p>
    <w:p w:rsidR="00C54A1A" w:rsidRPr="001A7D57" w:rsidRDefault="00C54A1A" w:rsidP="001A7D57"/>
    <w:p w:rsidR="00B80D84" w:rsidRDefault="00387CEC" w:rsidP="00B80D84">
      <w:r>
        <w:rPr>
          <w:noProof/>
        </w:rPr>
        <w:drawing>
          <wp:inline distT="0" distB="0" distL="0" distR="0" wp14:anchorId="0284FFD2" wp14:editId="52C48186">
            <wp:extent cx="5274310" cy="28003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EC" w:rsidRDefault="00387CEC" w:rsidP="00B80D84"/>
    <w:p w:rsidR="0004549E" w:rsidRDefault="0004549E" w:rsidP="0004549E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3" w:name="_Toc100910714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椭圆曲线（Elliptic Curves）</w:t>
      </w:r>
      <w:bookmarkEnd w:id="3"/>
    </w:p>
    <w:p w:rsidR="00387CEC" w:rsidRDefault="0004549E" w:rsidP="00B80D84">
      <w:r>
        <w:rPr>
          <w:noProof/>
        </w:rPr>
        <w:drawing>
          <wp:inline distT="0" distB="0" distL="0" distR="0" wp14:anchorId="09F1079D" wp14:editId="4C393340">
            <wp:extent cx="5274310" cy="46386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91000" cy="4286250"/>
            <wp:effectExtent l="0" t="0" r="0" b="0"/>
            <wp:docPr id="26" name="图片 26" descr="https://pic2.zhimg.com/80/v2-8d9e8ac56d444a7da4a42f25944e8e8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ic2.zhimg.com/80/v2-8d9e8ac56d444a7da4a42f25944e8e89_720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9E" w:rsidRDefault="0004549E" w:rsidP="00B80D84">
      <w:r>
        <w:rPr>
          <w:noProof/>
        </w:rPr>
        <w:drawing>
          <wp:inline distT="0" distB="0" distL="0" distR="0" wp14:anchorId="7E185864" wp14:editId="3F29619B">
            <wp:extent cx="5274310" cy="27793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9E" w:rsidRDefault="0004549E" w:rsidP="0004549E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4" w:name="_Toc100910715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群论（Groups）</w:t>
      </w:r>
      <w:bookmarkEnd w:id="4"/>
    </w:p>
    <w:p w:rsidR="0004549E" w:rsidRDefault="0004549E" w:rsidP="00B80D84">
      <w:r>
        <w:rPr>
          <w:noProof/>
        </w:rPr>
        <w:drawing>
          <wp:inline distT="0" distB="0" distL="0" distR="0" wp14:anchorId="06E6ADC7" wp14:editId="20A40586">
            <wp:extent cx="5274310" cy="42926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9E" w:rsidRDefault="0004549E" w:rsidP="0004549E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5" w:name="_Toc100910716"/>
      <w:r>
        <w:rPr>
          <w:rFonts w:ascii="微软雅黑" w:eastAsia="微软雅黑" w:hAnsi="微软雅黑" w:hint="eastAsia"/>
          <w:color w:val="121212"/>
          <w:sz w:val="29"/>
          <w:szCs w:val="29"/>
        </w:rPr>
        <w:t xml:space="preserve">椭圆曲线的群法则（The group law for elliptic </w:t>
      </w:r>
      <w:proofErr w:type="spellStart"/>
      <w:r>
        <w:rPr>
          <w:rFonts w:ascii="微软雅黑" w:eastAsia="微软雅黑" w:hAnsi="微软雅黑" w:hint="eastAsia"/>
          <w:color w:val="121212"/>
          <w:sz w:val="29"/>
          <w:szCs w:val="29"/>
        </w:rPr>
        <w:t>cirves</w:t>
      </w:r>
      <w:proofErr w:type="spellEnd"/>
      <w:r>
        <w:rPr>
          <w:rFonts w:ascii="微软雅黑" w:eastAsia="微软雅黑" w:hAnsi="微软雅黑" w:hint="eastAsia"/>
          <w:color w:val="121212"/>
          <w:sz w:val="29"/>
          <w:szCs w:val="29"/>
        </w:rPr>
        <w:t>）</w:t>
      </w:r>
      <w:bookmarkEnd w:id="5"/>
    </w:p>
    <w:p w:rsidR="0004549E" w:rsidRDefault="0004549E" w:rsidP="00B80D84"/>
    <w:p w:rsidR="0004549E" w:rsidRDefault="0004549E" w:rsidP="00B80D84">
      <w:r>
        <w:rPr>
          <w:noProof/>
        </w:rPr>
        <w:lastRenderedPageBreak/>
        <w:drawing>
          <wp:inline distT="0" distB="0" distL="0" distR="0" wp14:anchorId="04DE7A78" wp14:editId="5F7983F4">
            <wp:extent cx="5274310" cy="53117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9E" w:rsidRDefault="0004549E" w:rsidP="0004549E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6" w:name="_Toc100910717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几何加法（Geometric addition）</w:t>
      </w:r>
      <w:bookmarkEnd w:id="6"/>
    </w:p>
    <w:p w:rsidR="0004549E" w:rsidRDefault="0004549E" w:rsidP="00B80D84">
      <w:r>
        <w:rPr>
          <w:noProof/>
        </w:rPr>
        <w:drawing>
          <wp:inline distT="0" distB="0" distL="0" distR="0" wp14:anchorId="4DFFAA22" wp14:editId="75AE0576">
            <wp:extent cx="5274310" cy="49295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9E" w:rsidRDefault="00FE5AA9" w:rsidP="00B80D84">
      <w:r>
        <w:rPr>
          <w:noProof/>
        </w:rPr>
        <w:lastRenderedPageBreak/>
        <w:drawing>
          <wp:inline distT="0" distB="0" distL="0" distR="0" wp14:anchorId="23E2EAF1" wp14:editId="07622A56">
            <wp:extent cx="5274310" cy="55029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69478" wp14:editId="0DD5D0D1">
            <wp:extent cx="5274310" cy="6000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A9" w:rsidRDefault="00FE5AA9" w:rsidP="00FE5AA9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7" w:name="_Toc100910718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代数加法（Algebraic addition）</w:t>
      </w:r>
      <w:bookmarkEnd w:id="7"/>
    </w:p>
    <w:p w:rsidR="00FE5AA9" w:rsidRDefault="00FE5AA9" w:rsidP="00B80D84">
      <w:r>
        <w:rPr>
          <w:noProof/>
        </w:rPr>
        <w:drawing>
          <wp:inline distT="0" distB="0" distL="0" distR="0" wp14:anchorId="5F0663D1" wp14:editId="444AC234">
            <wp:extent cx="5274310" cy="56870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2BCF5" wp14:editId="1F595CCC">
            <wp:extent cx="5274310" cy="53409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7880B" wp14:editId="082CC632">
            <wp:extent cx="5274310" cy="16211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A9" w:rsidRDefault="00FE5AA9" w:rsidP="00FE5AA9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8" w:name="_Toc100910719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标量乘法（Scalar multiplication）</w:t>
      </w:r>
      <w:bookmarkEnd w:id="8"/>
    </w:p>
    <w:p w:rsidR="00FE5AA9" w:rsidRDefault="00FE5AA9" w:rsidP="00B80D84">
      <w:r>
        <w:rPr>
          <w:noProof/>
        </w:rPr>
        <w:drawing>
          <wp:inline distT="0" distB="0" distL="0" distR="0" wp14:anchorId="65962A38" wp14:editId="73F33A44">
            <wp:extent cx="5274310" cy="40493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5F9B3" wp14:editId="56A1EC70">
            <wp:extent cx="5274310" cy="28479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A9" w:rsidRDefault="00FE5AA9" w:rsidP="00FE5AA9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9" w:name="_Toc100910720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对数（Logarithm）</w:t>
      </w:r>
      <w:bookmarkEnd w:id="9"/>
    </w:p>
    <w:p w:rsidR="00FE5AA9" w:rsidRDefault="00FE5AA9" w:rsidP="00B80D84">
      <w:r>
        <w:rPr>
          <w:noProof/>
        </w:rPr>
        <w:drawing>
          <wp:inline distT="0" distB="0" distL="0" distR="0" wp14:anchorId="65F87451" wp14:editId="7D6EF783">
            <wp:extent cx="5274310" cy="23990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4F" w:rsidRDefault="00866D4F" w:rsidP="00866D4F">
      <w:pPr>
        <w:pStyle w:val="1"/>
        <w:shd w:val="clear" w:color="auto" w:fill="FFFFFF"/>
        <w:spacing w:before="360" w:beforeAutospacing="0" w:after="360" w:afterAutospacing="0"/>
        <w:rPr>
          <w:rFonts w:ascii="微软雅黑" w:eastAsia="微软雅黑" w:hAnsi="微软雅黑"/>
          <w:color w:val="121212"/>
          <w:sz w:val="36"/>
          <w:szCs w:val="36"/>
        </w:rPr>
      </w:pPr>
      <w:bookmarkStart w:id="10" w:name="_Toc100910721"/>
      <w:r>
        <w:rPr>
          <w:rFonts w:ascii="微软雅黑" w:eastAsia="微软雅黑" w:hAnsi="微软雅黑" w:hint="eastAsia"/>
          <w:color w:val="121212"/>
          <w:sz w:val="36"/>
          <w:szCs w:val="36"/>
        </w:rPr>
        <w:t>有限域的椭圆曲线及离散对数问题</w:t>
      </w:r>
      <w:bookmarkEnd w:id="10"/>
    </w:p>
    <w:p w:rsidR="00866D4F" w:rsidRDefault="00E5046F" w:rsidP="00866D4F">
      <w:hyperlink r:id="rId21" w:history="1">
        <w:r w:rsidR="00866D4F" w:rsidRPr="00EF7A9A">
          <w:rPr>
            <w:rStyle w:val="a3"/>
          </w:rPr>
          <w:t>https://zhuanlan.zhihu.com/p/104531745</w:t>
        </w:r>
      </w:hyperlink>
    </w:p>
    <w:p w:rsidR="00C80839" w:rsidRDefault="00051A19" w:rsidP="00866D4F">
      <w:pPr>
        <w:rPr>
          <w:rFonts w:ascii="微软雅黑" w:eastAsia="微软雅黑" w:hAnsi="微软雅黑"/>
          <w:color w:val="121212"/>
          <w:sz w:val="36"/>
          <w:szCs w:val="36"/>
        </w:rPr>
      </w:pPr>
      <w:r>
        <w:rPr>
          <w:noProof/>
        </w:rPr>
        <w:drawing>
          <wp:inline distT="0" distB="0" distL="0" distR="0" wp14:anchorId="638C91A0" wp14:editId="43BE566A">
            <wp:extent cx="5274310" cy="15563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19" w:rsidRDefault="00051A19" w:rsidP="00051A19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11" w:name="_Toc100910722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模p的整数域（The field of integers modulo p）</w:t>
      </w:r>
      <w:bookmarkEnd w:id="11"/>
    </w:p>
    <w:p w:rsidR="00051A19" w:rsidRDefault="00AD0D9E" w:rsidP="00866D4F">
      <w:pPr>
        <w:rPr>
          <w:rFonts w:ascii="微软雅黑" w:eastAsia="微软雅黑" w:hAnsi="微软雅黑"/>
          <w:color w:val="121212"/>
          <w:sz w:val="36"/>
          <w:szCs w:val="36"/>
        </w:rPr>
      </w:pPr>
      <w:r>
        <w:rPr>
          <w:noProof/>
        </w:rPr>
        <w:drawing>
          <wp:inline distT="0" distB="0" distL="0" distR="0" wp14:anchorId="0B4C56CF" wp14:editId="05FAE406">
            <wp:extent cx="5274310" cy="52222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0B" w:rsidRDefault="000A7E0B" w:rsidP="000A7E0B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12" w:name="_Toc100910723"/>
      <w:r>
        <w:rPr>
          <w:rFonts w:ascii="微软雅黑" w:eastAsia="微软雅黑" w:hAnsi="微软雅黑" w:hint="eastAsia"/>
          <w:color w:val="121212"/>
          <w:sz w:val="29"/>
          <w:szCs w:val="29"/>
        </w:rPr>
        <w:t>模p除法（Division modulo p）</w:t>
      </w:r>
      <w:bookmarkEnd w:id="12"/>
    </w:p>
    <w:p w:rsidR="000A7E0B" w:rsidRDefault="004377F9" w:rsidP="00866D4F">
      <w:pPr>
        <w:rPr>
          <w:noProof/>
        </w:rPr>
      </w:pPr>
      <w:r>
        <w:rPr>
          <w:noProof/>
        </w:rPr>
        <w:drawing>
          <wp:inline distT="0" distB="0" distL="0" distR="0" wp14:anchorId="23D9055D" wp14:editId="782D9683">
            <wp:extent cx="5274310" cy="14154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A30EC" wp14:editId="3CF5899F">
            <wp:extent cx="5274310" cy="47269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AD9" w:rsidRPr="00EC2AD9">
        <w:rPr>
          <w:noProof/>
        </w:rPr>
        <w:t xml:space="preserve"> </w:t>
      </w:r>
      <w:r w:rsidR="00EC2AD9">
        <w:rPr>
          <w:noProof/>
        </w:rPr>
        <w:lastRenderedPageBreak/>
        <w:drawing>
          <wp:inline distT="0" distB="0" distL="0" distR="0" wp14:anchorId="1833E9BC" wp14:editId="72527DCE">
            <wp:extent cx="5274310" cy="52673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D9" w:rsidRDefault="00EC2AD9" w:rsidP="00EC2AD9">
      <w:pPr>
        <w:pStyle w:val="2"/>
        <w:shd w:val="clear" w:color="auto" w:fill="FFFFFF"/>
        <w:rPr>
          <w:rFonts w:ascii="PingFang SC" w:eastAsia="PingFang SC" w:hAnsi="PingFang SC"/>
          <w:color w:val="121212"/>
          <w:sz w:val="29"/>
          <w:szCs w:val="29"/>
        </w:rPr>
      </w:pPr>
      <w:bookmarkStart w:id="13" w:name="_Toc100910724"/>
      <w:r>
        <w:rPr>
          <w:rFonts w:ascii="PingFang SC" w:eastAsia="PingFang SC" w:hAnsi="PingFang SC" w:hint="eastAsia"/>
          <w:color w:val="121212"/>
          <w:sz w:val="29"/>
          <w:szCs w:val="29"/>
        </w:rPr>
        <w:lastRenderedPageBreak/>
        <w:t>点加法（Point addition）</w:t>
      </w:r>
      <w:bookmarkEnd w:id="13"/>
    </w:p>
    <w:p w:rsidR="00EC2AD9" w:rsidRDefault="00EC2AD9" w:rsidP="00866D4F">
      <w:pPr>
        <w:rPr>
          <w:noProof/>
        </w:rPr>
      </w:pPr>
      <w:r>
        <w:rPr>
          <w:noProof/>
        </w:rPr>
        <w:drawing>
          <wp:inline distT="0" distB="0" distL="0" distR="0" wp14:anchorId="7D318F62" wp14:editId="4E9E0FF5">
            <wp:extent cx="5274310" cy="55060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A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8FFEAC" wp14:editId="7ECA43EB">
            <wp:extent cx="5274310" cy="13677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D9" w:rsidRDefault="00EC2AD9" w:rsidP="00EC2AD9">
      <w:pPr>
        <w:pStyle w:val="2"/>
        <w:shd w:val="clear" w:color="auto" w:fill="FFFFFF"/>
        <w:rPr>
          <w:rFonts w:ascii="PingFang SC" w:eastAsia="PingFang SC" w:hAnsi="PingFang SC"/>
          <w:color w:val="121212"/>
          <w:sz w:val="29"/>
          <w:szCs w:val="29"/>
        </w:rPr>
      </w:pPr>
      <w:bookmarkStart w:id="14" w:name="_Toc100910725"/>
      <w:r>
        <w:rPr>
          <w:rFonts w:ascii="PingFang SC" w:eastAsia="PingFang SC" w:hAnsi="PingFang SC" w:hint="eastAsia"/>
          <w:color w:val="121212"/>
          <w:sz w:val="29"/>
          <w:szCs w:val="29"/>
        </w:rPr>
        <w:lastRenderedPageBreak/>
        <w:t>代数加法（Algebraic sum）</w:t>
      </w:r>
      <w:bookmarkEnd w:id="14"/>
    </w:p>
    <w:p w:rsidR="00EC2AD9" w:rsidRDefault="00EC2AD9" w:rsidP="00866D4F">
      <w:pPr>
        <w:rPr>
          <w:rFonts w:ascii="微软雅黑" w:eastAsia="微软雅黑" w:hAnsi="微软雅黑"/>
          <w:color w:val="121212"/>
          <w:sz w:val="36"/>
          <w:szCs w:val="36"/>
        </w:rPr>
      </w:pPr>
      <w:r>
        <w:rPr>
          <w:noProof/>
        </w:rPr>
        <w:drawing>
          <wp:inline distT="0" distB="0" distL="0" distR="0" wp14:anchorId="7D410B47" wp14:editId="49B3E59D">
            <wp:extent cx="5274310" cy="46399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72" w:rsidRDefault="007C6872" w:rsidP="007C6872">
      <w:pPr>
        <w:pStyle w:val="2"/>
        <w:shd w:val="clear" w:color="auto" w:fill="FFFFFF"/>
        <w:rPr>
          <w:rFonts w:ascii="PingFang SC" w:eastAsia="PingFang SC" w:hAnsi="PingFang SC"/>
          <w:color w:val="121212"/>
          <w:sz w:val="29"/>
          <w:szCs w:val="29"/>
        </w:rPr>
      </w:pPr>
      <w:bookmarkStart w:id="15" w:name="_Toc100910726"/>
      <w:r>
        <w:rPr>
          <w:rFonts w:ascii="PingFang SC" w:eastAsia="PingFang SC" w:hAnsi="PingFang SC" w:hint="eastAsia"/>
          <w:color w:val="121212"/>
          <w:sz w:val="29"/>
          <w:szCs w:val="29"/>
        </w:rPr>
        <w:t>椭圆曲线群的阶（The order of an elliptic curve group）</w:t>
      </w:r>
      <w:bookmarkEnd w:id="15"/>
    </w:p>
    <w:p w:rsidR="007C6872" w:rsidRPr="004377F9" w:rsidRDefault="007C6872" w:rsidP="00866D4F">
      <w:pPr>
        <w:rPr>
          <w:rFonts w:ascii="微软雅黑" w:eastAsia="微软雅黑" w:hAnsi="微软雅黑"/>
          <w:color w:val="121212"/>
          <w:sz w:val="36"/>
          <w:szCs w:val="36"/>
        </w:rPr>
      </w:pPr>
      <w:r>
        <w:rPr>
          <w:noProof/>
        </w:rPr>
        <w:drawing>
          <wp:inline distT="0" distB="0" distL="0" distR="0" wp14:anchorId="05DFFD88" wp14:editId="4903BC2F">
            <wp:extent cx="5274310" cy="19869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4F" w:rsidRPr="00BD7655" w:rsidRDefault="00866D4F" w:rsidP="00866D4F">
      <w:pPr>
        <w:pStyle w:val="1"/>
        <w:shd w:val="clear" w:color="auto" w:fill="FFFFFF"/>
        <w:spacing w:before="360" w:beforeAutospacing="0" w:after="360" w:afterAutospacing="0"/>
        <w:rPr>
          <w:rFonts w:ascii="微软雅黑" w:eastAsia="微软雅黑" w:hAnsi="微软雅黑"/>
          <w:color w:val="121212"/>
          <w:sz w:val="36"/>
          <w:szCs w:val="36"/>
        </w:rPr>
      </w:pPr>
      <w:bookmarkStart w:id="16" w:name="_Toc100910727"/>
      <w:r>
        <w:rPr>
          <w:rFonts w:ascii="微软雅黑" w:eastAsia="微软雅黑" w:hAnsi="微软雅黑" w:hint="eastAsia"/>
          <w:color w:val="121212"/>
          <w:sz w:val="36"/>
          <w:szCs w:val="36"/>
        </w:rPr>
        <w:t>ECDH加密算法和ECDSA数字签名</w:t>
      </w:r>
      <w:bookmarkEnd w:id="16"/>
    </w:p>
    <w:p w:rsidR="00866D4F" w:rsidRPr="00866D4F" w:rsidRDefault="00E5046F" w:rsidP="00B80D84">
      <w:hyperlink r:id="rId31" w:history="1">
        <w:r w:rsidR="00773C9F" w:rsidRPr="00EF7A9A">
          <w:rPr>
            <w:rStyle w:val="a3"/>
          </w:rPr>
          <w:t>https://zhuanlan.zhihu.com/p/107599962</w:t>
        </w:r>
      </w:hyperlink>
      <w:r w:rsidR="00773C9F">
        <w:t xml:space="preserve"> </w:t>
      </w:r>
    </w:p>
    <w:p w:rsidR="00E85013" w:rsidRPr="00866D4F" w:rsidRDefault="00CD4141" w:rsidP="00866D4F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17" w:name="_Toc100910728"/>
      <w:r>
        <w:rPr>
          <w:rFonts w:ascii="微软雅黑" w:eastAsia="微软雅黑" w:hAnsi="微软雅黑" w:hint="eastAsia"/>
          <w:color w:val="121212"/>
          <w:sz w:val="29"/>
          <w:szCs w:val="29"/>
        </w:rPr>
        <w:t>领域参数（Domain parameters）</w:t>
      </w:r>
      <w:bookmarkEnd w:id="17"/>
    </w:p>
    <w:p w:rsidR="00FD29CC" w:rsidRDefault="00CD4141">
      <w:r>
        <w:rPr>
          <w:noProof/>
        </w:rPr>
        <w:drawing>
          <wp:inline distT="0" distB="0" distL="0" distR="0" wp14:anchorId="7C3FC977" wp14:editId="4DC5130F">
            <wp:extent cx="5274310" cy="1955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5B" w:rsidRDefault="00BC125B">
      <w:r>
        <w:rPr>
          <w:rFonts w:hint="eastAsia"/>
          <w:noProof/>
        </w:rPr>
        <w:drawing>
          <wp:inline distT="0" distB="0" distL="0" distR="0">
            <wp:extent cx="5276850" cy="1924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A2D" w:rsidRDefault="00EA6A2D"/>
    <w:p w:rsidR="005A0312" w:rsidRDefault="005A0312" w:rsidP="005A0312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18" w:name="_Toc100910729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随机曲线（Random curves）</w:t>
      </w:r>
      <w:bookmarkEnd w:id="18"/>
    </w:p>
    <w:p w:rsidR="00CD4141" w:rsidRDefault="005A0312">
      <w:r>
        <w:rPr>
          <w:noProof/>
        </w:rPr>
        <w:drawing>
          <wp:inline distT="0" distB="0" distL="0" distR="0" wp14:anchorId="75BD3D70" wp14:editId="3C365841">
            <wp:extent cx="5274310" cy="4408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FF355" wp14:editId="41D029F7">
            <wp:extent cx="5274310" cy="2637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84" w:rsidRDefault="00B80D84" w:rsidP="00B80D84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19" w:name="_Toc100910730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椭圆曲线密码学（Elliptic Curve Cryptography）</w:t>
      </w:r>
      <w:bookmarkEnd w:id="19"/>
    </w:p>
    <w:p w:rsidR="00A903AD" w:rsidRDefault="00DC20E1">
      <w:r>
        <w:rPr>
          <w:noProof/>
        </w:rPr>
        <w:drawing>
          <wp:inline distT="0" distB="0" distL="0" distR="0" wp14:anchorId="14CECDE5" wp14:editId="49DFEFD0">
            <wp:extent cx="5274310" cy="2400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E1" w:rsidRDefault="00DC20E1" w:rsidP="00DC20E1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20" w:name="_Toc100910731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ECDH加密算法（Encryption with ECDH）</w:t>
      </w:r>
      <w:bookmarkEnd w:id="20"/>
    </w:p>
    <w:p w:rsidR="00DC20E1" w:rsidRDefault="00DC20E1">
      <w:r>
        <w:rPr>
          <w:noProof/>
        </w:rPr>
        <w:drawing>
          <wp:inline distT="0" distB="0" distL="0" distR="0" wp14:anchorId="46525927" wp14:editId="489714AB">
            <wp:extent cx="5274310" cy="56749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C8B7D" wp14:editId="142E3BEA">
            <wp:extent cx="5274310" cy="47955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F3" w:rsidRDefault="00660CF3" w:rsidP="00660CF3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21" w:name="_Toc100910732"/>
      <w:r w:rsidRPr="00660CF3">
        <w:rPr>
          <w:rFonts w:ascii="微软雅黑" w:eastAsia="微软雅黑" w:hAnsi="微软雅黑"/>
          <w:color w:val="121212"/>
          <w:sz w:val="29"/>
          <w:szCs w:val="29"/>
        </w:rPr>
        <w:t>ECDHE</w:t>
      </w:r>
      <w:bookmarkEnd w:id="21"/>
    </w:p>
    <w:p w:rsidR="00462B0D" w:rsidRPr="00462B0D" w:rsidRDefault="00462B0D" w:rsidP="00462B0D">
      <w:r>
        <w:t>每次</w:t>
      </w:r>
      <w:proofErr w:type="gramStart"/>
      <w:r>
        <w:t>交互都</w:t>
      </w:r>
      <w:proofErr w:type="gramEnd"/>
      <w:r>
        <w:t>使用临时密钥对</w:t>
      </w:r>
    </w:p>
    <w:p w:rsidR="00EA6A2D" w:rsidRDefault="00EA6A2D">
      <w:r>
        <w:rPr>
          <w:noProof/>
        </w:rPr>
        <w:drawing>
          <wp:inline distT="0" distB="0" distL="0" distR="0" wp14:anchorId="12570EDB" wp14:editId="30E1938B">
            <wp:extent cx="5274310" cy="13843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BE" w:rsidRDefault="004333BE" w:rsidP="004333BE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bookmarkStart w:id="22" w:name="_Toc100910733"/>
      <w:r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ECDSA数字签名算法（Signing with ECDSA）</w:t>
      </w:r>
      <w:bookmarkEnd w:id="22"/>
    </w:p>
    <w:p w:rsidR="004333BE" w:rsidRDefault="004143CA">
      <w:r>
        <w:rPr>
          <w:noProof/>
        </w:rPr>
        <w:drawing>
          <wp:inline distT="0" distB="0" distL="0" distR="0" wp14:anchorId="1BAB8E2E" wp14:editId="016E15AD">
            <wp:extent cx="5274310" cy="44253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0C">
        <w:rPr>
          <w:noProof/>
        </w:rPr>
        <w:lastRenderedPageBreak/>
        <w:drawing>
          <wp:inline distT="0" distB="0" distL="0" distR="0" wp14:anchorId="006D0BF7" wp14:editId="5AC0C802">
            <wp:extent cx="5274310" cy="39084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543">
        <w:rPr>
          <w:noProof/>
        </w:rPr>
        <w:drawing>
          <wp:inline distT="0" distB="0" distL="0" distR="0" wp14:anchorId="539212F5" wp14:editId="22A3D619">
            <wp:extent cx="5274310" cy="20789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AA0">
        <w:rPr>
          <w:noProof/>
        </w:rPr>
        <w:lastRenderedPageBreak/>
        <w:drawing>
          <wp:inline distT="0" distB="0" distL="0" distR="0" wp14:anchorId="34E96BFE" wp14:editId="025EF320">
            <wp:extent cx="5274310" cy="50012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A5" w:rsidRDefault="007135A5"/>
    <w:p w:rsidR="007135A5" w:rsidRPr="007135A5" w:rsidRDefault="00F92EAA">
      <w:r>
        <w:rPr>
          <w:noProof/>
        </w:rPr>
        <w:lastRenderedPageBreak/>
        <w:drawing>
          <wp:inline distT="0" distB="0" distL="0" distR="0" wp14:anchorId="34AA20CE" wp14:editId="0F7D73BD">
            <wp:extent cx="5274310" cy="46526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5A5" w:rsidRPr="007135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 SC">
    <w:altName w:val="微软雅黑"/>
    <w:charset w:val="86"/>
    <w:family w:val="swiss"/>
    <w:pitch w:val="variable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6FE"/>
    <w:rsid w:val="0004549E"/>
    <w:rsid w:val="00051A19"/>
    <w:rsid w:val="000A7E0B"/>
    <w:rsid w:val="001A4B55"/>
    <w:rsid w:val="001A7D57"/>
    <w:rsid w:val="003771C4"/>
    <w:rsid w:val="00387CEC"/>
    <w:rsid w:val="004143CA"/>
    <w:rsid w:val="004333BE"/>
    <w:rsid w:val="004377F9"/>
    <w:rsid w:val="00462B0D"/>
    <w:rsid w:val="00593543"/>
    <w:rsid w:val="005A0312"/>
    <w:rsid w:val="00660CF3"/>
    <w:rsid w:val="007135A5"/>
    <w:rsid w:val="0073240C"/>
    <w:rsid w:val="00773C9F"/>
    <w:rsid w:val="007C6872"/>
    <w:rsid w:val="00866D4F"/>
    <w:rsid w:val="00A14AA0"/>
    <w:rsid w:val="00A903AD"/>
    <w:rsid w:val="00AD0D9E"/>
    <w:rsid w:val="00B80D84"/>
    <w:rsid w:val="00BC125B"/>
    <w:rsid w:val="00BD7655"/>
    <w:rsid w:val="00C54A1A"/>
    <w:rsid w:val="00C80839"/>
    <w:rsid w:val="00CD2391"/>
    <w:rsid w:val="00CD4141"/>
    <w:rsid w:val="00DC20E1"/>
    <w:rsid w:val="00E3494E"/>
    <w:rsid w:val="00E5046F"/>
    <w:rsid w:val="00E552CE"/>
    <w:rsid w:val="00E85013"/>
    <w:rsid w:val="00EA6A2D"/>
    <w:rsid w:val="00EC2AD9"/>
    <w:rsid w:val="00F92EAA"/>
    <w:rsid w:val="00F966FE"/>
    <w:rsid w:val="00FD29CC"/>
    <w:rsid w:val="00FE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9DF279-7646-4D9E-9E6B-91D5178DA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771C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71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71C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771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552CE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5046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5046F"/>
  </w:style>
  <w:style w:type="paragraph" w:styleId="20">
    <w:name w:val="toc 2"/>
    <w:basedOn w:val="a"/>
    <w:next w:val="a"/>
    <w:autoRedefine/>
    <w:uiPriority w:val="39"/>
    <w:unhideWhenUsed/>
    <w:rsid w:val="00E5046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hyperlink" Target="https://zhuanlan.zhihu.com/p/104531745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s://zhuanlan.zhihu.com/p/10280739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zhuanlan.zhihu.com/p/107599962" TargetMode="External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144A7-1D46-416A-933E-BED4ED6E9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26</Pages>
  <Words>436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</dc:creator>
  <cp:keywords/>
  <dc:description/>
  <cp:lastModifiedBy>lm</cp:lastModifiedBy>
  <cp:revision>38</cp:revision>
  <dcterms:created xsi:type="dcterms:W3CDTF">2022-04-14T05:27:00Z</dcterms:created>
  <dcterms:modified xsi:type="dcterms:W3CDTF">2022-04-15T02:24:00Z</dcterms:modified>
</cp:coreProperties>
</file>