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Vissarion (Aris) Zounarakis</w:t>
      </w:r>
    </w:p>
    <w:p>
      <w:pPr>
        <w:spacing w:after="0"/>
        <w:jc w:val="center"/>
      </w:pPr>
      <w:r>
        <w:rPr>
          <w:rFonts w:ascii="Times New Roman" w:hAnsi="Times New Roman" w:eastAsia="Times New Roman"/>
          <w:i w:val="0"/>
          <w:color w:val="464646"/>
          <w:sz w:val="17"/>
        </w:rPr>
        <w:t xml:space="preserve">Barcelona, Spain | </w:t>
      </w:r>
      <w:hyperlink r:id="rId17">
        <w:r>
          <w:rPr>
            <w:rFonts w:ascii="Times New Roman" w:hAnsi="Times New Roman" w:eastAsia="Times New Roman"/>
            <w:color w:val="245A8D"/>
            <w:u w:val="single"/>
            <w:sz w:val="17"/>
          </w:rPr>
          <w:t>aris@zounarakis.com</w:t>
        </w:r>
      </w:hyperlink>
      <w:r>
        <w:rPr>
          <w:rFonts w:ascii="Times New Roman" w:hAnsi="Times New Roman" w:eastAsia="Times New Roman"/>
          <w:i w:val="0"/>
          <w:color w:val="464646"/>
          <w:sz w:val="17"/>
        </w:rPr>
        <w:t xml:space="preserve"> | </w:t>
      </w:r>
      <w:hyperlink r:id="rId10">
        <w:r>
          <w:rPr>
            <w:rFonts w:ascii="Times New Roman" w:hAnsi="Times New Roman" w:eastAsia="Times New Roman"/>
            <w:color w:val="245A8D"/>
            <w:u w:val="single"/>
            <w:sz w:val="17"/>
          </w:rPr>
          <w:t>zounarakis.com</w:t>
        </w:r>
      </w:hyperlink>
    </w:p>
    <w:p>
      <w:pPr>
        <w:spacing w:after="50"/>
        <w:jc w:val="center"/>
      </w:pPr>
      <w:hyperlink r:id="rId18">
        <w:r>
          <w:rPr>
            <w:rFonts w:ascii="Times New Roman" w:hAnsi="Times New Roman" w:eastAsia="Times New Roman"/>
            <w:color w:val="245A8D"/>
            <w:u w:val="single"/>
            <w:sz w:val="17"/>
          </w:rPr>
          <w:t>linkedin.com/in/vissarion-aris-zounarakis</w:t>
        </w:r>
      </w:hyperlink>
      <w:r>
        <w:rPr>
          <w:rFonts w:ascii="Times New Roman" w:hAnsi="Times New Roman" w:eastAsia="Times New Roman"/>
          <w:i w:val="0"/>
          <w:color w:val="464646"/>
          <w:sz w:val="17"/>
        </w:rPr>
        <w:t xml:space="preserve"> | </w:t>
      </w:r>
      <w:hyperlink r:id="rId12">
        <w:r>
          <w:rPr>
            <w:rFonts w:ascii="Times New Roman" w:hAnsi="Times New Roman" w:eastAsia="Times New Roman"/>
            <w:color w:val="245A8D"/>
            <w:u w:val="single"/>
            <w:sz w:val="17"/>
          </w:rPr>
          <w:t>github.com/ai21z</w:t>
        </w:r>
      </w:hyperlink>
    </w:p>
    <w:p>
      <w:pPr>
        <w:pStyle w:val="Heading1"/>
      </w:pPr>
      <w:r>
        <w:t>Summary</w:t>
      </w:r>
    </w:p>
    <w:p>
      <w:r>
        <w:rPr>
          <w:b/>
        </w:rPr>
        <w:t>Backend-focused full-stack software engineer</w:t>
      </w:r>
      <w:r>
        <w:t xml:space="preserve"> with a Master of Science in Software Engineering and experience building Java and Spring services, React and Angular product features, and local-first developer tooling. Current work spans ADP Lyric HCM, a global HCM and payroll platform, plus the independent Talos and TrueRolls projects.</w:t>
      </w:r>
    </w:p>
    <w:p>
      <w:pPr>
        <w:pStyle w:val="Heading1"/>
      </w:pPr>
      <w:r>
        <w:t>Skills</w:t>
      </w:r>
    </w:p>
    <w:p>
      <w:r>
        <w:rPr>
          <w:b/>
        </w:rPr>
        <w:t xml:space="preserve">Languages. </w:t>
      </w:r>
      <w:r>
        <w:t>Java, JavaScript, TypeScript, and SQL. Working knowledge of Python and Rust.</w:t>
      </w:r>
    </w:p>
    <w:p>
      <w:r>
        <w:rPr>
          <w:b/>
        </w:rPr>
        <w:t xml:space="preserve">Backend and data. </w:t>
      </w:r>
      <w:r>
        <w:t>Spring Boot, REST APIs, MyBatis, JPA, PostgreSQL, MariaDB, Apache Lucene, Gradle, and Maven.</w:t>
      </w:r>
    </w:p>
    <w:p>
      <w:r>
        <w:rPr>
          <w:b/>
        </w:rPr>
        <w:t xml:space="preserve">Frontend. </w:t>
      </w:r>
      <w:r>
        <w:t>React, Angular, WebGL, HTML, CSS, responsive design, and accessibility.</w:t>
      </w:r>
    </w:p>
    <w:p>
      <w:r>
        <w:rPr>
          <w:b/>
        </w:rPr>
        <w:t xml:space="preserve">Quality and delivery. </w:t>
      </w:r>
      <w:r>
        <w:t>JUnit 5, Mockito, Playwright, CI/CD, Docker, Linux, Git, code review, ADRs, and runbooks.</w:t>
      </w:r>
    </w:p>
    <w:p>
      <w:r>
        <w:rPr>
          <w:b/>
        </w:rPr>
        <w:t xml:space="preserve">Local AI tooling. </w:t>
      </w:r>
      <w:r>
        <w:t>llama.cpp, Ollama, local retrieval, context handling, and approval-gated tool workflows.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ADP - Software Engineer, Lyric HCM</w:t>
      </w:r>
    </w:p>
    <w:p>
      <w:pPr>
        <w:pStyle w:val="ResumeMeta"/>
        <w:keepNext/>
      </w:pPr>
      <w:r>
        <w:t>Barcelona, Spain | Jul 2024 - Present</w:t>
      </w:r>
    </w:p>
    <w:p>
      <w:pPr>
        <w:pStyle w:val="ResumeBullet"/>
        <w:keepNext/>
        <w:numPr>
          <w:ilvl w:val="0"/>
          <w:numId w:val="10"/>
        </w:numPr>
      </w:pPr>
      <w:r>
        <w:t>Build and ship country-compliant payroll capabilities in Java and Spring Boot for ADP Lyric HCM.</w:t>
      </w:r>
    </w:p>
    <w:p>
      <w:pPr>
        <w:pStyle w:val="ResumeBullet"/>
        <w:keepNext/>
        <w:numPr>
          <w:ilvl w:val="0"/>
          <w:numId w:val="10"/>
        </w:numPr>
      </w:pPr>
      <w:r>
        <w:t>Deliver cross-regional fixes across a segmented global architecture while meeting changing legal, policy, and release constraints.</w:t>
      </w:r>
    </w:p>
    <w:p>
      <w:pPr>
        <w:pStyle w:val="ResumeBullet"/>
        <w:keepNext w:val="0"/>
        <w:numPr>
          <w:ilvl w:val="0"/>
          <w:numId w:val="10"/>
        </w:numPr>
      </w:pPr>
      <w:r>
        <w:t>Author runbooks, ADRs, and troubleshooting documentation used for onboarding and production support.</w:t>
      </w:r>
    </w:p>
    <w:p>
      <w:pPr>
        <w:pStyle w:val="Heading2"/>
      </w:pPr>
      <w:r>
        <w:t>DataAnnotation - AI Model Evaluation Contractor, Software Engineering</w:t>
      </w:r>
    </w:p>
    <w:p>
      <w:pPr>
        <w:pStyle w:val="ResumeMeta"/>
        <w:keepNext/>
      </w:pPr>
      <w:r>
        <w:t>Remote | Jan 2024 - Dec 2024 | Independent contract</w:t>
      </w:r>
    </w:p>
    <w:p>
      <w:pPr>
        <w:pStyle w:val="ResumeBullet"/>
        <w:keepNext/>
        <w:numPr>
          <w:ilvl w:val="0"/>
          <w:numId w:val="10"/>
        </w:numPr>
      </w:pPr>
      <w:r>
        <w:t>Reviewed and scored LLM-generated code and reasoning across Java, JavaScript, TypeScript, Python, C#, and SQL.</w:t>
      </w:r>
    </w:p>
    <w:p>
      <w:pPr>
        <w:pStyle w:val="ResumeBullet"/>
        <w:keepNext/>
        <w:numPr>
          <w:ilvl w:val="0"/>
          <w:numId w:val="10"/>
        </w:numPr>
      </w:pPr>
      <w:r>
        <w:t>Ran and inspected solutions, diagnosed compiler and runtime failures, and wrote concise rationales and corrections.</w:t>
      </w:r>
    </w:p>
    <w:p>
      <w:pPr>
        <w:pStyle w:val="ResumeBullet"/>
        <w:keepNext/>
        <w:numPr>
          <w:ilvl w:val="0"/>
          <w:numId w:val="10"/>
        </w:numPr>
      </w:pPr>
      <w:r>
        <w:t>Designed and reviewed prompts and acceptance tests for coding, refactoring, test generation, debugging, and code explanation.</w:t>
      </w:r>
    </w:p>
    <w:p>
      <w:pPr>
        <w:pStyle w:val="Heading2"/>
      </w:pPr>
      <w:r>
        <w:t>Netcompany-Intrasoft - Software Engineer, EU Programmes</w:t>
      </w:r>
    </w:p>
    <w:p>
      <w:pPr>
        <w:pStyle w:val="ResumeMeta"/>
        <w:keepNext/>
      </w:pPr>
      <w:r>
        <w:t>Remote, Greece | Mar 2022 - Mar 2024</w:t>
      </w:r>
    </w:p>
    <w:p>
      <w:pPr>
        <w:pStyle w:val="ResumeBullet"/>
        <w:keepNext/>
        <w:numPr>
          <w:ilvl w:val="0"/>
          <w:numId w:val="10"/>
        </w:numPr>
      </w:pPr>
      <w:r>
        <w:t>Delivered full-stack features for ESDEN and SDMX-RI, two live EU statistical platforms, using Java, Spring, React, Angular, and SQL.</w:t>
      </w:r>
    </w:p>
    <w:p>
      <w:pPr>
        <w:pStyle w:val="ResumeBullet"/>
        <w:keepNext/>
        <w:numPr>
          <w:ilvl w:val="0"/>
          <w:numId w:val="10"/>
        </w:numPr>
      </w:pPr>
      <w:r>
        <w:t>Migrated a legacy team database to a newer platform version on a short timeline.</w:t>
      </w:r>
    </w:p>
    <w:p>
      <w:pPr>
        <w:pStyle w:val="ResumeBullet"/>
        <w:keepNext w:val="0"/>
        <w:numPr>
          <w:ilvl w:val="0"/>
          <w:numId w:val="10"/>
        </w:numPr>
      </w:pPr>
      <w:r>
        <w:t>Acted as a cross-team knowledge bridge and authored technical documentation and ADRs used for onboarding and delivery.</w:t>
      </w:r>
    </w:p>
    <w:p>
      <w:pPr>
        <w:pStyle w:val="Heading1"/>
      </w:pPr>
      <w:r>
        <w:t>Additional Experience</w:t>
      </w:r>
    </w:p>
    <w:p>
      <w:pPr>
        <w:pStyle w:val="Heading2"/>
      </w:pPr>
      <w:r>
        <w:t>Fine Arts Studio - Web Developer, Contract</w:t>
      </w:r>
    </w:p>
    <w:p>
      <w:pPr>
        <w:pStyle w:val="ResumeMeta"/>
        <w:keepNext/>
      </w:pPr>
      <w:r>
        <w:t>Remote, Greece | Mar 2021 - Present | Occasional maintenance</w:t>
      </w:r>
    </w:p>
    <w:p>
      <w:pPr>
        <w:pStyle w:val="ResumeBullet"/>
        <w:keepNext w:val="0"/>
        <w:numPr>
          <w:ilvl w:val="0"/>
          <w:numId w:val="10"/>
        </w:numPr>
      </w:pPr>
      <w:r>
        <w:t>Built a catalog website for more than 1,000 products and continue to maintain it. Improved product data quality and the browsing experience.</w:t>
      </w:r>
    </w:p>
    <w:p>
      <w:pPr>
        <w:pStyle w:val="Heading2"/>
      </w:pPr>
      <w:r>
        <w:t>Independent Contractor - Data Analysis and Digital Projects</w:t>
      </w:r>
    </w:p>
    <w:p>
      <w:pPr>
        <w:pStyle w:val="ResumeMeta"/>
        <w:keepNext/>
      </w:pPr>
      <w:r>
        <w:t>Greece | 2017 - 2022 | Project-based</w:t>
      </w:r>
    </w:p>
    <w:p>
      <w:pPr>
        <w:pStyle w:val="ResumeBullet"/>
        <w:keepNext w:val="0"/>
        <w:numPr>
          <w:ilvl w:val="0"/>
          <w:numId w:val="10"/>
        </w:numPr>
      </w:pPr>
      <w:r>
        <w:t>Delivered project-based data analysis, research, localization, and digital work for private clients.</w:t>
      </w:r>
    </w:p>
    <w:p>
      <w:pPr>
        <w:pStyle w:val="ResumeBullet"/>
        <w:keepNext w:val="0"/>
        <w:numPr>
          <w:ilvl w:val="0"/>
          <w:numId w:val="10"/>
        </w:numPr>
      </w:pPr>
      <w:r>
        <w:t>Used Excel, Python, and SQL to clean, structure, and compare real estate data for a private investment engagement.</w:t>
      </w:r>
    </w:p>
    <w:p>
      <w:pPr>
        <w:pStyle w:val="ResumeBullet"/>
        <w:keepNext w:val="0"/>
        <w:numPr>
          <w:ilvl w:val="0"/>
          <w:numId w:val="10"/>
        </w:numPr>
      </w:pPr>
      <w:r>
        <w:t>Built dynamic Google Data Studio dashboards with supporting JavaScript and TypeScript components, and produced multi-page reports and property comparisons.</w:t>
      </w:r>
    </w:p>
    <w:p>
      <w:pPr>
        <w:pStyle w:val="ResumeBullet"/>
        <w:keepNext w:val="0"/>
        <w:numPr>
          <w:ilvl w:val="0"/>
          <w:numId w:val="10"/>
        </w:numPr>
      </w:pPr>
      <w:r>
        <w:t>Coordinated data requests, documentation, and follow-ups between the client and contacts at Greek banks.</w:t>
      </w:r>
    </w:p>
    <w:p>
      <w:pPr>
        <w:pStyle w:val="Heading1"/>
      </w:pPr>
      <w:r>
        <w:t>Projects</w:t>
      </w:r>
    </w:p>
    <w:p>
      <w:pPr>
        <w:pStyle w:val="Heading2"/>
      </w:pPr>
      <w:r>
        <w:t>Talos - Local-first workspace operator</w:t>
      </w:r>
    </w:p>
    <w:p>
      <w:pPr>
        <w:pStyle w:val="ResumeMeta"/>
      </w:pPr>
      <w:r>
        <w:t xml:space="preserve">2025 - Present | Open source | </w:t>
      </w:r>
      <w:hyperlink r:id="rId13">
        <w:r>
          <w:rPr>
            <w:rFonts w:ascii="Times New Roman" w:hAnsi="Times New Roman" w:eastAsia="Times New Roman"/>
            <w:color w:val="245A8D"/>
            <w:u w:val="single"/>
            <w:sz w:val="17"/>
            <w:i/>
          </w:rPr>
          <w:t>github.com/ai21z/talos-assistant</w:t>
        </w:r>
      </w:hyperlink>
    </w:p>
    <w:p>
      <w:pPr>
        <w:keepNext/>
      </w:pPr>
      <w:r>
        <w:t>Local-first Java CLI workspace operator for governed developer tasks. It uses bounded tools, explicit approval gates, local model execution, context handling, and durable traces.</w:t>
      </w:r>
    </w:p>
    <w:p>
      <w:pPr>
        <w:pStyle w:val="ResumeBullet"/>
        <w:keepNext/>
        <w:numPr>
          <w:ilvl w:val="0"/>
          <w:numId w:val="10"/>
        </w:numPr>
      </w:pPr>
      <w:r>
        <w:t>Built with Java 21, Picocli, Gradle, Apache Lucene, managed llama.cpp, and an optional Ollama backend.</w:t>
      </w:r>
    </w:p>
    <w:p>
      <w:pPr>
        <w:pStyle w:val="ResumeBullet"/>
        <w:keepNext/>
        <w:numPr>
          <w:ilvl w:val="0"/>
          <w:numId w:val="10"/>
        </w:numPr>
      </w:pPr>
      <w:r>
        <w:t>Supports workspace inspection, approved text-file changes, local indexing and retrieval, session state, and verification-oriented outcomes.</w:t>
      </w:r>
    </w:p>
    <w:p>
      <w:pPr>
        <w:pStyle w:val="ResumeBullet"/>
        <w:keepNext w:val="0"/>
        <w:numPr>
          <w:ilvl w:val="0"/>
          <w:numId w:val="10"/>
        </w:numPr>
      </w:pPr>
      <w:r>
        <w:t>Published installable developer beta releases for Windows x64 and Ubuntu or WSL x64, with documented trust, privacy, and capability boundaries.</w:t>
      </w:r>
    </w:p>
    <w:p>
      <w:pPr>
        <w:pStyle w:val="Heading2"/>
      </w:pPr>
      <w:r>
        <w:t>TrueRolls - Verifiable dice system</w:t>
      </w:r>
    </w:p>
    <w:p>
      <w:pPr>
        <w:pStyle w:val="ResumeMeta"/>
      </w:pPr>
      <w:r>
        <w:t xml:space="preserve">2025 - Present | Public repository, proprietary license | </w:t>
      </w:r>
      <w:hyperlink r:id="rId14">
        <w:r>
          <w:rPr>
            <w:rFonts w:ascii="Times New Roman" w:hAnsi="Times New Roman" w:eastAsia="Times New Roman"/>
            <w:color w:val="245A8D"/>
            <w:u w:val="single"/>
            <w:sz w:val="17"/>
            <w:i/>
          </w:rPr>
          <w:t>github.com/ai21z/TrueRolls</w:t>
        </w:r>
      </w:hyperlink>
    </w:p>
    <w:p>
      <w:pPr>
        <w:keepNext/>
      </w:pPr>
      <w:r>
        <w:t>Rust-based dice system that produces Ed25519-signed receipts from a public drand quicknet beacon.</w:t>
      </w:r>
    </w:p>
    <w:p>
      <w:pPr>
        <w:pStyle w:val="ResumeBullet"/>
        <w:keepNext/>
        <w:numPr>
          <w:ilvl w:val="0"/>
          <w:numId w:val="10"/>
        </w:numPr>
      </w:pPr>
      <w:r>
        <w:t>Receipts can be replayed and checked offline in the browser or command line.</w:t>
      </w:r>
    </w:p>
    <w:p>
      <w:pPr>
        <w:pStyle w:val="ResumeBullet"/>
        <w:keepNext/>
        <w:numPr>
          <w:ilvl w:val="0"/>
          <w:numId w:val="10"/>
        </w:numPr>
      </w:pPr>
      <w:r>
        <w:t>Built with Rust, Axum, WebAssembly, React, Vite, Three.js, PostgreSQL, Redis, and S3-compatible storage.</w:t>
      </w:r>
    </w:p>
    <w:p>
      <w:pPr>
        <w:pStyle w:val="ResumeBullet"/>
        <w:keepNext w:val="0"/>
        <w:numPr>
          <w:ilvl w:val="0"/>
          <w:numId w:val="10"/>
        </w:numPr>
      </w:pPr>
      <w:r>
        <w:t>Documents the current protocol boundary. Receipts verify published rolls, while witnessed fairness against operator suppression remains a v2 goal.</w:t>
      </w:r>
    </w:p>
    <w:p>
      <w:pPr>
        <w:pStyle w:val="Heading1"/>
      </w:pPr>
      <w:r>
        <w:t>Education</w:t>
      </w:r>
    </w:p>
    <w:p>
      <w:pPr>
        <w:pStyle w:val="Heading2"/>
      </w:pPr>
      <w:r>
        <w:t>Master of Science (M.Sc.) in Software Engineering - University of Thessaly, Greece</w:t>
      </w:r>
    </w:p>
    <w:p>
      <w:pPr>
        <w:pStyle w:val="ResumeMeta"/>
        <w:keepNext/>
      </w:pPr>
      <w:r>
        <w:t>2019 - 2021</w:t>
      </w:r>
    </w:p>
    <w:p>
      <w:pPr>
        <w:pStyle w:val="ResumeBullet"/>
        <w:keepNext w:val="0"/>
        <w:numPr>
          <w:ilvl w:val="0"/>
          <w:numId w:val="10"/>
        </w:numPr>
      </w:pPr>
      <w:r>
        <w:t>Thesis. Extended a Java EE application with a REST API, improved security, and additional test coverage.</w:t>
      </w:r>
    </w:p>
    <w:p>
      <w:pPr>
        <w:pStyle w:val="Heading2"/>
      </w:pPr>
      <w:r>
        <w:t>Bachelor of Engineering (B.Eng.) in Environmental Engineering - University of Western Macedonia, Greece</w:t>
      </w:r>
    </w:p>
    <w:p>
      <w:pPr>
        <w:pStyle w:val="ResumeMeta"/>
        <w:keepNext/>
      </w:pPr>
      <w:r>
        <w:t>2009 - 2015</w:t>
      </w:r>
    </w:p>
    <w:p>
      <w:pPr>
        <w:pStyle w:val="Heading1"/>
      </w:pPr>
      <w:r>
        <w:t>Awards</w:t>
      </w:r>
    </w:p>
    <w:p>
      <w:pPr>
        <w:pStyle w:val="ResumeBullet"/>
        <w:numPr>
          <w:ilvl w:val="0"/>
          <w:numId w:val="10"/>
        </w:numPr>
      </w:pPr>
      <w:r>
        <w:t>ADP Internal Hackathon, 2025. Second place overall and Creativity and Innovation Trophy.</w:t>
      </w:r>
    </w:p>
    <w:p>
      <w:pPr>
        <w:pStyle w:val="ResumeBullet"/>
        <w:numPr>
          <w:ilvl w:val="0"/>
          <w:numId w:val="10"/>
        </w:numPr>
      </w:pPr>
      <w:r>
        <w:t>Hackcorona, 2020. Team placed sixth with an emergency telemedicine application.</w:t>
      </w:r>
    </w:p>
    <w:p>
      <w:pPr>
        <w:pStyle w:val="Heading1"/>
      </w:pPr>
      <w:r>
        <w:t>Selected Certifications</w:t>
      </w:r>
    </w:p>
    <w:p>
      <w:pPr>
        <w:pStyle w:val="ResumeBullet"/>
        <w:numPr>
          <w:ilvl w:val="0"/>
          <w:numId w:val="10"/>
        </w:numPr>
      </w:pPr>
      <w:r>
        <w:t>Oracle Cloud Infrastructure 2023 Certified Foundations Associate.</w:t>
      </w:r>
    </w:p>
    <w:p>
      <w:pPr>
        <w:pStyle w:val="ResumeBullet"/>
        <w:numPr>
          <w:ilvl w:val="0"/>
          <w:numId w:val="10"/>
        </w:numPr>
      </w:pPr>
      <w:r>
        <w:t>Oracle Database Design and Programming with SQL.</w:t>
      </w:r>
    </w:p>
    <w:p>
      <w:pPr>
        <w:pStyle w:val="ResumeBullet"/>
        <w:numPr>
          <w:ilvl w:val="0"/>
          <w:numId w:val="10"/>
        </w:numPr>
      </w:pPr>
      <w:r>
        <w:t>Testing Java with JUnit 5 and Mockito, Udemy.</w:t>
      </w:r>
    </w:p>
    <w:p>
      <w:pPr>
        <w:pStyle w:val="ResumeBullet"/>
        <w:numPr>
          <w:ilvl w:val="0"/>
          <w:numId w:val="10"/>
        </w:numPr>
      </w:pPr>
      <w:r>
        <w:t>DevOps Competences for Smart Cities, University of Nicosia MOOC.</w:t>
      </w:r>
    </w:p>
    <w:p>
      <w:pPr>
        <w:pStyle w:val="Heading1"/>
      </w:pPr>
      <w:r>
        <w:t>Publications and Writing</w:t>
      </w:r>
    </w:p>
    <w:p>
      <w:pPr>
        <w:spacing w:after="12"/>
      </w:pPr>
      <w:r>
        <w:rPr>
          <w:b/>
        </w:rPr>
        <w:t xml:space="preserve">My 1st Year as a Software Engineer: Lessons Learned. </w:t>
      </w:r>
      <w:r>
        <w:t xml:space="preserve">2023. </w:t>
      </w:r>
      <w:hyperlink r:id="rId15">
        <w:r>
          <w:rPr>
            <w:rFonts w:ascii="Times New Roman" w:hAnsi="Times New Roman" w:eastAsia="Times New Roman"/>
            <w:color w:val="245A8D"/>
            <w:u w:val="single"/>
            <w:sz w:val="18"/>
          </w:rPr>
          <w:t>zounarakis.com/blog/cosmos/first-year-software-engineer</w:t>
        </w:r>
      </w:hyperlink>
    </w:p>
    <w:p>
      <w:pPr>
        <w:spacing w:after="12"/>
      </w:pPr>
      <w:r>
        <w:rPr>
          <w:b/>
        </w:rPr>
        <w:t xml:space="preserve">Fail Fast, Learn Faster - Instinct, on Purpose. </w:t>
      </w:r>
      <w:r>
        <w:t xml:space="preserve">2025. </w:t>
      </w:r>
      <w:hyperlink r:id="rId16">
        <w:r>
          <w:rPr>
            <w:rFonts w:ascii="Times New Roman" w:hAnsi="Times New Roman" w:eastAsia="Times New Roman"/>
            <w:color w:val="245A8D"/>
            <w:u w:val="single"/>
            <w:sz w:val="18"/>
          </w:rPr>
          <w:t>zounarakis.com/blog/codex/fail-fast-learn-faster</w:t>
        </w:r>
      </w:hyperlink>
    </w:p>
    <w:p>
      <w:pPr>
        <w:pStyle w:val="Heading1"/>
      </w:pPr>
      <w:r>
        <w:t>Languages</w:t>
      </w:r>
    </w:p>
    <w:p>
      <w:r>
        <w:t>Greek, native. English, fluent. Spanish, A2.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-"/>
      <w:suff w:val="space"/>
      <w:lvlJc w:val="left"/>
      <w:pPr>
        <w:ind w:left="317" w:hanging="187"/>
      </w:pPr>
      <w:rPr>
        <w:rFonts w:ascii="Times New Roman" w:hAnsi="Times New Roman" w:eastAsia="Times New Roman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36" w:line="250" w:lineRule="auto"/>
    </w:pPr>
    <w:rPr>
      <w:rFonts w:ascii="Times New Roman" w:hAnsi="Times New Roman" w:eastAsia="Times New Roman"/>
      <w:color w:val="19191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20" w:after="36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9191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90" w:after="8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9191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 w:val="0"/>
      <w:color w:val="19191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Meta">
    <w:name w:val="Resume Meta"/>
    <w:pPr>
      <w:keepNext/>
      <w:spacing w:before="0" w:after="24"/>
    </w:pPr>
    <w:rPr>
      <w:rFonts w:ascii="Times New Roman" w:hAnsi="Times New Roman" w:eastAsia="Times New Roman"/>
      <w:i/>
      <w:color w:val="464646"/>
      <w:sz w:val="17"/>
    </w:rPr>
  </w:style>
  <w:style w:type="paragraph" w:customStyle="1" w:styleId="ResumeBullet">
    <w:name w:val="Resume Bullet"/>
    <w:pPr>
      <w:widowControl/>
      <w:spacing w:before="0" w:after="24" w:line="247" w:lineRule="auto"/>
      <w:ind w:left="317" w:hanging="187"/>
      <w:numPr>
        <w:ilvl w:val="0"/>
        <w:numId w:val="10"/>
      </w:numPr>
    </w:pPr>
    <w:rPr>
      <w:rFonts w:ascii="Times New Roman" w:hAnsi="Times New Roman" w:eastAsia="Times New Roman"/>
      <w:color w:val="19191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vissarion@zounarakis.com" TargetMode="External"/><Relationship Id="rId10" Type="http://schemas.openxmlformats.org/officeDocument/2006/relationships/hyperlink" Target="https://zounarakis.com" TargetMode="External"/><Relationship Id="rId11" Type="http://schemas.openxmlformats.org/officeDocument/2006/relationships/hyperlink" Target="https://www.linkedin.com/in/vissarion-zounarakis/" TargetMode="External"/><Relationship Id="rId12" Type="http://schemas.openxmlformats.org/officeDocument/2006/relationships/hyperlink" Target="https://github.com/ai21z" TargetMode="External"/><Relationship Id="rId13" Type="http://schemas.openxmlformats.org/officeDocument/2006/relationships/hyperlink" Target="https://github.com/ai21z/talos-assistant" TargetMode="External"/><Relationship Id="rId14" Type="http://schemas.openxmlformats.org/officeDocument/2006/relationships/hyperlink" Target="https://github.com/ai21z/TrueRolls" TargetMode="External"/><Relationship Id="rId15" Type="http://schemas.openxmlformats.org/officeDocument/2006/relationships/hyperlink" Target="https://zounarakis.com/blog/cosmos/first-year-software-engineer" TargetMode="External"/><Relationship Id="rId16" Type="http://schemas.openxmlformats.org/officeDocument/2006/relationships/hyperlink" Target="https://zounarakis.com/blog/codex/fail-fast-learn-faster" TargetMode="External"/><Relationship Id="rId17" Type="http://schemas.openxmlformats.org/officeDocument/2006/relationships/hyperlink" Target="mailto:aris@zounarakis.com" TargetMode="External"/><Relationship Id="rId18" Type="http://schemas.openxmlformats.org/officeDocument/2006/relationships/hyperlink" Target="https://www.linkedin.com/in/vissarion-aris-zounaraki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Vissarion (Aris) Zounarakis - Software Engineer Resume</dc:title>
  <dc:subject>Software engineering resume</dc:subject>
  <dc:creator>Vissarion Zounarakis</dc:creator>
  <cp:keywords>Vissarion Zounarakis, Aris Zounarakis, Java, Spring Boot, React, Angular, software engineering, Talos, TrueRolls</cp:keywords>
  <dc:description>generated by python-docx</dc:description>
  <cp:lastModifiedBy>Vissarion Zounarakis</cp:lastModifiedBy>
  <cp:revision>1</cp:revision>
  <dcterms:created xsi:type="dcterms:W3CDTF">2013-12-23T23:15:00Z</dcterms:created>
  <dcterms:modified xsi:type="dcterms:W3CDTF">2013-12-23T23:15:00Z</dcterms:modified>
  <cp:category/>
</cp:coreProperties>
</file>