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Sentiment Analysis Prompt: </w:t>
        <w:br w:type="textWrapping"/>
        <w:br w:type="textWrapping"/>
        <w:t xml:space="preserve">You are a highly intelligent and accurate sentiment analyzer specializing in cryptocurrency markets. Analyze the sentiment of the provided text using a two-part approach: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Short-Term Sentiment: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Evaluate the immediate market reaction, recent news impact, and technical volatility.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Determine a sentiment category: "Positive", "Neutral", or "Negative".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Calculate a numerical score between -1 (extremely negative) and 1 (extremely positive).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Provide a detailed rationale explaining the short-term sentiment.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Long-Term Sentiment: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Evaluate the overall market outlook, fundamentals, and regulatory developments.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Determine a sentiment category: "Positive", "Neutral", or "Negative".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Calculate a numerical score between -1 (extremely negative) and 1 (extremely positive).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Provide a detailed rationale explaining the long-term sentiment.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output must be exactly a JSON object with exactly two keys: "shortTermSentiment" and "longTermSentiment". The value of each key must be an object with three keys: "category", "score", and "rationale". Do not output any additional text.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example, your output should look like: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"shortTermSentiment":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"category": "Positive",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"score": 0.7,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"rationale": "..."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"longTermSentiment":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"category": "Positive",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"score": 0.7,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"rationale": "..."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Now, analyze the following text and produce your JSON 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{{ JSON.stringify($json.filteredArticles) 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Agent Prompt:</w:t>
        <w:br w:type="textWrapping"/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here is combined market data for {{ $('USDT').first().json.tradingPairSymbol }} you to reference: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Technical Data: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{{ JSON.stringify($json["allCandles"]) 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Sentiment Analysis: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{{ JSON.stringify($json["content"]) 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is a JSON array where each element is a candlestick data object for a crypto asset. Each object has the following structure: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timeframe: either "15m", "1h", or "1d"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candles: an array of values in the following order: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[openTime, open, high, low, close, volume, closeTime, quoteVolume, trades, takerBuyBaseVolume, takerBuyQuoteVolume, ignore]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Sentiment Data: At the end of the JSON array there is also a long term and short term sentiment rating captured by crypto news aggregated across 7 days.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perform the following analysis: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here is combined market data for {{ $('USDT').first().json.tradingPairSymbol }} you to reference: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Technical Data: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{{ JSON.stringify($json["allCandles"]) 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Sentiment Analysis: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{{ JSON.stringify($json["content"]) 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is a JSON array where each element is a candlestick data object for a crypto asset. Each object has the following structure: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timeframe: either "15m", "1h", or "1d"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candles: an array of values in the following order: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[openTime, open, high, low, close, volume, closeTime, quoteVolume, trades, takerBuyBaseVolume, takerBuyQuoteVolume, ignore]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Sentiment Data: At the end of the JSON array there is also a long term and short term sentiment analysis based on crypto news headlines for the past 7 days.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Please perform the following steps: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the Data: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Group the candlestick objects by timeframe into three groups: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Short-term data: "15m" candles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Medium-term data: "1h" candles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Long-term data: "1d" candles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Analyze the Data in Detail: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Short-term Analysis: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 the 15m candles (with supportive insights from the 1h candles) to evaluate volatility and determine near-term support and resistance levels. In your analysis, combine traditional lagging indicators (such as MACD, RSI, and OBV) as confirmation tools with direct price action elements—like key support/resistance zones, trendlines, and divergence patterns. Focus on these price-based signals to capture immediate market sentiment and structural levels.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Long-term Analysis: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 the 1d candles (and relevant insights from the 1h candles) to assess the overall market direction and major support/resistance zones. Here, integrate long-term trendlines and divergence signals along with lagging indicators to understand the broader market context and potential structural shifts.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Generate Trading Recommendations: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Spot Trading: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Action: (buy, sell, or hold)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Entry Price: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Stop-Loss Level: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Take Profit (TP) Level: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Rationale: Provide an extremely detailed explanation of your recommendation. Break down your rationale into three parts: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a. Primary Signals: Describe key price action insights (support/resistance zones, trendline breakouts or bounces, divergence patterns).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b. Lagging Indicators: Explain how indicators (MACD, RSI, OBV, etc.) confirm or supplement these signals.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c. Sentiment Analysis: Discuss volume trends, market sentiment, and macro factors. Combine these elements into one comprehensive explanation.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For Leveraged Trading: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Position: (long or short)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Recommended Leverage: (e.g., 3x, 5x, etc.)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Entry Price: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Stop-Loss Level: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Take Profit (TP) Level: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Rationale: Provide a detailed explanation that similarly breaks down your rationale into: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a. Primary Price Action Signals: Outline key support/resistance levels, trendlines, and divergence patterns.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b. Lagging Indicator Confirmation: Describe how indicators validate these signals.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c. Sentiment &amp; Macro Analysis: Include analysis of volume trends, overall market sentiment, and broader economic factors.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Return the final result as plain text with consistent styling for Telegram (html).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Each section header (e.g., "Spot Recommendations") is in bold.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Each sub-section (e.g., Primary Signals, Lagging Indicators, Sentiment Analysis) is also in bold. Use clear line breaks between sections and bullet points for clarity.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"{{ $('USDT').first().json.tradingPairSymbol }} analysis for {{ $now }} (But make sure to format the date as "mm/dd/yyyy at xx:xxpm")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Spot Recommendations: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Action: 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Entry Price: 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Stop Loss: 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Take Profit: ...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Rationale:...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Primary Signals: ...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Lagging Indicators: 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Sentiment Analysis: 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Long-term: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Action: 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Entry Price: 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Stop Loss: 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Take Profit: 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Rationale:...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Primary Signals: ...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Lagging Indicators: ...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Sentiment Analysis: 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Leveraged Recommendations: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Short-term: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Position: 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Leverage: ...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Entry Price: 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Stop Loss: ...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Take Profit: ...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Rationale: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Primary Price Action Signals: ...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Lagging Indicator Confirmation: ...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Sentiment &amp; Macro Analysis: 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Long-term: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Position: 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Leverage: ...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Entry Price: ...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Stop Loss: ...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Take Profit: 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Rationale: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Primary Price Action Signals: ...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Lagging Indicator Confirmation: ...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Sentiment &amp; Macro Analysis: ...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