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You are building a world‑class, production‑grade, full‑stack app for a non‑technical user that:</w:t>
      </w:r>
    </w:p>
    <w:p w:rsidR="00000000" w:rsidDel="00000000" w:rsidP="00000000" w:rsidRDefault="00000000" w:rsidRPr="00000000" w14:paraId="00000002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Automatically collects and organizes downloadable resources from Skool communities the user belongs to.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Collates/organizes LLM conversation threads (from many platforms) into refined, searchable, RAG‑ready Markdown and JSON.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Keeps UX extremely simple, premium, and reliable.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Uses only free tools or the user’s existing resources.</w:t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Project codename: FlowScribe</w:t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High‑level goals and constraints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Non‑technical user, zero coding required, Apple‑like polish and clarity.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One‑command local run via Docker Compose. Also support non‑Docker local run if possible.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Clear setup wizard that tells the user where to paste API keys, with placeholders and explanations.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Respect terms of service and user privacy: the app only accesses data the user has legitimate access to, with the user’s explicit credentials/consent. Provide rate‑limiting, delays, and “polite mode” for crawling.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Data and exports must be cleanly structured per community and per LLM thread. Each community gets:</w:t>
      </w:r>
    </w:p>
    <w:p w:rsidR="00000000" w:rsidDel="00000000" w:rsidP="00000000" w:rsidRDefault="00000000" w:rsidRPr="00000000" w14:paraId="0000000D">
      <w:pPr>
        <w:numPr>
          <w:ilvl w:val="1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“originals/” with raw files</w:t>
      </w:r>
    </w:p>
    <w:p w:rsidR="00000000" w:rsidDel="00000000" w:rsidP="00000000" w:rsidRDefault="00000000" w:rsidRPr="00000000" w14:paraId="0000000E">
      <w:pPr>
        <w:numPr>
          <w:ilvl w:val="1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“manifest.json” with metadata</w:t>
      </w:r>
    </w:p>
    <w:p w:rsidR="00000000" w:rsidDel="00000000" w:rsidP="00000000" w:rsidRDefault="00000000" w:rsidRPr="00000000" w14:paraId="0000000F">
      <w:pPr>
        <w:numPr>
          <w:ilvl w:val="1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“README.md” (RAG‑ready summary with links, tags, and table of contents)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LLM threads import into a canonical schema, with Markdown export that preserves prompts, code blocks, mermaid diagrams, links, and attachments.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Workflows are important: group all related resources (images, diagrams, JSON, PDFs, flowcharts) by thread/post to keep context together.</w:t>
      </w:r>
    </w:p>
    <w:p w:rsidR="00000000" w:rsidDel="00000000" w:rsidP="00000000" w:rsidRDefault="00000000" w:rsidRPr="00000000" w14:paraId="000000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User’s available resources (use them where helpful)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Local: n8n, Docker Desktop, Obsidian, Node.js, ffmpeg, TTS, ngrok, ollama with several 7B models (llama 3.1, qwen2, mistral, deepseek r1, phi3:mini), nomic-embed-text:latest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Cloud/subscriptions: Supabase (free), Google Drive, Perplexity Pro, free tiers for ChatGPT/OpenAI, Groq, DeepSeek, OpenRouter, Google AI Studio, Gemini 2.5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Messaging: WhatsApp, Telegram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Others mentioned: trae.ai, lutra.ai (optional; do not require)</w:t>
      </w:r>
    </w:p>
    <w:p w:rsidR="00000000" w:rsidDel="00000000" w:rsidP="00000000" w:rsidRDefault="00000000" w:rsidRPr="00000000" w14:paraId="0000001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Architecture and stack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Frontend: Next.js 14 (App Router) + TypeScript + TailwindCSS + shadcn/ui. Clean, minimal, accessible, “Apple‑like” finish.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Backend: Node.js TypeScript, Next.js API routes (or a small Express server mounted in Next as needed).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Headless browser for Skool collection: Playwright. Respect ToS. Use authenticated session only. Provide cookie/session import as an option.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Queue and background jobs: BullMQ + Redis (via Docker) for reliable long‑running tasks, progress, retries, and reports.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DB + Auth: Supabase (auth via magic link/OTP), Postgres with pgvector for embeddings.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Storage: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Local filesystem under ./data (default)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Optional sync to Google Drive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Optional Supabase storage for cloud backup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Embeddings: Use local Ollama (nomic-embed-text:latest) by default; fallback to OpenAI/OpenRouter if configured.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Summarization/extraction: Use local Ollama 7B models by default; fallback to external APIs (OpenRouter/Groq/Google Gemini) if configured.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Markdown rendering of mermaid: use mermaid on the frontend; export MD with fenced mermaid blocks.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Media: ffmpeg for audio/video conversions if needed.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Notifications: optional Telegram bot notifications on job completion.</w:t>
      </w:r>
    </w:p>
    <w:p w:rsidR="00000000" w:rsidDel="00000000" w:rsidP="00000000" w:rsidRDefault="00000000" w:rsidRPr="00000000" w14:paraId="0000002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Key features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Skool resource collector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Input: List of Skool communities (URLs or slugs). Provide a friendly “Add community” UI.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Auth: Provide 3 options:</w:t>
        <w:br w:type="textWrapping"/>
        <w:t xml:space="preserve">a) In‑app login via headless Playwright (user enters Skool email/password; store encrypted).</w:t>
        <w:br w:type="textWrapping"/>
        <w:t xml:space="preserve">b) “Open browser to login” flow that captures cookies into the app (instructions shown).</w:t>
        <w:br w:type="textWrapping"/>
        <w:t xml:space="preserve">c) Manual cookie/session token paste field (with helper text on how to obtain).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Crawl strategy (non-invasive, ToS‑aware):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Use user’s authenticated session; obey robots/crawl‑delay; limit concurrency and implement polite random jittering delay.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Discover resource endpoints: posts feed, library/classroom pages, attachments, file links, pinned resources. For link resources (GitHub, YouTube, Google Drive), record URLs; download where permitted:</w:t>
      </w:r>
    </w:p>
    <w:p w:rsidR="00000000" w:rsidDel="00000000" w:rsidP="00000000" w:rsidRDefault="00000000" w:rsidRPr="00000000" w14:paraId="0000002D">
      <w:pPr>
        <w:numPr>
          <w:ilvl w:val="2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GitHub repo: download as zip via GitHub API if token provided; else fall back to public archive if available.</w:t>
      </w:r>
    </w:p>
    <w:p w:rsidR="00000000" w:rsidDel="00000000" w:rsidP="00000000" w:rsidRDefault="00000000" w:rsidRPr="00000000" w14:paraId="0000002E">
      <w:pPr>
        <w:numPr>
          <w:ilvl w:val="2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YouTube: fetch metadata and transcript when allowed. Do not download video unless user toggles “download media” and acknowledges YouTube ToS. Use yt-dlp optional container if the user opts in; otherwise just transcripts/metadata via YouTube Data API keys if provided.</w:t>
      </w:r>
    </w:p>
    <w:p w:rsidR="00000000" w:rsidDel="00000000" w:rsidP="00000000" w:rsidRDefault="00000000" w:rsidRPr="00000000" w14:paraId="0000002F">
      <w:pPr>
        <w:numPr>
          <w:ilvl w:val="2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Google Drive links: record metadata and allow one-click “Copy to my Drive” or “Sync locally” (requires OAuth).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File types: images, PDFs, Excel/CSV, JSON, mermaid, flowcharts, n8n JSON, archives, markdown, etc.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Deduplicate by SHA‑256, store once, link many.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Save all files to ./data/skool/&lt;community-sanitized&gt;/originals/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Generate manifest.json with metadata: { id, title, type, mime, size, source_url, post_url, author, created_at, sha256, tags }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Generate a community README.md: overview summary, key insights, links to all resources, and a “Workflows” section that groups related assets (posts + attached files + detected mermaid/n8n JSON).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Provide progress UI with granular logs, retries, error notes, and CSV/JSON export of failures.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Rate limit and concurrency controls in Settings (defaults conservative).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LLM threads collator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Import sources:</w:t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ChatGPT: user drops official “Data export” zip (JSON) — parse into canonical schema.</w:t>
      </w:r>
    </w:p>
    <w:p w:rsidR="00000000" w:rsidDel="00000000" w:rsidP="00000000" w:rsidRDefault="00000000" w:rsidRPr="00000000" w14:paraId="0000003A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Perplexity: import share links or exported transcripts (HTML/Markdown). For private chats, instruct user how to export or copy/paste.</w:t>
      </w:r>
    </w:p>
    <w:p w:rsidR="00000000" w:rsidDel="00000000" w:rsidP="00000000" w:rsidRDefault="00000000" w:rsidRPr="00000000" w14:paraId="0000003B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Gemini/Google AI Studio: import saved prompts export if available; else manual paste.</w:t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OpenRouter/Groq/DeepSeek: import local logs if the app proxies requests; otherwise manual drop of conversation JSON/MD/HTML.</w:t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Generic: drop .md/.json/.html files; robust parsing of code blocks, fenced mermaid, attachments, and links.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Canonical schema (DB + JSON):</w:t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thread: { id, platform, title, created_at, updated_at, tags, source_meta }</w:t>
      </w:r>
    </w:p>
    <w:p w:rsidR="00000000" w:rsidDel="00000000" w:rsidP="00000000" w:rsidRDefault="00000000" w:rsidRPr="00000000" w14:paraId="00000040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message: { id, thread_id, role, content_md, content_text, code_blocks[], diagrams[], attachments[], created_at }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Refinement pipeline (jobs queue):</w:t>
      </w:r>
    </w:p>
    <w:p w:rsidR="00000000" w:rsidDel="00000000" w:rsidP="00000000" w:rsidRDefault="00000000" w:rsidRPr="00000000" w14:paraId="00000042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Normalize formatting; extract code blocks, mermaid blocks, tables, and attachments.</w:t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Derive summary, key prompts, “How‑to steps,” and “Key takeaways.”</w:t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Generate “Thread.md” with:</w:t>
      </w:r>
    </w:p>
    <w:p w:rsidR="00000000" w:rsidDel="00000000" w:rsidP="00000000" w:rsidRDefault="00000000" w:rsidRPr="00000000" w14:paraId="00000045">
      <w:pPr>
        <w:numPr>
          <w:ilvl w:val="2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Header: title, platform, dates, participants</w:t>
      </w:r>
    </w:p>
    <w:p w:rsidR="00000000" w:rsidDel="00000000" w:rsidP="00000000" w:rsidRDefault="00000000" w:rsidRPr="00000000" w14:paraId="00000046">
      <w:pPr>
        <w:numPr>
          <w:ilvl w:val="2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Table of contents</w:t>
      </w:r>
    </w:p>
    <w:p w:rsidR="00000000" w:rsidDel="00000000" w:rsidP="00000000" w:rsidRDefault="00000000" w:rsidRPr="00000000" w14:paraId="00000047">
      <w:pPr>
        <w:numPr>
          <w:ilvl w:val="2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Prompts, replies, code blocks, diagrams</w:t>
      </w:r>
    </w:p>
    <w:p w:rsidR="00000000" w:rsidDel="00000000" w:rsidP="00000000" w:rsidRDefault="00000000" w:rsidRPr="00000000" w14:paraId="00000048">
      <w:pPr>
        <w:numPr>
          <w:ilvl w:val="2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Extracted tips/insights and TODOs</w:t>
      </w:r>
    </w:p>
    <w:p w:rsidR="00000000" w:rsidDel="00000000" w:rsidP="00000000" w:rsidRDefault="00000000" w:rsidRPr="00000000" w14:paraId="00000049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Optional: Merge multiple threads into a single “Playbook.md” by tag/topic.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Export:</w:t>
      </w:r>
    </w:p>
    <w:p w:rsidR="00000000" w:rsidDel="00000000" w:rsidP="00000000" w:rsidRDefault="00000000" w:rsidRPr="00000000" w14:paraId="0000004B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Save to ./data/threads/&lt;platform&gt;/&lt;thread-title-sanitized&gt;/</w:t>
      </w:r>
    </w:p>
    <w:p w:rsidR="00000000" w:rsidDel="00000000" w:rsidP="00000000" w:rsidRDefault="00000000" w:rsidRPr="00000000" w14:paraId="0000004C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Each thread folder includes Thread.json, Thread.md, attachments/</w:t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Optional: sync to Obsidian vault path (user selects folder) and/or Google Drive.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Search/RAG:</w:t>
      </w:r>
    </w:p>
    <w:p w:rsidR="00000000" w:rsidDel="00000000" w:rsidP="00000000" w:rsidRDefault="00000000" w:rsidRPr="00000000" w14:paraId="0000004F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Embed Markdown using Ollama nomic-embed-text by default, stored in Supabase pgvector.</w:t>
      </w:r>
    </w:p>
    <w:p w:rsidR="00000000" w:rsidDel="00000000" w:rsidP="00000000" w:rsidRDefault="00000000" w:rsidRPr="00000000" w14:paraId="00000050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Provide semantic search UI across communities and threads.</w:t>
      </w:r>
    </w:p>
    <w:p w:rsidR="00000000" w:rsidDel="00000000" w:rsidP="00000000" w:rsidRDefault="00000000" w:rsidRPr="00000000" w14:paraId="00000051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Export “RAG pack” (Markdown + JSON + embeddings as CSV/JSONL) per community or topic.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Settings and integrations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Simple tabs:</w:t>
      </w:r>
    </w:p>
    <w:p w:rsidR="00000000" w:rsidDel="00000000" w:rsidP="00000000" w:rsidRDefault="00000000" w:rsidRPr="00000000" w14:paraId="00000054">
      <w:pPr>
        <w:numPr>
          <w:ilvl w:val="1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Accounts &amp; Keys: quick cards with fields for each integration, with placeholders and copyable instructions:</w:t>
      </w:r>
    </w:p>
    <w:p w:rsidR="00000000" w:rsidDel="00000000" w:rsidP="00000000" w:rsidRDefault="00000000" w:rsidRPr="00000000" w14:paraId="00000055">
      <w:pPr>
        <w:numPr>
          <w:ilvl w:val="2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Supabase: SUPABASE_URL, SUPABASE_ANON_KEY, SUPABASE_SERVICE_ROLE_KEY</w:t>
      </w:r>
    </w:p>
    <w:p w:rsidR="00000000" w:rsidDel="00000000" w:rsidP="00000000" w:rsidRDefault="00000000" w:rsidRPr="00000000" w14:paraId="00000056">
      <w:pPr>
        <w:numPr>
          <w:ilvl w:val="2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Google OAuth: GOOGLE_CLIENT_ID, GOOGLE_CLIENT_SECRET; obtain REFRESH_TOKEN via in‑app OAuth flow</w:t>
      </w:r>
    </w:p>
    <w:p w:rsidR="00000000" w:rsidDel="00000000" w:rsidP="00000000" w:rsidRDefault="00000000" w:rsidRPr="00000000" w14:paraId="00000057">
      <w:pPr>
        <w:numPr>
          <w:ilvl w:val="2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OpenRouter/OpenAI/Groq/DeepSeek/Gemini/Perplexity: API keys</w:t>
      </w:r>
    </w:p>
    <w:p w:rsidR="00000000" w:rsidDel="00000000" w:rsidP="00000000" w:rsidRDefault="00000000" w:rsidRPr="00000000" w14:paraId="00000058">
      <w:pPr>
        <w:numPr>
          <w:ilvl w:val="2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GitHub: token (optional)</w:t>
      </w:r>
    </w:p>
    <w:p w:rsidR="00000000" w:rsidDel="00000000" w:rsidP="00000000" w:rsidRDefault="00000000" w:rsidRPr="00000000" w14:paraId="00000059">
      <w:pPr>
        <w:numPr>
          <w:ilvl w:val="2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Telegram: TELEGRAM_BOT_TOKEN, TELEGRAM_CHAT_ID (optional)</w:t>
      </w:r>
    </w:p>
    <w:p w:rsidR="00000000" w:rsidDel="00000000" w:rsidP="00000000" w:rsidRDefault="00000000" w:rsidRPr="00000000" w14:paraId="0000005A">
      <w:pPr>
        <w:numPr>
          <w:ilvl w:val="2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Ollama: OLLAMA_BASE_URL (default </w:t>
      </w:r>
      <w:hyperlink r:id="rId6">
        <w:r w:rsidDel="00000000" w:rsidR="00000000" w:rsidRPr="00000000">
          <w:rPr>
            <w:color w:val="3773ff"/>
            <w:sz w:val="21"/>
            <w:szCs w:val="21"/>
            <w:u w:val="single"/>
            <w:rtl w:val="0"/>
          </w:rPr>
          <w:t xml:space="preserve">http://host.docker.internal:11434</w:t>
        </w:r>
      </w:hyperlink>
      <w:r w:rsidDel="00000000" w:rsidR="00000000" w:rsidRPr="00000000">
        <w:rPr>
          <w:color w:val="34363d"/>
          <w:sz w:val="21"/>
          <w:szCs w:val="21"/>
          <w:rtl w:val="0"/>
        </w:rPr>
        <w:t xml:space="preserve"> or </w:t>
      </w:r>
      <w:hyperlink r:id="rId7">
        <w:r w:rsidDel="00000000" w:rsidR="00000000" w:rsidRPr="00000000">
          <w:rPr>
            <w:color w:val="3773ff"/>
            <w:sz w:val="21"/>
            <w:szCs w:val="21"/>
            <w:u w:val="single"/>
            <w:rtl w:val="0"/>
          </w:rPr>
          <w:t xml:space="preserve">http://localhost:11434</w:t>
        </w:r>
      </w:hyperlink>
      <w:r w:rsidDel="00000000" w:rsidR="00000000" w:rsidRPr="00000000">
        <w:rPr>
          <w:color w:val="34363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numPr>
          <w:ilvl w:val="1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Data &amp; Storage: choose Local only, Local + Google Drive, or Local + Supabase storage</w:t>
      </w:r>
    </w:p>
    <w:p w:rsidR="00000000" w:rsidDel="00000000" w:rsidP="00000000" w:rsidRDefault="00000000" w:rsidRPr="00000000" w14:paraId="0000005C">
      <w:pPr>
        <w:numPr>
          <w:ilvl w:val="1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Performance &amp; Limits: concurrency sliders, delay/jitter, maximum pages/files per run</w:t>
      </w:r>
    </w:p>
    <w:p w:rsidR="00000000" w:rsidDel="00000000" w:rsidP="00000000" w:rsidRDefault="00000000" w:rsidRPr="00000000" w14:paraId="0000005D">
      <w:pPr>
        <w:numPr>
          <w:ilvl w:val="1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Privacy &amp; Compliance: toggles/acknowledgements to follow each site’s ToS, rate limits, and that user owns/has rights to access content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Notifications: optional Telegram push when jobs finish or fail.</w:t>
      </w:r>
    </w:p>
    <w:p w:rsidR="00000000" w:rsidDel="00000000" w:rsidP="00000000" w:rsidRDefault="00000000" w:rsidRPr="00000000" w14:paraId="0000005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Data model (Postgres/Supabase)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users (supabase managed)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integrations (user_id, type, credentials_encrypted, created_at)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communities (id, user_id, name, slug, url, created_at, last_scanned_at)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resources (id, community_id, type, title, source_url, post_url, filename, mime, size, sha256, author, created_at, meta jsonb, tags text[])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threads (id, user_id, platform, title, tags text[], created_at, updated_at, source_meta jsonb)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messages (id, thread_id, role, content_md, content_text, created_at, meta jsonb)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files (id, user_id, path, sha256, size, mime, linked_to enum[resource|message], linked_id uuid)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embeddings (id, user_id, object_type enum[resource|thread|message], object_id uuid, vector vector(768), meta jsonb)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jobs (id, type, status, progress int, logs jsonb, created_at, updated_at, user_id)</w:t>
      </w:r>
    </w:p>
    <w:p w:rsidR="00000000" w:rsidDel="00000000" w:rsidP="00000000" w:rsidRDefault="00000000" w:rsidRPr="00000000" w14:paraId="0000006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API routes (Next.js API or Express under /api)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Auth handled by Supabase Auth (magic link). On first login, create default settings row.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Skool: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POST /api/skool/login (email, password OR cookie string) -&gt; store encrypted session (libsodium)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POST /api/skool/add-community { urlOrSlug }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POST /api/skool/scan { communityId, options } -&gt; enqueue job; return jobId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GET /api/skool/communities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GET /api/jobs/:id -&gt; job status/progress/logs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Downloads: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GET /api/resources?communityId=...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POST /api/resources/export-md { communityId }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LLM threads: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POST /api/threads/import (multipart) for zip/json/md/html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POST /api/threads/merge { threadIds[], title, tags[] }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GET /api/threads/search?q=... (semantic + keyword)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Storage/OAuth:</w:t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GET /api/google/oauth/url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GET /api/google/oauth/callback</w:t>
      </w:r>
    </w:p>
    <w:p w:rsidR="00000000" w:rsidDel="00000000" w:rsidP="00000000" w:rsidRDefault="00000000" w:rsidRPr="00000000" w14:paraId="0000007B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POST /api/google/drive/sync { path, files[] }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Embeddings: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8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POST /api/embeddings/rebuild { scope: communityId|threadId|all }</w:t>
      </w:r>
    </w:p>
    <w:p w:rsidR="00000000" w:rsidDel="00000000" w:rsidP="00000000" w:rsidRDefault="00000000" w:rsidRPr="00000000" w14:paraId="0000007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Background jobs and workers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Use BullMQ + Redis:</w:t>
      </w:r>
    </w:p>
    <w:p w:rsidR="00000000" w:rsidDel="00000000" w:rsidP="00000000" w:rsidRDefault="00000000" w:rsidRPr="00000000" w14:paraId="00000080">
      <w:pPr>
        <w:numPr>
          <w:ilvl w:val="1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SkoolScanJob: authenticate, crawl, extract, download, manifest.json, README.md, embed</w:t>
      </w:r>
    </w:p>
    <w:p w:rsidR="00000000" w:rsidDel="00000000" w:rsidP="00000000" w:rsidRDefault="00000000" w:rsidRPr="00000000" w14:paraId="00000081">
      <w:pPr>
        <w:numPr>
          <w:ilvl w:val="1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ThreadImportJob: parse, normalize, extract code/diagrams, generate Thread.md, embed</w:t>
      </w:r>
    </w:p>
    <w:p w:rsidR="00000000" w:rsidDel="00000000" w:rsidP="00000000" w:rsidRDefault="00000000" w:rsidRPr="00000000" w14:paraId="00000082">
      <w:pPr>
        <w:numPr>
          <w:ilvl w:val="1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ExportMdJob: compile community README.md and RAG pack</w:t>
      </w:r>
    </w:p>
    <w:p w:rsidR="00000000" w:rsidDel="00000000" w:rsidP="00000000" w:rsidRDefault="00000000" w:rsidRPr="00000000" w14:paraId="00000083">
      <w:pPr>
        <w:numPr>
          <w:ilvl w:val="1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DriveSyncJob: push files to user’s Google Drive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Expose structured logs and stepwise progress that the UI can poll for.</w:t>
      </w:r>
    </w:p>
    <w:p w:rsidR="00000000" w:rsidDel="00000000" w:rsidP="00000000" w:rsidRDefault="00000000" w:rsidRPr="00000000" w14:paraId="0000008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Security and compliance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Do not bypass paywalls or access content the user isn’t permitted to download.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Respect robots and ToS; default to conservative rate limits.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For Skool: only operate using user‑provided session/cookies or explicit credentials; allow manual session import. If selectors change, fail gracefully and surface instructions.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Encrypt stored tokens using libsodium; store in DB as ciphertext with per‑record random salts.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Never log secrets; redact in logs.</w:t>
      </w:r>
    </w:p>
    <w:p w:rsidR="00000000" w:rsidDel="00000000" w:rsidP="00000000" w:rsidRDefault="00000000" w:rsidRPr="00000000" w14:paraId="0000008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UX requirements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Apple‑like: calm colors, lots of whitespace, minimal friction.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Onboarding wizard: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Sign in via Supabase magic link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Choose data folder (default ./data)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Optional: connect Google Drive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Optional: connect Telegram notifications</w:t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Configure Ollama URL, select default models (embedding and summarization)</w:t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Add first Skool community and test login/session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Main navigation: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Skool Collector</w:t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Threads Collator</w:t>
      </w:r>
    </w:p>
    <w:p w:rsidR="00000000" w:rsidDel="00000000" w:rsidP="00000000" w:rsidRDefault="00000000" w:rsidRPr="00000000" w14:paraId="00000097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Library &amp; Search</w:t>
      </w:r>
    </w:p>
    <w:p w:rsidR="00000000" w:rsidDel="00000000" w:rsidP="00000000" w:rsidRDefault="00000000" w:rsidRPr="00000000" w14:paraId="00000098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Settings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Each screen has clear CTAs, helpful tooltips, and a status sidebar showing current/last job.</w:t>
      </w:r>
    </w:p>
    <w:p w:rsidR="00000000" w:rsidDel="00000000" w:rsidP="00000000" w:rsidRDefault="00000000" w:rsidRPr="00000000" w14:paraId="0000009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Local-first and exports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Everything writes to ./data by default. Structure:</w:t>
      </w:r>
    </w:p>
    <w:p w:rsidR="00000000" w:rsidDel="00000000" w:rsidP="00000000" w:rsidRDefault="00000000" w:rsidRPr="00000000" w14:paraId="0000009C">
      <w:pPr>
        <w:numPr>
          <w:ilvl w:val="1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./data/skool/&lt;community&gt;/</w:t>
      </w:r>
    </w:p>
    <w:p w:rsidR="00000000" w:rsidDel="00000000" w:rsidP="00000000" w:rsidRDefault="00000000" w:rsidRPr="00000000" w14:paraId="0000009D">
      <w:pPr>
        <w:numPr>
          <w:ilvl w:val="2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originals/ (raw files)</w:t>
      </w:r>
    </w:p>
    <w:p w:rsidR="00000000" w:rsidDel="00000000" w:rsidP="00000000" w:rsidRDefault="00000000" w:rsidRPr="00000000" w14:paraId="0000009E">
      <w:pPr>
        <w:numPr>
          <w:ilvl w:val="2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manifest.json</w:t>
      </w:r>
    </w:p>
    <w:p w:rsidR="00000000" w:rsidDel="00000000" w:rsidP="00000000" w:rsidRDefault="00000000" w:rsidRPr="00000000" w14:paraId="0000009F">
      <w:pPr>
        <w:numPr>
          <w:ilvl w:val="2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README.md (RAG‑ready)</w:t>
      </w:r>
    </w:p>
    <w:p w:rsidR="00000000" w:rsidDel="00000000" w:rsidP="00000000" w:rsidRDefault="00000000" w:rsidRPr="00000000" w14:paraId="000000A0">
      <w:pPr>
        <w:numPr>
          <w:ilvl w:val="1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./data/threads/&lt;platform&gt;/&lt;thread&gt;/</w:t>
      </w:r>
    </w:p>
    <w:p w:rsidR="00000000" w:rsidDel="00000000" w:rsidP="00000000" w:rsidRDefault="00000000" w:rsidRPr="00000000" w14:paraId="000000A1">
      <w:pPr>
        <w:numPr>
          <w:ilvl w:val="2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Thread.md</w:t>
      </w:r>
    </w:p>
    <w:p w:rsidR="00000000" w:rsidDel="00000000" w:rsidP="00000000" w:rsidRDefault="00000000" w:rsidRPr="00000000" w14:paraId="000000A2">
      <w:pPr>
        <w:numPr>
          <w:ilvl w:val="2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Thread.json</w:t>
      </w:r>
    </w:p>
    <w:p w:rsidR="00000000" w:rsidDel="00000000" w:rsidP="00000000" w:rsidRDefault="00000000" w:rsidRPr="00000000" w14:paraId="000000A3">
      <w:pPr>
        <w:numPr>
          <w:ilvl w:val="2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attachments/</w:t>
      </w:r>
    </w:p>
    <w:p w:rsidR="00000000" w:rsidDel="00000000" w:rsidP="00000000" w:rsidRDefault="00000000" w:rsidRPr="00000000" w14:paraId="000000A4">
      <w:pPr>
        <w:numPr>
          <w:ilvl w:val="1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./data/rag/ (optional embeddings exports)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Provide “Open in Finder/Explorer” buttons.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Provide “Export zip” for any community/thread.</w:t>
      </w:r>
    </w:p>
    <w:p w:rsidR="00000000" w:rsidDel="00000000" w:rsidP="00000000" w:rsidRDefault="00000000" w:rsidRPr="00000000" w14:paraId="000000A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Smart grouping and workflow collation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Group by post/thread when scraping Skool.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Detect workflow cues: filenames with common prefixes, mentions of “workflow/steps/pipeline,” attached n8n JSON, mermaid code blocks.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Auto‑assemble a “Workflow.md” section with steps, linked files, diagrams rendered via mermaid, and any code snippets found.</w:t>
      </w:r>
    </w:p>
    <w:p w:rsidR="00000000" w:rsidDel="00000000" w:rsidP="00000000" w:rsidRDefault="00000000" w:rsidRPr="00000000" w14:paraId="000000A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LLM usage policy and model selection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Default: fully local using Ollama for both embeddings (nomic-embed-text) and summarization (user chooses local model).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Fallback chain (configurable): Local -&gt; OpenRouter -&gt; Groq -&gt; Gemini -&gt; OpenAI.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Provide Settings page to reorder and enable/disable providers.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Include “cost awareness” notes beside non‑free providers.</w:t>
      </w:r>
    </w:p>
    <w:p w:rsidR="00000000" w:rsidDel="00000000" w:rsidP="00000000" w:rsidRDefault="00000000" w:rsidRPr="00000000" w14:paraId="000000B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Deliverables the agent must produce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Complete, runnable codebase with:</w:t>
      </w:r>
    </w:p>
    <w:p w:rsidR="00000000" w:rsidDel="00000000" w:rsidP="00000000" w:rsidRDefault="00000000" w:rsidRPr="00000000" w14:paraId="000000B2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Next.js 14 + TypeScript + Tailwind + shadcn/ui</w:t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API routes + job workers</w:t>
      </w:r>
    </w:p>
    <w:p w:rsidR="00000000" w:rsidDel="00000000" w:rsidP="00000000" w:rsidRDefault="00000000" w:rsidRPr="00000000" w14:paraId="000000B4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Redis integration (Docker)</w:t>
      </w:r>
    </w:p>
    <w:p w:rsidR="00000000" w:rsidDel="00000000" w:rsidP="00000000" w:rsidRDefault="00000000" w:rsidRPr="00000000" w14:paraId="000000B5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Supabase integration (Auth + pgvector)</w:t>
      </w:r>
    </w:p>
    <w:p w:rsidR="00000000" w:rsidDel="00000000" w:rsidP="00000000" w:rsidRDefault="00000000" w:rsidRPr="00000000" w14:paraId="000000B6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Playwright setup for Skool</w:t>
      </w:r>
    </w:p>
    <w:p w:rsidR="00000000" w:rsidDel="00000000" w:rsidP="00000000" w:rsidRDefault="00000000" w:rsidRPr="00000000" w14:paraId="000000B7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Google OAuth flow for Drive</w:t>
      </w:r>
    </w:p>
    <w:p w:rsidR="00000000" w:rsidDel="00000000" w:rsidP="00000000" w:rsidRDefault="00000000" w:rsidRPr="00000000" w14:paraId="000000B8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Ollama client with auto‑retry</w:t>
      </w:r>
    </w:p>
    <w:p w:rsidR="00000000" w:rsidDel="00000000" w:rsidP="00000000" w:rsidRDefault="00000000" w:rsidRPr="00000000" w14:paraId="000000B9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Markdown generators for communities and threads</w:t>
      </w:r>
    </w:p>
    <w:p w:rsidR="00000000" w:rsidDel="00000000" w:rsidP="00000000" w:rsidRDefault="00000000" w:rsidRPr="00000000" w14:paraId="000000BA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Embedding pipeline stored in Supabase pgvector</w:t>
      </w:r>
    </w:p>
    <w:p w:rsidR="00000000" w:rsidDel="00000000" w:rsidP="00000000" w:rsidRDefault="00000000" w:rsidRPr="00000000" w14:paraId="000000BB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Semantic search UI across communities/threads</w:t>
      </w:r>
    </w:p>
    <w:p w:rsidR="00000000" w:rsidDel="00000000" w:rsidP="00000000" w:rsidRDefault="00000000" w:rsidRPr="00000000" w14:paraId="000000BC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Telegram notifications module (optional)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Docker setup:</w:t>
      </w:r>
    </w:p>
    <w:p w:rsidR="00000000" w:rsidDel="00000000" w:rsidP="00000000" w:rsidRDefault="00000000" w:rsidRPr="00000000" w14:paraId="000000BE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docker-compose.yml for: web, worker, redis</w:t>
      </w:r>
    </w:p>
    <w:p w:rsidR="00000000" w:rsidDel="00000000" w:rsidP="00000000" w:rsidRDefault="00000000" w:rsidRPr="00000000" w14:paraId="000000BF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Dockerfile for web/worker (multi‑stage, small image)</w:t>
      </w:r>
    </w:p>
    <w:p w:rsidR="00000000" w:rsidDel="00000000" w:rsidP="00000000" w:rsidRDefault="00000000" w:rsidRPr="00000000" w14:paraId="000000C0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Scripts:</w:t>
      </w:r>
    </w:p>
    <w:p w:rsidR="00000000" w:rsidDel="00000000" w:rsidP="00000000" w:rsidRDefault="00000000" w:rsidRPr="00000000" w14:paraId="000000C1">
      <w:pPr>
        <w:numPr>
          <w:ilvl w:val="2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./run.sh and ./run.bat to:</w:t>
      </w:r>
    </w:p>
    <w:p w:rsidR="00000000" w:rsidDel="00000000" w:rsidP="00000000" w:rsidRDefault="00000000" w:rsidRPr="00000000" w14:paraId="000000C2">
      <w:pPr>
        <w:numPr>
          <w:ilvl w:val="3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88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copy .env.example to .env</w:t>
      </w:r>
    </w:p>
    <w:p w:rsidR="00000000" w:rsidDel="00000000" w:rsidP="00000000" w:rsidRDefault="00000000" w:rsidRPr="00000000" w14:paraId="000000C3">
      <w:pPr>
        <w:numPr>
          <w:ilvl w:val="3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88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prompt user to paste minimal keys</w:t>
      </w:r>
    </w:p>
    <w:p w:rsidR="00000000" w:rsidDel="00000000" w:rsidP="00000000" w:rsidRDefault="00000000" w:rsidRPr="00000000" w14:paraId="000000C4">
      <w:pPr>
        <w:numPr>
          <w:ilvl w:val="3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88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docker compose up</w:t>
      </w:r>
    </w:p>
    <w:p w:rsidR="00000000" w:rsidDel="00000000" w:rsidP="00000000" w:rsidRDefault="00000000" w:rsidRPr="00000000" w14:paraId="000000C5">
      <w:pPr>
        <w:numPr>
          <w:ilvl w:val="2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./dev.sh for non‑Docker run if desired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Environment variables with placeholders and comments (.env.example):</w:t>
      </w:r>
    </w:p>
    <w:p w:rsidR="00000000" w:rsidDel="00000000" w:rsidP="00000000" w:rsidRDefault="00000000" w:rsidRPr="00000000" w14:paraId="000000C7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APP_PORT=3000</w:t>
      </w:r>
    </w:p>
    <w:p w:rsidR="00000000" w:rsidDel="00000000" w:rsidP="00000000" w:rsidRDefault="00000000" w:rsidRPr="00000000" w14:paraId="000000C8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NODE_ENV=development</w:t>
      </w:r>
    </w:p>
    <w:p w:rsidR="00000000" w:rsidDel="00000000" w:rsidP="00000000" w:rsidRDefault="00000000" w:rsidRPr="00000000" w14:paraId="000000C9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DATA_DIR=./data</w:t>
      </w:r>
    </w:p>
    <w:p w:rsidR="00000000" w:rsidDel="00000000" w:rsidP="00000000" w:rsidRDefault="00000000" w:rsidRPr="00000000" w14:paraId="000000CA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SUPABASE_URL=</w:t>
      </w:r>
    </w:p>
    <w:p w:rsidR="00000000" w:rsidDel="00000000" w:rsidP="00000000" w:rsidRDefault="00000000" w:rsidRPr="00000000" w14:paraId="000000CB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SUPABASE_ANON_KEY=</w:t>
      </w:r>
    </w:p>
    <w:p w:rsidR="00000000" w:rsidDel="00000000" w:rsidP="00000000" w:rsidRDefault="00000000" w:rsidRPr="00000000" w14:paraId="000000CC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SUPABASE_SERVICE_ROLE_KEY=</w:t>
      </w:r>
    </w:p>
    <w:p w:rsidR="00000000" w:rsidDel="00000000" w:rsidP="00000000" w:rsidRDefault="00000000" w:rsidRPr="00000000" w14:paraId="000000CD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REDIS_URL=redis://redis:6379</w:t>
      </w:r>
    </w:p>
    <w:p w:rsidR="00000000" w:rsidDel="00000000" w:rsidP="00000000" w:rsidRDefault="00000000" w:rsidRPr="00000000" w14:paraId="000000CE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OLLAMA_BASE_URL=</w:t>
      </w:r>
      <w:hyperlink r:id="rId8">
        <w:r w:rsidDel="00000000" w:rsidR="00000000" w:rsidRPr="00000000">
          <w:rPr>
            <w:color w:val="3773ff"/>
            <w:sz w:val="21"/>
            <w:szCs w:val="21"/>
            <w:u w:val="single"/>
            <w:rtl w:val="0"/>
          </w:rPr>
          <w:t xml:space="preserve">http://host.docker.internal:11434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DEFAULT_EMBEDDING_MODEL=nomic-embed-text</w:t>
      </w:r>
    </w:p>
    <w:p w:rsidR="00000000" w:rsidDel="00000000" w:rsidP="00000000" w:rsidRDefault="00000000" w:rsidRPr="00000000" w14:paraId="000000D0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DEFAULT_SUMMARY_MODEL=llama3.1</w:t>
      </w:r>
    </w:p>
    <w:p w:rsidR="00000000" w:rsidDel="00000000" w:rsidP="00000000" w:rsidRDefault="00000000" w:rsidRPr="00000000" w14:paraId="000000D1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OPENROUTER_API_KEY=</w:t>
      </w:r>
    </w:p>
    <w:p w:rsidR="00000000" w:rsidDel="00000000" w:rsidP="00000000" w:rsidRDefault="00000000" w:rsidRPr="00000000" w14:paraId="000000D2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OPENAI_API_KEY=</w:t>
      </w:r>
    </w:p>
    <w:p w:rsidR="00000000" w:rsidDel="00000000" w:rsidP="00000000" w:rsidRDefault="00000000" w:rsidRPr="00000000" w14:paraId="000000D3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GROQ_API_KEY=</w:t>
      </w:r>
    </w:p>
    <w:p w:rsidR="00000000" w:rsidDel="00000000" w:rsidP="00000000" w:rsidRDefault="00000000" w:rsidRPr="00000000" w14:paraId="000000D4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DEEPSEEK_API_KEY=</w:t>
      </w:r>
    </w:p>
    <w:p w:rsidR="00000000" w:rsidDel="00000000" w:rsidP="00000000" w:rsidRDefault="00000000" w:rsidRPr="00000000" w14:paraId="000000D5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GEMINI_API_KEY=</w:t>
      </w:r>
    </w:p>
    <w:p w:rsidR="00000000" w:rsidDel="00000000" w:rsidP="00000000" w:rsidRDefault="00000000" w:rsidRPr="00000000" w14:paraId="000000D6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PERPLEXITY_API_KEY=</w:t>
      </w:r>
    </w:p>
    <w:p w:rsidR="00000000" w:rsidDel="00000000" w:rsidP="00000000" w:rsidRDefault="00000000" w:rsidRPr="00000000" w14:paraId="000000D7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GITHUB_TOKEN=</w:t>
      </w:r>
    </w:p>
    <w:p w:rsidR="00000000" w:rsidDel="00000000" w:rsidP="00000000" w:rsidRDefault="00000000" w:rsidRPr="00000000" w14:paraId="000000D8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GOOGLE_CLIENT_ID=</w:t>
      </w:r>
    </w:p>
    <w:p w:rsidR="00000000" w:rsidDel="00000000" w:rsidP="00000000" w:rsidRDefault="00000000" w:rsidRPr="00000000" w14:paraId="000000D9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GOOGLE_CLIENT_SECRET=</w:t>
      </w:r>
    </w:p>
    <w:p w:rsidR="00000000" w:rsidDel="00000000" w:rsidP="00000000" w:rsidRDefault="00000000" w:rsidRPr="00000000" w14:paraId="000000DA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GOOGLE_REFRESH_TOKEN=</w:t>
      </w:r>
    </w:p>
    <w:p w:rsidR="00000000" w:rsidDel="00000000" w:rsidP="00000000" w:rsidRDefault="00000000" w:rsidRPr="00000000" w14:paraId="000000DB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TELEGRAM_BOT_TOKEN=</w:t>
      </w:r>
    </w:p>
    <w:p w:rsidR="00000000" w:rsidDel="00000000" w:rsidP="00000000" w:rsidRDefault="00000000" w:rsidRPr="00000000" w14:paraId="000000DC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TELEGRAM_CHAT_ID=</w:t>
      </w:r>
    </w:p>
    <w:p w:rsidR="00000000" w:rsidDel="00000000" w:rsidP="00000000" w:rsidRDefault="00000000" w:rsidRPr="00000000" w14:paraId="000000DD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SKOOL_EMAIL= # Optional if using headless login</w:t>
      </w:r>
    </w:p>
    <w:p w:rsidR="00000000" w:rsidDel="00000000" w:rsidP="00000000" w:rsidRDefault="00000000" w:rsidRPr="00000000" w14:paraId="000000DE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SKOOL_PASSWORD=</w:t>
      </w:r>
    </w:p>
    <w:p w:rsidR="00000000" w:rsidDel="00000000" w:rsidP="00000000" w:rsidRDefault="00000000" w:rsidRPr="00000000" w14:paraId="000000DF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SKOOL_COOKIE= # Alternative to credentials (session cookie string)</w:t>
      </w:r>
    </w:p>
    <w:p w:rsidR="00000000" w:rsidDel="00000000" w:rsidP="00000000" w:rsidRDefault="00000000" w:rsidRPr="00000000" w14:paraId="000000E0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COMPLIANCE_ACK=true # user must acknowledge ToS compliance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README and docs:</w:t>
      </w:r>
    </w:p>
    <w:p w:rsidR="00000000" w:rsidDel="00000000" w:rsidP="00000000" w:rsidRDefault="00000000" w:rsidRPr="00000000" w14:paraId="000000E2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README.md: zero‑to‑run steps with screenshots and troubleshooting</w:t>
      </w:r>
    </w:p>
    <w:p w:rsidR="00000000" w:rsidDel="00000000" w:rsidP="00000000" w:rsidRDefault="00000000" w:rsidRPr="00000000" w14:paraId="000000E3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docs/SETUP.md: where to get each key, with links, and how to use cookie/session login</w:t>
      </w:r>
    </w:p>
    <w:p w:rsidR="00000000" w:rsidDel="00000000" w:rsidP="00000000" w:rsidRDefault="00000000" w:rsidRPr="00000000" w14:paraId="000000E4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docs/SAFETY.md: ToS, rate‑limit notes, personal use guidance</w:t>
      </w:r>
    </w:p>
    <w:p w:rsidR="00000000" w:rsidDel="00000000" w:rsidP="00000000" w:rsidRDefault="00000000" w:rsidRPr="00000000" w14:paraId="000000E5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docs/DATA_MODEL.md: schemas and folder layout</w:t>
      </w:r>
    </w:p>
    <w:p w:rsidR="00000000" w:rsidDel="00000000" w:rsidP="00000000" w:rsidRDefault="00000000" w:rsidRPr="00000000" w14:paraId="000000E6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docs/WORKFLOWS.md: how collation works and how to customize grouping logic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Tests (basic):</w:t>
      </w:r>
    </w:p>
    <w:p w:rsidR="00000000" w:rsidDel="00000000" w:rsidP="00000000" w:rsidRDefault="00000000" w:rsidRPr="00000000" w14:paraId="000000E8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Unit tests for parsers (ChatGPT export, HTML/MD ingestion)</w:t>
      </w:r>
    </w:p>
    <w:p w:rsidR="00000000" w:rsidDel="00000000" w:rsidP="00000000" w:rsidRDefault="00000000" w:rsidRPr="00000000" w14:paraId="000000E9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Integration tests for Skool login mock and queue jobs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Error handling:</w:t>
      </w:r>
    </w:p>
    <w:p w:rsidR="00000000" w:rsidDel="00000000" w:rsidP="00000000" w:rsidRDefault="00000000" w:rsidRPr="00000000" w14:paraId="000000EB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All jobs must surface actionable errors with suggestions in UI</w:t>
      </w:r>
    </w:p>
    <w:p w:rsidR="00000000" w:rsidDel="00000000" w:rsidP="00000000" w:rsidRDefault="00000000" w:rsidRPr="00000000" w14:paraId="000000EC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Retries with exponential backoff</w:t>
      </w:r>
    </w:p>
    <w:p w:rsidR="00000000" w:rsidDel="00000000" w:rsidP="00000000" w:rsidRDefault="00000000" w:rsidRPr="00000000" w14:paraId="000000ED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8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Redact secrets in logs</w:t>
      </w:r>
    </w:p>
    <w:p w:rsidR="00000000" w:rsidDel="00000000" w:rsidP="00000000" w:rsidRDefault="00000000" w:rsidRPr="00000000" w14:paraId="000000E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Important implementation details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Skool automation via Playwright:</w:t>
      </w:r>
    </w:p>
    <w:p w:rsidR="00000000" w:rsidDel="00000000" w:rsidP="00000000" w:rsidRDefault="00000000" w:rsidRPr="00000000" w14:paraId="000000F0">
      <w:pPr>
        <w:numPr>
          <w:ilvl w:val="1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Build a module that can:</w:t>
      </w:r>
    </w:p>
    <w:p w:rsidR="00000000" w:rsidDel="00000000" w:rsidP="00000000" w:rsidRDefault="00000000" w:rsidRPr="00000000" w14:paraId="000000F1">
      <w:pPr>
        <w:numPr>
          <w:ilvl w:val="2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Use either credentials or paste‑in cookies</w:t>
      </w:r>
    </w:p>
    <w:p w:rsidR="00000000" w:rsidDel="00000000" w:rsidP="00000000" w:rsidRDefault="00000000" w:rsidRPr="00000000" w14:paraId="000000F2">
      <w:pPr>
        <w:numPr>
          <w:ilvl w:val="2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Verify login by checking for user avatar or a known selector</w:t>
      </w:r>
    </w:p>
    <w:p w:rsidR="00000000" w:rsidDel="00000000" w:rsidP="00000000" w:rsidRDefault="00000000" w:rsidRPr="00000000" w14:paraId="000000F3">
      <w:pPr>
        <w:numPr>
          <w:ilvl w:val="2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Crawl community pages (e.g., posts feed, library/classroom)</w:t>
      </w:r>
    </w:p>
    <w:p w:rsidR="00000000" w:rsidDel="00000000" w:rsidP="00000000" w:rsidRDefault="00000000" w:rsidRPr="00000000" w14:paraId="000000F4">
      <w:pPr>
        <w:numPr>
          <w:ilvl w:val="2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Find links ending in known file extensions or “Download” buttons</w:t>
      </w:r>
    </w:p>
    <w:p w:rsidR="00000000" w:rsidDel="00000000" w:rsidP="00000000" w:rsidRDefault="00000000" w:rsidRPr="00000000" w14:paraId="000000F5">
      <w:pPr>
        <w:numPr>
          <w:ilvl w:val="2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Scroll/paginate with a maximum depth to avoid infinite runs</w:t>
      </w:r>
    </w:p>
    <w:p w:rsidR="00000000" w:rsidDel="00000000" w:rsidP="00000000" w:rsidRDefault="00000000" w:rsidRPr="00000000" w14:paraId="000000F6">
      <w:pPr>
        <w:numPr>
          <w:ilvl w:val="2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For each discovered resource: download or record URL; attach metadata</w:t>
      </w:r>
    </w:p>
    <w:p w:rsidR="00000000" w:rsidDel="00000000" w:rsidP="00000000" w:rsidRDefault="00000000" w:rsidRPr="00000000" w14:paraId="000000F7">
      <w:pPr>
        <w:numPr>
          <w:ilvl w:val="1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Provide a “Test login” and “Test discovery” button in UI</w:t>
      </w:r>
    </w:p>
    <w:p w:rsidR="00000000" w:rsidDel="00000000" w:rsidP="00000000" w:rsidRDefault="00000000" w:rsidRPr="00000000" w14:paraId="000000F8">
      <w:pPr>
        <w:numPr>
          <w:ilvl w:val="1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Respect rate limits and stop with a helpful error if DOM changes break selectors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LLM thread import:</w:t>
      </w:r>
    </w:p>
    <w:p w:rsidR="00000000" w:rsidDel="00000000" w:rsidP="00000000" w:rsidRDefault="00000000" w:rsidRPr="00000000" w14:paraId="000000FA">
      <w:pPr>
        <w:numPr>
          <w:ilvl w:val="1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Create robust parsers for:</w:t>
      </w:r>
    </w:p>
    <w:p w:rsidR="00000000" w:rsidDel="00000000" w:rsidP="00000000" w:rsidRDefault="00000000" w:rsidRPr="00000000" w14:paraId="000000FB">
      <w:pPr>
        <w:numPr>
          <w:ilvl w:val="2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ChatGPT official export JSON -&gt; threads/messages</w:t>
      </w:r>
    </w:p>
    <w:p w:rsidR="00000000" w:rsidDel="00000000" w:rsidP="00000000" w:rsidRDefault="00000000" w:rsidRPr="00000000" w14:paraId="000000FC">
      <w:pPr>
        <w:numPr>
          <w:ilvl w:val="2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HTML/MD generic import: detect code fences, mermaid blocks, attachments, source links</w:t>
      </w:r>
    </w:p>
    <w:p w:rsidR="00000000" w:rsidDel="00000000" w:rsidP="00000000" w:rsidRDefault="00000000" w:rsidRPr="00000000" w14:paraId="000000FD">
      <w:pPr>
        <w:numPr>
          <w:ilvl w:val="1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Ensure Markdown export is readable in Obsidian (YAML frontmatter + clean structure)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Embeddings:</w:t>
      </w:r>
    </w:p>
    <w:p w:rsidR="00000000" w:rsidDel="00000000" w:rsidP="00000000" w:rsidRDefault="00000000" w:rsidRPr="00000000" w14:paraId="000000FF">
      <w:pPr>
        <w:numPr>
          <w:ilvl w:val="1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Use Ollama embeddings first; if OLLAMA_BASE_URL unreachable, prompt to start Ollama or choose a cloud provider</w:t>
      </w:r>
    </w:p>
    <w:p w:rsidR="00000000" w:rsidDel="00000000" w:rsidP="00000000" w:rsidRDefault="00000000" w:rsidRPr="00000000" w14:paraId="00000100">
      <w:pPr>
        <w:numPr>
          <w:ilvl w:val="1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Store embeddings in Supabase with pgvector; provide a migration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UI polish:</w:t>
      </w:r>
    </w:p>
    <w:p w:rsidR="00000000" w:rsidDel="00000000" w:rsidP="00000000" w:rsidRDefault="00000000" w:rsidRPr="00000000" w14:paraId="00000102">
      <w:pPr>
        <w:numPr>
          <w:ilvl w:val="1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Use shadcn/ui components, skeleton loaders, toasts, progress bars with percent and steps</w:t>
      </w:r>
    </w:p>
    <w:p w:rsidR="00000000" w:rsidDel="00000000" w:rsidP="00000000" w:rsidRDefault="00000000" w:rsidRPr="00000000" w14:paraId="00000103">
      <w:pPr>
        <w:numPr>
          <w:ilvl w:val="1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“Open data folder” button (OS‑aware)</w:t>
      </w:r>
    </w:p>
    <w:p w:rsidR="00000000" w:rsidDel="00000000" w:rsidP="00000000" w:rsidRDefault="00000000" w:rsidRPr="00000000" w14:paraId="00000104">
      <w:pPr>
        <w:numPr>
          <w:ilvl w:val="1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“Generate Community README” button with preview, then save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Compliance and consent:</w:t>
      </w:r>
    </w:p>
    <w:p w:rsidR="00000000" w:rsidDel="00000000" w:rsidP="00000000" w:rsidRDefault="00000000" w:rsidRPr="00000000" w14:paraId="00000106">
      <w:pPr>
        <w:numPr>
          <w:ilvl w:val="1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Show a modal on first run that explains the tool is for personal use; user must tick a checkbox to proceed</w:t>
      </w:r>
    </w:p>
    <w:p w:rsidR="00000000" w:rsidDel="00000000" w:rsidP="00000000" w:rsidRDefault="00000000" w:rsidRPr="00000000" w14:paraId="00000107">
      <w:pPr>
        <w:numPr>
          <w:ilvl w:val="1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Add Settings toggles for:</w:t>
      </w:r>
    </w:p>
    <w:p w:rsidR="00000000" w:rsidDel="00000000" w:rsidP="00000000" w:rsidRDefault="00000000" w:rsidRPr="00000000" w14:paraId="00000108">
      <w:pPr>
        <w:numPr>
          <w:ilvl w:val="2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“Respect robots and add polite delays” (on by default)</w:t>
      </w:r>
    </w:p>
    <w:p w:rsidR="00000000" w:rsidDel="00000000" w:rsidP="00000000" w:rsidRDefault="00000000" w:rsidRPr="00000000" w14:paraId="00000109">
      <w:pPr>
        <w:numPr>
          <w:ilvl w:val="2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6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“Attempt to download linked media (YouTube/GDrive/GitHub)” (off by default)</w:t>
      </w:r>
    </w:p>
    <w:p w:rsidR="00000000" w:rsidDel="00000000" w:rsidP="00000000" w:rsidRDefault="00000000" w:rsidRPr="00000000" w14:paraId="000001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Acceptance criteria (must pass)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One‑command local start via ./run.sh or ./run.bat using Docker; app opens at </w:t>
      </w:r>
      <w:hyperlink r:id="rId9">
        <w:r w:rsidDel="00000000" w:rsidR="00000000" w:rsidRPr="00000000">
          <w:rPr>
            <w:color w:val="3773ff"/>
            <w:sz w:val="21"/>
            <w:szCs w:val="21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Onboarding wizard completes without CLI skills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User can:</w:t>
      </w:r>
    </w:p>
    <w:p w:rsidR="00000000" w:rsidDel="00000000" w:rsidP="00000000" w:rsidRDefault="00000000" w:rsidRPr="00000000" w14:paraId="0000010E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Add a Skool community and authenticate via any of the three methods</w:t>
      </w:r>
    </w:p>
    <w:p w:rsidR="00000000" w:rsidDel="00000000" w:rsidP="00000000" w:rsidRDefault="00000000" w:rsidRPr="00000000" w14:paraId="0000010F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Run a scan; see progress; see resources saved to ./data/skool/&lt;community&gt;/* with manifest.json and README.md</w:t>
      </w:r>
    </w:p>
    <w:p w:rsidR="00000000" w:rsidDel="00000000" w:rsidP="00000000" w:rsidRDefault="00000000" w:rsidRPr="00000000" w14:paraId="00000110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Import ChatGPT data export zip and get clean Thread.md + JSON + attachments extracted</w:t>
      </w:r>
    </w:p>
    <w:p w:rsidR="00000000" w:rsidDel="00000000" w:rsidP="00000000" w:rsidRDefault="00000000" w:rsidRPr="00000000" w14:paraId="00000111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Search across both communities and threads with semantic search</w:t>
      </w:r>
    </w:p>
    <w:p w:rsidR="00000000" w:rsidDel="00000000" w:rsidP="00000000" w:rsidRDefault="00000000" w:rsidRPr="00000000" w14:paraId="00000112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Export a “RAG pack” for a community or a tag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All secrets configurable via .env; none are hardcoded. All secrets redacted in logs.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README + docs make it possible for a non‑technical user to complete setup in under 20 minutes.</w:t>
      </w:r>
    </w:p>
    <w:p w:rsidR="00000000" w:rsidDel="00000000" w:rsidP="00000000" w:rsidRDefault="00000000" w:rsidRPr="00000000" w14:paraId="0000011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Now: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Generate the full codebase and files.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Provide a step‑by‑step walkthrough to run locally with Docker first, then optional Google Drive OAuth setup, then a sample Skool scan and a sample Thread import.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Provide screenshots or UI descriptions, and examples of the generated README.md and Thread.md.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Include a small sample dataset under examples/ to demonstrate the UI immediately.</w:t>
      </w:r>
    </w:p>
    <w:p w:rsidR="00000000" w:rsidDel="00000000" w:rsidP="00000000" w:rsidRDefault="00000000" w:rsidRPr="00000000" w14:paraId="000001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If anything is ambiguous (e.g., Skool DOM selectors), implement best‑effort scraping with clear fallback messages and a single source file where selectors are easy to update. Add a “Report DOM change” link next to any scrape error.</w:t>
      </w:r>
    </w:p>
    <w:p w:rsidR="00000000" w:rsidDel="00000000" w:rsidP="00000000" w:rsidRDefault="00000000" w:rsidRPr="00000000" w14:paraId="000001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End of prompt.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3000/" TargetMode="External"/><Relationship Id="rId5" Type="http://schemas.openxmlformats.org/officeDocument/2006/relationships/styles" Target="styles.xml"/><Relationship Id="rId6" Type="http://schemas.openxmlformats.org/officeDocument/2006/relationships/hyperlink" Target="http://host.docker.internal:11434/" TargetMode="External"/><Relationship Id="rId7" Type="http://schemas.openxmlformats.org/officeDocument/2006/relationships/hyperlink" Target="http://localhost:11434/" TargetMode="External"/><Relationship Id="rId8" Type="http://schemas.openxmlformats.org/officeDocument/2006/relationships/hyperlink" Target="http://host.docker.internal:1143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