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83992A" w:themeColor="accent1"/>
        </w:rPr>
        <w:id w:val="-4106246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39C5" w14:textId="23B1B6EE" w:rsidR="00D12F90" w:rsidRDefault="00D12F90">
          <w:pPr>
            <w:pStyle w:val="af"/>
            <w:spacing w:before="1540" w:after="240"/>
            <w:jc w:val="center"/>
            <w:rPr>
              <w:color w:val="83992A" w:themeColor="accent1"/>
            </w:rPr>
          </w:pPr>
          <w:r>
            <w:rPr>
              <w:noProof/>
              <w:color w:val="83992A" w:themeColor="accent1"/>
            </w:rPr>
            <w:drawing>
              <wp:inline distT="0" distB="0" distL="0" distR="0" wp14:anchorId="50F18074" wp14:editId="5BD9AFB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83992A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92C050F964D4CA38C5765607809E6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8F1FCC" w14:textId="7DB58B6C" w:rsidR="00D12F90" w:rsidRDefault="00CF41A2">
              <w:pPr>
                <w:pStyle w:val="af"/>
                <w:pBdr>
                  <w:top w:val="single" w:sz="6" w:space="6" w:color="83992A" w:themeColor="accent1"/>
                  <w:bottom w:val="single" w:sz="6" w:space="6" w:color="83992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72"/>
                  <w:szCs w:val="72"/>
                </w:rPr>
                <w:t>日常技术文档</w:t>
              </w:r>
            </w:p>
          </w:sdtContent>
        </w:sdt>
        <w:sdt>
          <w:sdtPr>
            <w:rPr>
              <w:rFonts w:hint="eastAsia"/>
              <w:color w:val="83992A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B2D0548744E4080BF60799D96ED89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EC397CC" w14:textId="5E59B295" w:rsidR="00D12F90" w:rsidRDefault="00D12F90">
              <w:pPr>
                <w:pStyle w:val="af"/>
                <w:jc w:val="center"/>
                <w:rPr>
                  <w:color w:val="83992A" w:themeColor="accent1"/>
                  <w:sz w:val="28"/>
                  <w:szCs w:val="28"/>
                </w:rPr>
              </w:pPr>
              <w:r>
                <w:rPr>
                  <w:rFonts w:hint="eastAsia"/>
                  <w:color w:val="83992A" w:themeColor="accent1"/>
                  <w:sz w:val="28"/>
                  <w:szCs w:val="28"/>
                </w:rPr>
                <w:t>日常技术积累</w:t>
              </w:r>
            </w:p>
          </w:sdtContent>
        </w:sdt>
        <w:p w14:paraId="53495425" w14:textId="67C1A671" w:rsidR="005F18D2" w:rsidRPr="00CF41A2" w:rsidRDefault="00D12F90" w:rsidP="00CF41A2">
          <w:pPr>
            <w:pStyle w:val="af"/>
            <w:spacing w:before="480"/>
            <w:rPr>
              <w:color w:val="83992A" w:themeColor="accent1"/>
            </w:rPr>
            <w:sectPr w:rsidR="005F18D2" w:rsidRPr="00CF41A2" w:rsidSect="00D12F90">
              <w:headerReference w:type="default" r:id="rId9"/>
              <w:headerReference w:type="first" r:id="rId10"/>
              <w:pgSz w:w="11906" w:h="16838" w:code="9"/>
              <w:pgMar w:top="1440" w:right="1800" w:bottom="1440" w:left="1800" w:header="794" w:footer="794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83992A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5F311" wp14:editId="35BA9D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83992A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AB5F62" w14:textId="4720D269" w:rsidR="00D12F90" w:rsidRDefault="00D12F90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  <w:t>2018-12-19</w:t>
                                    </w:r>
                                  </w:p>
                                </w:sdtContent>
                              </w:sdt>
                              <w:p w14:paraId="2A77211F" w14:textId="43591118" w:rsidR="00D12F90" w:rsidRDefault="00032633">
                                <w:pPr>
                                  <w:pStyle w:val="af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3992A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2F90">
                                      <w:rPr>
                                        <w:caps/>
                                        <w:color w:val="83992A" w:themeColor="accent1"/>
                                      </w:rPr>
                                      <w:t>Smart</w:t>
                                    </w:r>
                                  </w:sdtContent>
                                </w:sdt>
                              </w:p>
                              <w:p w14:paraId="373E7908" w14:textId="3616613F" w:rsidR="00D12F90" w:rsidRDefault="00032633">
                                <w:pPr>
                                  <w:pStyle w:val="af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2F90">
                                      <w:rPr>
                                        <w:color w:val="83992A" w:themeColor="accent1"/>
                                      </w:rPr>
                                      <w:t>北京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F31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83992A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AB5F62" w14:textId="4720D269" w:rsidR="00D12F90" w:rsidRDefault="00D12F90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  <w:t>2018-12-19</w:t>
                              </w:r>
                            </w:p>
                          </w:sdtContent>
                        </w:sdt>
                        <w:p w14:paraId="2A77211F" w14:textId="43591118" w:rsidR="00D12F90" w:rsidRDefault="00032633">
                          <w:pPr>
                            <w:pStyle w:val="af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83992A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2F90">
                                <w:rPr>
                                  <w:caps/>
                                  <w:color w:val="83992A" w:themeColor="accent1"/>
                                </w:rPr>
                                <w:t>Smart</w:t>
                              </w:r>
                            </w:sdtContent>
                          </w:sdt>
                        </w:p>
                        <w:p w14:paraId="373E7908" w14:textId="3616613F" w:rsidR="00D12F90" w:rsidRDefault="00032633">
                          <w:pPr>
                            <w:pStyle w:val="af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12F90">
                                <w:rPr>
                                  <w:color w:val="83992A" w:themeColor="accent1"/>
                                </w:rPr>
                                <w:t>北京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CC71B0B" w14:textId="7CD55534" w:rsidR="00CF41A2" w:rsidRDefault="00CF41A2" w:rsidP="00B5672A">
      <w:pPr>
        <w:widowControl/>
        <w:jc w:val="left"/>
      </w:pPr>
    </w:p>
    <w:p w14:paraId="1F32AF8B" w14:textId="77777777" w:rsidR="00CF41A2" w:rsidRDefault="00CF41A2">
      <w:pPr>
        <w:widowControl/>
        <w:jc w:val="left"/>
      </w:pPr>
      <w:r>
        <w:br w:type="page"/>
      </w:r>
    </w:p>
    <w:p w14:paraId="0CFEAEB1" w14:textId="77777777" w:rsidR="00CF41A2" w:rsidRDefault="00CF41A2" w:rsidP="00B5672A">
      <w:pPr>
        <w:widowControl/>
        <w:jc w:val="left"/>
        <w:sectPr w:rsidR="00CF41A2" w:rsidSect="00E86A00">
          <w:footerReference w:type="default" r:id="rId11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1AC5BEF" w14:textId="17702601" w:rsidR="005E4473" w:rsidRDefault="00CE3177" w:rsidP="00CE3177">
      <w:pPr>
        <w:pStyle w:val="1"/>
      </w:pPr>
      <w:r>
        <w:lastRenderedPageBreak/>
        <w:t>D</w:t>
      </w:r>
      <w:r>
        <w:rPr>
          <w:rFonts w:hint="eastAsia"/>
        </w:rPr>
        <w:t>ocker</w:t>
      </w:r>
    </w:p>
    <w:p w14:paraId="446EB135" w14:textId="1BECF9BC" w:rsidR="00CE3177" w:rsidRDefault="00CE3177" w:rsidP="00CE3177">
      <w:pPr>
        <w:pStyle w:val="2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常用命令</w:t>
      </w:r>
    </w:p>
    <w:p w14:paraId="3B70D3B8" w14:textId="1F43AC6F" w:rsidR="00CE3177" w:rsidRDefault="00CE3177" w:rsidP="00CE3177">
      <w:pPr>
        <w:pStyle w:val="3"/>
      </w:pPr>
      <w:r>
        <w:rPr>
          <w:rFonts w:hint="eastAsia"/>
        </w:rPr>
        <w:t>基本命令</w:t>
      </w:r>
    </w:p>
    <w:p w14:paraId="023AE91B" w14:textId="6991D272" w:rsidR="00CE3177" w:rsidRDefault="0012750C" w:rsidP="00CE3177">
      <w:pPr>
        <w:pStyle w:val="3"/>
      </w:pPr>
      <w:r>
        <w:rPr>
          <w:rFonts w:hint="eastAsia"/>
        </w:rPr>
        <w:t>高级命令</w:t>
      </w:r>
    </w:p>
    <w:p w14:paraId="1A4352A8" w14:textId="47468C0F" w:rsidR="0012750C" w:rsidRDefault="0012750C" w:rsidP="0012750C">
      <w:pPr>
        <w:pStyle w:val="2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实战操作</w:t>
      </w:r>
    </w:p>
    <w:p w14:paraId="787803D2" w14:textId="417DDCA2" w:rsidR="00CC2652" w:rsidRDefault="00CC2652" w:rsidP="00CC2652">
      <w:pPr>
        <w:pStyle w:val="3"/>
      </w:pPr>
      <w:r>
        <w:t>N</w:t>
      </w:r>
      <w:r>
        <w:rPr>
          <w:rFonts w:hint="eastAsia"/>
        </w:rPr>
        <w:t>g</w:t>
      </w:r>
      <w:r>
        <w:t>inx</w:t>
      </w:r>
    </w:p>
    <w:p w14:paraId="14860F17" w14:textId="7F42358A" w:rsidR="00CC2652" w:rsidRDefault="00CC2652" w:rsidP="00CC2652">
      <w:pPr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docker</w:t>
      </w:r>
      <w:proofErr w:type="spellEnd"/>
      <w:proofErr w:type="gram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pull </w:t>
      </w:r>
      <w:proofErr w:type="spellStart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nginx</w:t>
      </w:r>
      <w:proofErr w:type="spellEnd"/>
    </w:p>
    <w:p w14:paraId="2A0CDC4F" w14:textId="249881D2" w:rsidR="00CC2652" w:rsidRDefault="00CC2652" w:rsidP="00CC2652">
      <w:pPr>
        <w:rPr>
          <w:rStyle w:val="hljs-container"/>
          <w:rFonts w:ascii="Consolas" w:hAnsi="Consolas"/>
          <w:color w:val="4F4F4F"/>
        </w:rPr>
      </w:pPr>
      <w:proofErr w:type="spellStart"/>
      <w:proofErr w:type="gramStart"/>
      <w:r>
        <w:rPr>
          <w:rStyle w:val="hljs-title"/>
          <w:rFonts w:ascii="Consolas" w:hAnsi="Consolas"/>
          <w:sz w:val="21"/>
          <w:szCs w:val="21"/>
        </w:rPr>
        <w:t>mkdir</w:t>
      </w:r>
      <w:proofErr w:type="spellEnd"/>
      <w:proofErr w:type="gram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-p /</w:t>
      </w:r>
      <w:r>
        <w:rPr>
          <w:rStyle w:val="hljs-keyword"/>
          <w:rFonts w:ascii="Consolas" w:hAnsi="Consolas"/>
          <w:color w:val="4F4F4F"/>
          <w:sz w:val="21"/>
          <w:szCs w:val="21"/>
        </w:rPr>
        <w:t>data</w:t>
      </w:r>
      <w:r>
        <w:rPr>
          <w:rStyle w:val="hljs-typedef"/>
          <w:rFonts w:ascii="Consolas" w:hAnsi="Consolas"/>
          <w:color w:val="4F4F4F"/>
          <w:sz w:val="21"/>
          <w:szCs w:val="21"/>
        </w:rPr>
        <w:t>/</w:t>
      </w:r>
      <w:proofErr w:type="spellStart"/>
      <w:r>
        <w:rPr>
          <w:rStyle w:val="hljs-typedef"/>
          <w:rFonts w:ascii="Consolas" w:hAnsi="Consolas"/>
          <w:color w:val="4F4F4F"/>
          <w:sz w:val="21"/>
          <w:szCs w:val="21"/>
        </w:rPr>
        <w:t>nginx</w:t>
      </w:r>
      <w:proofErr w:type="spellEnd"/>
      <w:r>
        <w:rPr>
          <w:rStyle w:val="hljs-typedef"/>
          <w:rFonts w:ascii="Consolas" w:hAnsi="Consolas"/>
          <w:color w:val="4F4F4F"/>
          <w:sz w:val="21"/>
          <w:szCs w:val="21"/>
        </w:rPr>
        <w:t>/</w:t>
      </w:r>
      <w:r>
        <w:rPr>
          <w:rStyle w:val="hljs-container"/>
          <w:rFonts w:ascii="Consolas" w:hAnsi="Consolas"/>
          <w:color w:val="4F4F4F"/>
        </w:rPr>
        <w:t>{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</w:rPr>
        <w:t>conf</w:t>
      </w:r>
      <w:r>
        <w:rPr>
          <w:rStyle w:val="hljs-container"/>
          <w:rFonts w:ascii="Consolas" w:hAnsi="Consolas"/>
          <w:color w:val="4F4F4F"/>
        </w:rPr>
        <w:t>,</w:t>
      </w:r>
      <w:r>
        <w:rPr>
          <w:rStyle w:val="hljs-title"/>
          <w:rFonts w:ascii="Consolas" w:hAnsi="Consolas"/>
          <w:color w:val="4F4F4F"/>
          <w:sz w:val="21"/>
          <w:szCs w:val="21"/>
        </w:rPr>
        <w:t>conf</w:t>
      </w:r>
      <w:r>
        <w:rPr>
          <w:rStyle w:val="hljs-container"/>
          <w:rFonts w:ascii="Consolas" w:hAnsi="Consolas"/>
          <w:color w:val="4F4F4F"/>
        </w:rPr>
        <w:t>.</w:t>
      </w:r>
      <w:r>
        <w:rPr>
          <w:rStyle w:val="hljs-title"/>
          <w:rFonts w:ascii="Consolas" w:hAnsi="Consolas"/>
          <w:color w:val="4F4F4F"/>
          <w:sz w:val="21"/>
          <w:szCs w:val="21"/>
        </w:rPr>
        <w:t>d</w:t>
      </w:r>
      <w:r>
        <w:rPr>
          <w:rStyle w:val="hljs-container"/>
          <w:rFonts w:ascii="Consolas" w:hAnsi="Consolas"/>
          <w:color w:val="4F4F4F"/>
        </w:rPr>
        <w:t>,</w:t>
      </w:r>
      <w:r>
        <w:rPr>
          <w:rStyle w:val="hljs-title"/>
          <w:rFonts w:ascii="Consolas" w:hAnsi="Consolas"/>
          <w:color w:val="4F4F4F"/>
          <w:sz w:val="21"/>
          <w:szCs w:val="21"/>
        </w:rPr>
        <w:t>html</w:t>
      </w:r>
      <w:r>
        <w:rPr>
          <w:rStyle w:val="hljs-container"/>
          <w:rFonts w:ascii="Consolas" w:hAnsi="Consolas"/>
          <w:color w:val="4F4F4F"/>
        </w:rPr>
        <w:t>,</w:t>
      </w:r>
      <w:r>
        <w:rPr>
          <w:rStyle w:val="hljs-title"/>
          <w:rFonts w:ascii="Consolas" w:hAnsi="Consolas"/>
          <w:color w:val="4F4F4F"/>
          <w:sz w:val="21"/>
          <w:szCs w:val="21"/>
        </w:rPr>
        <w:t>logs</w:t>
      </w:r>
      <w:proofErr w:type="spellEnd"/>
      <w:r>
        <w:rPr>
          <w:rStyle w:val="hljs-container"/>
          <w:rFonts w:ascii="Consolas" w:hAnsi="Consolas"/>
          <w:color w:val="4F4F4F"/>
        </w:rPr>
        <w:t>}</w:t>
      </w:r>
    </w:p>
    <w:p w14:paraId="719D97B5" w14:textId="77777777" w:rsidR="00CC2652" w:rsidRDefault="00CC2652" w:rsidP="00CC2652"/>
    <w:p w14:paraId="4FA766E4" w14:textId="6C541B06" w:rsidR="00CC2652" w:rsidRDefault="00CC2652" w:rsidP="00CC2652">
      <w:pPr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nginx,conf</w:t>
      </w:r>
      <w:proofErr w:type="spellEnd"/>
      <w:r>
        <w:rPr>
          <w:rFonts w:hint="eastAsia"/>
        </w:rPr>
        <w:t>配置文件，并放在文件夹中</w:t>
      </w:r>
    </w:p>
    <w:p w14:paraId="63D9292B" w14:textId="77777777" w:rsidR="00CC2652" w:rsidRDefault="00CC2652" w:rsidP="00CC2652"/>
    <w:p w14:paraId="64230A59" w14:textId="54E80373" w:rsidR="00CC2652" w:rsidRDefault="00CC2652" w:rsidP="00CC2652">
      <w:r>
        <w:t xml:space="preserve"># </w:t>
      </w:r>
      <w:proofErr w:type="gramStart"/>
      <w:r>
        <w:t>For</w:t>
      </w:r>
      <w:proofErr w:type="gramEnd"/>
      <w:r>
        <w:t xml:space="preserve"> more information on configuration, see:</w:t>
      </w:r>
    </w:p>
    <w:p w14:paraId="2F50EA26" w14:textId="77777777" w:rsidR="00CC2652" w:rsidRDefault="00CC2652" w:rsidP="00CC2652">
      <w:r>
        <w:t>#   * Official English Documentation: http://</w:t>
      </w:r>
      <w:proofErr w:type="spellStart"/>
      <w:r>
        <w:t>nginx.org</w:t>
      </w:r>
      <w:proofErr w:type="spellEnd"/>
      <w:r>
        <w:t>/</w:t>
      </w:r>
      <w:proofErr w:type="spellStart"/>
      <w:r>
        <w:t>en</w:t>
      </w:r>
      <w:proofErr w:type="spellEnd"/>
      <w:r>
        <w:t>/docs/</w:t>
      </w:r>
    </w:p>
    <w:p w14:paraId="4E338A45" w14:textId="77777777" w:rsidR="00CC2652" w:rsidRDefault="00CC2652" w:rsidP="00CC2652">
      <w:r>
        <w:t>#   * Official Russian Documentation: http://</w:t>
      </w:r>
      <w:proofErr w:type="spellStart"/>
      <w:r>
        <w:t>nginx.org</w:t>
      </w:r>
      <w:proofErr w:type="spellEnd"/>
      <w:r>
        <w:t>/</w:t>
      </w:r>
      <w:proofErr w:type="spellStart"/>
      <w:r>
        <w:t>ru</w:t>
      </w:r>
      <w:proofErr w:type="spellEnd"/>
      <w:r>
        <w:t>/docs/</w:t>
      </w:r>
    </w:p>
    <w:p w14:paraId="2A4C6A6F" w14:textId="77777777" w:rsidR="00CC2652" w:rsidRDefault="00CC2652" w:rsidP="00CC2652"/>
    <w:p w14:paraId="509BF758" w14:textId="77777777" w:rsidR="00CC2652" w:rsidRDefault="00CC2652" w:rsidP="00CC2652"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>;</w:t>
      </w:r>
    </w:p>
    <w:p w14:paraId="0A6CCEB4" w14:textId="77777777" w:rsidR="00CC2652" w:rsidRDefault="00CC2652" w:rsidP="00CC2652"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14:paraId="0B4279CE" w14:textId="77777777" w:rsidR="00CC2652" w:rsidRDefault="00CC2652" w:rsidP="00CC2652">
      <w:proofErr w:type="spellStart"/>
      <w:r>
        <w:lastRenderedPageBreak/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spellStart"/>
      <w:r>
        <w:t>error.log</w:t>
      </w:r>
      <w:proofErr w:type="spellEnd"/>
      <w:r>
        <w:t>;</w:t>
      </w:r>
    </w:p>
    <w:p w14:paraId="10477FF9" w14:textId="77777777" w:rsidR="00CC2652" w:rsidRDefault="00CC2652" w:rsidP="00CC2652">
      <w:proofErr w:type="spellStart"/>
      <w:proofErr w:type="gramStart"/>
      <w:r>
        <w:t>pid</w:t>
      </w:r>
      <w:proofErr w:type="spellEnd"/>
      <w:proofErr w:type="gramEnd"/>
      <w:r>
        <w:t xml:space="preserve"> /run/</w:t>
      </w:r>
      <w:proofErr w:type="spellStart"/>
      <w:r>
        <w:t>nginx.pid</w:t>
      </w:r>
      <w:proofErr w:type="spellEnd"/>
      <w:r>
        <w:t>;</w:t>
      </w:r>
    </w:p>
    <w:p w14:paraId="22052669" w14:textId="77777777" w:rsidR="00CC2652" w:rsidRDefault="00CC2652" w:rsidP="00CC2652"/>
    <w:p w14:paraId="3A9F5167" w14:textId="77777777" w:rsidR="00CC2652" w:rsidRDefault="00CC2652" w:rsidP="00CC2652">
      <w:r>
        <w:t># Load dynamic modules. See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14:paraId="0D02AC4C" w14:textId="77777777" w:rsidR="00CC2652" w:rsidRDefault="00CC2652" w:rsidP="00CC2652">
      <w:proofErr w:type="gramStart"/>
      <w:r>
        <w:t>include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</w:t>
      </w:r>
      <w:proofErr w:type="spellStart"/>
      <w:r>
        <w:t>conf</w:t>
      </w:r>
      <w:proofErr w:type="spellEnd"/>
      <w:r>
        <w:t>;</w:t>
      </w:r>
    </w:p>
    <w:p w14:paraId="3A9884D9" w14:textId="77777777" w:rsidR="00CC2652" w:rsidRDefault="00CC2652" w:rsidP="00CC2652"/>
    <w:p w14:paraId="082D5D3D" w14:textId="77777777" w:rsidR="00CC2652" w:rsidRDefault="00CC2652" w:rsidP="00CC2652">
      <w:proofErr w:type="gramStart"/>
      <w:r>
        <w:t>events</w:t>
      </w:r>
      <w:proofErr w:type="gramEnd"/>
      <w:r>
        <w:t xml:space="preserve"> {</w:t>
      </w:r>
    </w:p>
    <w:p w14:paraId="4F5EAFEC" w14:textId="77777777" w:rsidR="00CC2652" w:rsidRDefault="00CC2652" w:rsidP="00CC2652"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14:paraId="7E8FC480" w14:textId="77777777" w:rsidR="00CC2652" w:rsidRDefault="00CC2652" w:rsidP="00CC2652">
      <w:r>
        <w:t>}</w:t>
      </w:r>
    </w:p>
    <w:p w14:paraId="6C72658C" w14:textId="77777777" w:rsidR="00CC2652" w:rsidRDefault="00CC2652" w:rsidP="00CC2652"/>
    <w:p w14:paraId="7BAEA038" w14:textId="77777777" w:rsidR="00CC2652" w:rsidRDefault="00CC2652" w:rsidP="00CC2652">
      <w:proofErr w:type="gramStart"/>
      <w:r>
        <w:t>http</w:t>
      </w:r>
      <w:proofErr w:type="gramEnd"/>
      <w:r>
        <w:t xml:space="preserve"> {</w:t>
      </w:r>
    </w:p>
    <w:p w14:paraId="754587FD" w14:textId="77777777" w:rsidR="00CC2652" w:rsidRDefault="00CC2652" w:rsidP="00CC2652"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077EFAA9" w14:textId="77777777" w:rsidR="00CC2652" w:rsidRDefault="00CC2652" w:rsidP="00CC2652"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2D62E1B7" w14:textId="77777777" w:rsidR="00CC2652" w:rsidRDefault="00CC2652" w:rsidP="00CC2652"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14:paraId="4579E56C" w14:textId="77777777" w:rsidR="00CC2652" w:rsidRDefault="00CC2652" w:rsidP="00CC2652"/>
    <w:p w14:paraId="7063460F" w14:textId="77777777" w:rsidR="00CC2652" w:rsidRDefault="00CC2652" w:rsidP="00CC2652"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spellStart"/>
      <w:r>
        <w:t>access.log</w:t>
      </w:r>
      <w:proofErr w:type="spellEnd"/>
      <w:r>
        <w:t xml:space="preserve">  main;</w:t>
      </w:r>
    </w:p>
    <w:p w14:paraId="2B83A7E2" w14:textId="77777777" w:rsidR="00CC2652" w:rsidRDefault="00CC2652" w:rsidP="00CC2652"/>
    <w:p w14:paraId="74CC5B72" w14:textId="77777777" w:rsidR="00CC2652" w:rsidRDefault="00CC2652" w:rsidP="00CC2652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    on;</w:t>
      </w:r>
    </w:p>
    <w:p w14:paraId="5EDD1627" w14:textId="77777777" w:rsidR="00CC2652" w:rsidRDefault="00CC2652" w:rsidP="00CC2652">
      <w:r>
        <w:lastRenderedPageBreak/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     on;</w:t>
      </w:r>
    </w:p>
    <w:p w14:paraId="62A7CC2E" w14:textId="77777777" w:rsidR="00CC2652" w:rsidRDefault="00CC2652" w:rsidP="00CC2652"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 on;</w:t>
      </w:r>
    </w:p>
    <w:p w14:paraId="5A50DDC5" w14:textId="77777777" w:rsidR="00CC2652" w:rsidRDefault="00CC2652" w:rsidP="00CC2652"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14:paraId="6B58BF55" w14:textId="77777777" w:rsidR="00CC2652" w:rsidRDefault="00CC2652" w:rsidP="00CC2652">
      <w:r>
        <w:t xml:space="preserve">    </w:t>
      </w:r>
      <w:proofErr w:type="spellStart"/>
      <w:r>
        <w:t>types_hash_max_size</w:t>
      </w:r>
      <w:proofErr w:type="spellEnd"/>
      <w:r>
        <w:t xml:space="preserve"> 2048;</w:t>
      </w:r>
    </w:p>
    <w:p w14:paraId="46B107E1" w14:textId="77777777" w:rsidR="00CC2652" w:rsidRDefault="00CC2652" w:rsidP="00CC2652"/>
    <w:p w14:paraId="10882114" w14:textId="77777777" w:rsidR="00CC2652" w:rsidRDefault="00CC2652" w:rsidP="00CC2652">
      <w:r>
        <w:t xml:space="preserve">    </w:t>
      </w:r>
      <w:proofErr w:type="gramStart"/>
      <w:r>
        <w:t>include</w:t>
      </w:r>
      <w:proofErr w:type="gramEnd"/>
      <w:r>
        <w:t xml:space="preserve">     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14:paraId="5169A3AD" w14:textId="77777777" w:rsidR="00CC2652" w:rsidRDefault="00CC2652" w:rsidP="00CC2652"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       application/octet-stream;</w:t>
      </w:r>
    </w:p>
    <w:p w14:paraId="5CB91284" w14:textId="77777777" w:rsidR="00CC2652" w:rsidRDefault="00CC2652" w:rsidP="00CC2652"/>
    <w:p w14:paraId="430836A8" w14:textId="77777777" w:rsidR="00CC2652" w:rsidRDefault="00CC2652" w:rsidP="00CC2652">
      <w:r>
        <w:t xml:space="preserve">    # Load modular configuration files from the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</w:t>
      </w:r>
    </w:p>
    <w:p w14:paraId="2D25A9AB" w14:textId="77777777" w:rsidR="00CC2652" w:rsidRDefault="00CC2652" w:rsidP="00CC2652">
      <w:r>
        <w:t xml:space="preserve">    # See http://</w:t>
      </w:r>
      <w:proofErr w:type="spellStart"/>
      <w:r>
        <w:t>nginx.org</w:t>
      </w:r>
      <w:proofErr w:type="spellEnd"/>
      <w:r>
        <w:t>/</w:t>
      </w:r>
      <w:proofErr w:type="spellStart"/>
      <w:r>
        <w:t>en</w:t>
      </w:r>
      <w:proofErr w:type="spellEnd"/>
      <w:r>
        <w:t>/docs/</w:t>
      </w:r>
      <w:proofErr w:type="spellStart"/>
      <w:r>
        <w:t>ngx_core_module.html#include</w:t>
      </w:r>
      <w:proofErr w:type="spellEnd"/>
    </w:p>
    <w:p w14:paraId="18EAC869" w14:textId="77777777" w:rsidR="00CC2652" w:rsidRDefault="00CC2652" w:rsidP="00CC2652"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14:paraId="02171BF8" w14:textId="77777777" w:rsidR="00CC2652" w:rsidRDefault="00CC2652" w:rsidP="00CC2652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14:paraId="4B98B8EF" w14:textId="77777777" w:rsidR="00CC2652" w:rsidRDefault="00CC2652" w:rsidP="00CC2652"/>
    <w:p w14:paraId="3CFB7960" w14:textId="77777777" w:rsidR="00CC2652" w:rsidRDefault="00CC2652" w:rsidP="00CC2652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14:paraId="166C2C79" w14:textId="77777777" w:rsidR="00CC2652" w:rsidRDefault="00CC2652" w:rsidP="00CC2652">
      <w:r>
        <w:t xml:space="preserve">        </w:t>
      </w:r>
      <w:proofErr w:type="gramStart"/>
      <w:r>
        <w:t>listen</w:t>
      </w:r>
      <w:proofErr w:type="gramEnd"/>
      <w:r>
        <w:t xml:space="preserve">       80 </w:t>
      </w:r>
      <w:proofErr w:type="spellStart"/>
      <w:r>
        <w:t>default_server</w:t>
      </w:r>
      <w:proofErr w:type="spellEnd"/>
      <w:r>
        <w:t>;</w:t>
      </w:r>
    </w:p>
    <w:p w14:paraId="4EF2D434" w14:textId="77777777" w:rsidR="00CC2652" w:rsidRDefault="00CC2652" w:rsidP="00CC2652">
      <w:r>
        <w:t xml:space="preserve">        </w:t>
      </w:r>
      <w:proofErr w:type="gramStart"/>
      <w:r>
        <w:t>listen</w:t>
      </w:r>
      <w:proofErr w:type="gramEnd"/>
      <w:r>
        <w:t xml:space="preserve">       [::]:80 </w:t>
      </w:r>
      <w:proofErr w:type="spellStart"/>
      <w:r>
        <w:t>default_server</w:t>
      </w:r>
      <w:proofErr w:type="spellEnd"/>
      <w:r>
        <w:t>;</w:t>
      </w:r>
    </w:p>
    <w:p w14:paraId="54C3BC36" w14:textId="77777777" w:rsidR="00CC2652" w:rsidRDefault="00CC2652" w:rsidP="00CC2652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182.254.161.54</w:t>
      </w:r>
      <w:proofErr w:type="gramEnd"/>
      <w:r>
        <w:t>;</w:t>
      </w:r>
    </w:p>
    <w:p w14:paraId="74183DFA" w14:textId="77777777" w:rsidR="00CC2652" w:rsidRDefault="00CC2652" w:rsidP="00CC2652">
      <w:r>
        <w:t xml:space="preserve">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14:paraId="610EA245" w14:textId="77777777" w:rsidR="00CC2652" w:rsidRDefault="00CC2652" w:rsidP="00CC2652"/>
    <w:p w14:paraId="0974140D" w14:textId="77777777" w:rsidR="00CC2652" w:rsidRDefault="00CC2652" w:rsidP="00CC2652">
      <w:r>
        <w:t xml:space="preserve">        # Load configuration files for the default server block.</w:t>
      </w:r>
    </w:p>
    <w:p w14:paraId="4531E82D" w14:textId="77777777" w:rsidR="00CC2652" w:rsidRDefault="00CC2652" w:rsidP="00CC2652">
      <w:r>
        <w:lastRenderedPageBreak/>
        <w:t xml:space="preserve">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14:paraId="26A4DBB1" w14:textId="77777777" w:rsidR="00CC2652" w:rsidRDefault="00CC2652" w:rsidP="00CC2652"/>
    <w:p w14:paraId="1D8CEADF" w14:textId="77777777" w:rsidR="00CC2652" w:rsidRDefault="00CC2652" w:rsidP="00CC2652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14:paraId="421B311F" w14:textId="77777777" w:rsidR="00CC2652" w:rsidRDefault="00CC2652" w:rsidP="00CC2652">
      <w:r>
        <w:t xml:space="preserve">        </w:t>
      </w:r>
      <w:proofErr w:type="spellStart"/>
      <w:r>
        <w:t>proxy_pass</w:t>
      </w:r>
      <w:proofErr w:type="spellEnd"/>
      <w:r>
        <w:t xml:space="preserve"> http://pic; </w:t>
      </w:r>
    </w:p>
    <w:p w14:paraId="28385060" w14:textId="77777777" w:rsidR="00CC2652" w:rsidRDefault="00CC2652" w:rsidP="00CC2652">
      <w:r>
        <w:t xml:space="preserve">        }</w:t>
      </w:r>
    </w:p>
    <w:p w14:paraId="13702BC0" w14:textId="77777777" w:rsidR="00CC2652" w:rsidRDefault="00CC2652" w:rsidP="00CC2652"/>
    <w:p w14:paraId="514B130E" w14:textId="77777777" w:rsidR="00CC2652" w:rsidRDefault="00CC2652" w:rsidP="00CC2652">
      <w:r>
        <w:t xml:space="preserve">        </w:t>
      </w:r>
      <w:proofErr w:type="spellStart"/>
      <w:r>
        <w:t>error_page</w:t>
      </w:r>
      <w:proofErr w:type="spellEnd"/>
      <w:r>
        <w:t xml:space="preserve"> 404 /</w:t>
      </w:r>
      <w:proofErr w:type="spellStart"/>
      <w:r>
        <w:t>404.html</w:t>
      </w:r>
      <w:proofErr w:type="spellEnd"/>
      <w:r>
        <w:t>;</w:t>
      </w:r>
    </w:p>
    <w:p w14:paraId="4826E3AA" w14:textId="77777777" w:rsidR="00CC2652" w:rsidRDefault="00CC2652" w:rsidP="00CC2652">
      <w:r>
        <w:t xml:space="preserve">            </w:t>
      </w:r>
      <w:proofErr w:type="gramStart"/>
      <w:r>
        <w:t>location</w:t>
      </w:r>
      <w:proofErr w:type="gramEnd"/>
      <w:r>
        <w:t xml:space="preserve"> = /</w:t>
      </w:r>
      <w:proofErr w:type="spellStart"/>
      <w:r>
        <w:t>40x.html</w:t>
      </w:r>
      <w:proofErr w:type="spellEnd"/>
      <w:r>
        <w:t xml:space="preserve"> {</w:t>
      </w:r>
    </w:p>
    <w:p w14:paraId="16F8D9F6" w14:textId="77777777" w:rsidR="00CC2652" w:rsidRDefault="00CC2652" w:rsidP="00CC2652">
      <w:r>
        <w:t xml:space="preserve">        }</w:t>
      </w:r>
    </w:p>
    <w:p w14:paraId="63CE66BD" w14:textId="77777777" w:rsidR="00CC2652" w:rsidRDefault="00CC2652" w:rsidP="00CC2652"/>
    <w:p w14:paraId="00485F98" w14:textId="77777777" w:rsidR="00CC2652" w:rsidRDefault="00CC2652" w:rsidP="00CC2652">
      <w:r>
        <w:t xml:space="preserve">        </w:t>
      </w:r>
      <w:proofErr w:type="spellStart"/>
      <w:r>
        <w:t>error_page</w:t>
      </w:r>
      <w:proofErr w:type="spellEnd"/>
      <w:r>
        <w:t xml:space="preserve"> 500 502 503 504 /</w:t>
      </w:r>
      <w:proofErr w:type="spellStart"/>
      <w:r>
        <w:t>50x.html</w:t>
      </w:r>
      <w:proofErr w:type="spellEnd"/>
      <w:r>
        <w:t>;</w:t>
      </w:r>
    </w:p>
    <w:p w14:paraId="7387F227" w14:textId="77777777" w:rsidR="00CC2652" w:rsidRDefault="00CC2652" w:rsidP="00CC2652">
      <w:r>
        <w:t xml:space="preserve">            </w:t>
      </w:r>
      <w:proofErr w:type="gramStart"/>
      <w:r>
        <w:t>location</w:t>
      </w:r>
      <w:proofErr w:type="gramEnd"/>
      <w:r>
        <w:t xml:space="preserve"> = /</w:t>
      </w:r>
      <w:proofErr w:type="spellStart"/>
      <w:r>
        <w:t>50x.html</w:t>
      </w:r>
      <w:proofErr w:type="spellEnd"/>
      <w:r>
        <w:t xml:space="preserve"> {</w:t>
      </w:r>
    </w:p>
    <w:p w14:paraId="4161BB41" w14:textId="77777777" w:rsidR="00CC2652" w:rsidRDefault="00CC2652" w:rsidP="00CC2652">
      <w:r>
        <w:t xml:space="preserve">        }</w:t>
      </w:r>
    </w:p>
    <w:p w14:paraId="5D5982DB" w14:textId="77777777" w:rsidR="00CC2652" w:rsidRDefault="00CC2652" w:rsidP="00CC2652">
      <w:r>
        <w:t xml:space="preserve">    }</w:t>
      </w:r>
    </w:p>
    <w:p w14:paraId="4DFDE805" w14:textId="77777777" w:rsidR="00CC2652" w:rsidRDefault="00CC2652" w:rsidP="00CC2652"/>
    <w:p w14:paraId="20BAE734" w14:textId="77777777" w:rsidR="00CC2652" w:rsidRDefault="00CC2652" w:rsidP="00CC2652">
      <w:r>
        <w:t xml:space="preserve">    </w:t>
      </w:r>
      <w:proofErr w:type="gramStart"/>
      <w:r>
        <w:t>upstream</w:t>
      </w:r>
      <w:proofErr w:type="gramEnd"/>
      <w:r>
        <w:t xml:space="preserve"> pic{</w:t>
      </w:r>
    </w:p>
    <w:p w14:paraId="3D447222" w14:textId="77777777" w:rsidR="00CC2652" w:rsidRDefault="00CC2652" w:rsidP="00CC2652">
      <w:r>
        <w:t xml:space="preserve">                </w:t>
      </w:r>
      <w:proofErr w:type="gramStart"/>
      <w:r>
        <w:t>server</w:t>
      </w:r>
      <w:proofErr w:type="gramEnd"/>
      <w:r>
        <w:t xml:space="preserve"> 182.254.161.54:8088 weight=5;</w:t>
      </w:r>
    </w:p>
    <w:p w14:paraId="05DB5DB1" w14:textId="77777777" w:rsidR="00CC2652" w:rsidRDefault="00CC2652" w:rsidP="00CC2652">
      <w:r>
        <w:t xml:space="preserve">                </w:t>
      </w:r>
      <w:proofErr w:type="gramStart"/>
      <w:r>
        <w:t>server</w:t>
      </w:r>
      <w:proofErr w:type="gramEnd"/>
      <w:r>
        <w:t xml:space="preserve"> 182.254.161.54:8089 weight=5;</w:t>
      </w:r>
    </w:p>
    <w:p w14:paraId="4BA612E3" w14:textId="77777777" w:rsidR="00CC2652" w:rsidRDefault="00CC2652" w:rsidP="00CC2652">
      <w:r>
        <w:t xml:space="preserve">    }</w:t>
      </w:r>
    </w:p>
    <w:p w14:paraId="3D2F6229" w14:textId="77777777" w:rsidR="00CC2652" w:rsidRDefault="00CC2652" w:rsidP="00CC2652"/>
    <w:p w14:paraId="5DD5949C" w14:textId="6818EDEC" w:rsidR="00CC2652" w:rsidRDefault="00CC2652" w:rsidP="00CC2652">
      <w:r>
        <w:t>}</w:t>
      </w:r>
    </w:p>
    <w:p w14:paraId="4DEF3EC7" w14:textId="664E6BE1" w:rsidR="00CC2652" w:rsidRDefault="00CC2652" w:rsidP="00CC2652">
      <w:proofErr w:type="spellStart"/>
      <w:r>
        <w:t>do</w:t>
      </w:r>
      <w:r>
        <w:t>cker</w:t>
      </w:r>
      <w:proofErr w:type="spellEnd"/>
      <w:r>
        <w:t xml:space="preserve"> run --name </w:t>
      </w:r>
      <w:proofErr w:type="spellStart"/>
      <w:r>
        <w:t>mynginx</w:t>
      </w:r>
      <w:proofErr w:type="spellEnd"/>
      <w:r>
        <w:t xml:space="preserve"> -d -p 80</w:t>
      </w:r>
      <w:r>
        <w:t xml:space="preserve">:80  -v </w:t>
      </w:r>
      <w:r>
        <w:lastRenderedPageBreak/>
        <w:t>/data/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 -v /data/</w:t>
      </w:r>
      <w:proofErr w:type="spellStart"/>
      <w:r>
        <w:t>nginx</w:t>
      </w:r>
      <w:proofErr w:type="spellEnd"/>
      <w:r>
        <w:t>/logs:/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 -d </w:t>
      </w:r>
      <w:proofErr w:type="spellStart"/>
      <w:r>
        <w:t>docker.io</w:t>
      </w:r>
      <w:proofErr w:type="spellEnd"/>
      <w:r>
        <w:t>/</w:t>
      </w:r>
      <w:proofErr w:type="spellStart"/>
      <w:r>
        <w:t>nginx</w:t>
      </w:r>
      <w:proofErr w:type="spellEnd"/>
    </w:p>
    <w:p w14:paraId="698D8ABA" w14:textId="431B2082" w:rsidR="00CC2652" w:rsidRDefault="00CC2652" w:rsidP="00CC2652"/>
    <w:p w14:paraId="02BAF2AC" w14:textId="4CA5F08A" w:rsidR="00CC2652" w:rsidRDefault="00CC2652" w:rsidP="00CC2652"/>
    <w:p w14:paraId="65DE0216" w14:textId="77777777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proofErr w:type="gramStart"/>
      <w:r>
        <w:rPr>
          <w:rStyle w:val="HTML"/>
          <w:color w:val="4F4F4F"/>
        </w:rPr>
        <w:t>nginx</w:t>
      </w:r>
      <w:proofErr w:type="spellEnd"/>
      <w:proofErr w:type="gramEnd"/>
      <w:r>
        <w:rPr>
          <w:rStyle w:val="HTML"/>
          <w:color w:val="4F4F4F"/>
        </w:rPr>
        <w:t>:</w:t>
      </w:r>
    </w:p>
    <w:p w14:paraId="78538BB3" w14:textId="65FEA0D3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</w:p>
    <w:p w14:paraId="41E290CE" w14:textId="31D50168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  <w:proofErr w:type="gramStart"/>
      <w:r>
        <w:rPr>
          <w:rStyle w:val="HTML"/>
          <w:color w:val="4F4F4F"/>
        </w:rPr>
        <w:t>image</w:t>
      </w:r>
      <w:proofErr w:type="gramEnd"/>
      <w:r>
        <w:rPr>
          <w:rStyle w:val="HTML"/>
          <w:color w:val="4F4F4F"/>
        </w:rPr>
        <w:t xml:space="preserve">: </w:t>
      </w:r>
      <w:proofErr w:type="spellStart"/>
      <w:r>
        <w:rPr>
          <w:rStyle w:val="HTML"/>
          <w:color w:val="4F4F4F"/>
        </w:rPr>
        <w:t>nginx</w:t>
      </w:r>
      <w:proofErr w:type="spellEnd"/>
    </w:p>
    <w:p w14:paraId="2BDA1484" w14:textId="77777777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  <w:proofErr w:type="gramStart"/>
      <w:r>
        <w:rPr>
          <w:rStyle w:val="HTML"/>
          <w:color w:val="4F4F4F"/>
        </w:rPr>
        <w:t>volumes</w:t>
      </w:r>
      <w:proofErr w:type="gramEnd"/>
      <w:r>
        <w:rPr>
          <w:rStyle w:val="HTML"/>
          <w:color w:val="4F4F4F"/>
        </w:rPr>
        <w:t>:</w:t>
      </w:r>
    </w:p>
    <w:p w14:paraId="25F5706F" w14:textId="7E4DB55B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Style w:val="HTML"/>
          <w:color w:val="4F4F4F"/>
        </w:rPr>
        <w:t>   - /home/</w:t>
      </w:r>
      <w:proofErr w:type="spellStart"/>
      <w:r>
        <w:rPr>
          <w:rStyle w:val="HTML"/>
          <w:color w:val="4F4F4F"/>
        </w:rPr>
        <w:t>docker</w:t>
      </w:r>
      <w:proofErr w:type="spellEnd"/>
      <w:r>
        <w:rPr>
          <w:rStyle w:val="HTML"/>
          <w:color w:val="4F4F4F"/>
        </w:rPr>
        <w:t>/</w:t>
      </w:r>
      <w:proofErr w:type="spellStart"/>
      <w:r>
        <w:rPr>
          <w:rStyle w:val="HTML"/>
          <w:color w:val="4F4F4F"/>
        </w:rPr>
        <w:t>nginx</w:t>
      </w:r>
      <w:proofErr w:type="spellEnd"/>
      <w:proofErr w:type="gramStart"/>
      <w:r>
        <w:rPr>
          <w:rStyle w:val="HTML"/>
          <w:color w:val="4F4F4F"/>
        </w:rPr>
        <w:t>:/</w:t>
      </w:r>
      <w:proofErr w:type="gramEnd"/>
      <w:r>
        <w:rPr>
          <w:rStyle w:val="HTML"/>
          <w:color w:val="4F4F4F"/>
        </w:rPr>
        <w:t>home/</w:t>
      </w:r>
      <w:proofErr w:type="spellStart"/>
      <w:r>
        <w:rPr>
          <w:rStyle w:val="HTML"/>
          <w:color w:val="4F4F4F"/>
        </w:rPr>
        <w:t>docker</w:t>
      </w:r>
      <w:proofErr w:type="spellEnd"/>
      <w:r>
        <w:rPr>
          <w:rStyle w:val="HTML"/>
          <w:color w:val="4F4F4F"/>
        </w:rPr>
        <w:t>/</w:t>
      </w:r>
      <w:proofErr w:type="spellStart"/>
      <w:r>
        <w:rPr>
          <w:rStyle w:val="HTML"/>
          <w:color w:val="4F4F4F"/>
        </w:rPr>
        <w:t>nginx</w:t>
      </w:r>
      <w:proofErr w:type="spellEnd"/>
    </w:p>
    <w:p w14:paraId="16485463" w14:textId="35834B25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  <w:bookmarkStart w:id="0" w:name="_GoBack"/>
      <w:proofErr w:type="gramStart"/>
      <w:r>
        <w:rPr>
          <w:rStyle w:val="HTML"/>
          <w:color w:val="4F4F4F"/>
        </w:rPr>
        <w:t>restart</w:t>
      </w:r>
      <w:proofErr w:type="gramEnd"/>
      <w:r>
        <w:rPr>
          <w:rStyle w:val="HTML"/>
          <w:color w:val="4F4F4F"/>
        </w:rPr>
        <w:t>: always</w:t>
      </w:r>
    </w:p>
    <w:p w14:paraId="6FDA098B" w14:textId="77777777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  <w:proofErr w:type="gramStart"/>
      <w:r>
        <w:rPr>
          <w:rStyle w:val="HTML"/>
          <w:color w:val="4F4F4F"/>
        </w:rPr>
        <w:t>ports</w:t>
      </w:r>
      <w:proofErr w:type="gramEnd"/>
      <w:r>
        <w:rPr>
          <w:rStyle w:val="HTML"/>
          <w:color w:val="4F4F4F"/>
        </w:rPr>
        <w:t>:</w:t>
      </w:r>
    </w:p>
    <w:p w14:paraId="1AAD0073" w14:textId="77777777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HTML"/>
          <w:color w:val="4F4F4F"/>
        </w:rPr>
        <w:t>   - "80:80"</w:t>
      </w:r>
    </w:p>
    <w:p w14:paraId="2F42D3B2" w14:textId="403DFA46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Style w:val="HTML"/>
          <w:color w:val="4F4F4F"/>
        </w:rPr>
        <w:t>   - "443:443"</w:t>
      </w:r>
    </w:p>
    <w:p w14:paraId="31C02BA2" w14:textId="77777777" w:rsidR="00CC2652" w:rsidRDefault="00CC2652" w:rsidP="00CC2652">
      <w:pPr>
        <w:pStyle w:val="af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HTML"/>
          <w:color w:val="4F4F4F"/>
        </w:rPr>
        <w:t>  </w:t>
      </w:r>
      <w:proofErr w:type="spellStart"/>
      <w:r>
        <w:rPr>
          <w:rStyle w:val="HTML"/>
          <w:color w:val="4F4F4F"/>
        </w:rPr>
        <w:t>container_name</w:t>
      </w:r>
      <w:proofErr w:type="spellEnd"/>
      <w:r>
        <w:rPr>
          <w:rStyle w:val="HTML"/>
          <w:color w:val="4F4F4F"/>
        </w:rPr>
        <w:t xml:space="preserve">: </w:t>
      </w:r>
      <w:proofErr w:type="spellStart"/>
      <w:r>
        <w:rPr>
          <w:rStyle w:val="HTML"/>
          <w:color w:val="4F4F4F"/>
        </w:rPr>
        <w:t>nginx</w:t>
      </w:r>
      <w:proofErr w:type="spellEnd"/>
    </w:p>
    <w:bookmarkEnd w:id="0"/>
    <w:p w14:paraId="1509AD56" w14:textId="77777777" w:rsidR="00CC2652" w:rsidRDefault="00CC2652" w:rsidP="00CC2652"/>
    <w:p w14:paraId="4A662D61" w14:textId="136C77D7" w:rsidR="0012750C" w:rsidRPr="0012750C" w:rsidRDefault="0012750C" w:rsidP="0012750C">
      <w:pPr>
        <w:pStyle w:val="1"/>
      </w:pPr>
      <w:proofErr w:type="spellStart"/>
      <w:r>
        <w:rPr>
          <w:rFonts w:hint="eastAsia"/>
        </w:rPr>
        <w:t>Redis</w:t>
      </w:r>
      <w:proofErr w:type="spellEnd"/>
    </w:p>
    <w:sectPr w:rsidR="0012750C" w:rsidRPr="0012750C" w:rsidSect="00E86A00">
      <w:footerReference w:type="default" r:id="rId12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258B1" w14:textId="77777777" w:rsidR="00032633" w:rsidRDefault="00032633" w:rsidP="00952BC8">
      <w:r>
        <w:separator/>
      </w:r>
    </w:p>
  </w:endnote>
  <w:endnote w:type="continuationSeparator" w:id="0">
    <w:p w14:paraId="0641A2CD" w14:textId="77777777" w:rsidR="00032633" w:rsidRDefault="00032633" w:rsidP="0095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628142"/>
      <w:docPartObj>
        <w:docPartGallery w:val="Page Numbers (Bottom of Page)"/>
        <w:docPartUnique/>
      </w:docPartObj>
    </w:sdtPr>
    <w:sdtEndPr/>
    <w:sdtContent>
      <w:p w14:paraId="2ECD592D" w14:textId="7EEC77CA" w:rsidR="00CF41A2" w:rsidRDefault="00032633">
        <w:pPr>
          <w:pStyle w:val="a5"/>
          <w:jc w:val="center"/>
        </w:pPr>
      </w:p>
    </w:sdtContent>
  </w:sdt>
  <w:p w14:paraId="44534084" w14:textId="77777777" w:rsidR="00CF41A2" w:rsidRDefault="00CF41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7623378"/>
      <w:docPartObj>
        <w:docPartGallery w:val="Page Numbers (Bottom of Page)"/>
        <w:docPartUnique/>
      </w:docPartObj>
    </w:sdtPr>
    <w:sdtEndPr/>
    <w:sdtContent>
      <w:p w14:paraId="37D6150D" w14:textId="4DFDE36D" w:rsidR="00CF41A2" w:rsidRDefault="00CF41A2">
        <w:pPr>
          <w:pStyle w:val="a5"/>
          <w:jc w:val="center"/>
        </w:pPr>
        <w:r w:rsidRPr="00CF41A2">
          <w:rPr>
            <w:sz w:val="21"/>
            <w:szCs w:val="21"/>
          </w:rPr>
          <w:fldChar w:fldCharType="begin"/>
        </w:r>
        <w:r w:rsidRPr="00CF41A2">
          <w:rPr>
            <w:sz w:val="21"/>
            <w:szCs w:val="21"/>
          </w:rPr>
          <w:instrText>PAGE   \* MERGEFORMAT</w:instrText>
        </w:r>
        <w:r w:rsidRPr="00CF41A2">
          <w:rPr>
            <w:sz w:val="21"/>
            <w:szCs w:val="21"/>
          </w:rPr>
          <w:fldChar w:fldCharType="separate"/>
        </w:r>
        <w:r w:rsidR="00C917C8" w:rsidRPr="00C917C8">
          <w:rPr>
            <w:noProof/>
            <w:sz w:val="21"/>
            <w:szCs w:val="21"/>
            <w:lang w:val="zh-CN"/>
          </w:rPr>
          <w:t>4</w:t>
        </w:r>
        <w:r w:rsidRPr="00CF41A2">
          <w:rPr>
            <w:sz w:val="21"/>
            <w:szCs w:val="21"/>
          </w:rPr>
          <w:fldChar w:fldCharType="end"/>
        </w:r>
      </w:p>
    </w:sdtContent>
  </w:sdt>
  <w:p w14:paraId="2AF25596" w14:textId="77777777" w:rsidR="00CF41A2" w:rsidRDefault="00CF4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27960" w14:textId="77777777" w:rsidR="00032633" w:rsidRDefault="00032633" w:rsidP="00952BC8">
      <w:r>
        <w:separator/>
      </w:r>
    </w:p>
  </w:footnote>
  <w:footnote w:type="continuationSeparator" w:id="0">
    <w:p w14:paraId="2F5401C9" w14:textId="77777777" w:rsidR="00032633" w:rsidRDefault="00032633" w:rsidP="0095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A6CBA" w14:textId="6A9373CC" w:rsidR="00484B4A" w:rsidRPr="00484B4A" w:rsidRDefault="00484B4A">
    <w:pPr>
      <w:pStyle w:val="a3"/>
      <w:jc w:val="right"/>
      <w:rPr>
        <w:color w:val="83992A" w:themeColor="accent1"/>
        <w:sz w:val="24"/>
        <w:szCs w:val="24"/>
      </w:rPr>
    </w:pPr>
    <w:r>
      <w:rPr>
        <w:rFonts w:hint="eastAsia"/>
        <w:color w:val="83992A" w:themeColor="accent1"/>
        <w:sz w:val="24"/>
        <w:szCs w:val="24"/>
      </w:rPr>
      <w:t>日常</w:t>
    </w:r>
    <w:sdt>
      <w:sdtPr>
        <w:rPr>
          <w:rFonts w:hint="eastAsia"/>
          <w:color w:val="83992A" w:themeColor="accent1"/>
          <w:sz w:val="24"/>
          <w:szCs w:val="24"/>
        </w:rPr>
        <w:alias w:val="标题"/>
        <w:tag w:val=""/>
        <w:id w:val="1543638594"/>
        <w:placeholder>
          <w:docPart w:val="CB84A10531864BBBB5E7548C1CF22B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1A2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Pr="00484B4A">
      <w:rPr>
        <w:color w:val="83992A" w:themeColor="accent1"/>
        <w:sz w:val="24"/>
        <w:szCs w:val="24"/>
        <w:lang w:val="zh-CN"/>
      </w:rPr>
      <w:t xml:space="preserve"> | </w:t>
    </w:r>
    <w:sdt>
      <w:sdtPr>
        <w:rPr>
          <w:rFonts w:hint="eastAsia"/>
          <w:color w:val="83992A" w:themeColor="accent1"/>
          <w:sz w:val="24"/>
          <w:szCs w:val="24"/>
        </w:rPr>
        <w:alias w:val="作者"/>
        <w:tag w:val=""/>
        <w:id w:val="1065993276"/>
        <w:placeholder>
          <w:docPart w:val="5F605FF53F9D41BF86F2E3324A3476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84B4A">
          <w:rPr>
            <w:rFonts w:hint="eastAsia"/>
            <w:color w:val="83992A" w:themeColor="accent1"/>
            <w:sz w:val="24"/>
            <w:szCs w:val="24"/>
          </w:rPr>
          <w:t>李杨林</w:t>
        </w:r>
      </w:sdtContent>
    </w:sdt>
  </w:p>
  <w:p w14:paraId="4DCA7735" w14:textId="0E249B67" w:rsidR="00952BC8" w:rsidRPr="00484B4A" w:rsidRDefault="00952BC8">
    <w:pPr>
      <w:pStyle w:val="a3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B919" w14:textId="5FDA130B" w:rsidR="00CF41A2" w:rsidRDefault="00032633">
    <w:pPr>
      <w:pStyle w:val="a3"/>
      <w:jc w:val="right"/>
      <w:rPr>
        <w:color w:val="83992A" w:themeColor="accent1"/>
      </w:rPr>
    </w:pPr>
    <w:sdt>
      <w:sdtPr>
        <w:rPr>
          <w:color w:val="83992A" w:themeColor="accent1"/>
          <w:sz w:val="24"/>
          <w:szCs w:val="24"/>
        </w:rPr>
        <w:alias w:val="标题"/>
        <w:tag w:val=""/>
        <w:id w:val="664756013"/>
        <w:placeholder>
          <w:docPart w:val="1201EE89FE4242D38B9116077C6E54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1A2" w:rsidRPr="00CE3177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="00CF41A2" w:rsidRPr="00CE3177">
      <w:rPr>
        <w:color w:val="83992A" w:themeColor="accent1"/>
        <w:sz w:val="24"/>
        <w:szCs w:val="24"/>
      </w:rPr>
      <w:t xml:space="preserve"> | </w:t>
    </w:r>
    <w:sdt>
      <w:sdtPr>
        <w:rPr>
          <w:color w:val="83992A" w:themeColor="accent1"/>
          <w:sz w:val="24"/>
          <w:szCs w:val="24"/>
        </w:rPr>
        <w:alias w:val="作者"/>
        <w:tag w:val=""/>
        <w:id w:val="-1677181147"/>
        <w:placeholder>
          <w:docPart w:val="DB7A8C0C6FF542FAAFA09F9323135E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41A2" w:rsidRPr="00CE3177">
          <w:rPr>
            <w:color w:val="83992A" w:themeColor="accent1"/>
            <w:sz w:val="24"/>
            <w:szCs w:val="24"/>
          </w:rPr>
          <w:t>李杨林</w:t>
        </w:r>
      </w:sdtContent>
    </w:sdt>
  </w:p>
  <w:p w14:paraId="2EC08C30" w14:textId="77777777" w:rsidR="00CF41A2" w:rsidRDefault="00CF41A2" w:rsidP="00CF41A2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2"/>
    <w:rsid w:val="00017B72"/>
    <w:rsid w:val="00032633"/>
    <w:rsid w:val="0012472D"/>
    <w:rsid w:val="0012750C"/>
    <w:rsid w:val="00185864"/>
    <w:rsid w:val="001F2FC2"/>
    <w:rsid w:val="002A4C3D"/>
    <w:rsid w:val="00484B4A"/>
    <w:rsid w:val="005E4473"/>
    <w:rsid w:val="005F18D2"/>
    <w:rsid w:val="006D5D53"/>
    <w:rsid w:val="00822DB4"/>
    <w:rsid w:val="008C0097"/>
    <w:rsid w:val="00952BC8"/>
    <w:rsid w:val="00B4084B"/>
    <w:rsid w:val="00B5672A"/>
    <w:rsid w:val="00C917C8"/>
    <w:rsid w:val="00CC2652"/>
    <w:rsid w:val="00CE3177"/>
    <w:rsid w:val="00CF41A2"/>
    <w:rsid w:val="00D12F90"/>
    <w:rsid w:val="00E214BF"/>
    <w:rsid w:val="00E86A00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CA2E"/>
  <w15:chartTrackingRefBased/>
  <w15:docId w15:val="{CA894109-77BC-4DF8-B5B8-424D09E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2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CF4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31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BC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F2FC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F2FC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F2FC2"/>
  </w:style>
  <w:style w:type="paragraph" w:styleId="aa">
    <w:name w:val="annotation subject"/>
    <w:basedOn w:val="a8"/>
    <w:next w:val="a8"/>
    <w:link w:val="ab"/>
    <w:uiPriority w:val="99"/>
    <w:semiHidden/>
    <w:unhideWhenUsed/>
    <w:rsid w:val="001F2FC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F2FC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F2FC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F2FC2"/>
    <w:rPr>
      <w:sz w:val="18"/>
      <w:szCs w:val="18"/>
    </w:rPr>
  </w:style>
  <w:style w:type="paragraph" w:styleId="ae">
    <w:name w:val="Revision"/>
    <w:hidden/>
    <w:uiPriority w:val="99"/>
    <w:semiHidden/>
    <w:rsid w:val="006D5D53"/>
  </w:style>
  <w:style w:type="paragraph" w:styleId="af">
    <w:name w:val="No Spacing"/>
    <w:link w:val="af0"/>
    <w:uiPriority w:val="1"/>
    <w:qFormat/>
    <w:rsid w:val="00D12F90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D12F9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F4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4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61721F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F41A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E31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3177"/>
    <w:rPr>
      <w:b/>
      <w:bCs/>
      <w:sz w:val="32"/>
      <w:szCs w:val="32"/>
    </w:rPr>
  </w:style>
  <w:style w:type="character" w:customStyle="1" w:styleId="hljs-title">
    <w:name w:val="hljs-title"/>
    <w:basedOn w:val="a0"/>
    <w:rsid w:val="00CC2652"/>
  </w:style>
  <w:style w:type="character" w:customStyle="1" w:styleId="hljs-typedef">
    <w:name w:val="hljs-typedef"/>
    <w:basedOn w:val="a0"/>
    <w:rsid w:val="00CC2652"/>
  </w:style>
  <w:style w:type="character" w:customStyle="1" w:styleId="hljs-keyword">
    <w:name w:val="hljs-keyword"/>
    <w:basedOn w:val="a0"/>
    <w:rsid w:val="00CC2652"/>
  </w:style>
  <w:style w:type="character" w:customStyle="1" w:styleId="hljs-container">
    <w:name w:val="hljs-container"/>
    <w:basedOn w:val="a0"/>
    <w:rsid w:val="00CC2652"/>
  </w:style>
  <w:style w:type="paragraph" w:styleId="af1">
    <w:name w:val="Normal (Web)"/>
    <w:basedOn w:val="a"/>
    <w:uiPriority w:val="99"/>
    <w:unhideWhenUsed/>
    <w:rsid w:val="00CC2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6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84A10531864BBBB5E7548C1CF22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3FFD65-D5C9-469F-BB3D-601A6A76556A}"/>
      </w:docPartPr>
      <w:docPartBody>
        <w:p w:rsidR="002403B7" w:rsidRDefault="007F448C" w:rsidP="007F448C">
          <w:pPr>
            <w:pStyle w:val="CB84A10531864BBBB5E7548C1CF22B09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5F605FF53F9D41BF86F2E3324A3476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FA7965-5756-4C2A-AFF0-750C86E4B9FA}"/>
      </w:docPartPr>
      <w:docPartBody>
        <w:p w:rsidR="002403B7" w:rsidRDefault="007F448C" w:rsidP="007F448C">
          <w:pPr>
            <w:pStyle w:val="5F605FF53F9D41BF86F2E3324A34762E"/>
          </w:pPr>
          <w:r>
            <w:rPr>
              <w:lang w:val="zh-CN"/>
            </w:rPr>
            <w:t>[作者姓名]</w:t>
          </w:r>
        </w:p>
      </w:docPartBody>
    </w:docPart>
    <w:docPart>
      <w:docPartPr>
        <w:name w:val="092C050F964D4CA38C5765607809E6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F7C6AC-57CF-4DD8-B930-1C2A7297A522}"/>
      </w:docPartPr>
      <w:docPartBody>
        <w:p w:rsidR="00011081" w:rsidRDefault="002403B7" w:rsidP="002403B7">
          <w:pPr>
            <w:pStyle w:val="092C050F964D4CA38C5765607809E6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B2D0548744E4080BF60799D96ED8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3928FD-26BA-407F-8AD2-8AD75427BC62}"/>
      </w:docPartPr>
      <w:docPartBody>
        <w:p w:rsidR="00011081" w:rsidRDefault="002403B7" w:rsidP="002403B7">
          <w:pPr>
            <w:pStyle w:val="5B2D0548744E4080BF60799D96ED897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1201EE89FE4242D38B9116077C6E54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6CFD7-8237-4E3C-829E-4172C4B4AADC}"/>
      </w:docPartPr>
      <w:docPartBody>
        <w:p w:rsidR="00011081" w:rsidRDefault="002403B7" w:rsidP="002403B7">
          <w:pPr>
            <w:pStyle w:val="1201EE89FE4242D38B9116077C6E5421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DB7A8C0C6FF542FAAFA09F9323135E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310669-C462-48C8-B2A4-DA1F3B6BF7BF}"/>
      </w:docPartPr>
      <w:docPartBody>
        <w:p w:rsidR="00011081" w:rsidRDefault="002403B7" w:rsidP="002403B7">
          <w:pPr>
            <w:pStyle w:val="DB7A8C0C6FF542FAAFA09F9323135EB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C"/>
    <w:rsid w:val="00011081"/>
    <w:rsid w:val="002403B7"/>
    <w:rsid w:val="0028789C"/>
    <w:rsid w:val="004C6F6C"/>
    <w:rsid w:val="00612445"/>
    <w:rsid w:val="007A11B9"/>
    <w:rsid w:val="007F448C"/>
    <w:rsid w:val="00E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89C"/>
    <w:rPr>
      <w:color w:val="808080"/>
    </w:rPr>
  </w:style>
  <w:style w:type="paragraph" w:customStyle="1" w:styleId="6D0F9A4036864ACFA76E1CD48B73D8A2">
    <w:name w:val="6D0F9A4036864ACFA76E1CD48B73D8A2"/>
    <w:rsid w:val="0028789C"/>
    <w:pPr>
      <w:widowControl w:val="0"/>
      <w:jc w:val="both"/>
    </w:pPr>
  </w:style>
  <w:style w:type="paragraph" w:customStyle="1" w:styleId="BB646481B4A7414DAF85E51F91310D2A">
    <w:name w:val="BB646481B4A7414DAF85E51F91310D2A"/>
    <w:rsid w:val="007F448C"/>
    <w:pPr>
      <w:widowControl w:val="0"/>
      <w:jc w:val="both"/>
    </w:pPr>
  </w:style>
  <w:style w:type="paragraph" w:customStyle="1" w:styleId="0B3B2645AF21475FB716E43D5CBA2C15">
    <w:name w:val="0B3B2645AF21475FB716E43D5CBA2C15"/>
    <w:rsid w:val="007F448C"/>
    <w:pPr>
      <w:widowControl w:val="0"/>
      <w:jc w:val="both"/>
    </w:pPr>
  </w:style>
  <w:style w:type="paragraph" w:customStyle="1" w:styleId="B27CC5777B404732A07186612D8D5566">
    <w:name w:val="B27CC5777B404732A07186612D8D5566"/>
    <w:rsid w:val="007F448C"/>
    <w:pPr>
      <w:widowControl w:val="0"/>
      <w:jc w:val="both"/>
    </w:pPr>
  </w:style>
  <w:style w:type="paragraph" w:customStyle="1" w:styleId="6C2B9F802350496A804A9B94310CB225">
    <w:name w:val="6C2B9F802350496A804A9B94310CB225"/>
    <w:rsid w:val="007F448C"/>
    <w:pPr>
      <w:widowControl w:val="0"/>
      <w:jc w:val="both"/>
    </w:pPr>
  </w:style>
  <w:style w:type="paragraph" w:customStyle="1" w:styleId="33F669174A084DBABC01A83B38EE5095">
    <w:name w:val="33F669174A084DBABC01A83B38EE5095"/>
    <w:rsid w:val="007F448C"/>
    <w:pPr>
      <w:widowControl w:val="0"/>
      <w:jc w:val="both"/>
    </w:pPr>
  </w:style>
  <w:style w:type="paragraph" w:customStyle="1" w:styleId="B2FE0B5AEAA04B988A4FAF34883E037D">
    <w:name w:val="B2FE0B5AEAA04B988A4FAF34883E037D"/>
    <w:rsid w:val="007F448C"/>
    <w:pPr>
      <w:widowControl w:val="0"/>
      <w:jc w:val="both"/>
    </w:pPr>
  </w:style>
  <w:style w:type="paragraph" w:customStyle="1" w:styleId="C4B006F6052C4F3A9D216AE023305334">
    <w:name w:val="C4B006F6052C4F3A9D216AE023305334"/>
    <w:rsid w:val="007F448C"/>
    <w:pPr>
      <w:widowControl w:val="0"/>
      <w:jc w:val="both"/>
    </w:pPr>
  </w:style>
  <w:style w:type="paragraph" w:customStyle="1" w:styleId="60151C9D822C427296BE0C632100D2EE">
    <w:name w:val="60151C9D822C427296BE0C632100D2EE"/>
    <w:rsid w:val="007F448C"/>
    <w:pPr>
      <w:widowControl w:val="0"/>
      <w:jc w:val="both"/>
    </w:pPr>
  </w:style>
  <w:style w:type="paragraph" w:customStyle="1" w:styleId="CB84A10531864BBBB5E7548C1CF22B09">
    <w:name w:val="CB84A10531864BBBB5E7548C1CF22B09"/>
    <w:rsid w:val="007F448C"/>
    <w:pPr>
      <w:widowControl w:val="0"/>
      <w:jc w:val="both"/>
    </w:pPr>
  </w:style>
  <w:style w:type="paragraph" w:customStyle="1" w:styleId="5F605FF53F9D41BF86F2E3324A34762E">
    <w:name w:val="5F605FF53F9D41BF86F2E3324A34762E"/>
    <w:rsid w:val="007F448C"/>
    <w:pPr>
      <w:widowControl w:val="0"/>
      <w:jc w:val="both"/>
    </w:pPr>
  </w:style>
  <w:style w:type="paragraph" w:customStyle="1" w:styleId="092C050F964D4CA38C5765607809E69D">
    <w:name w:val="092C050F964D4CA38C5765607809E69D"/>
    <w:rsid w:val="002403B7"/>
    <w:pPr>
      <w:widowControl w:val="0"/>
      <w:jc w:val="both"/>
    </w:pPr>
  </w:style>
  <w:style w:type="paragraph" w:customStyle="1" w:styleId="5B2D0548744E4080BF60799D96ED8977">
    <w:name w:val="5B2D0548744E4080BF60799D96ED8977"/>
    <w:rsid w:val="002403B7"/>
    <w:pPr>
      <w:widowControl w:val="0"/>
      <w:jc w:val="both"/>
    </w:pPr>
  </w:style>
  <w:style w:type="paragraph" w:customStyle="1" w:styleId="B412FF60526A49E3AA03E59D2E9541F7">
    <w:name w:val="B412FF60526A49E3AA03E59D2E9541F7"/>
    <w:rsid w:val="002403B7"/>
    <w:pPr>
      <w:widowControl w:val="0"/>
      <w:jc w:val="both"/>
    </w:pPr>
  </w:style>
  <w:style w:type="paragraph" w:customStyle="1" w:styleId="852EDDBCFC754B4C97C72F21281BD2B3">
    <w:name w:val="852EDDBCFC754B4C97C72F21281BD2B3"/>
    <w:rsid w:val="002403B7"/>
    <w:pPr>
      <w:widowControl w:val="0"/>
      <w:jc w:val="both"/>
    </w:pPr>
  </w:style>
  <w:style w:type="paragraph" w:customStyle="1" w:styleId="92F9F544EE6F479C8323377A14605B58">
    <w:name w:val="92F9F544EE6F479C8323377A14605B58"/>
    <w:rsid w:val="002403B7"/>
    <w:pPr>
      <w:widowControl w:val="0"/>
      <w:jc w:val="both"/>
    </w:pPr>
  </w:style>
  <w:style w:type="paragraph" w:customStyle="1" w:styleId="877DFF0B4B264ACEB82F1EC599489CB0">
    <w:name w:val="877DFF0B4B264ACEB82F1EC599489CB0"/>
    <w:rsid w:val="002403B7"/>
    <w:pPr>
      <w:widowControl w:val="0"/>
      <w:jc w:val="both"/>
    </w:pPr>
  </w:style>
  <w:style w:type="paragraph" w:customStyle="1" w:styleId="462E4F2DB5E94D60B4BC9B8BA54F8FE1">
    <w:name w:val="462E4F2DB5E94D60B4BC9B8BA54F8FE1"/>
    <w:rsid w:val="002403B7"/>
    <w:pPr>
      <w:widowControl w:val="0"/>
      <w:jc w:val="both"/>
    </w:pPr>
  </w:style>
  <w:style w:type="paragraph" w:customStyle="1" w:styleId="0D19E1C2CA874710A569742CEB8575BD">
    <w:name w:val="0D19E1C2CA874710A569742CEB8575BD"/>
    <w:rsid w:val="002403B7"/>
    <w:pPr>
      <w:widowControl w:val="0"/>
      <w:jc w:val="both"/>
    </w:pPr>
  </w:style>
  <w:style w:type="paragraph" w:customStyle="1" w:styleId="38CA4E5BC8F14A29AABFB05E7F2466DF">
    <w:name w:val="38CA4E5BC8F14A29AABFB05E7F2466DF"/>
    <w:rsid w:val="002403B7"/>
    <w:pPr>
      <w:widowControl w:val="0"/>
      <w:jc w:val="both"/>
    </w:pPr>
  </w:style>
  <w:style w:type="paragraph" w:customStyle="1" w:styleId="1201EE89FE4242D38B9116077C6E5421">
    <w:name w:val="1201EE89FE4242D38B9116077C6E5421"/>
    <w:rsid w:val="002403B7"/>
    <w:pPr>
      <w:widowControl w:val="0"/>
      <w:jc w:val="both"/>
    </w:pPr>
  </w:style>
  <w:style w:type="paragraph" w:customStyle="1" w:styleId="DB7A8C0C6FF542FAAFA09F9323135EB6">
    <w:name w:val="DB7A8C0C6FF542FAAFA09F9323135EB6"/>
    <w:rsid w:val="002403B7"/>
    <w:pPr>
      <w:widowControl w:val="0"/>
      <w:jc w:val="both"/>
    </w:pPr>
  </w:style>
  <w:style w:type="paragraph" w:customStyle="1" w:styleId="79929959C77B4DD586534C2A5B37A8AE">
    <w:name w:val="79929959C77B4DD586534C2A5B37A8AE"/>
    <w:rsid w:val="002403B7"/>
    <w:pPr>
      <w:widowControl w:val="0"/>
      <w:jc w:val="both"/>
    </w:pPr>
  </w:style>
  <w:style w:type="paragraph" w:customStyle="1" w:styleId="454522A715A94FE99DE98977AEB15935">
    <w:name w:val="454522A715A94FE99DE98977AEB15935"/>
    <w:rsid w:val="002403B7"/>
    <w:pPr>
      <w:widowControl w:val="0"/>
      <w:jc w:val="both"/>
    </w:pPr>
  </w:style>
  <w:style w:type="paragraph" w:customStyle="1" w:styleId="A8CF74210FC44E8D8B32CA652CDF7DB9">
    <w:name w:val="A8CF74210FC44E8D8B32CA652CDF7DB9"/>
    <w:rsid w:val="002403B7"/>
    <w:pPr>
      <w:widowControl w:val="0"/>
      <w:jc w:val="both"/>
    </w:pPr>
  </w:style>
  <w:style w:type="paragraph" w:customStyle="1" w:styleId="B63A52D78F4D4075BB7B0A324723B97E">
    <w:name w:val="B63A52D78F4D4075BB7B0A324723B97E"/>
    <w:rsid w:val="002403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>北京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EAE4B-8B0D-42E3-8BA8-FF89E65D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339</Words>
  <Characters>1935</Characters>
  <Application>Microsoft Office Word</Application>
  <DocSecurity>0</DocSecurity>
  <Lines>16</Lines>
  <Paragraphs>4</Paragraphs>
  <ScaleCrop>false</ScaleCrop>
  <Company>Smart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日常技术文档</dc:title>
  <dc:subject>日常技术积累</dc:subject>
  <dc:creator>李杨林</dc:creator>
  <cp:keywords/>
  <dc:description/>
  <cp:lastModifiedBy>Administrator</cp:lastModifiedBy>
  <cp:revision>15</cp:revision>
  <dcterms:created xsi:type="dcterms:W3CDTF">2018-12-19T01:29:00Z</dcterms:created>
  <dcterms:modified xsi:type="dcterms:W3CDTF">2018-12-20T06:34:00Z</dcterms:modified>
</cp:coreProperties>
</file>