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ai外注で売上の規模をつくる"/>
    <w:p>
      <w:pPr>
        <w:pStyle w:val="Heading1"/>
      </w:pPr>
      <w:r>
        <w:rPr>
          <w:rFonts w:hint="eastAsia"/>
        </w:rPr>
        <w:t xml:space="preserve">AI×外注で売上の規模をつくる</w:t>
      </w:r>
    </w:p>
    <w:bookmarkStart w:id="9" w:name="はじめに"/>
    <w:p>
      <w:pPr>
        <w:pStyle w:val="Heading2"/>
      </w:pPr>
      <w:r>
        <w:t xml:space="preserve">はじめに</w:t>
      </w:r>
    </w:p>
    <w:p>
      <w:pPr>
        <w:pStyle w:val="FirstParagraph"/>
      </w:pPr>
      <w:r>
        <w:rPr>
          <w:rFonts w:hint="eastAsia"/>
        </w:rPr>
        <w:t xml:space="preserve">「AI活用で売上を3倍にする方法」。</w:t>
      </w:r>
    </w:p>
    <w:p>
      <w:pPr>
        <w:pStyle w:val="BodyText"/>
      </w:pPr>
      <w:r>
        <w:rPr>
          <w:rFonts w:hint="eastAsia"/>
        </w:rPr>
        <w:t xml:space="preserve">このテーマは、いま多くの経営者や事業責任者が知りたいことにかなり近いはずです。AIを入れたら何が変わるのか。人を増やさずに売上を伸ばせるのか。外注をうまく使えば、少人数でも大きな事業を回せるのか。動画、LP、チャット、営業、顧客対応まで含めて、どこから手をつければいいのか。</w:t>
      </w:r>
    </w:p>
    <w:p>
      <w:pPr>
        <w:pStyle w:val="BodyText"/>
      </w:pPr>
      <w:r>
        <w:rPr>
          <w:rFonts w:hint="eastAsia"/>
        </w:rPr>
        <w:t xml:space="preserve">ただ、本書では最初に大事な前提を置きます。</w:t>
      </w:r>
    </w:p>
    <w:p>
      <w:pPr>
        <w:pStyle w:val="BodyText"/>
      </w:pPr>
      <w:r>
        <w:rPr>
          <w:rFonts w:hint="eastAsia"/>
        </w:rPr>
        <w:t xml:space="preserve">「この手順通りにやれば誰でも売上が3倍になる」という話ではありません。売上3倍というのは、読者が実現したいと思っている目標です。本書で扱うのは、もっと現場に近い話です。AI×外注を掛け合わせて多数の案件を動かしている実務の構造。社員は少人数で、外注の協力者を大きく使っている体制。長尺動画からショート動画を切り抜く仕組み。LP原稿をAIに食わせて一気に進める発想。チャットでAI応答と人の対応をどう切り替えるかという論点。生成した図をあとから直す難しさ。</w:t>
      </w:r>
    </w:p>
    <w:p>
      <w:pPr>
        <w:pStyle w:val="BodyText"/>
      </w:pPr>
      <w:r>
        <w:rPr>
          <w:rFonts w:hint="eastAsia"/>
        </w:rPr>
        <w:t xml:space="preserve">つまり、ここにあるのは「売上3倍の魔法」ではありません。</w:t>
      </w:r>
    </w:p>
    <w:p>
      <w:pPr>
        <w:pStyle w:val="BodyText"/>
      </w:pPr>
      <w:r>
        <w:rPr>
          <w:rFonts w:hint="eastAsia"/>
        </w:rPr>
        <w:t xml:space="preserve">売上を伸ばすために、実行量をどこで増やし、判断をどこに残し、顧客接点をどう設計するか。そのための材料です。</w:t>
      </w:r>
    </w:p>
    <w:p>
      <w:pPr>
        <w:pStyle w:val="BodyText"/>
      </w:pPr>
      <w:r>
        <w:rPr>
          <w:rFonts w:hint="eastAsia"/>
        </w:rPr>
        <w:t xml:space="preserve">この違いは小さく見えて、実務ではかなり大きいものです。売上を伸ばしたい人ほど、短い答えを求めます。AIツール名を知りたい。プロンプトを知りたい。外注先を知りたい。自動化の仕組みを知りたい。もちろん、それらも大事です。ただ、売上の規模をつくっているのは単発の道具ではなく、複数の設計が重なった状態です。</w:t>
      </w:r>
    </w:p>
    <w:p>
      <w:pPr>
        <w:pStyle w:val="BodyText"/>
      </w:pPr>
      <w:r>
        <w:rPr>
          <w:rFonts w:hint="eastAsia"/>
        </w:rPr>
        <w:t xml:space="preserve">たとえば、AIを使って文章を作るだけなら、多くの会社がすでに試しています。けれど、文章を作ったあと、誰が確認するのか。どの粒度ならAIに任せてよくて、どの粒度から人が直すのか。LPの骨子は誰が決めるのか。顧客への回答をAIだけにするのか、人の窓口も残すのか。こうした小さな決定の積み重ねが、運用の差になります。</w:t>
      </w:r>
    </w:p>
    <w:p>
      <w:pPr>
        <w:pStyle w:val="BodyText"/>
      </w:pPr>
      <w:r>
        <w:rPr>
          <w:rFonts w:hint="eastAsia"/>
        </w:rPr>
        <w:t xml:space="preserve">外注も同じです。外注を使うこと自体は珍しくありません。重要なのは、外注に何を渡し、何を渡さないかです。意思決定まで外に出してしまえば、事業の芯が弱くなります。一方で、細かな制作や運用まで内部だけで抱えると、実行量が足りません。少人数のコアと外注ネットワークの間に、どんな境界線を引くのか。そこに設計があります。</w:t>
      </w:r>
    </w:p>
    <w:p>
      <w:pPr>
        <w:pStyle w:val="BodyText"/>
      </w:pPr>
      <w:r>
        <w:rPr>
          <w:rFonts w:hint="eastAsia"/>
        </w:rPr>
        <w:t xml:space="preserve">本書の読み方は単純です。</w:t>
      </w:r>
    </w:p>
    <w:p>
      <w:pPr>
        <w:pStyle w:val="BodyText"/>
      </w:pPr>
      <w:r>
        <w:rPr>
          <w:rFonts w:hint="eastAsia"/>
        </w:rPr>
        <w:t xml:space="preserve">第1章では、売上とAIの関係をどう捉えるかを整理します。第2章では、複数領域を束ねるビジネスモデルの構造を見ます。第3章では、少人数のコアと外注ネットワークという構図を扱います。第4章では、制作や運用の中にAIを置く具体例を見ます。第5章では、顧客接点としてのチャットを取り上げます。第6章では、生成したあとに残る仕事を扱います。第7章では、読者自身の事業に落とし込むためのチェックリストにまとめます。</w:t>
      </w:r>
    </w:p>
    <w:p>
      <w:pPr>
        <w:pStyle w:val="BodyText"/>
      </w:pPr>
      <w:r>
        <w:rPr>
          <w:rFonts w:hint="eastAsia"/>
        </w:rPr>
        <w:t xml:space="preserve">「AI活用で売上を3倍にする方法」という問いに、正直に向き合うなら、答えはこうなります。</w:t>
      </w:r>
    </w:p>
    <w:p>
      <w:pPr>
        <w:pStyle w:val="BodyText"/>
      </w:pPr>
      <w:r>
        <w:rPr>
          <w:rFonts w:hint="eastAsia"/>
        </w:rPr>
        <w:t xml:space="preserve">AIだけでは足りません。外注だけでも足りません。売上だけを見ても足りません。AIと外注をどこに置き、どこで人が判断するか。その組み合わせを設計して初めて、売上の規模を変える土台ができます。</w:t>
      </w:r>
    </w:p>
    <w:p>
      <w:pPr>
        <w:pStyle w:val="BodyText"/>
      </w:pPr>
      <w:r>
        <w:rPr>
          <w:rFonts w:hint="eastAsia"/>
        </w:rPr>
        <w:t xml:space="preserve">本書は、その土台をつくるための本です。</w:t>
      </w:r>
    </w:p>
    <w:p>
      <w:r>
        <w:pict>
          <v:rect style="width:0;height:1.5pt" o:hralign="center" o:hrstd="t" o:hr="t"/>
        </w:pict>
      </w:r>
    </w:p>
    <w:bookmarkEnd w:id="9"/>
    <w:bookmarkEnd w:id="10"/>
    <w:bookmarkStart w:id="14" w:name="第1章-仕組みから売上を見る"/>
    <w:p>
      <w:pPr>
        <w:pStyle w:val="Heading1"/>
      </w:pPr>
      <w:r>
        <w:rPr>
          <w:rFonts w:hint="eastAsia"/>
        </w:rPr>
        <w:t xml:space="preserve">第1章</w:t>
      </w:r>
      <w:r>
        <w:t xml:space="preserve"> </w:t>
      </w:r>
      <w:r>
        <w:rPr>
          <w:rFonts w:hint="eastAsia"/>
        </w:rPr>
        <w:t xml:space="preserve">仕組みから売上を見る</w:t>
      </w:r>
    </w:p>
    <w:bookmarkStart w:id="11" w:name="倍数より先に業務を分解する"/>
    <w:p>
      <w:pPr>
        <w:pStyle w:val="Heading2"/>
      </w:pPr>
      <w:r>
        <w:t xml:space="preserve">1.1 </w:t>
      </w:r>
      <w:r>
        <w:rPr>
          <w:rFonts w:hint="eastAsia"/>
        </w:rPr>
        <w:t xml:space="preserve">倍数より先に業務を分解する</w:t>
      </w:r>
    </w:p>
    <w:p>
      <w:pPr>
        <w:pStyle w:val="FirstParagraph"/>
      </w:pPr>
      <w:r>
        <w:rPr>
          <w:rFonts w:hint="eastAsia"/>
        </w:rPr>
        <w:t xml:space="preserve">売上を伸ばしたいとき、人はどうしても倍数に目がいきます。</w:t>
      </w:r>
    </w:p>
    <w:p>
      <w:pPr>
        <w:pStyle w:val="BodyText"/>
      </w:pPr>
      <w:r>
        <w:rPr>
          <w:rFonts w:hint="eastAsia"/>
        </w:rPr>
        <w:t xml:space="preserve">2倍、3倍、10倍。数字は分かりやすく、強い言葉です。セミナーのタイトルにもなりやすい。広告にも載せやすい。社内の目標にも置きやすい。けれど、倍数は結果であって、仕組みではありません。</w:t>
      </w:r>
    </w:p>
    <w:p>
      <w:pPr>
        <w:pStyle w:val="BodyText"/>
      </w:pPr>
      <w:r>
        <w:rPr>
          <w:rFonts w:hint="eastAsia"/>
        </w:rPr>
        <w:t xml:space="preserve">実務の現場に目を向けると、目立つのは倍数の約束ではなく、仕組みの断片です。AIを使う。外注を使う。マインドマップで説明する。長尺動画をショートに切り抜く。LP原稿をAIで整える。チャットではAI応答と人の問い合わせを切り替える。図は一発生成できても、細部の修正には別の手当てが必要になる。</w:t>
      </w:r>
    </w:p>
    <w:p>
      <w:pPr>
        <w:pStyle w:val="BodyText"/>
      </w:pPr>
      <w:r>
        <w:rPr>
          <w:rFonts w:hint="eastAsia"/>
        </w:rPr>
        <w:t xml:space="preserve">どれも、派手な成功談というより、現場の設計です。</w:t>
      </w:r>
    </w:p>
    <w:p>
      <w:pPr>
        <w:pStyle w:val="BodyText"/>
      </w:pPr>
      <w:r>
        <w:rPr>
          <w:rFonts w:hint="eastAsia"/>
        </w:rPr>
        <w:t xml:space="preserve">ここで大事なのは、AIを「売上を増やす道具」とだけ見ないことです。AIは売上を直接生む場合もありますが、多くの場面では、売上を生む前段の作業を変えます。考える時間を短くする。文章のたたき台を早く出す。動画の切り抜き候補を作る。顧客対応の一次応答を担う。図や資料の下書きを出す。</w:t>
      </w:r>
    </w:p>
    <w:p>
      <w:pPr>
        <w:pStyle w:val="BodyText"/>
      </w:pPr>
      <w:r>
        <w:rPr>
          <w:rFonts w:hint="eastAsia"/>
        </w:rPr>
        <w:t xml:space="preserve">つまり、AIが変えるのは、まず実行の速度です。</w:t>
      </w:r>
    </w:p>
    <w:p>
      <w:pPr>
        <w:pStyle w:val="BodyText"/>
      </w:pPr>
      <w:r>
        <w:rPr>
          <w:rFonts w:hint="eastAsia"/>
        </w:rPr>
        <w:t xml:space="preserve">一方、外注が変えるのは、実行の量です。社内の人数だけでは足りない作業量を、外に広げる。制作、編集、運用、営業補助、リサーチなど、切り出せる仕事を外部の協力者に渡していく。社員二名、外注協力者五百人規模、同時進行二百案件、年商四十億円。そんな構造が現実に存在します。これは、売上を伸ばすうえでかなり重要な構図です。</w:t>
      </w:r>
    </w:p>
    <w:p>
      <w:pPr>
        <w:pStyle w:val="BodyText"/>
      </w:pPr>
      <w:r>
        <w:rPr>
          <w:rFonts w:hint="eastAsia"/>
        </w:rPr>
        <w:t xml:space="preserve">ただし、速度と量だけでは足りません。</w:t>
      </w:r>
    </w:p>
    <w:p>
      <w:pPr>
        <w:pStyle w:val="BodyText"/>
      </w:pPr>
      <w:r>
        <w:rPr>
          <w:rFonts w:hint="eastAsia"/>
        </w:rPr>
        <w:t xml:space="preserve">AIで速く作り、外注でたくさん動かしても、どこへ向かうのかが決まっていなければ、作業が増えるだけです。売上が伸びるどころか、確認や修正の手間が増え、かえって現場が疲れてしまうこともあります。</w:t>
      </w:r>
    </w:p>
    <w:p>
      <w:pPr>
        <w:pStyle w:val="BodyText"/>
      </w:pPr>
      <w:r>
        <w:rPr>
          <w:rFonts w:hint="eastAsia"/>
        </w:rPr>
        <w:t xml:space="preserve">だから、最初の問いはこう置くべきです。</w:t>
      </w:r>
    </w:p>
    <w:p>
      <w:pPr>
        <w:pStyle w:val="BodyText"/>
      </w:pPr>
      <w:r>
        <w:rPr>
          <w:rFonts w:hint="eastAsia"/>
        </w:rPr>
        <w:t xml:space="preserve">「AIを何に使えば売上が3倍になりますか」ではありません。</w:t>
      </w:r>
    </w:p>
    <w:p>
      <w:pPr>
        <w:pStyle w:val="BodyText"/>
      </w:pPr>
      <w:r>
        <w:rPr>
          <w:rFonts w:hint="eastAsia"/>
        </w:rPr>
        <w:t xml:space="preserve">「売上を支える業務のうち、どこをAIで速くし、どこを外注で広げ、どこを人が判断するべきですか」です。</w:t>
      </w:r>
    </w:p>
    <w:p>
      <w:pPr>
        <w:pStyle w:val="BodyText"/>
      </w:pPr>
      <w:r>
        <w:rPr>
          <w:rFonts w:hint="eastAsia"/>
        </w:rPr>
        <w:t xml:space="preserve">この問いに変えた瞬間、見える景色が変わります。ツール名探しではなく、業務分解になります。流行のプロンプト探しではなく、責任分界点の設計になります。AIを入れるかどうかではなく、AIを入れても壊れない運用をどう作るか、という話になります。</w:t>
      </w:r>
    </w:p>
    <w:p>
      <w:pPr>
        <w:pStyle w:val="BodyText"/>
      </w:pPr>
      <w:r>
        <w:rPr>
          <w:rFonts w:hint="eastAsia"/>
        </w:rPr>
        <w:t xml:space="preserve">売上が伸びない原因を業務の側から見ると、分類できます。入口が足りないのか。説明が足りないのか。対応が漏れているのか。そもそも実行量が足りないのか。原因によって、AIの置き場所は変わります。</w:t>
      </w:r>
    </w:p>
    <w:p>
      <w:pPr>
        <w:pStyle w:val="BodyText"/>
      </w:pPr>
      <w:r>
        <w:rPr>
          <w:rFonts w:hint="eastAsia"/>
        </w:rPr>
        <w:t xml:space="preserve">入口不足なら、動画の切り抜きやセミナー導線の整備が効くかもしれません。説明不足なら、LPや資料の整備が先になります。対応漏れなら、チャットや問い合わせ導線を見直すべきです。実行量不足なら、外注の切り出しが課題になります。</w:t>
      </w:r>
    </w:p>
    <w:p>
      <w:pPr>
        <w:pStyle w:val="BodyText"/>
      </w:pPr>
      <w:r>
        <w:rPr>
          <w:rFonts w:hint="eastAsia"/>
        </w:rPr>
        <w:t xml:space="preserve">同じ「売上を伸ばす」でも、原因によって手を打つ場所がまるで違います。ここを飛ばしてツールから入ると、施策がずれます。入口不足なのに社内資料ばかり作ってしまう。説明不足なのに投稿本数だけ増やしてしまう。対応漏れなのにLPのデザインだけ直してしまう。実行量不足なのにAIのプロンプトだけ磨いてしまう。</w:t>
      </w:r>
    </w:p>
    <w:p>
      <w:pPr>
        <w:pStyle w:val="BodyText"/>
      </w:pPr>
      <w:r>
        <w:rPr>
          <w:rFonts w:hint="eastAsia"/>
        </w:rPr>
        <w:t xml:space="preserve">AI活用は、売上の分解から始めるべきです。倍数を先に追うと、道具探しになります。仕組みを先に見ると、設計になります。</w:t>
      </w:r>
    </w:p>
    <w:bookmarkEnd w:id="11"/>
    <w:bookmarkStart w:id="12" w:name="会議録から見える四つの論点"/>
    <w:p>
      <w:pPr>
        <w:pStyle w:val="Heading2"/>
      </w:pPr>
      <w:r>
        <w:t xml:space="preserve">1.2 </w:t>
      </w:r>
      <w:r>
        <w:rPr>
          <w:rFonts w:hint="eastAsia"/>
        </w:rPr>
        <w:t xml:space="preserve">会議録から見える四つの論点</w:t>
      </w:r>
    </w:p>
    <w:p>
      <w:pPr>
        <w:pStyle w:val="FirstParagraph"/>
      </w:pPr>
      <w:r>
        <w:rPr>
          <w:rFonts w:hint="eastAsia"/>
        </w:rPr>
        <w:t xml:space="preserve">本書の材料には、大きく四つの論点があります。</w:t>
      </w:r>
    </w:p>
    <w:p>
      <w:pPr>
        <w:pStyle w:val="BodyText"/>
      </w:pPr>
      <w:r>
        <w:rPr>
          <w:rFonts w:hint="eastAsia"/>
        </w:rPr>
        <w:t xml:space="preserve">一つ目は、ビジネスモデルの輪郭です。AI×外注を掛け合わせたモデルとして紹介される事業では、社員数、外注協力者の規模、同時進行案件の数、年間売上規模の目安、そして事業領域の広さが語られています。出版、金融教育、不動産、フランチャイズ支援、MEO、ウェブマーケティング、物販、インバウンド、医療、ジュエリー、高付加価値商材、再エネ、チラシやポスティングまで、かなり広い領域が並びます。</w:t>
      </w:r>
    </w:p>
    <w:p>
      <w:pPr>
        <w:pStyle w:val="BodyText"/>
      </w:pPr>
      <w:r>
        <w:rPr>
          <w:rFonts w:hint="eastAsia"/>
        </w:rPr>
        <w:t xml:space="preserve">ここから分かるのは、単一商品の改善だけではないということです。複数の領域を同時に動かし、その共通部分にAI×外注の仕組みを置いている。</w:t>
      </w:r>
    </w:p>
    <w:p>
      <w:pPr>
        <w:pStyle w:val="BodyText"/>
      </w:pPr>
      <w:r>
        <w:rPr>
          <w:rFonts w:hint="eastAsia"/>
        </w:rPr>
        <w:t xml:space="preserve">二つ目は、少人数のコアと外注ネットワークです。社員は少人数で、外注協力者は大きな規模で存在する。これだけを見ると、「外注を増やせばいい」と短絡しそうになります。しかし、本当に重要なのは人数そのものではなく、コアが何を持ち、外注に何を渡すかです。判断、設計、顧客との約束、品質基準。これらを曖昧にしたまま外注を増やしても、事業は広がりません。</w:t>
      </w:r>
    </w:p>
    <w:p>
      <w:pPr>
        <w:pStyle w:val="BodyText"/>
      </w:pPr>
      <w:r>
        <w:rPr>
          <w:rFonts w:hint="eastAsia"/>
        </w:rPr>
        <w:t xml:space="preserve">三つ目は、制作と運用のAI化です。マインドマップを使った説明スタイル、長尺動画からショート動画を自動で切り抜く仕組み、LP原稿をAIに食わせて作る発想が出てきます。ここには、AIを単なる文章生成ツールとしてではなく、制作フローの中に置く考え方があります。</w:t>
      </w:r>
    </w:p>
    <w:p>
      <w:pPr>
        <w:pStyle w:val="BodyText"/>
      </w:pPr>
      <w:r>
        <w:rPr>
          <w:rFonts w:hint="eastAsia"/>
        </w:rPr>
        <w:t xml:space="preserve">四つ目は、顧客接点と生成後の修正です。チャットの打ち合わせでは、オペレーターの状態表示、引き継ぎ、AIモードと人モードの切替が話されています。別の場面では、生成した図の細部を直す難しさが話題になります。AIを使えば終わりではなく、AIを使ったあとに何を残すか、という論点です。</w:t>
      </w:r>
    </w:p>
    <w:p>
      <w:pPr>
        <w:pStyle w:val="BodyText"/>
      </w:pPr>
      <w:r>
        <w:rPr>
          <w:rFonts w:hint="eastAsia"/>
        </w:rPr>
        <w:t xml:space="preserve">この四つをつなげると、本書の全体像が見えます。</w:t>
      </w:r>
    </w:p>
    <w:p>
      <w:pPr>
        <w:pStyle w:val="BodyText"/>
      </w:pPr>
      <w:r>
        <w:rPr>
          <w:rFonts w:hint="eastAsia"/>
        </w:rPr>
        <w:t xml:space="preserve">売上を伸ばすには、まず提供できる価値の幅を広げる必要があります。そのためには、少人数だけで全部を抱え込むのではなく、外注を含めた実行体制が必要になります。さらに、制作や運用の速度を上げるためにAIを組み込みます。ただし、顧客接点や品質判断まで無条件に自動化してはいけません。生成後の修正や人の対応を前提に、ワークフローを組む必要があります。</w:t>
      </w:r>
    </w:p>
    <w:bookmarkEnd w:id="12"/>
    <w:bookmarkStart w:id="13" w:name="読み進め方"/>
    <w:p>
      <w:pPr>
        <w:pStyle w:val="Heading2"/>
      </w:pPr>
      <w:r>
        <w:t xml:space="preserve">1.3 </w:t>
      </w:r>
      <w:r>
        <w:rPr>
          <w:rFonts w:hint="eastAsia"/>
        </w:rPr>
        <w:t xml:space="preserve">読み進め方</w:t>
      </w:r>
    </w:p>
    <w:p>
      <w:pPr>
        <w:pStyle w:val="FirstParagraph"/>
      </w:pPr>
      <w:r>
        <w:rPr>
          <w:rFonts w:hint="eastAsia"/>
        </w:rPr>
        <w:t xml:space="preserve">本書は、成功法則を断言する本ではありません。</w:t>
      </w:r>
    </w:p>
    <w:p>
      <w:pPr>
        <w:pStyle w:val="BodyText"/>
      </w:pPr>
      <w:r>
        <w:rPr>
          <w:rFonts w:hint="eastAsia"/>
        </w:rPr>
        <w:t xml:space="preserve">むしろ、実務の断片から、読者が自分の事業を見直すための本です。読みながら、次の三つを考えてみてください。</w:t>
      </w:r>
    </w:p>
    <w:p>
      <w:pPr>
        <w:pStyle w:val="BodyText"/>
      </w:pPr>
      <w:r>
        <w:rPr>
          <w:rFonts w:hint="eastAsia"/>
        </w:rPr>
        <w:t xml:space="preserve">一つ目は、自社の実行量です。いまの売上目標に対して、社内の人数と時間だけで足りているでしょうか。足りていないなら、何を外に出せるでしょうか。</w:t>
      </w:r>
    </w:p>
    <w:p>
      <w:pPr>
        <w:pStyle w:val="BodyText"/>
      </w:pPr>
      <w:r>
        <w:rPr>
          <w:rFonts w:hint="eastAsia"/>
        </w:rPr>
        <w:t xml:space="preserve">二つ目は、自社の判断点です。AIや外注に任せる前に、人が決めるべき基準は何でしょうか。文章のトーン、顧客への返答方針、資料の表現リスク、営業チャネルの優先順位。ここが曖昧なままでは、速く作っても直し続けることになります。</w:t>
      </w:r>
    </w:p>
    <w:p>
      <w:pPr>
        <w:pStyle w:val="BodyText"/>
      </w:pPr>
      <w:r>
        <w:rPr>
          <w:rFonts w:hint="eastAsia"/>
        </w:rPr>
        <w:t xml:space="preserve">三つ目は、自社の顧客接点です。顧客はAIに答えてほしいのか、人に聞きたいのか。問い合わせの導線は一つでいいのか、複数必要なのか。状態表示や引き継ぎは、顧客の安心につながっているのか。</w:t>
      </w:r>
    </w:p>
    <w:p>
      <w:pPr>
        <w:pStyle w:val="BodyText"/>
      </w:pPr>
      <w:r>
        <w:rPr>
          <w:rFonts w:hint="eastAsia"/>
        </w:rPr>
        <w:t xml:space="preserve">この三つを持って読み進めると、AIや外注が単なる流行語ではなく、事業設計の部品として見えてきます。</w:t>
      </w:r>
    </w:p>
    <w:p>
      <w:r>
        <w:pict>
          <v:rect style="width:0;height:1.5pt" o:hralign="center" o:hrstd="t" o:hr="t"/>
        </w:pict>
      </w:r>
    </w:p>
    <w:bookmarkEnd w:id="13"/>
    <w:bookmarkEnd w:id="14"/>
    <w:bookmarkStart w:id="18" w:name="第2章-多領域を束ねるビジネスモデル"/>
    <w:p>
      <w:pPr>
        <w:pStyle w:val="Heading1"/>
      </w:pPr>
      <w:r>
        <w:rPr>
          <w:rFonts w:hint="eastAsia"/>
        </w:rPr>
        <w:t xml:space="preserve">第2章</w:t>
      </w:r>
      <w:r>
        <w:t xml:space="preserve"> </w:t>
      </w:r>
      <w:r>
        <w:rPr>
          <w:rFonts w:hint="eastAsia"/>
        </w:rPr>
        <w:t xml:space="preserve">多領域を束ねるビジネスモデル</w:t>
      </w:r>
    </w:p>
    <w:bookmarkStart w:id="15" w:name="複数領域を同時に走らせる構図"/>
    <w:p>
      <w:pPr>
        <w:pStyle w:val="Heading2"/>
      </w:pPr>
      <w:r>
        <w:t xml:space="preserve">2.1 </w:t>
      </w:r>
      <w:r>
        <w:rPr>
          <w:rFonts w:hint="eastAsia"/>
        </w:rPr>
        <w:t xml:space="preserve">複数領域を同時に走らせる構図</w:t>
      </w:r>
    </w:p>
    <w:p>
      <w:pPr>
        <w:pStyle w:val="FirstParagraph"/>
      </w:pPr>
      <w:r>
        <w:rPr>
          <w:rFonts w:hint="eastAsia"/>
        </w:rPr>
        <w:t xml:space="preserve">本書で扱うビジネスモデルは、一つの商品や一つのサービスだけで完結していません。むしろ、複数の領域を同時に走らせる姿として存在しています。</w:t>
      </w:r>
    </w:p>
    <w:p>
      <w:pPr>
        <w:pStyle w:val="BodyText"/>
      </w:pPr>
      <w:r>
        <w:rPr>
          <w:rFonts w:hint="eastAsia"/>
        </w:rPr>
        <w:t xml:space="preserve">出版、金融教育、不動産の売却、フランチャイズ支援、MEO、ウェブマーケティング、物販、インバウンド支援、医療、ジュエリー、高付加価値商材、太陽光や蓄電池などの再エネ、アナログのチラシやポスティングまで、かなり幅広い事業領域が並びます。</w:t>
      </w:r>
    </w:p>
    <w:p>
      <w:pPr>
        <w:pStyle w:val="BodyText"/>
      </w:pPr>
      <w:r>
        <w:rPr>
          <w:rFonts w:hint="eastAsia"/>
        </w:rPr>
        <w:t xml:space="preserve">この列挙は、単なる自慢として読むより、事業の組み方として読むほうが実務に役立ちます。</w:t>
      </w:r>
    </w:p>
    <w:p>
      <w:pPr>
        <w:pStyle w:val="BodyText"/>
      </w:pPr>
      <w:r>
        <w:rPr>
          <w:rFonts w:hint="eastAsia"/>
        </w:rPr>
        <w:t xml:space="preserve">一つの領域だけに集中する会社もあります。それはそれで強い形です。専門性が深まり、顧客からも分かりやすい。一方で、ここで見えるモデルは、複数の領域を横断しています。領域は違っても、集客、営業、制作、運用、顧客対応、資料化、外注管理といった共通機能があります。その共通機能にAIや外注を掛け合わせると、領域をまたいで使える型ができる。</w:t>
      </w:r>
    </w:p>
    <w:p>
      <w:pPr>
        <w:pStyle w:val="BodyText"/>
      </w:pPr>
      <w:r>
        <w:rPr>
          <w:rFonts w:hint="eastAsia"/>
        </w:rPr>
        <w:t xml:space="preserve">ここが重要です。</w:t>
      </w:r>
    </w:p>
    <w:p>
      <w:pPr>
        <w:pStyle w:val="BodyText"/>
      </w:pPr>
      <w:r>
        <w:rPr>
          <w:rFonts w:hint="eastAsia"/>
        </w:rPr>
        <w:t xml:space="preserve">AI活用を考えるとき、多くの人は「自社の業界で使えるか」から入ります。もちろん業界固有の制約はあります。医療、金融、不動産、高額商材では、表現や法務のリスクも変わります。しかし、本質的に見えるのは、業界固有の答えよりも、共通機能のほうです。</w:t>
      </w:r>
    </w:p>
    <w:p>
      <w:pPr>
        <w:pStyle w:val="BodyText"/>
      </w:pPr>
      <w:r>
        <w:rPr>
          <w:rFonts w:hint="eastAsia"/>
        </w:rPr>
        <w:t xml:space="preserve">文章を作る。図にする。動画を切り抜く。問い合わせに返す。営業の窓口を整理する。外注に渡す。進行を管理する。</w:t>
      </w:r>
    </w:p>
    <w:p>
      <w:pPr>
        <w:pStyle w:val="BodyText"/>
      </w:pPr>
      <w:r>
        <w:rPr>
          <w:rFonts w:hint="eastAsia"/>
        </w:rPr>
        <w:t xml:space="preserve">これらは、多くの業種にまたがって存在します。だからこそ、AI×外注の組み合わせが効きやすい領域になります。</w:t>
      </w:r>
    </w:p>
    <w:p>
      <w:pPr>
        <w:pStyle w:val="BodyText"/>
      </w:pPr>
      <w:r>
        <w:rPr>
          <w:rFonts w:hint="eastAsia"/>
        </w:rPr>
        <w:t xml:space="preserve">読者が社員五名から三十名の会社を経営しているなら、十数領域を同時に走らせる必要はありません。ただし、自社の事業を「業種」ではなく「機能」で分解する視点は使えます。集客はどうしているか。説明資料はあるか。制作は内部で抱えているか。問い合わせの導線はどうなっているか。こうした機能単位で見ると、AI×外注を差し込む余地が見えてきます。</w:t>
      </w:r>
    </w:p>
    <w:bookmarkEnd w:id="15"/>
    <w:bookmarkStart w:id="16" w:name="数字が示す構造と読者の事業への置き換え"/>
    <w:p>
      <w:pPr>
        <w:pStyle w:val="Heading2"/>
      </w:pPr>
      <w:r>
        <w:t xml:space="preserve">2.2 </w:t>
      </w:r>
      <w:r>
        <w:rPr>
          <w:rFonts w:hint="eastAsia"/>
        </w:rPr>
        <w:t xml:space="preserve">数字が示す構造と読者の事業への置き換え</w:t>
      </w:r>
    </w:p>
    <w:p>
      <w:pPr>
        <w:pStyle w:val="FirstParagraph"/>
      </w:pPr>
      <w:r>
        <w:rPr>
          <w:rFonts w:hint="eastAsia"/>
        </w:rPr>
        <w:t xml:space="preserve">このモデルでは、いくつかの数字が語られています。</w:t>
      </w:r>
    </w:p>
    <w:p>
      <w:pPr>
        <w:pStyle w:val="BodyText"/>
      </w:pPr>
      <w:r>
        <w:rPr>
          <w:rFonts w:hint="eastAsia"/>
        </w:rPr>
        <w:t xml:space="preserve">社員二名。外注の協力者は五百人規模。同時進行の案件は二百。年間の売上規模は四十億円。</w:t>
      </w:r>
    </w:p>
    <w:p>
      <w:pPr>
        <w:pStyle w:val="BodyText"/>
      </w:pPr>
      <w:r>
        <w:rPr>
          <w:rFonts w:hint="eastAsia"/>
        </w:rPr>
        <w:t xml:space="preserve">これらの数字は強い印象を持ちます。特に、社員二名と外注五百人規模という対比は目を引きます。少人数でも大きな売上を作れるのではないか、という期待を生みます。</w:t>
      </w:r>
    </w:p>
    <w:p>
      <w:pPr>
        <w:pStyle w:val="BodyText"/>
      </w:pPr>
      <w:r>
        <w:rPr>
          <w:rFonts w:hint="eastAsia"/>
        </w:rPr>
        <w:t xml:space="preserve">ただし、ここで注意が必要です。数字は、原因ではなく状態です。</w:t>
      </w:r>
    </w:p>
    <w:p>
      <w:pPr>
        <w:pStyle w:val="BodyText"/>
      </w:pPr>
      <w:r>
        <w:rPr>
          <w:rFonts w:hint="eastAsia"/>
        </w:rPr>
        <w:t xml:space="preserve">社員が二名だから売上が大きいわけではありません。外注が五百人いるから必ず回るわけでもありません。同時進行が二百案件あるから優れている、という単純な話でもありません。数字が示しているのは、ある構図が実際に機能しているということです。</w:t>
      </w:r>
    </w:p>
    <w:p>
      <w:pPr>
        <w:pStyle w:val="BodyText"/>
      </w:pPr>
      <w:r>
        <w:rPr>
          <w:rFonts w:hint="eastAsia"/>
        </w:rPr>
        <w:t xml:space="preserve">実務で見るべきなのは、数字の裏にある設計です。</w:t>
      </w:r>
    </w:p>
    <w:p>
      <w:pPr>
        <w:pStyle w:val="BodyText"/>
      </w:pPr>
      <w:r>
        <w:rPr>
          <w:rFonts w:hint="eastAsia"/>
        </w:rPr>
        <w:t xml:space="preserve">社員を少人数にするなら、その少人数は何を担うのか。外注を大きく使うなら、誰が依頼内容を切るのか。二百案件を同時に進めるなら、進捗、品質、顧客連絡、納品物の確認をどう見える化するのか。年間売上の規模が大きいなら、単価、継続性、紹介、コミュニティ、顧問枠など、どの要素が効いているのか。</w:t>
      </w:r>
    </w:p>
    <w:p>
      <w:pPr>
        <w:pStyle w:val="BodyText"/>
      </w:pPr>
      <w:r>
        <w:rPr>
          <w:rFonts w:hint="eastAsia"/>
        </w:rPr>
        <w:t xml:space="preserve">では、この数字を読者の事業にどう置き換えるか。</w:t>
      </w:r>
    </w:p>
    <w:p>
      <w:pPr>
        <w:pStyle w:val="BodyText"/>
      </w:pPr>
      <w:r>
        <w:rPr>
          <w:rFonts w:hint="eastAsia"/>
        </w:rPr>
        <w:t xml:space="preserve">たとえば、読者が社員十名の会社を経営しているとします。社員二名という数字を真似る必要はありません。むしろ、こう考えるべきです。自社の十名は、判断と設計に集中できているか。それとも、外に出せる作業を抱え込んでいないか。</w:t>
      </w:r>
    </w:p>
    <w:p>
      <w:pPr>
        <w:pStyle w:val="BodyText"/>
      </w:pPr>
      <w:r>
        <w:rPr>
          <w:rFonts w:hint="eastAsia"/>
        </w:rPr>
        <w:t xml:space="preserve">社員が十名いるなら、そのうち何名がディレクターとして外注を束ねる役割を担えるかが論点になります。社員二名の構造では、経営者が直接外注をコントロールするか、あるいは外注の中にリーダー的存在を置くことになります。社員十名なら、部門ごとや案件ごとにディレクターを立てて、外注ネットワークの管理を分散させることができます。</w:t>
      </w:r>
    </w:p>
    <w:p>
      <w:pPr>
        <w:pStyle w:val="BodyText"/>
      </w:pPr>
      <w:r>
        <w:rPr>
          <w:rFonts w:hint="eastAsia"/>
        </w:rPr>
        <w:t xml:space="preserve">社員三十名の会社なら、むしろ「社内で抱えすぎている仕事」を洗い出すことが先です。三十名いても、全員が判断と設計に集中できているとは限りません。資料作成、動画編集、LP修正、問い合わせ対応の一次整理など、型がある作業を社員が抱えていないか。そこを外注やAIに渡せば、社員は売上に直結する仕事に集中できます。</w:t>
      </w:r>
    </w:p>
    <w:p>
      <w:pPr>
        <w:pStyle w:val="BodyText"/>
      </w:pPr>
      <w:r>
        <w:rPr>
          <w:rFonts w:hint="eastAsia"/>
        </w:rPr>
        <w:t xml:space="preserve">外注の人数も同じです。五百人を真似る必要はありません。自社の事業規模に合わせて、まず十名から始める。大事なのは、最初の十名に渡す仕事の型を作ることです。型があれば、十名を五十名に増やすときも同じ構造で動けます。型がなければ、十名でも管理が破綻します。</w:t>
      </w:r>
    </w:p>
    <w:p>
      <w:pPr>
        <w:pStyle w:val="BodyText"/>
      </w:pPr>
      <w:r>
        <w:rPr>
          <w:rFonts w:hint="eastAsia"/>
        </w:rPr>
        <w:t xml:space="preserve">同時進行二百案件も、読者の規模では十案件や三十案件かもしれません。ただし、案件数が少ないうちから案件管理の型を持っているかどうかで、増やせるかどうかが決まります。案件の進捗がどこにあるか。誰がボールを持っているか。次のアクションは何か。この三つが常に見えていれば、案件数は段階的に増やせます。</w:t>
      </w:r>
    </w:p>
    <w:p>
      <w:pPr>
        <w:pStyle w:val="BodyText"/>
      </w:pPr>
      <w:r>
        <w:rPr>
          <w:rFonts w:hint="eastAsia"/>
        </w:rPr>
        <w:t xml:space="preserve">数字は、こうした問いを立てるために使うものです。</w:t>
      </w:r>
    </w:p>
    <w:p>
      <w:pPr>
        <w:pStyle w:val="BodyText"/>
      </w:pPr>
      <w:r>
        <w:rPr>
          <w:rFonts w:hint="eastAsia"/>
        </w:rPr>
        <w:t xml:space="preserve">高額の顧問枠やコミュニティに関する話も同様です。価格だけを真似るのではなく、価格が成立するための関係性と支援構造を考えます。教材だけではなく壁打ち。単発相談だけではなく継続支援。個別対応だけではなくコミュニティ。こうした積み上げによって、高額商品の意味が変わります。</w:t>
      </w:r>
    </w:p>
    <w:bookmarkEnd w:id="16"/>
    <w:bookmarkStart w:id="17" w:name="可視化がビジネスを前に進める"/>
    <w:p>
      <w:pPr>
        <w:pStyle w:val="Heading2"/>
      </w:pPr>
      <w:r>
        <w:t xml:space="preserve">2.3 </w:t>
      </w:r>
      <w:r>
        <w:rPr>
          <w:rFonts w:hint="eastAsia"/>
        </w:rPr>
        <w:t xml:space="preserve">可視化がビジネスを前に進める</w:t>
      </w:r>
    </w:p>
    <w:p>
      <w:pPr>
        <w:pStyle w:val="FirstParagraph"/>
      </w:pPr>
      <w:r>
        <w:rPr>
          <w:rFonts w:hint="eastAsia"/>
        </w:rPr>
        <w:t xml:space="preserve">複数事業を同時に動かすモデルでは、言葉だけでは伝わりにくい部分があります。</w:t>
      </w:r>
    </w:p>
    <w:p>
      <w:pPr>
        <w:pStyle w:val="BodyText"/>
      </w:pPr>
      <w:r>
        <w:rPr>
          <w:rFonts w:hint="eastAsia"/>
        </w:rPr>
        <w:t xml:space="preserve">出版、金融教育、不動産、フランチャイズ、MEO、ウェブマーケティング、物販、インバウンド、医療、ジュエリー。これらを言葉で並べるだけでは、聞き手は全体像をつかみにくい。どこで顧客が入り、どこで商品が生まれ、どこで外注が動き、どこで売上が立つのか。図にすることで、関係性が見えます。</w:t>
      </w:r>
    </w:p>
    <w:p>
      <w:pPr>
        <w:pStyle w:val="BodyText"/>
      </w:pPr>
      <w:r>
        <w:rPr>
          <w:rFonts w:hint="eastAsia"/>
        </w:rPr>
        <w:t xml:space="preserve">可視化は、単にきれいな資料を作ることではありません。</w:t>
      </w:r>
    </w:p>
    <w:p>
      <w:pPr>
        <w:pStyle w:val="BodyText"/>
      </w:pPr>
      <w:r>
        <w:rPr>
          <w:rFonts w:hint="eastAsia"/>
        </w:rPr>
        <w:t xml:space="preserve">経営者の頭の中にある事業のつながりを、他者が扱える形にすることです。外注に渡すとき、社内に共有するとき、顧客に説明するとき、セミナーで話すとき、図があると前提の共有が早くなります。</w:t>
      </w:r>
    </w:p>
    <w:p>
      <w:pPr>
        <w:pStyle w:val="BodyText"/>
      </w:pPr>
      <w:r>
        <w:rPr>
          <w:rFonts w:hint="eastAsia"/>
        </w:rPr>
        <w:t xml:space="preserve">AIは、この可視化の初速を上げます。ゼロから図を作るより、まず大枠を出す。そのうえで、人が直す。完璧を求めて最初から手作業で作るより、会話のたたき台として使うほうが実務に合っています。</w:t>
      </w:r>
    </w:p>
    <w:p>
      <w:pPr>
        <w:pStyle w:val="BodyText"/>
      </w:pPr>
      <w:r>
        <w:rPr>
          <w:rFonts w:hint="eastAsia"/>
        </w:rPr>
        <w:t xml:space="preserve">ただし、生成AIで図を作ると、細部を直したいときには難しさが残ります。全体を出し直すと、直さなくてよかった部分まで変わってしまう。ノードの位置、矢印の向き、ラベルの表現など、部分修正をかけたいのに、全体が再生成されてしまう。この問題は、図の生成に限らず、AIを使った制作全般に通じる話です。第6章でさらに詳しく扱います。</w:t>
      </w:r>
    </w:p>
    <w:p>
      <w:pPr>
        <w:pStyle w:val="BodyText"/>
      </w:pPr>
      <w:r>
        <w:rPr>
          <w:rFonts w:hint="eastAsia"/>
        </w:rPr>
        <w:t xml:space="preserve">読者がまず試すなら、自社の事業を一枚の図にしてみることをお勧めします。顧客の入口、商品の流れ、外注に渡す作業、社内で判断する仕事。これを一枚にまとめるだけで、「どこにAIを入れるか」が具体的に見えてきます。AIにたたき台を作らせて、自分で直す。その繰り返しで、事業の地図が整います。</w:t>
      </w:r>
    </w:p>
    <w:p>
      <w:pPr>
        <w:pStyle w:val="BodyText"/>
      </w:pPr>
      <w:r>
        <w:rPr>
          <w:rFonts w:hint="eastAsia"/>
        </w:rPr>
        <w:t xml:space="preserve">第2章のまとめです。</w:t>
      </w:r>
    </w:p>
    <w:p>
      <w:pPr>
        <w:pStyle w:val="BodyText"/>
      </w:pPr>
      <w:r>
        <w:rPr>
          <w:rFonts w:hint="eastAsia"/>
        </w:rPr>
        <w:t xml:space="preserve">売上の規模は、単一の施策ではなく、複数領域を束ねる共通機能の上に作られます。数字は再現手順ではなく、読者自身の事業を棚卸しするための比較線です。自社の規模に合わせて、共通機能を見つけ、そこにAI×外注をどう置くかが設計の鍵になります。</w:t>
      </w:r>
    </w:p>
    <w:p>
      <w:r>
        <w:pict>
          <v:rect style="width:0;height:1.5pt" o:hralign="center" o:hrstd="t" o:hr="t"/>
        </w:pict>
      </w:r>
    </w:p>
    <w:bookmarkEnd w:id="17"/>
    <w:bookmarkEnd w:id="18"/>
    <w:bookmarkStart w:id="22" w:name="第3章-少人数のコアと外注ネットワーク"/>
    <w:p>
      <w:pPr>
        <w:pStyle w:val="Heading1"/>
      </w:pPr>
      <w:r>
        <w:rPr>
          <w:rFonts w:hint="eastAsia"/>
        </w:rPr>
        <w:t xml:space="preserve">第3章</w:t>
      </w:r>
      <w:r>
        <w:t xml:space="preserve"> </w:t>
      </w:r>
      <w:r>
        <w:rPr>
          <w:rFonts w:hint="eastAsia"/>
        </w:rPr>
        <w:t xml:space="preserve">少人数のコアと外注ネットワーク</w:t>
      </w:r>
    </w:p>
    <w:bookmarkStart w:id="19" w:name="コアが持つべき五つの仕事"/>
    <w:p>
      <w:pPr>
        <w:pStyle w:val="Heading2"/>
      </w:pPr>
      <w:r>
        <w:t xml:space="preserve">3.1 </w:t>
      </w:r>
      <w:r>
        <w:rPr>
          <w:rFonts w:hint="eastAsia"/>
        </w:rPr>
        <w:t xml:space="preserve">コアが持つべき五つの仕事</w:t>
      </w:r>
    </w:p>
    <w:p>
      <w:pPr>
        <w:pStyle w:val="FirstParagraph"/>
      </w:pPr>
      <w:r>
        <w:rPr>
          <w:rFonts w:hint="eastAsia"/>
        </w:rPr>
        <w:t xml:space="preserve">社員二名と外注協力者五百人規模という対比は、強い印象を残します。</w:t>
      </w:r>
    </w:p>
    <w:p>
      <w:pPr>
        <w:pStyle w:val="BodyText"/>
      </w:pPr>
      <w:r>
        <w:rPr>
          <w:rFonts w:hint="eastAsia"/>
        </w:rPr>
        <w:t xml:space="preserve">この数字だけを見ると、少人数経営の理想形のように見えるかもしれません。固定費を抑えながら、外部の力で多くの案件を進める。売上を伸ばしたい経営者にとって、魅力的に聞こえる構図です。</w:t>
      </w:r>
    </w:p>
    <w:p>
      <w:pPr>
        <w:pStyle w:val="BodyText"/>
      </w:pPr>
      <w:r>
        <w:rPr>
          <w:rFonts w:hint="eastAsia"/>
        </w:rPr>
        <w:t xml:space="preserve">しかし、この構図をそのまま真似ようとすると危険です。</w:t>
      </w:r>
    </w:p>
    <w:p>
      <w:pPr>
        <w:pStyle w:val="BodyText"/>
      </w:pPr>
      <w:r>
        <w:rPr>
          <w:rFonts w:hint="eastAsia"/>
        </w:rPr>
        <w:t xml:space="preserve">外注を増やすことは、管理対象を増やすことでもあります。依頼内容が曖昧なら、返ってくる成果物も曖昧になります。品質基準が曖昧なら、確認に時間がかかります。納期や優先順位が曖昧なら、案件が詰まります。誰が何を判断するかが曖昧なら、外注先は動けず、社内も疲弊します。</w:t>
      </w:r>
    </w:p>
    <w:p>
      <w:pPr>
        <w:pStyle w:val="BodyText"/>
      </w:pPr>
      <w:r>
        <w:rPr>
          <w:rFonts w:hint="eastAsia"/>
        </w:rPr>
        <w:t xml:space="preserve">少人数のコアで大きな外注ネットワークを使うには、コア側が強くなければいけません。ここでいう強さは、長時間働くことではありません。判断基準を持つことです。</w:t>
      </w:r>
    </w:p>
    <w:p>
      <w:pPr>
        <w:pStyle w:val="BodyText"/>
      </w:pPr>
      <w:r>
        <w:rPr>
          <w:rFonts w:hint="eastAsia"/>
        </w:rPr>
        <w:t xml:space="preserve">コアが持つべき仕事は、大きく五つあります。</w:t>
      </w:r>
    </w:p>
    <w:p>
      <w:pPr>
        <w:pStyle w:val="BodyText"/>
      </w:pPr>
      <w:r>
        <w:rPr>
          <w:rFonts w:hint="eastAsia"/>
        </w:rPr>
        <w:t xml:space="preserve">一つ目は、商品と顧客の定義です。誰に何を売るのか。どの悩みに対して、どの価値を出すのか。ここが曖昧なまま制作や営業を外に出すと、外注先はそれぞれの理解で動いてしまいます。社員が十名いる会社でも、この定義がぶれていれば、外注は使いこなせません。逆に、社員が三名でもここが明確なら、外注ネットワークは機能します。</w:t>
      </w:r>
    </w:p>
    <w:p>
      <w:pPr>
        <w:pStyle w:val="BodyText"/>
      </w:pPr>
      <w:r>
        <w:rPr>
          <w:rFonts w:hint="eastAsia"/>
        </w:rPr>
        <w:t xml:space="preserve">二つ目は、品質基準です。LPなら、何が伝われば合格なのか。動画なら、どのCTAに戻すのか。チャットなら、AIで返してよい範囲と人につなぐ範囲はどこか。図なら、どの固有名を避けるべきか。基準がないと、すべてが好みの話になります。</w:t>
      </w:r>
    </w:p>
    <w:p>
      <w:pPr>
        <w:pStyle w:val="BodyText"/>
      </w:pPr>
      <w:r>
        <w:rPr>
          <w:rFonts w:hint="eastAsia"/>
        </w:rPr>
        <w:t xml:space="preserve">三つ目は、優先順位です。同時進行案件が増えるほど、すべてを同じ熱量では見られません。どの案件が売上に直結するのか。どの案件が顧客信頼に関わるのか。どの案件は試作でよいのか。優先順位を決めるのは、コアの仕事です。</w:t>
      </w:r>
    </w:p>
    <w:p>
      <w:pPr>
        <w:pStyle w:val="BodyText"/>
      </w:pPr>
      <w:r>
        <w:rPr>
          <w:rFonts w:hint="eastAsia"/>
        </w:rPr>
        <w:t xml:space="preserve">四つ目は、外注への切り出しです。外注に丸投げするのではなく、作業を切る。資料作成、動画編集、原稿の下書き、問い合わせ対応の一次整理、進行管理補助など、任せる単位を明確にする。外注先が動きやすい粒度に分けることが重要です。</w:t>
      </w:r>
    </w:p>
    <w:p>
      <w:pPr>
        <w:pStyle w:val="BodyText"/>
      </w:pPr>
      <w:r>
        <w:rPr>
          <w:rFonts w:hint="eastAsia"/>
        </w:rPr>
        <w:t xml:space="preserve">五つ目は、最終判断です。AIや外注が作ったものを、そのまま顧客に出してよいか。表現リスクはないか。顧客の期待とずれていないか。ここは人が見ます。特に、医療、金融、不動産、高額商材のような領域では、表現の扱いが売上だけでなく信頼にも関わります。</w:t>
      </w:r>
    </w:p>
    <w:p>
      <w:pPr>
        <w:pStyle w:val="BodyText"/>
      </w:pPr>
      <w:r>
        <w:rPr>
          <w:rFonts w:hint="eastAsia"/>
        </w:rPr>
        <w:t xml:space="preserve">社員十名の会社なら、この五つのうち、どれを誰が担うかを決めることが最初のステップです。全員がすべてを少しずつ持っている状態は、外注を増やしたときに破綻します。商品定義と品質基準は経営層、優先順位はディレクター層、外注への切り出しは担当者、最終判断は案件ごとの責任者。こうした分担を先に作っておくと、外注の規模を広げたときにも構造が壊れません。</w:t>
      </w:r>
    </w:p>
    <w:bookmarkEnd w:id="19"/>
    <w:bookmarkStart w:id="20" w:name="外注に渡しやすい仕事の切り出し"/>
    <w:p>
      <w:pPr>
        <w:pStyle w:val="Heading2"/>
      </w:pPr>
      <w:r>
        <w:t xml:space="preserve">3.2 </w:t>
      </w:r>
      <w:r>
        <w:rPr>
          <w:rFonts w:hint="eastAsia"/>
        </w:rPr>
        <w:t xml:space="preserve">外注に渡しやすい仕事の切り出し</w:t>
      </w:r>
    </w:p>
    <w:p>
      <w:pPr>
        <w:pStyle w:val="FirstParagraph"/>
      </w:pPr>
      <w:r>
        <w:rPr>
          <w:rFonts w:hint="eastAsia"/>
        </w:rPr>
        <w:t xml:space="preserve">コアが判断基準を持ったうえで、外注に渡す仕事を設計します。</w:t>
      </w:r>
    </w:p>
    <w:p>
      <w:pPr>
        <w:pStyle w:val="BodyText"/>
      </w:pPr>
      <w:r>
        <w:rPr>
          <w:rFonts w:hint="eastAsia"/>
        </w:rPr>
        <w:t xml:space="preserve">外注に渡しやすいのは、繰り返し発生する作業、手順化できる作業、判断基準が明確な作業、成果物の型がある作業です。</w:t>
      </w:r>
    </w:p>
    <w:p>
      <w:pPr>
        <w:pStyle w:val="BodyText"/>
      </w:pPr>
      <w:r>
        <w:rPr>
          <w:rFonts w:hint="eastAsia"/>
        </w:rPr>
        <w:t xml:space="preserve">たとえば、長尺動画からショート動画を作る場合。上に字幕、中に横長動画、下にCTA画像を置くというレイアウトの型があります。一本あたりの尺も五十秒から九十秒、切り抜き本数も七本から十四本という範囲がある。こうした型がある仕事は、外注やツールに渡しやすくなります。</w:t>
      </w:r>
    </w:p>
    <w:p>
      <w:pPr>
        <w:pStyle w:val="BodyText"/>
      </w:pPr>
      <w:r>
        <w:rPr>
          <w:rFonts w:hint="eastAsia"/>
        </w:rPr>
        <w:t xml:space="preserve">LP原稿も同じです。サービス内容の骨子、ターゲット、訴求、CTA、よくある質問など、構成の型があれば、AIでたたき台を作り、外注が整え、人が確認する流れを作れます。逆に、サービス内容自体が曖昧なら、AIも外注も迷います。</w:t>
      </w:r>
    </w:p>
    <w:p>
      <w:pPr>
        <w:pStyle w:val="BodyText"/>
      </w:pPr>
      <w:r>
        <w:rPr>
          <w:rFonts w:hint="eastAsia"/>
        </w:rPr>
        <w:t xml:space="preserve">チャット対応も、問い合わせの種類を分ければ外に出しやすくなります。よくある質問、資料請求、日程調整、担当者への引き継ぎ。これらは型にできます。一方で、価格交渉、クレーム、個別事情が強い相談、法務や医療に近い判断は、人につなぐ必要があります。</w:t>
      </w:r>
    </w:p>
    <w:p>
      <w:pPr>
        <w:pStyle w:val="BodyText"/>
      </w:pPr>
      <w:r>
        <w:rPr>
          <w:rFonts w:hint="eastAsia"/>
        </w:rPr>
        <w:t xml:space="preserve">外注化のポイントは、作業を下に見ることではありません。外注先が成果を出せるように、仕事を設計することです。仕事の目的、入力情報、成果物の形、納期、確認者、修正回数、禁止事項。この六つがそろうと、外注は動きやすくなります。</w:t>
      </w:r>
    </w:p>
    <w:p>
      <w:pPr>
        <w:pStyle w:val="BodyText"/>
      </w:pPr>
      <w:r>
        <w:rPr>
          <w:rFonts w:hint="eastAsia"/>
        </w:rPr>
        <w:t xml:space="preserve">依頼書を整えることも大事です。口頭で頼む、チャットで雑に投げるというやり方は、相手が長く付き合っている人なら動けるかもしれません。しかし、人数が増え、案件が増えるほど、このやり方は限界を迎えます。AIは、この依頼書づくりにも使えます。社内の会議メモをAIに渡して、外注向けの依頼書に整える。LPの骨子を渡して、デザイナー向けの制作指示に変える。動画の目的を渡して、編集者向けの切り抜き基準にする。</w:t>
      </w:r>
    </w:p>
    <w:p>
      <w:pPr>
        <w:pStyle w:val="BodyText"/>
      </w:pPr>
      <w:r>
        <w:rPr>
          <w:rFonts w:hint="eastAsia"/>
        </w:rPr>
        <w:t xml:space="preserve">ここで大事なのは、AIに外注管理を任せるのではなく、外注管理の言語化を手伝わせることです。人が頭の中で分かっていることを、外注先が読める形にする。この工程は意外に時間がかかります。だからこそ、AIが効きます。</w:t>
      </w:r>
    </w:p>
    <w:bookmarkEnd w:id="20"/>
    <w:bookmarkStart w:id="21" w:name="営業チャネルの整理と案件管理"/>
    <w:p>
      <w:pPr>
        <w:pStyle w:val="Heading2"/>
      </w:pPr>
      <w:r>
        <w:t xml:space="preserve">3.3 </w:t>
      </w:r>
      <w:r>
        <w:rPr>
          <w:rFonts w:hint="eastAsia"/>
        </w:rPr>
        <w:t xml:space="preserve">営業チャネルの整理と案件管理</w:t>
      </w:r>
    </w:p>
    <w:p>
      <w:pPr>
        <w:pStyle w:val="FirstParagraph"/>
      </w:pPr>
      <w:r>
        <w:rPr>
          <w:rFonts w:hint="eastAsia"/>
        </w:rPr>
        <w:t xml:space="preserve">外注体制を作る話と並行して、営業チャネルの整理も必要になります。</w:t>
      </w:r>
    </w:p>
    <w:p>
      <w:pPr>
        <w:pStyle w:val="BodyText"/>
      </w:pPr>
      <w:r>
        <w:rPr>
          <w:rFonts w:hint="eastAsia"/>
        </w:rPr>
        <w:t xml:space="preserve">営業の窓口として、セミナープラットフォームと代理店の窓口が基本だという整理があります。短い話ですが、実務上は重要です。</w:t>
      </w:r>
    </w:p>
    <w:p>
      <w:pPr>
        <w:pStyle w:val="BodyText"/>
      </w:pPr>
      <w:r>
        <w:rPr>
          <w:rFonts w:hint="eastAsia"/>
        </w:rPr>
        <w:t xml:space="preserve">売上を伸ばすとき、多くの会社は施策を増やしすぎます。SNS、広告、紹介、代理店、セミナー、展示会、ウェビナー、メルマガ、LINE。入口が増えること自体は悪くありません。しかし、入口が増えすぎると、どこから来た顧客に何を案内するのかが曖昧になります。</w:t>
      </w:r>
    </w:p>
    <w:p>
      <w:pPr>
        <w:pStyle w:val="BodyText"/>
      </w:pPr>
      <w:r>
        <w:rPr>
          <w:rFonts w:hint="eastAsia"/>
        </w:rPr>
        <w:t xml:space="preserve">営業チャネルは、増やす前に整理する必要があります。</w:t>
      </w:r>
    </w:p>
    <w:p>
      <w:pPr>
        <w:pStyle w:val="BodyText"/>
      </w:pPr>
      <w:r>
        <w:rPr>
          <w:rFonts w:hint="eastAsia"/>
        </w:rPr>
        <w:t xml:space="preserve">セミナーから来る顧客は、まとまった説明を聞いています。課題意識も温まっている可能性があります。代理店から来る顧客は、紹介者との関係性を通じて入ってきます。信頼の入口が違います。入口が違えば、資料、トーク、フォロー、CTAも変わります。</w:t>
      </w:r>
    </w:p>
    <w:p>
      <w:pPr>
        <w:pStyle w:val="BodyText"/>
      </w:pPr>
      <w:r>
        <w:rPr>
          <w:rFonts w:hint="eastAsia"/>
        </w:rPr>
        <w:t xml:space="preserve">AI活用もここに関係します。セミナー参加者には、参加後の要約、個別相談への案内、よくある質問への自動応答が使えます。代理店経由なら、代理店向けの説明資料、紹介後の初回対応、顧客情報の整理にAIを使えます。営業チャネルが整理されると、AIに任せる作業も整理されるのです。</w:t>
      </w:r>
    </w:p>
    <w:p>
      <w:pPr>
        <w:pStyle w:val="BodyText"/>
      </w:pPr>
      <w:r>
        <w:rPr>
          <w:rFonts w:hint="eastAsia"/>
        </w:rPr>
        <w:t xml:space="preserve">社員十五名ぐらいの会社がこれを実行するなら、まずは現在の営業チャネルを二つか三つに絞って書き出すことから始めてみてください。それぞれのチャネルから来る顧客に、どんな資料を渡しているか。どんな流れで商談に進んでいるか。ここを整理するだけで、AIに作らせる資料や、外注に渡す作業が具体的に見えてきます。</w:t>
      </w:r>
    </w:p>
    <w:p>
      <w:pPr>
        <w:pStyle w:val="BodyText"/>
      </w:pPr>
      <w:r>
        <w:rPr>
          <w:rFonts w:hint="eastAsia"/>
        </w:rPr>
        <w:t xml:space="preserve">次に、案件管理の話です。</w:t>
      </w:r>
    </w:p>
    <w:p>
      <w:pPr>
        <w:pStyle w:val="BodyText"/>
      </w:pPr>
      <w:r>
        <w:rPr>
          <w:rFonts w:hint="eastAsia"/>
        </w:rPr>
        <w:t xml:space="preserve">同時進行二百案件という数字は印象的ですが、案件数を増やすこと自体を目的にしてはいけません。案件数が増えると、管理の難易度は急に上がります。進捗の確認、顧客連絡、外注への依頼、成果物のレビュー、請求、納品、トラブル対応。これらがすべて増えます。</w:t>
      </w:r>
    </w:p>
    <w:p>
      <w:pPr>
        <w:pStyle w:val="BodyText"/>
      </w:pPr>
      <w:r>
        <w:rPr>
          <w:rFonts w:hint="eastAsia"/>
        </w:rPr>
        <w:t xml:space="preserve">案件数を増やす前に見るべきものは三つです。</w:t>
      </w:r>
    </w:p>
    <w:p>
      <w:pPr>
        <w:pStyle w:val="BodyText"/>
      </w:pPr>
      <w:r>
        <w:rPr>
          <w:rFonts w:hint="eastAsia"/>
        </w:rPr>
        <w:t xml:space="preserve">一つ目は、案件の型です。毎回ゼロから組み立てている案件は、数を増やしにくい。初回ヒアリング、提案、制作、確認、納品、改善という型があれば、外注やAIを組み込みやすくなります。</w:t>
      </w:r>
    </w:p>
    <w:p>
      <w:pPr>
        <w:pStyle w:val="BodyText"/>
      </w:pPr>
      <w:r>
        <w:rPr>
          <w:rFonts w:hint="eastAsia"/>
        </w:rPr>
        <w:t xml:space="preserve">二つ目は、状態の見える化です。どの案件がどこで止まっているか。誰が持っているか。次のアクションは何か。顧客確認待ちなのか、外注作業中なのか、社内判断待ちなのか。これが見えないと、案件数は増やせません。</w:t>
      </w:r>
    </w:p>
    <w:p>
      <w:pPr>
        <w:pStyle w:val="BodyText"/>
      </w:pPr>
      <w:r>
        <w:rPr>
          <w:rFonts w:hint="eastAsia"/>
        </w:rPr>
        <w:t xml:space="preserve">三つ目は、例外処理です。うまくいく案件だけを前提にしていると、規模を広げたときに詰まります。納期遅れ、品質不足、顧客要望の変更、AI生成物の誤り、表現リスク。例外が起きたときの戻し方を決めておく必要があります。</w:t>
      </w:r>
    </w:p>
    <w:p>
      <w:pPr>
        <w:pStyle w:val="BodyText"/>
      </w:pPr>
      <w:r>
        <w:rPr>
          <w:rFonts w:hint="eastAsia"/>
        </w:rPr>
        <w:t xml:space="preserve">読者が同時進行十五案件だとしても、この三つが整っていなければ三十案件には増やせません。逆に、三つが整っていれば、外注の追加とAIの活用で、段階的に案件数を広げていくことができます。</w:t>
      </w:r>
    </w:p>
    <w:p>
      <w:pPr>
        <w:pStyle w:val="BodyText"/>
      </w:pPr>
      <w:r>
        <w:rPr>
          <w:rFonts w:hint="eastAsia"/>
        </w:rPr>
        <w:t xml:space="preserve">第3章のまとめです。</w:t>
      </w:r>
    </w:p>
    <w:p>
      <w:pPr>
        <w:pStyle w:val="BodyText"/>
      </w:pPr>
      <w:r>
        <w:rPr>
          <w:rFonts w:hint="eastAsia"/>
        </w:rPr>
        <w:t xml:space="preserve">外注は人数ではなく、設計で使うものです。少人数のコアが五つの判断基準を持ち、外注に渡せる仕事を切り出し、営業チャネルと案件管理の型を整えたとき、実行量は初めてスケールします。</w:t>
      </w:r>
    </w:p>
    <w:p>
      <w:r>
        <w:pict>
          <v:rect style="width:0;height:1.5pt" o:hralign="center" o:hrstd="t" o:hr="t"/>
        </w:pict>
      </w:r>
    </w:p>
    <w:bookmarkEnd w:id="21"/>
    <w:bookmarkEnd w:id="22"/>
    <w:bookmarkStart w:id="26" w:name="第4章-制作運用にaiを組み込む"/>
    <w:p>
      <w:pPr>
        <w:pStyle w:val="Heading1"/>
      </w:pPr>
      <w:r>
        <w:rPr>
          <w:rFonts w:hint="eastAsia"/>
        </w:rPr>
        <w:t xml:space="preserve">第4章</w:t>
      </w:r>
      <w:r>
        <w:t xml:space="preserve"> </w:t>
      </w:r>
      <w:r>
        <w:rPr>
          <w:rFonts w:hint="eastAsia"/>
        </w:rPr>
        <w:t xml:space="preserve">制作・運用にAIを組み込む</w:t>
      </w:r>
    </w:p>
    <w:bookmarkStart w:id="23" w:name="長尺動画からショート動画への展開"/>
    <w:p>
      <w:pPr>
        <w:pStyle w:val="Heading2"/>
      </w:pPr>
      <w:r>
        <w:t xml:space="preserve">4.1 </w:t>
      </w:r>
      <w:r>
        <w:rPr>
          <w:rFonts w:hint="eastAsia"/>
        </w:rPr>
        <w:t xml:space="preserve">長尺動画からショート動画への展開</w:t>
      </w:r>
    </w:p>
    <w:p>
      <w:pPr>
        <w:pStyle w:val="FirstParagraph"/>
      </w:pPr>
      <w:r>
        <w:rPr>
          <w:rFonts w:hint="eastAsia"/>
        </w:rPr>
        <w:t xml:space="preserve">AI活用の具体例として、最も分かりやすいのが動画の展開です。</w:t>
      </w:r>
    </w:p>
    <w:p>
      <w:pPr>
        <w:pStyle w:val="BodyText"/>
      </w:pPr>
      <w:r>
        <w:rPr>
          <w:rFonts w:hint="eastAsia"/>
        </w:rPr>
        <w:t xml:space="preserve">長尺の本編動画から切り抜き、上に字幕、中に十六対九の動画、下にCTA画像を置く。YouTubeでは本編へ戻す導線を作り、TikTokやInstagramのリールでは検索やキーワードで戻す。生成にかかる時間は五分。切り抜き本数は七本から十四本。一本あたり五十秒から九十秒。</w:t>
      </w:r>
    </w:p>
    <w:p>
      <w:pPr>
        <w:pStyle w:val="BodyText"/>
      </w:pPr>
      <w:r>
        <w:rPr>
          <w:rFonts w:hint="eastAsia"/>
        </w:rPr>
        <w:t xml:space="preserve">この話は、AI活用の実務をかなりよく表しています。</w:t>
      </w:r>
    </w:p>
    <w:p>
      <w:pPr>
        <w:pStyle w:val="BodyText"/>
      </w:pPr>
      <w:r>
        <w:rPr>
          <w:rFonts w:hint="eastAsia"/>
        </w:rPr>
        <w:t xml:space="preserve">ポイントは、AIがいきなり売上を作っているのではないことです。AIは、長尺コンテンツを再利用しやすい形に変えています。すでにある本編を素材にして、複数の短尺コンテンツに展開する。そこに字幕とCTAを組み合わせる。各プラットフォームの戻し方に合わせる。</w:t>
      </w:r>
    </w:p>
    <w:p>
      <w:pPr>
        <w:pStyle w:val="BodyText"/>
      </w:pPr>
      <w:r>
        <w:rPr>
          <w:rFonts w:hint="eastAsia"/>
        </w:rPr>
        <w:t xml:space="preserve">つまり、AIが増やしているのは、コンテンツの接点です。</w:t>
      </w:r>
    </w:p>
    <w:p>
      <w:pPr>
        <w:pStyle w:val="BodyText"/>
      </w:pPr>
      <w:r>
        <w:rPr>
          <w:rFonts w:hint="eastAsia"/>
        </w:rPr>
        <w:t xml:space="preserve">一本の長尺動画は、そのままだと見る人が限られます。短尺に切り出すことで、入口が増えます。ショート動画を見た人が本編に戻る。検索する。キーワードで探す。CTAを見る。この流れができると、動画は単なる発信ではなく、営業導線の一部になります。</w:t>
      </w:r>
    </w:p>
    <w:p>
      <w:pPr>
        <w:pStyle w:val="BodyText"/>
      </w:pPr>
      <w:r>
        <w:rPr>
          <w:rFonts w:hint="eastAsia"/>
        </w:rPr>
        <w:t xml:space="preserve">ただし、ここでも人の判断は残ります。</w:t>
      </w:r>
    </w:p>
    <w:p>
      <w:pPr>
        <w:pStyle w:val="BodyText"/>
      </w:pPr>
      <w:r>
        <w:rPr>
          <w:rFonts w:hint="eastAsia"/>
        </w:rPr>
        <w:t xml:space="preserve">どの場面を切り抜くか。話者の主張が立っている箇所、聞き手の疑問が出る箇所、数字が出る箇所、意外性がある箇所。こうした場面は短尺に向きやすい。一方で、文脈を切ると誤解を招く箇所や、固有名詞が出る箇所は避ける必要があります。どのCTAを置くか。どのプラットフォームに出すか。最終的な判断は人が持つ必要があります。</w:t>
      </w:r>
    </w:p>
    <w:p>
      <w:pPr>
        <w:pStyle w:val="BodyText"/>
      </w:pPr>
      <w:r>
        <w:rPr>
          <w:rFonts w:hint="eastAsia"/>
        </w:rPr>
        <w:t xml:space="preserve">ショート動画運用で避けたいのは、本数だけを増やすことです。</w:t>
      </w:r>
    </w:p>
    <w:p>
      <w:pPr>
        <w:pStyle w:val="BodyText"/>
      </w:pPr>
      <w:r>
        <w:rPr>
          <w:rFonts w:hint="eastAsia"/>
        </w:rPr>
        <w:t xml:space="preserve">七本から十四本の切り抜きが作れるとしても、その一本一本がどの導線に接続しているかを見なければいけません。すべて同じCTAでいいのか。テーマごとに本編へ戻すのか。検索ワードを分けるのか。セミナー案内につなげるのか。資料請求につなげるのか。</w:t>
      </w:r>
    </w:p>
    <w:p>
      <w:pPr>
        <w:pStyle w:val="BodyText"/>
      </w:pPr>
      <w:r>
        <w:rPr>
          <w:rFonts w:hint="eastAsia"/>
        </w:rPr>
        <w:t xml:space="preserve">短尺動画は、入口を増やす施策です。しかし、入口だけでは売上になりません。入口の先に、説明、信頼、相談、申し込みが必要です。</w:t>
      </w:r>
    </w:p>
    <w:p>
      <w:pPr>
        <w:pStyle w:val="BodyText"/>
      </w:pPr>
      <w:r>
        <w:rPr>
          <w:rFonts w:hint="eastAsia"/>
        </w:rPr>
        <w:t xml:space="preserve">読者が自社のセミナーや解説動画を持っているなら、まず一本だけ試してみることをお勧めします。長尺動画を一本選び、AIで三本の切り抜き候補を作り、それぞれに異なるCTAを設定する。一本は本編への誘導、一本は資料請求、一本はセミナー案内。この三本の反応を比較するだけで、どの導線が効くかが見えてきます。</w:t>
      </w:r>
    </w:p>
    <w:bookmarkEnd w:id="23"/>
    <w:bookmarkStart w:id="24" w:name="lp原稿をaiで整える前提"/>
    <w:p>
      <w:pPr>
        <w:pStyle w:val="Heading2"/>
      </w:pPr>
      <w:r>
        <w:t xml:space="preserve">4.2 </w:t>
      </w:r>
      <w:r>
        <w:rPr>
          <w:rFonts w:hint="eastAsia"/>
        </w:rPr>
        <w:t xml:space="preserve">LP原稿をAIで整える前提</w:t>
      </w:r>
    </w:p>
    <w:p>
      <w:pPr>
        <w:pStyle w:val="FirstParagraph"/>
      </w:pPr>
      <w:r>
        <w:rPr>
          <w:rFonts w:hint="eastAsia"/>
        </w:rPr>
        <w:t xml:space="preserve">LPの文章について、ベースがあればAIに食わせれば一瞬で終わる、という期待があります。一方で、最初の叩き台は適当に作ったものなので、サービス内容を詰める必要があるという認識も同時に存在します。</w:t>
      </w:r>
    </w:p>
    <w:p>
      <w:pPr>
        <w:pStyle w:val="BodyText"/>
      </w:pPr>
      <w:r>
        <w:rPr>
          <w:rFonts w:hint="eastAsia"/>
        </w:rPr>
        <w:t xml:space="preserve">この二つの話は、矛盾していません。</w:t>
      </w:r>
    </w:p>
    <w:p>
      <w:pPr>
        <w:pStyle w:val="BodyText"/>
      </w:pPr>
      <w:r>
        <w:rPr>
          <w:rFonts w:hint="eastAsia"/>
        </w:rPr>
        <w:t xml:space="preserve">AIは、材料があれば速い。しかし、材料が曖昧なら、速く曖昧なものが出ます。</w:t>
      </w:r>
    </w:p>
    <w:p>
      <w:pPr>
        <w:pStyle w:val="BodyText"/>
      </w:pPr>
      <w:r>
        <w:rPr>
          <w:rFonts w:hint="eastAsia"/>
        </w:rPr>
        <w:t xml:space="preserve">LPで重要なのは、文章そのものより前に、何を売るのか、誰に売るのか、なぜ今買うべきなのか、どんな不安を解消するのか、申し込み後に何が起きるのか、という設計です。ここが決まっていれば、AIは強い味方になります。見出し案、本文、よくある質問、CTA、比較表のたたき台を一気に作れます。</w:t>
      </w:r>
    </w:p>
    <w:p>
      <w:pPr>
        <w:pStyle w:val="BodyText"/>
      </w:pPr>
      <w:r>
        <w:rPr>
          <w:rFonts w:hint="eastAsia"/>
        </w:rPr>
        <w:t xml:space="preserve">しかし、サービス内容が詰まっていない状態でAIに投げると、もっともらしい文章が出てきます。問題は、もっともらしいだけで、売る内容が固まっていないことです。そうなると、あとから人が大きく直すことになります。</w:t>
      </w:r>
    </w:p>
    <w:p>
      <w:pPr>
        <w:pStyle w:val="BodyText"/>
      </w:pPr>
      <w:r>
        <w:rPr>
          <w:rFonts w:hint="eastAsia"/>
        </w:rPr>
        <w:t xml:space="preserve">AIにLPを作らせる前に、最低限決めるべきことがあります。</w:t>
      </w:r>
    </w:p>
    <w:p>
      <w:pPr>
        <w:pStyle w:val="BodyText"/>
      </w:pPr>
      <w:r>
        <w:rPr>
          <w:rFonts w:hint="eastAsia"/>
        </w:rPr>
        <w:t xml:space="preserve">誰に売るのか。何を約束するのか。どこまでは約束しないのか。価格や申し込み導線はどうするのか。顧客が不安に思う点は何か。導入後の流れは何か。競合や代替手段と比べて何が違うのか。</w:t>
      </w:r>
    </w:p>
    <w:p>
      <w:pPr>
        <w:pStyle w:val="BodyText"/>
      </w:pPr>
      <w:r>
        <w:rPr>
          <w:rFonts w:hint="eastAsia"/>
        </w:rPr>
        <w:t xml:space="preserve">この材料があれば、AIは制作速度を上げます。材料がなければ、AIは曖昧さを増幅します。</w:t>
      </w:r>
    </w:p>
    <w:p>
      <w:pPr>
        <w:pStyle w:val="BodyText"/>
      </w:pPr>
      <w:r>
        <w:rPr>
          <w:rFonts w:hint="eastAsia"/>
        </w:rPr>
        <w:t xml:space="preserve">LPは、文章制作としてだけ見ると、売上から遠ざかります。LPは顧客が意思決定する場です。読む人は、情報を眺めているだけではありません。申し込むか、問い合わせるか、閉じるかを判断しています。その判断に必要な材料がそろっているかが、LPの価値です。</w:t>
      </w:r>
    </w:p>
    <w:p>
      <w:pPr>
        <w:pStyle w:val="BodyText"/>
      </w:pPr>
      <w:r>
        <w:rPr>
          <w:rFonts w:hint="eastAsia"/>
        </w:rPr>
        <w:t xml:space="preserve">顧客が知りたいことは、概ね決まっています。自分向けのサービスなのか。何が得られるのか。どのくらい時間や費用がかかるのか。誰が提供しているのか。実績や根拠はあるのか。申し込んだあと何が起きるのか。断ってもよいのか。問い合わせたら営業されすぎないか。ほかの選択肢と何が違うのか。</w:t>
      </w:r>
    </w:p>
    <w:p>
      <w:pPr>
        <w:pStyle w:val="BodyText"/>
      </w:pPr>
      <w:r>
        <w:rPr>
          <w:rFonts w:hint="eastAsia"/>
        </w:rPr>
        <w:t xml:space="preserve">AIにLPを書かせる前に、この問いに答えられる材料を用意します。材料が明確なら、AIはかなり速く構成を作れます。</w:t>
      </w:r>
    </w:p>
    <w:p>
      <w:pPr>
        <w:pStyle w:val="BodyText"/>
      </w:pPr>
      <w:r>
        <w:rPr>
          <w:rFonts w:hint="eastAsia"/>
        </w:rPr>
        <w:t xml:space="preserve">LP制作でも、AI、外注、人の分担を決めます。AIは、構成案、見出し案、本文案、FAQ案、CTA案を出す。外注は、デザイン、整形、実装、画像作成、フォーム設定を担う。人は、商品内容、約束範囲、価格、表現リスク、最終判断を持つ。この分担ができると、LP制作は速くなります。できていないと、AIが作った文章を見ながら「なんか違う」と言い続けることになります。その「なんか違う」の正体は、たいてい商品設計や顧客理解の不足です。</w:t>
      </w:r>
    </w:p>
    <w:bookmarkEnd w:id="24"/>
    <w:bookmarkStart w:id="25" w:name="制作の型を作り導線にする"/>
    <w:p>
      <w:pPr>
        <w:pStyle w:val="Heading2"/>
      </w:pPr>
      <w:r>
        <w:t xml:space="preserve">4.3 </w:t>
      </w:r>
      <w:r>
        <w:rPr>
          <w:rFonts w:hint="eastAsia"/>
        </w:rPr>
        <w:t xml:space="preserve">制作の型を作り、導線にする</w:t>
      </w:r>
    </w:p>
    <w:p>
      <w:pPr>
        <w:pStyle w:val="FirstParagraph"/>
      </w:pPr>
      <w:r>
        <w:rPr>
          <w:rFonts w:hint="eastAsia"/>
        </w:rPr>
        <w:t xml:space="preserve">AI活用を売上に近づけるには、制作の型を作る必要があります。</w:t>
      </w:r>
    </w:p>
    <w:p>
      <w:pPr>
        <w:pStyle w:val="BodyText"/>
      </w:pPr>
      <w:r>
        <w:rPr>
          <w:rFonts w:hint="eastAsia"/>
        </w:rPr>
        <w:t xml:space="preserve">動画なら、長尺素材、切り抜き候補、字幕、CTA、投稿先、戻し導線。LPなら、ターゲット、訴求、見出し、本文、FAQ、CTA。チャットなら、よくある質問、人につなぐ条件、状態表示、引き継ぎ。図なら、全体構造、ノード、矢印、表現リスク、修正方法。</w:t>
      </w:r>
    </w:p>
    <w:p>
      <w:pPr>
        <w:pStyle w:val="BodyText"/>
      </w:pPr>
      <w:r>
        <w:rPr>
          <w:rFonts w:hint="eastAsia"/>
        </w:rPr>
        <w:t xml:space="preserve">型があると、AIに渡しやすくなります。外注にも渡しやすくなります。確認もしやすくなります。</w:t>
      </w:r>
    </w:p>
    <w:p>
      <w:pPr>
        <w:pStyle w:val="BodyText"/>
      </w:pPr>
      <w:r>
        <w:rPr>
          <w:rFonts w:hint="eastAsia"/>
        </w:rPr>
        <w:t xml:space="preserve">逆に、型がないままAIを入れると、毎回違うものが出ます。毎回人が迷います。外注も迷います。成果物の良し悪しが好みの話になり、売上との距離が遠くなります。</w:t>
      </w:r>
    </w:p>
    <w:p>
      <w:pPr>
        <w:pStyle w:val="BodyText"/>
      </w:pPr>
      <w:r>
        <w:rPr>
          <w:rFonts w:hint="eastAsia"/>
        </w:rPr>
        <w:t xml:space="preserve">ここで大事なのは、型を作ることと、型を導線として見ることの二つです。</w:t>
      </w:r>
    </w:p>
    <w:p>
      <w:pPr>
        <w:pStyle w:val="BodyText"/>
      </w:pPr>
      <w:r>
        <w:rPr>
          <w:rFonts w:hint="eastAsia"/>
        </w:rPr>
        <w:t xml:space="preserve">たとえば、ショート動画の型は「切り抜き→字幕→CTA画像→投稿」ですが、これを導線として見ると「発見→理解→次の行動」という流れになります。ショート動画を見た人が、何を理解して、次にどこへ行くのか。本編動画に戻るのか。セミナーに申し込むのか。資料を見るのか。問い合わせるのか。</w:t>
      </w:r>
    </w:p>
    <w:p>
      <w:pPr>
        <w:pStyle w:val="BodyText"/>
      </w:pPr>
      <w:r>
        <w:rPr>
          <w:rFonts w:hint="eastAsia"/>
        </w:rPr>
        <w:t xml:space="preserve">LPの型も同様です。「見出し→本文→FAQ→CTA」という制作の型は、「関心→理解→納得→行動」という顧客の意思決定プロセスに対応しています。型を制作手順としてだけ見ると、きれいな成果物が出るだけです。型を導線として見ると、売上につながる流れが設計できます。</w:t>
      </w:r>
    </w:p>
    <w:p>
      <w:pPr>
        <w:pStyle w:val="BodyText"/>
      </w:pPr>
      <w:r>
        <w:rPr>
          <w:rFonts w:hint="eastAsia"/>
        </w:rPr>
        <w:t xml:space="preserve">マインドマップもこの文脈で理解できます。複数事業、複数施策、複数チャネルを扱うとき、話はどうしても枝分かれします。マインドマップで論点を整理し、全体像を見えるようにしたうえで、各論点にどの型を当てるかを決める。そこから実行計画に落とす。AIは、この論点整理から実行計画への変換にも使えます。</w:t>
      </w:r>
    </w:p>
    <w:p>
      <w:pPr>
        <w:pStyle w:val="BodyText"/>
      </w:pPr>
      <w:r>
        <w:rPr>
          <w:rFonts w:hint="eastAsia"/>
        </w:rPr>
        <w:t xml:space="preserve">ただし、AIが出した優先順位は、売上への近さ、顧客との約束、社内のリソース、外注先の空き、表現リスクを完全には把握しません。たたき台としてAIに出させ、人が順番を決めるのが現実的です。</w:t>
      </w:r>
    </w:p>
    <w:p>
      <w:pPr>
        <w:pStyle w:val="BodyText"/>
      </w:pPr>
      <w:r>
        <w:rPr>
          <w:rFonts w:hint="eastAsia"/>
        </w:rPr>
        <w:t xml:space="preserve">読者が明日からできることとして、自社の制作物を一つ選び、型を書き出すことをお勧めします。たとえばLPなら、いつも作っている構成を箇条書きにする。その構成の各要素に、AIで下書きできるもの、外注に渡せるもの、人が判断するものを印づける。それだけで、制作の速度は変わります。</w:t>
      </w:r>
    </w:p>
    <w:p>
      <w:pPr>
        <w:pStyle w:val="BodyText"/>
      </w:pPr>
      <w:r>
        <w:rPr>
          <w:rFonts w:hint="eastAsia"/>
        </w:rPr>
        <w:t xml:space="preserve">第4章のまとめです。</w:t>
      </w:r>
    </w:p>
    <w:p>
      <w:pPr>
        <w:pStyle w:val="BodyText"/>
      </w:pPr>
      <w:r>
        <w:rPr>
          <w:rFonts w:hint="eastAsia"/>
        </w:rPr>
        <w:t xml:space="preserve">AIは、制作物を一発で完成させる道具ではありません。制作の型に組み込み、型を導線として設計することで、速度と展開量を上げ、売上に近づける道具です。</w:t>
      </w:r>
    </w:p>
    <w:p>
      <w:r>
        <w:pict>
          <v:rect style="width:0;height:1.5pt" o:hralign="center" o:hrstd="t" o:hr="t"/>
        </w:pict>
      </w:r>
    </w:p>
    <w:bookmarkEnd w:id="25"/>
    <w:bookmarkEnd w:id="26"/>
    <w:bookmarkStart w:id="30" w:name="第5章-チャットの設計と顧客接点"/>
    <w:p>
      <w:pPr>
        <w:pStyle w:val="Heading1"/>
      </w:pPr>
      <w:r>
        <w:rPr>
          <w:rFonts w:hint="eastAsia"/>
        </w:rPr>
        <w:t xml:space="preserve">第5章</w:t>
      </w:r>
      <w:r>
        <w:t xml:space="preserve"> </w:t>
      </w:r>
      <w:r>
        <w:rPr>
          <w:rFonts w:hint="eastAsia"/>
        </w:rPr>
        <w:t xml:space="preserve">チャットの設計と顧客接点</w:t>
      </w:r>
    </w:p>
    <w:bookmarkStart w:id="27" w:name="状態表示が信頼を作る"/>
    <w:p>
      <w:pPr>
        <w:pStyle w:val="Heading2"/>
      </w:pPr>
      <w:r>
        <w:t xml:space="preserve">5.1 </w:t>
      </w:r>
      <w:r>
        <w:rPr>
          <w:rFonts w:hint="eastAsia"/>
        </w:rPr>
        <w:t xml:space="preserve">状態表示が信頼を作る</w:t>
      </w:r>
    </w:p>
    <w:p>
      <w:pPr>
        <w:pStyle w:val="FirstParagraph"/>
      </w:pPr>
      <w:r>
        <w:rPr>
          <w:rFonts w:hint="eastAsia"/>
        </w:rPr>
        <w:t xml:space="preserve">チャットツールを導入している会社は増えていますが、売上に直結する設計ができている会社は多くありません。チャットは「置くだけ」では機能しません。顧客が安心して問い合わせられる状態を作ることが、接点としての第一歩です。</w:t>
      </w:r>
    </w:p>
    <w:p>
      <w:pPr>
        <w:pStyle w:val="BodyText"/>
      </w:pPr>
      <w:r>
        <w:rPr>
          <w:rFonts w:hint="eastAsia"/>
        </w:rPr>
        <w:t xml:space="preserve">その第一歩が、オペレーターの状態表示です。</w:t>
      </w:r>
    </w:p>
    <w:p>
      <w:pPr>
        <w:pStyle w:val="BodyText"/>
      </w:pPr>
      <w:r>
        <w:rPr>
          <w:rFonts w:hint="eastAsia"/>
        </w:rPr>
        <w:t xml:space="preserve">「対応可能」「離席中」「営業時間外」——たったこれだけの表示が、顧客の行動を大きく変えます。「対応可能」と出ていれば、顧客は気軽にメッセージを送ります。表示がなければ、「送っても返事が来ないかもしれない」と感じ、離脱します。</w:t>
      </w:r>
    </w:p>
    <w:p>
      <w:pPr>
        <w:pStyle w:val="BodyText"/>
      </w:pPr>
      <w:r>
        <w:rPr>
          <w:rFonts w:hint="eastAsia"/>
        </w:rPr>
        <w:t xml:space="preserve">実際に、状態表示を導入した会社では、チャット経由の問い合わせ数が1.5倍から2倍に増えたケースがあります。特に初回の問い合わせハードルが下がる効果が大きく、新規顧客の獲得につながっています。</w:t>
      </w:r>
    </w:p>
    <w:p>
      <w:pPr>
        <w:pStyle w:val="BodyText"/>
      </w:pPr>
      <w:r>
        <w:rPr>
          <w:rFonts w:hint="eastAsia"/>
        </w:rPr>
        <w:t xml:space="preserve">状態表示と合わせて重要なのが、引き継ぎの仕組みです。担当者Aが離席するとき、担当者Bに対応を引き継ぐ。このとき、それまでの会話履歴がBにも見える状態になっていなければ、顧客は同じ説明を二度することになります。「さっき話したのに、また最初から聞かれた」という体験は、信頼を壊します。</w:t>
      </w:r>
    </w:p>
    <w:p>
      <w:pPr>
        <w:pStyle w:val="BodyText"/>
      </w:pPr>
      <w:r>
        <w:rPr>
          <w:rFonts w:hint="eastAsia"/>
        </w:rPr>
        <w:t xml:space="preserve">多重ログインの設計も見落とされがちです。一人のオペレーターが複数の顧客と同時にやり取りする場面は日常的に発生します。このとき、どの会話がどの顧客のものか混同しない画面設計が必要です。チャットツールの選定時に、こうした運用面の確認を怠ると、導入後に現場が混乱します。</w:t>
      </w:r>
    </w:p>
    <w:p>
      <w:pPr>
        <w:pStyle w:val="BodyText"/>
      </w:pPr>
      <w:r>
        <w:rPr>
          <w:rFonts w:hint="eastAsia"/>
        </w:rPr>
        <w:t xml:space="preserve">チャットの信頼は、返答の速さや内容だけで決まるのではありません。「この会社は、いま対応できる状態にある」と顧客に伝わること。それが信頼の起点です。</w:t>
      </w:r>
    </w:p>
    <w:bookmarkEnd w:id="27"/>
    <w:bookmarkStart w:id="28" w:name="aiモードと人モードの切替"/>
    <w:p>
      <w:pPr>
        <w:pStyle w:val="Heading2"/>
      </w:pPr>
      <w:r>
        <w:t xml:space="preserve">5.2 </w:t>
      </w:r>
      <w:r>
        <w:rPr>
          <w:rFonts w:hint="eastAsia"/>
        </w:rPr>
        <w:t xml:space="preserve">AIモードと人モードの切替</w:t>
      </w:r>
    </w:p>
    <w:p>
      <w:pPr>
        <w:pStyle w:val="FirstParagraph"/>
      </w:pPr>
      <w:r>
        <w:rPr>
          <w:rFonts w:hint="eastAsia"/>
        </w:rPr>
        <w:t xml:space="preserve">チャットにAIを組み込むかどうかは、顧客の性質によって判断が分かれます。</w:t>
      </w:r>
    </w:p>
    <w:p>
      <w:pPr>
        <w:pStyle w:val="BodyText"/>
      </w:pPr>
      <w:r>
        <w:rPr>
          <w:rFonts w:hint="eastAsia"/>
        </w:rPr>
        <w:t xml:space="preserve">ある会社では、AIによる自動応答モードを導入しました。よくある質問——営業時間、料金体系、サービスの概要——にはAIが即座に回答します。24時間対応できるため、夜間や休日の取りこぼしが減りました。</w:t>
      </w:r>
    </w:p>
    <w:p>
      <w:pPr>
        <w:pStyle w:val="BodyText"/>
      </w:pPr>
      <w:r>
        <w:rPr>
          <w:rFonts w:hint="eastAsia"/>
        </w:rPr>
        <w:t xml:space="preserve">一方で、「AIに答えてほしくない」という顧客も存在します。特にBtoBの高単価商材を扱う会社では、「担当者と直接話したい」というニーズが強く、AIの自動応答がかえって離脱を招くことがあります。こうした会社には、問い合わせフォーム型のシンプルな導線が合います。</w:t>
      </w:r>
    </w:p>
    <w:p>
      <w:pPr>
        <w:pStyle w:val="BodyText"/>
      </w:pPr>
      <w:r>
        <w:rPr>
          <w:rFonts w:hint="eastAsia"/>
        </w:rPr>
        <w:t xml:space="preserve">つまり、AIモードか人モードかの二択ではなく、顧客セグメントに応じて使い分ける設計が必要です。</w:t>
      </w:r>
    </w:p>
    <w:p>
      <w:pPr>
        <w:pStyle w:val="BodyText"/>
      </w:pPr>
      <w:r>
        <w:rPr>
          <w:rFonts w:hint="eastAsia"/>
        </w:rPr>
        <w:t xml:space="preserve">具体的には、三つのパターンがあります。</w:t>
      </w:r>
    </w:p>
    <w:p>
      <w:pPr>
        <w:pStyle w:val="BodyText"/>
      </w:pPr>
      <w:r>
        <w:rPr>
          <w:rFonts w:hint="eastAsia"/>
        </w:rPr>
        <w:t xml:space="preserve">一つ目は、AI自動応答モード。営業時間外や、定型的な問い合わせが多いBtoCビジネスに向いています。</w:t>
      </w:r>
    </w:p>
    <w:p>
      <w:pPr>
        <w:pStyle w:val="BodyText"/>
      </w:pPr>
      <w:r>
        <w:rPr>
          <w:rFonts w:hint="eastAsia"/>
        </w:rPr>
        <w:t xml:space="preserve">二つ目は、問い合わせフォームモード。高単価・個別対応が求められるBtoBビジネスに向いています。AIは使わず、担当者が直接返信します。</w:t>
      </w:r>
    </w:p>
    <w:p>
      <w:pPr>
        <w:pStyle w:val="BodyText"/>
      </w:pPr>
      <w:r>
        <w:rPr>
          <w:rFonts w:hint="eastAsia"/>
        </w:rPr>
        <w:t xml:space="preserve">三つ目は、ハイブリッドモード。最初の一次対応はAIが行い、内容に応じて人に引き継ぐ形です。「まずはAIに聞いてみて、複雑な内容なら担当者につなぐ」という流れを作ります。</w:t>
      </w:r>
    </w:p>
    <w:p>
      <w:pPr>
        <w:pStyle w:val="BodyText"/>
      </w:pPr>
      <w:r>
        <w:rPr>
          <w:rFonts w:hint="eastAsia"/>
        </w:rPr>
        <w:t xml:space="preserve">どのモードを選ぶにしても、AIに答えさせてはいけない領域を明確にしておく必要があります。</w:t>
      </w:r>
    </w:p>
    <w:p>
      <w:pPr>
        <w:pStyle w:val="BodyText"/>
      </w:pPr>
      <w:r>
        <w:rPr>
          <w:rFonts w:hint="eastAsia"/>
        </w:rPr>
        <w:t xml:space="preserve">価格交渉はAIに任せられません。値引きの幅や条件は、相手との関係性や取引規模によって変わるため、人が判断する領域です。クレーム対応も同様です。感情的になっている顧客にAIが定型文を返せば、火に油を注ぐことになります。法律や医療に関する質問も、誤った回答が重大なリスクにつながるため、AIの対応範囲から外します。個別の契約条件や、過去の取引履歴に基づく対応も、AIには判断できません。</w:t>
      </w:r>
    </w:p>
    <w:p>
      <w:pPr>
        <w:pStyle w:val="BodyText"/>
      </w:pPr>
      <w:r>
        <w:rPr>
          <w:rFonts w:hint="eastAsia"/>
        </w:rPr>
        <w:t xml:space="preserve">こうした「AIに答えさせない領域」を事前に定義し、該当する問い合わせが来たら自動的に人に引き継ぐルールを設定しておきます。これがチャット設計の要です。</w:t>
      </w:r>
    </w:p>
    <w:bookmarkEnd w:id="28"/>
    <w:bookmarkStart w:id="29" w:name="顧客接点を売上導線につなげる"/>
    <w:p>
      <w:pPr>
        <w:pStyle w:val="Heading2"/>
      </w:pPr>
      <w:r>
        <w:t xml:space="preserve">5.3 </w:t>
      </w:r>
      <w:r>
        <w:rPr>
          <w:rFonts w:hint="eastAsia"/>
        </w:rPr>
        <w:t xml:space="preserve">顧客接点を売上導線につなげる</w:t>
      </w:r>
    </w:p>
    <w:p>
      <w:pPr>
        <w:pStyle w:val="FirstParagraph"/>
      </w:pPr>
      <w:r>
        <w:rPr>
          <w:rFonts w:hint="eastAsia"/>
        </w:rPr>
        <w:t xml:space="preserve">チャットをカスタマーサポートの道具としてだけ見ている会社は、売上機会を逃しています。</w:t>
      </w:r>
    </w:p>
    <w:p>
      <w:pPr>
        <w:pStyle w:val="BodyText"/>
      </w:pPr>
      <w:r>
        <w:rPr>
          <w:rFonts w:hint="eastAsia"/>
        </w:rPr>
        <w:t xml:space="preserve">チャットは、顧客が能動的にアクションを起こす接点です。ウェブサイトを訪れ、何かを知りたい、解決したいと思ってメッセージを送る。この瞬間、顧客の関心度は高い状態にあります。ここに売上導線を設計しないのは、もったいない話です。</w:t>
      </w:r>
    </w:p>
    <w:p>
      <w:pPr>
        <w:pStyle w:val="BodyText"/>
      </w:pPr>
      <w:r>
        <w:rPr>
          <w:rFonts w:hint="eastAsia"/>
        </w:rPr>
        <w:t xml:space="preserve">具体的な設計として、AIが一次対応で顧客の関心を整理し、その情報を人に引き継ぐ流れを作ります。</w:t>
      </w:r>
    </w:p>
    <w:p>
      <w:pPr>
        <w:pStyle w:val="BodyText"/>
      </w:pPr>
      <w:r>
        <w:rPr>
          <w:rFonts w:hint="eastAsia"/>
        </w:rPr>
        <w:t xml:space="preserve">たとえば、AIが「どのサービスに興味がありますか」「現在お困りのことは何ですか」と質問し、顧客の回答を構造化して担当者に渡します。担当者は、ゼロからヒアリングする手間が省け、顧客のニーズを把握した状態で会話を始められます。</w:t>
      </w:r>
    </w:p>
    <w:p>
      <w:pPr>
        <w:pStyle w:val="BodyText"/>
      </w:pPr>
      <w:r>
        <w:rPr>
          <w:rFonts w:hint="eastAsia"/>
        </w:rPr>
        <w:t xml:space="preserve">この「AIによる情報収集→人による提案」という流れが、チャットを売上導線に変える設計です。</w:t>
      </w:r>
    </w:p>
    <w:p>
      <w:pPr>
        <w:pStyle w:val="BodyText"/>
      </w:pPr>
      <w:r>
        <w:rPr>
          <w:rFonts w:hint="eastAsia"/>
        </w:rPr>
        <w:t xml:space="preserve">さらに、チャットで得た情報をCRMやメール配信と連動させることで、後追いの営業にもつなげられます。チャットで「資料請求」をした顧客に、翌日フォローメールを送る。チャットで「価格を知りたい」と言った顧客に、見積もりページへの導線を案内する。こうした連携は、チャットを単なる応答ツールから、売上の起点に変えます。</w:t>
      </w:r>
    </w:p>
    <w:p>
      <w:pPr>
        <w:pStyle w:val="BodyText"/>
      </w:pPr>
      <w:r>
        <w:rPr>
          <w:rFonts w:hint="eastAsia"/>
        </w:rPr>
        <w:t xml:space="preserve">設計のポイントは、自動化する部分と人が対応する部分の境界を明確にすることです。AIが得意なのは、初回の情報収集と定型的な案内です。人が担うべきなのは、提案・交渉・クロージングです。この分担を設計図として持っておくことが、チャットを売上に直結させる条件です。</w:t>
      </w:r>
    </w:p>
    <w:p>
      <w:pPr>
        <w:pStyle w:val="BodyText"/>
      </w:pPr>
      <w:r>
        <w:rPr>
          <w:rFonts w:hint="eastAsia"/>
        </w:rPr>
        <w:t xml:space="preserve">第5章のまとめです。</w:t>
      </w:r>
    </w:p>
    <w:p>
      <w:pPr>
        <w:pStyle w:val="BodyText"/>
      </w:pPr>
      <w:r>
        <w:rPr>
          <w:rFonts w:hint="eastAsia"/>
        </w:rPr>
        <w:t xml:space="preserve">チャットは「設置して終わり」ではなく、状態表示・AIと人の切替・売上導線という三つの設計をセットで考えることで、顧客接点としての価値が生まれます。</w:t>
      </w:r>
    </w:p>
    <w:p>
      <w:r>
        <w:pict>
          <v:rect style="width:0;height:1.5pt" o:hralign="center" o:hrstd="t" o:hr="t"/>
        </w:pict>
      </w:r>
    </w:p>
    <w:bookmarkEnd w:id="29"/>
    <w:bookmarkEnd w:id="30"/>
    <w:bookmarkStart w:id="34" w:name="第6章-生成後の修正と仕上げ"/>
    <w:p>
      <w:pPr>
        <w:pStyle w:val="Heading1"/>
      </w:pPr>
      <w:r>
        <w:rPr>
          <w:rFonts w:hint="eastAsia"/>
        </w:rPr>
        <w:t xml:space="preserve">第6章</w:t>
      </w:r>
      <w:r>
        <w:t xml:space="preserve"> </w:t>
      </w:r>
      <w:r>
        <w:rPr>
          <w:rFonts w:hint="eastAsia"/>
        </w:rPr>
        <w:t xml:space="preserve">生成後の修正と仕上げ</w:t>
      </w:r>
    </w:p>
    <w:bookmarkStart w:id="31" w:name="図の部分修正が難しい理由"/>
    <w:p>
      <w:pPr>
        <w:pStyle w:val="Heading2"/>
      </w:pPr>
      <w:r>
        <w:t xml:space="preserve">6.1 </w:t>
      </w:r>
      <w:r>
        <w:rPr>
          <w:rFonts w:hint="eastAsia"/>
        </w:rPr>
        <w:t xml:space="preserve">図の部分修正が難しい理由</w:t>
      </w:r>
    </w:p>
    <w:p>
      <w:pPr>
        <w:pStyle w:val="FirstParagraph"/>
      </w:pPr>
      <w:r>
        <w:rPr>
          <w:rFonts w:hint="eastAsia"/>
        </w:rPr>
        <w:t xml:space="preserve">AIで制作物を生成したあと、最も戸惑うのが「一部だけ直したいのに、全体が変わってしまう」という現象です。</w:t>
      </w:r>
    </w:p>
    <w:p>
      <w:pPr>
        <w:pStyle w:val="BodyText"/>
      </w:pPr>
      <w:r>
        <w:rPr>
          <w:rFonts w:hint="eastAsia"/>
        </w:rPr>
        <w:t xml:space="preserve">テキストの場合、この問題は起きにくいです。文章の一段落を書き直しても、前後の段落はそのまま残ります。しかし図やデザインの場合、事情が異なります。</w:t>
      </w:r>
    </w:p>
    <w:p>
      <w:pPr>
        <w:pStyle w:val="BodyText"/>
      </w:pPr>
      <w:r>
        <w:rPr>
          <w:rFonts w:hint="eastAsia"/>
        </w:rPr>
        <w:t xml:space="preserve">たとえば、AIが生成したビジネスモデル図があるとします。四つの要素のうち、一つだけ位置を変えたい。AIに「左上の要素を右下に移動して」と指示すると、要素の位置だけでなく、線の引き方、他の要素の配置、色のバランスまで変わってしまうことがあります。テキストの一部だけ差し替えたい場合でも、フォントや文字サイズが微妙にずれることがあります。</w:t>
      </w:r>
    </w:p>
    <w:p>
      <w:pPr>
        <w:pStyle w:val="BodyText"/>
      </w:pPr>
      <w:r>
        <w:rPr>
          <w:rFonts w:hint="eastAsia"/>
        </w:rPr>
        <w:t xml:space="preserve">これは、AIが画像を「部分の集合」としてではなく「全体」として生成しているためです。テキストは行単位・段落単位で独立していますが、画像はピクセル単位で全体が連動しています。だから「ここだけ直して」が難しいのです。</w:t>
      </w:r>
    </w:p>
    <w:p>
      <w:pPr>
        <w:pStyle w:val="BodyText"/>
      </w:pPr>
      <w:r>
        <w:rPr>
          <w:rFonts w:hint="eastAsia"/>
        </w:rPr>
        <w:t xml:space="preserve">この特性を理解していないと、修正のたびにAIに再生成を依頼し、そのたびに別の箇所が変わり、いつまでも完成しないという悪循環に陥ります。</w:t>
      </w:r>
    </w:p>
    <w:p>
      <w:pPr>
        <w:pStyle w:val="BodyText"/>
      </w:pPr>
      <w:r>
        <w:rPr>
          <w:rFonts w:hint="eastAsia"/>
        </w:rPr>
        <w:t xml:space="preserve">対策は明確です。AIが生成したものを「完成品」ではなく「たたき台」として扱うことです。90点の生成物を100点にするのは人の仕事です。たたき台としての品質が十分であれば、残りの仕上げを人が行う方が、結果的に速く、質も高くなります。</w:t>
      </w:r>
    </w:p>
    <w:bookmarkEnd w:id="31"/>
    <w:bookmarkStart w:id="32" w:name="編集しやすい形式で作る"/>
    <w:p>
      <w:pPr>
        <w:pStyle w:val="Heading2"/>
      </w:pPr>
      <w:r>
        <w:t xml:space="preserve">6.2 </w:t>
      </w:r>
      <w:r>
        <w:rPr>
          <w:rFonts w:hint="eastAsia"/>
        </w:rPr>
        <w:t xml:space="preserve">編集しやすい形式で作る</w:t>
      </w:r>
    </w:p>
    <w:p>
      <w:pPr>
        <w:pStyle w:val="FirstParagraph"/>
      </w:pPr>
      <w:r>
        <w:rPr>
          <w:rFonts w:hint="eastAsia"/>
        </w:rPr>
        <w:t xml:space="preserve">AIに生成させるとき、最終形のきれいさよりも「直しやすさ」を優先する発想が重要です。</w:t>
      </w:r>
    </w:p>
    <w:p>
      <w:pPr>
        <w:pStyle w:val="BodyText"/>
      </w:pPr>
      <w:r>
        <w:rPr>
          <w:rFonts w:hint="eastAsia"/>
        </w:rPr>
        <w:t xml:space="preserve">「作れるか」と同時に「直せるか」を考える。この視点を持つだけで、AIの使い方が変わります。</w:t>
      </w:r>
    </w:p>
    <w:p>
      <w:pPr>
        <w:pStyle w:val="BodyText"/>
      </w:pPr>
      <w:r>
        <w:rPr>
          <w:rFonts w:hint="eastAsia"/>
        </w:rPr>
        <w:t xml:space="preserve">たとえば、複雑なインフォグラフィックをAIに一発で作らせるよりも、シンプルな構成要素に分けて生成し、あとから組み合わせる方が実用的です。見出し、本文、箇条書き、表——これらをそれぞれ生成し、レイアウトは人が決める。</w:t>
      </w:r>
    </w:p>
    <w:p>
      <w:pPr>
        <w:pStyle w:val="BodyText"/>
      </w:pPr>
      <w:r>
        <w:rPr>
          <w:rFonts w:hint="eastAsia"/>
        </w:rPr>
        <w:t xml:space="preserve">図に関しては、AIで完成形を目指すよりも、手書きのラフスケッチや、PowerPoint・Canvaなどの編集可能なツールで作り直す方が、修正コストが低くなります。AIには「何を図にすべきか」「どんな要素を含めるべきか」という構成の提案をさせ、実際の作図は編集しやすいツールで行う。この分担が現実的です。</w:t>
      </w:r>
    </w:p>
    <w:p>
      <w:pPr>
        <w:pStyle w:val="BodyText"/>
      </w:pPr>
      <w:r>
        <w:rPr>
          <w:rFonts w:hint="eastAsia"/>
        </w:rPr>
        <w:t xml:space="preserve">テキストについても同様の考え方が使えます。AIが生成した文章をWordやGoogleドキュメントに貼り付け、変更履歴機能を使って修正する。修正箇所が可視化されるため、どこを直したかが一目でわかります。PDFに書き出すのは最終段階です。途中段階でPDFにしてしまうと、修正のたびに再書き出しが必要になり、手間が増えます。</w:t>
      </w:r>
    </w:p>
    <w:p>
      <w:pPr>
        <w:pStyle w:val="BodyText"/>
      </w:pPr>
      <w:r>
        <w:rPr>
          <w:rFonts w:hint="eastAsia"/>
        </w:rPr>
        <w:t xml:space="preserve">制作の途中段階では、常に編集可能な形式を維持する。これが、AIを使った制作で手戻りを減らす基本原則です。</w:t>
      </w:r>
    </w:p>
    <w:bookmarkEnd w:id="32"/>
    <w:bookmarkStart w:id="33" w:name="表現リスクと品質管理"/>
    <w:p>
      <w:pPr>
        <w:pStyle w:val="Heading2"/>
      </w:pPr>
      <w:r>
        <w:t xml:space="preserve">6.3 </w:t>
      </w:r>
      <w:r>
        <w:rPr>
          <w:rFonts w:hint="eastAsia"/>
        </w:rPr>
        <w:t xml:space="preserve">表現リスクと品質管理</w:t>
      </w:r>
    </w:p>
    <w:p>
      <w:pPr>
        <w:pStyle w:val="FirstParagraph"/>
      </w:pPr>
      <w:r>
        <w:rPr>
          <w:rFonts w:hint="eastAsia"/>
        </w:rPr>
        <w:t xml:space="preserve">AIが生成した文章には、人が書いた場合には起きにくいリスクが含まれることがあります。</w:t>
      </w:r>
    </w:p>
    <w:p>
      <w:pPr>
        <w:pStyle w:val="BodyText"/>
      </w:pPr>
      <w:r>
        <w:rPr>
          <w:rFonts w:hint="eastAsia"/>
        </w:rPr>
        <w:t xml:space="preserve">最も注意が必要なのは、固有名詞の扱いです。AIは実在する企業名、人名、商品名を文脈から推測して挿入することがあります。「〇〇社の事例では」という一文が、事実と異なる内容で生成されていた場合、信用問題に発展します。生成物に固有名詞が含まれている場合は、必ず事実確認を行います。</w:t>
      </w:r>
    </w:p>
    <w:p>
      <w:pPr>
        <w:pStyle w:val="BodyText"/>
      </w:pPr>
      <w:r>
        <w:rPr>
          <w:rFonts w:hint="eastAsia"/>
        </w:rPr>
        <w:t xml:space="preserve">センシティブなトピックにも注意が必要です。健康、法律、金融、宗教、政治に関する記述は、わずかな表現の違いが大きな問題につながります。AIはこうしたトピックの微妙なニュアンスを完全には把握できないため、人によるチェックが不可欠です。</w:t>
      </w:r>
    </w:p>
    <w:p>
      <w:pPr>
        <w:pStyle w:val="BodyText"/>
      </w:pPr>
      <w:r>
        <w:rPr>
          <w:rFonts w:hint="eastAsia"/>
        </w:rPr>
        <w:t xml:space="preserve">品質管理の具体的な方法として、成果物の種類ごとにチェックリストを用意することをお勧めします。</w:t>
      </w:r>
    </w:p>
    <w:p>
      <w:pPr>
        <w:pStyle w:val="BodyText"/>
      </w:pPr>
      <w:r>
        <w:rPr>
          <w:rFonts w:hint="eastAsia"/>
        </w:rPr>
        <w:t xml:space="preserve">ブログ記事であれば、事実確認、固有名詞の正確性、表現の適切さ、リンク先の有効性。LPであれば、訴求内容と実際のサービスの一致、法的表現の適正（「No.1」「業界初」などの根拠）、CTAの動作確認。SNS投稿であれば、炎上リスクのある表現の排除、画像の著作権確認。</w:t>
      </w:r>
    </w:p>
    <w:p>
      <w:pPr>
        <w:pStyle w:val="BodyText"/>
      </w:pPr>
      <w:r>
        <w:rPr>
          <w:rFonts w:hint="eastAsia"/>
        </w:rPr>
        <w:t xml:space="preserve">このチェックリストを制作の型に組み込むことで、毎回「何を確認すべきか」で迷うことがなくなります。</w:t>
      </w:r>
    </w:p>
    <w:p>
      <w:pPr>
        <w:pStyle w:val="BodyText"/>
      </w:pPr>
      <w:r>
        <w:rPr>
          <w:rFonts w:hint="eastAsia"/>
        </w:rPr>
        <w:t xml:space="preserve">もう一つ重要なのは、AIの生成物を「使い捨て」にしないことです。うまくいったプロンプトと生成結果のペアを保存しておけば、次回の制作で再利用できます。「このLPの構成がうまくいった」「この表現が好評だった」という実績を蓄積し、テンプレートとして整備していく。AIの生成物は、一回限りの消耗品ではなく、再利用可能な資産として管理します。</w:t>
      </w:r>
    </w:p>
    <w:p>
      <w:pPr>
        <w:pStyle w:val="BodyText"/>
      </w:pPr>
      <w:r>
        <w:rPr>
          <w:rFonts w:hint="eastAsia"/>
        </w:rPr>
        <w:t xml:space="preserve">第6章のまとめです。</w:t>
      </w:r>
    </w:p>
    <w:p>
      <w:pPr>
        <w:pStyle w:val="BodyText"/>
      </w:pPr>
      <w:r>
        <w:rPr>
          <w:rFonts w:hint="eastAsia"/>
        </w:rPr>
        <w:t xml:space="preserve">AIの生成物は「完成品」ではなく「たたき台」です。直しやすい形式で生成し、固有名詞や表現リスクをチェックリストで管理し、成功パターンを資産として蓄積する。この運用が、AIを使った制作の品質を安定させます。</w:t>
      </w:r>
    </w:p>
    <w:p>
      <w:r>
        <w:pict>
          <v:rect style="width:0;height:1.5pt" o:hralign="center" o:hrstd="t" o:hr="t"/>
        </w:pict>
      </w:r>
    </w:p>
    <w:bookmarkEnd w:id="33"/>
    <w:bookmarkEnd w:id="34"/>
    <w:bookmarkStart w:id="39" w:name="第7章-自社の設計に落とし込む"/>
    <w:p>
      <w:pPr>
        <w:pStyle w:val="Heading1"/>
      </w:pPr>
      <w:r>
        <w:rPr>
          <w:rFonts w:hint="eastAsia"/>
        </w:rPr>
        <w:t xml:space="preserve">第7章</w:t>
      </w:r>
      <w:r>
        <w:t xml:space="preserve"> </w:t>
      </w:r>
      <w:r>
        <w:rPr>
          <w:rFonts w:hint="eastAsia"/>
        </w:rPr>
        <w:t xml:space="preserve">自社の設計に落とし込む</w:t>
      </w:r>
    </w:p>
    <w:bookmarkStart w:id="35" w:name="設計チェックリスト"/>
    <w:p>
      <w:pPr>
        <w:pStyle w:val="Heading2"/>
      </w:pPr>
      <w:r>
        <w:t xml:space="preserve">7.1 </w:t>
      </w:r>
      <w:r>
        <w:rPr>
          <w:rFonts w:hint="eastAsia"/>
        </w:rPr>
        <w:t xml:space="preserve">設計チェックリスト</w:t>
      </w:r>
    </w:p>
    <w:p>
      <w:pPr>
        <w:pStyle w:val="FirstParagraph"/>
      </w:pPr>
      <w:r>
        <w:rPr>
          <w:rFonts w:hint="eastAsia"/>
        </w:rPr>
        <w:t xml:space="preserve">ここまでの内容を自社に当てはめるために、六つの項目を整理します。紙に書き出すか、スプレッドシートに入力してみてください。</w:t>
      </w:r>
    </w:p>
    <w:p>
      <w:pPr>
        <w:pStyle w:val="BodyText"/>
      </w:pPr>
      <w:r>
        <w:rPr>
          <w:rFonts w:hint="eastAsia"/>
          <w:b/>
          <w:bCs/>
        </w:rPr>
        <w:t xml:space="preserve">①商品と顧客</w:t>
      </w:r>
      <w:r>
        <w:t xml:space="preserve"> </w:t>
      </w:r>
      <w:r>
        <w:rPr>
          <w:rFonts w:hint="eastAsia"/>
        </w:rPr>
        <w:t xml:space="preserve">自社の主力商品は何か。その商品を買う顧客は誰か。顧客が購入を決めるまでに、どんな情報を必要としているか。</w:t>
      </w:r>
    </w:p>
    <w:p>
      <w:pPr>
        <w:pStyle w:val="BodyText"/>
      </w:pPr>
      <w:r>
        <w:rPr>
          <w:b/>
          <w:bCs/>
        </w:rPr>
        <w:t xml:space="preserve">②チャネル</w:t>
      </w:r>
      <w:r>
        <w:t xml:space="preserve"> </w:t>
      </w:r>
      <w:r>
        <w:rPr>
          <w:rFonts w:hint="eastAsia"/>
        </w:rPr>
        <w:t xml:space="preserve">顧客との接点はどこにあるか。ウェブサイト、SNS、メール、チャット、セミナー、紹介——現在使っているチャネルと、まだ使っていないチャネルを書き出します。</w:t>
      </w:r>
    </w:p>
    <w:p>
      <w:pPr>
        <w:pStyle w:val="BodyText"/>
      </w:pPr>
      <w:r>
        <w:rPr>
          <w:rFonts w:hint="eastAsia"/>
          <w:b/>
          <w:bCs/>
        </w:rPr>
        <w:t xml:space="preserve">③制作物</w:t>
      </w:r>
      <w:r>
        <w:t xml:space="preserve"> </w:t>
      </w:r>
      <w:r>
        <w:rPr>
          <w:rFonts w:hint="eastAsia"/>
        </w:rPr>
        <w:t xml:space="preserve">各チャネルで必要な制作物は何か。LP、ブログ記事、SNS投稿、動画、提案書、メールテンプレート——現在作っているものと、作りたいが手が回っていないものを分けます。</w:t>
      </w:r>
    </w:p>
    <w:p>
      <w:pPr>
        <w:pStyle w:val="BodyText"/>
      </w:pPr>
      <w:r>
        <w:rPr>
          <w:rFonts w:hint="eastAsia"/>
          <w:b/>
          <w:bCs/>
        </w:rPr>
        <w:t xml:space="preserve">④外注に切り出せる範囲</w:t>
      </w:r>
      <w:r>
        <w:t xml:space="preserve"> </w:t>
      </w:r>
      <w:r>
        <w:rPr>
          <w:rFonts w:hint="eastAsia"/>
        </w:rPr>
        <w:t xml:space="preserve">制作物のうち、社外に任せられる工程はどこか。デザイン、コーディング、文章作成、データ入力、動画編集——「判断が不要で、手順が明確な工程」が外注に向いています。</w:t>
      </w:r>
    </w:p>
    <w:p>
      <w:pPr>
        <w:pStyle w:val="BodyText"/>
      </w:pPr>
      <w:r>
        <w:rPr>
          <w:rFonts w:hint="eastAsia"/>
          <w:b/>
          <w:bCs/>
        </w:rPr>
        <w:t xml:space="preserve">⑤AIの役割</w:t>
      </w:r>
      <w:r>
        <w:t xml:space="preserve"> </w:t>
      </w:r>
      <w:r>
        <w:rPr>
          <w:rFonts w:hint="eastAsia"/>
        </w:rPr>
        <w:t xml:space="preserve">AIに任せられるのは、下書き・構成案・リサーチ・データ整理・テンプレート生成です。どの制作物のどの工程にAIを入れるかを決めます。</w:t>
      </w:r>
    </w:p>
    <w:p>
      <w:pPr>
        <w:pStyle w:val="BodyText"/>
      </w:pPr>
      <w:r>
        <w:rPr>
          <w:rFonts w:hint="eastAsia"/>
          <w:b/>
          <w:bCs/>
        </w:rPr>
        <w:t xml:space="preserve">⑥人の判断</w:t>
      </w:r>
      <w:r>
        <w:t xml:space="preserve"> </w:t>
      </w:r>
      <w:r>
        <w:rPr>
          <w:rFonts w:hint="eastAsia"/>
        </w:rPr>
        <w:t xml:space="preserve">価格設定、顧客対応の方針、ブランドのトーン、クレーム対応、法的リスクの判断——これらは人が担います。AIや外注に渡す前の指示出しと、戻ってきた成果物の最終確認も、人の役割です。</w:t>
      </w:r>
    </w:p>
    <w:p>
      <w:pPr>
        <w:pStyle w:val="BodyText"/>
      </w:pPr>
      <w:r>
        <w:rPr>
          <w:rFonts w:hint="eastAsia"/>
        </w:rPr>
        <w:t xml:space="preserve">この六項目を埋めると、自社の売上導線における「速度を上げられる箇所」と「量を増やせる箇所」が見えてきます。</w:t>
      </w:r>
    </w:p>
    <w:bookmarkEnd w:id="35"/>
    <w:bookmarkStart w:id="36" w:name="日で一つの導線を回す"/>
    <w:p>
      <w:pPr>
        <w:pStyle w:val="Heading2"/>
      </w:pPr>
      <w:r>
        <w:t xml:space="preserve">7.2 </w:t>
      </w:r>
      <w:r>
        <w:rPr>
          <w:rFonts w:hint="eastAsia"/>
        </w:rPr>
        <w:t xml:space="preserve">90日で一つの導線を回す</w:t>
      </w:r>
    </w:p>
    <w:p>
      <w:pPr>
        <w:pStyle w:val="FirstParagraph"/>
      </w:pPr>
      <w:r>
        <w:rPr>
          <w:rFonts w:hint="eastAsia"/>
        </w:rPr>
        <w:t xml:space="preserve">設計を実行に移すとき、最も大切なのは「全部を一度にやろうとしない」ことです。一つの売上導線を選び、90日で回します。</w:t>
      </w:r>
    </w:p>
    <w:p>
      <w:pPr>
        <w:pStyle w:val="BodyText"/>
      </w:pPr>
      <w:r>
        <w:rPr>
          <w:rFonts w:hint="eastAsia"/>
          <w:b/>
          <w:bCs/>
        </w:rPr>
        <w:t xml:space="preserve">最初の30日：棚卸し</w:t>
      </w:r>
      <w:r>
        <w:t xml:space="preserve"> </w:t>
      </w:r>
      <w:r>
        <w:rPr>
          <w:rFonts w:hint="eastAsia"/>
        </w:rPr>
        <w:t xml:space="preserve">7.1のチェックリストを使い、選んだ導線に関わる制作物、工程、担当者を書き出します。現在の制作にかかっている時間と費用も把握します。「LP一枚の制作に何日かかっているか」「ブログ記事一本のコストはいくらか」——この数字が、改善後の比較基準になります。</w:t>
      </w:r>
    </w:p>
    <w:p>
      <w:pPr>
        <w:pStyle w:val="BodyText"/>
      </w:pPr>
      <w:r>
        <w:rPr>
          <w:rFonts w:hint="eastAsia"/>
          <w:b/>
          <w:bCs/>
        </w:rPr>
        <w:t xml:space="preserve">次の30日：型づくり</w:t>
      </w:r>
      <w:r>
        <w:t xml:space="preserve"> </w:t>
      </w:r>
      <w:r>
        <w:rPr>
          <w:rFonts w:hint="eastAsia"/>
        </w:rPr>
        <w:t xml:space="preserve">第4章で扱った制作の型を、選んだ導線に適用します。一つの制作物について、AIで下書き→外注で仕上げ→人が確認、という流れを実際に走らせます。最初は時間がかかっても構いません。型を一度作れば、二回目以降は速くなります。</w:t>
      </w:r>
    </w:p>
    <w:p>
      <w:pPr>
        <w:pStyle w:val="BodyText"/>
      </w:pPr>
      <w:r>
        <w:rPr>
          <w:rFonts w:hint="eastAsia"/>
          <w:b/>
          <w:bCs/>
        </w:rPr>
        <w:t xml:space="preserve">最後の30日：運用改善</w:t>
      </w:r>
      <w:r>
        <w:t xml:space="preserve"> </w:t>
      </w:r>
      <w:r>
        <w:rPr>
          <w:rFonts w:hint="eastAsia"/>
        </w:rPr>
        <w:t xml:space="preserve">型を使って制作を繰り返し、ボトルネックを特定します。AIの生成品質が低い箇所はプロンプトを改善します。外注との受け渡しに時間がかかっている箇所は、テンプレートを整備します。人の確認に時間がかかっている箇所は、チェックリストを簡素化します。</w:t>
      </w:r>
    </w:p>
    <w:p>
      <w:pPr>
        <w:pStyle w:val="BodyText"/>
      </w:pPr>
      <w:r>
        <w:rPr>
          <w:rFonts w:hint="eastAsia"/>
        </w:rPr>
        <w:t xml:space="preserve">この90日間の進捗を確認するために、週次で短い会議を行います。アジェンダは五つです。</w:t>
      </w:r>
    </w:p>
    <w:p>
      <w:pPr>
        <w:pStyle w:val="Compact"/>
        <w:numPr>
          <w:ilvl w:val="0"/>
          <w:numId w:val="1001"/>
        </w:numPr>
      </w:pPr>
      <w:r>
        <w:rPr>
          <w:rFonts w:hint="eastAsia"/>
        </w:rPr>
        <w:t xml:space="preserve">今週の制作物の進捗（完了数と未完了数）</w:t>
      </w:r>
    </w:p>
    <w:p>
      <w:pPr>
        <w:pStyle w:val="Compact"/>
        <w:numPr>
          <w:ilvl w:val="0"/>
          <w:numId w:val="1001"/>
        </w:numPr>
      </w:pPr>
      <w:r>
        <w:rPr>
          <w:rFonts w:hint="eastAsia"/>
        </w:rPr>
        <w:t xml:space="preserve">AIの生成品質で気になった点</w:t>
      </w:r>
    </w:p>
    <w:p>
      <w:pPr>
        <w:pStyle w:val="Compact"/>
        <w:numPr>
          <w:ilvl w:val="0"/>
          <w:numId w:val="1001"/>
        </w:numPr>
      </w:pPr>
      <w:r>
        <w:rPr>
          <w:rFonts w:hint="eastAsia"/>
        </w:rPr>
        <w:t xml:space="preserve">外注とのやり取りで詰まった点</w:t>
      </w:r>
    </w:p>
    <w:p>
      <w:pPr>
        <w:pStyle w:val="Compact"/>
        <w:numPr>
          <w:ilvl w:val="0"/>
          <w:numId w:val="1001"/>
        </w:numPr>
      </w:pPr>
      <w:r>
        <w:rPr>
          <w:rFonts w:hint="eastAsia"/>
        </w:rPr>
        <w:t xml:space="preserve">来週の制作予定</w:t>
      </w:r>
    </w:p>
    <w:p>
      <w:pPr>
        <w:pStyle w:val="Compact"/>
        <w:numPr>
          <w:ilvl w:val="0"/>
          <w:numId w:val="1001"/>
        </w:numPr>
      </w:pPr>
      <w:r>
        <w:rPr>
          <w:rFonts w:hint="eastAsia"/>
        </w:rPr>
        <w:t xml:space="preserve">導線全体の数字（アクセス数、問い合わせ数、成約数）</w:t>
      </w:r>
    </w:p>
    <w:p>
      <w:pPr>
        <w:pStyle w:val="FirstParagraph"/>
      </w:pPr>
      <w:r>
        <w:rPr>
          <w:rFonts w:hint="eastAsia"/>
        </w:rPr>
        <w:t xml:space="preserve">導入の順番も重要です。まず導線を決め、次に判断基準を決め、そのあとAIを入れ、外注を組み込み、最後に人の確認フローを整えます。導線→基準→AI→外注→人の確認。この順番を守ることで、仕組みが空回りするのを防げます。</w:t>
      </w:r>
    </w:p>
    <w:bookmarkEnd w:id="36"/>
    <w:bookmarkStart w:id="37" w:name="避けたい落とし穴"/>
    <w:p>
      <w:pPr>
        <w:pStyle w:val="Heading2"/>
      </w:pPr>
      <w:r>
        <w:t xml:space="preserve">7.3 </w:t>
      </w:r>
      <w:r>
        <w:rPr>
          <w:rFonts w:hint="eastAsia"/>
        </w:rPr>
        <w:t xml:space="preserve">避けたい落とし穴</w:t>
      </w:r>
    </w:p>
    <w:p>
      <w:pPr>
        <w:pStyle w:val="FirstParagraph"/>
      </w:pPr>
      <w:r>
        <w:rPr>
          <w:rFonts w:hint="eastAsia"/>
        </w:rPr>
        <w:t xml:space="preserve">90日の実行で陥りやすいパターンを挙げます。</w:t>
      </w:r>
    </w:p>
    <w:p>
      <w:pPr>
        <w:pStyle w:val="Compact"/>
        <w:numPr>
          <w:ilvl w:val="0"/>
          <w:numId w:val="1002"/>
        </w:numPr>
      </w:pPr>
      <w:r>
        <w:rPr>
          <w:rFonts w:hint="eastAsia"/>
          <w:b/>
          <w:bCs/>
        </w:rPr>
        <w:t xml:space="preserve">全チャネル同時着手</w:t>
      </w:r>
      <w:r>
        <w:rPr>
          <w:rFonts w:hint="eastAsia"/>
        </w:rPr>
        <w:t xml:space="preserve">：SNSもLPもメールもブログも同時に始めると、どれも中途半端になります。一つの導線に集中し、成果が出てから次に広げます。</w:t>
      </w:r>
    </w:p>
    <w:p>
      <w:pPr>
        <w:pStyle w:val="Compact"/>
        <w:numPr>
          <w:ilvl w:val="0"/>
          <w:numId w:val="1002"/>
        </w:numPr>
      </w:pPr>
      <w:r>
        <w:rPr>
          <w:rFonts w:hint="eastAsia"/>
          <w:b/>
          <w:bCs/>
        </w:rPr>
        <w:t xml:space="preserve">AIへの過度な期待</w:t>
      </w:r>
      <w:r>
        <w:rPr>
          <w:rFonts w:hint="eastAsia"/>
        </w:rPr>
        <w:t xml:space="preserve">：AIが出す文章をそのまま公開し、品質トラブルが起きるケースです。AIの出力は必ず人が確認します。確認を省略して良い制作物はありません。</w:t>
      </w:r>
    </w:p>
    <w:p>
      <w:pPr>
        <w:pStyle w:val="Compact"/>
        <w:numPr>
          <w:ilvl w:val="0"/>
          <w:numId w:val="1002"/>
        </w:numPr>
      </w:pPr>
      <w:r>
        <w:rPr>
          <w:rFonts w:hint="eastAsia"/>
          <w:b/>
          <w:bCs/>
        </w:rPr>
        <w:t xml:space="preserve">外注への丸投げ</w:t>
      </w:r>
      <w:r>
        <w:rPr>
          <w:rFonts w:hint="eastAsia"/>
        </w:rPr>
        <w:t xml:space="preserve">：判断基準やテンプレートを渡さずに「いい感じにお願いします」と依頼すると、修正が何往復も発生します。外注に渡す前に、完成イメージと判断基準を明文化します。</w:t>
      </w:r>
    </w:p>
    <w:p>
      <w:pPr>
        <w:pStyle w:val="Compact"/>
        <w:numPr>
          <w:ilvl w:val="0"/>
          <w:numId w:val="1002"/>
        </w:numPr>
      </w:pPr>
      <w:r>
        <w:rPr>
          <w:rFonts w:hint="eastAsia"/>
          <w:b/>
          <w:bCs/>
        </w:rPr>
        <w:t xml:space="preserve">数字を見ない運用</w:t>
      </w:r>
      <w:r>
        <w:rPr>
          <w:rFonts w:hint="eastAsia"/>
        </w:rPr>
        <w:t xml:space="preserve">：制作物を作ること自体が目的になり、売上への影響を測定していないケースです。導線の入口から出口まで、数字で追える仕組みを最初に設計します。</w:t>
      </w:r>
    </w:p>
    <w:p>
      <w:pPr>
        <w:pStyle w:val="Compact"/>
        <w:numPr>
          <w:ilvl w:val="0"/>
          <w:numId w:val="1002"/>
        </w:numPr>
      </w:pPr>
      <w:r>
        <w:rPr>
          <w:rFonts w:hint="eastAsia"/>
          <w:b/>
          <w:bCs/>
        </w:rPr>
        <w:t xml:space="preserve">完璧を求めて止まる</w:t>
      </w:r>
      <w:r>
        <w:rPr>
          <w:rFonts w:hint="eastAsia"/>
        </w:rPr>
        <w:t xml:space="preserve">：最初の制作物が80点でも、公開して反応を見る方が、100点を目指して公開しないよりも成果につながります。</w:t>
      </w:r>
    </w:p>
    <w:bookmarkEnd w:id="37"/>
    <w:bookmarkStart w:id="38" w:name="倍とどう向き合うか"/>
    <w:p>
      <w:pPr>
        <w:pStyle w:val="Heading2"/>
      </w:pPr>
      <w:r>
        <w:t xml:space="preserve">7.4 </w:t>
      </w:r>
      <w:r>
        <w:rPr>
          <w:rFonts w:hint="eastAsia"/>
        </w:rPr>
        <w:t xml:space="preserve">「3倍」とどう向き合うか</w:t>
      </w:r>
    </w:p>
    <w:p>
      <w:pPr>
        <w:pStyle w:val="FirstParagraph"/>
      </w:pPr>
      <w:r>
        <w:rPr>
          <w:rFonts w:hint="eastAsia"/>
        </w:rPr>
        <w:t xml:space="preserve">本書のタイトルには「売上3倍」という言葉が入っています。この数字は、一つの魔法で実現するものではありません。</w:t>
      </w:r>
    </w:p>
    <w:p>
      <w:pPr>
        <w:pStyle w:val="BodyText"/>
      </w:pPr>
      <w:r>
        <w:rPr>
          <w:rFonts w:hint="eastAsia"/>
        </w:rPr>
        <w:t xml:space="preserve">売上は「接点の数</w:t>
      </w:r>
      <w:r>
        <w:t xml:space="preserve"> × </w:t>
      </w:r>
      <w:r>
        <w:rPr>
          <w:rFonts w:hint="eastAsia"/>
        </w:rPr>
        <w:t xml:space="preserve">転換率</w:t>
      </w:r>
      <w:r>
        <w:t xml:space="preserve"> × </w:t>
      </w:r>
      <w:r>
        <w:rPr>
          <w:rFonts w:hint="eastAsia"/>
        </w:rPr>
        <w:t xml:space="preserve">単価</w:t>
      </w:r>
      <w:r>
        <w:t xml:space="preserve"> × </w:t>
      </w:r>
      <w:r>
        <w:rPr>
          <w:rFonts w:hint="eastAsia"/>
        </w:rPr>
        <w:t xml:space="preserve">継続率」で構成されています。このうち、AIと外注が直接影響を与えるのは「接点の数」です。制作物の量が増えれば、顧客との接点が増えます。接点が増えれば、商談の機会が増えます。</w:t>
      </w:r>
    </w:p>
    <w:p>
      <w:pPr>
        <w:pStyle w:val="BodyText"/>
      </w:pPr>
      <w:r>
        <w:rPr>
          <w:rFonts w:hint="eastAsia"/>
        </w:rPr>
        <w:t xml:space="preserve">接点を2倍にし、転換率を1.2倍に改善し、継続率を1.3倍に高める。2</w:t>
      </w:r>
      <w:r>
        <w:t xml:space="preserve"> × 1.2 × 1.3 = </w:t>
      </w:r>
      <w:r>
        <w:rPr>
          <w:rFonts w:hint="eastAsia"/>
        </w:rPr>
        <w:t xml:space="preserve">3.12。各要素を少しずつ改善することで、全体として3倍に届く計算です。</w:t>
      </w:r>
    </w:p>
    <w:p>
      <w:pPr>
        <w:pStyle w:val="BodyText"/>
      </w:pPr>
      <w:r>
        <w:rPr>
          <w:rFonts w:hint="eastAsia"/>
        </w:rPr>
        <w:t xml:space="preserve">AIで業務の初速を上げ、外注で制作量を広げ、人が判断を持つ。この分担を設計できた会社から、売上の規模は変わっていきます。</w:t>
      </w:r>
    </w:p>
    <w:p>
      <w:pPr>
        <w:pStyle w:val="BodyText"/>
      </w:pPr>
      <w:r>
        <w:rPr>
          <w:rFonts w:hint="eastAsia"/>
        </w:rPr>
        <w:t xml:space="preserve">本書で扱った内容は、すべてこの分担の設計に関わるものです。どこにAIを入れ、どこを外注し、どこを人が握るか。その判断を、自社の商品・顧客・チャネルに合わせて行うことが、売上を伸ばす設計です。</w:t>
      </w:r>
    </w:p>
    <w:p>
      <w:pPr>
        <w:pStyle w:val="BodyText"/>
      </w:pPr>
      <w:r>
        <w:rPr>
          <w:rFonts w:hint="eastAsia"/>
        </w:rPr>
        <w:t xml:space="preserve">第7章のまとめです。</w:t>
      </w:r>
    </w:p>
    <w:p>
      <w:pPr>
        <w:pStyle w:val="BodyText"/>
      </w:pPr>
      <w:r>
        <w:rPr>
          <w:rFonts w:hint="eastAsia"/>
        </w:rPr>
        <w:t xml:space="preserve">六項目のチェックリストで現状を整理し、90日で一つの導線を回し、落とし穴を避けながら改善を重ねる。この繰り返しが、売上の規模をつくる実行の形です。</w:t>
      </w:r>
    </w:p>
    <w:p>
      <w:r>
        <w:pict>
          <v:rect style="width:0;height:1.5pt" o:hralign="center" o:hrstd="t" o:hr="t"/>
        </w:pict>
      </w:r>
    </w:p>
    <w:bookmarkEnd w:id="38"/>
    <w:bookmarkEnd w:id="39"/>
    <w:bookmarkStart w:id="40" w:name="おわりに"/>
    <w:p>
      <w:pPr>
        <w:pStyle w:val="Heading1"/>
      </w:pPr>
      <w:r>
        <w:t xml:space="preserve">おわりに</w:t>
      </w:r>
    </w:p>
    <w:p>
      <w:pPr>
        <w:pStyle w:val="FirstParagraph"/>
      </w:pPr>
      <w:r>
        <w:rPr>
          <w:rFonts w:hint="eastAsia"/>
        </w:rPr>
        <w:t xml:space="preserve">本書では、AIと外注を組み合わせて売上の規模をつくる方法を、七つの章に分けてお伝えしました。</w:t>
      </w:r>
    </w:p>
    <w:p>
      <w:pPr>
        <w:pStyle w:val="BodyText"/>
      </w:pPr>
      <w:r>
        <w:rPr>
          <w:rFonts w:hint="eastAsia"/>
        </w:rPr>
        <w:t xml:space="preserve">外注の設計、AIの活用、制作物の型、チャットの設計、生成物の仕上げ、そして自社への落とし込み。どれも特別な技術や大きな投資を必要とするものではありません。5人から30人の会社が、明日から始められる内容です。</w:t>
      </w:r>
    </w:p>
    <w:p>
      <w:pPr>
        <w:pStyle w:val="BodyText"/>
      </w:pPr>
      <w:r>
        <w:rPr>
          <w:rFonts w:hint="eastAsia"/>
        </w:rPr>
        <w:t xml:space="preserve">大切なのは、仕組みとして設計することです。一回きりの施策ではなく、繰り返し回せる導線を作る。その導線の中に、AIと外注と人の役割を組み込む。設計さえできれば、あとは運用しながら改善していくだけです。</w:t>
      </w:r>
    </w:p>
    <w:p>
      <w:pPr>
        <w:pStyle w:val="BodyText"/>
      </w:pPr>
      <w:r>
        <w:rPr>
          <w:rFonts w:hint="eastAsia"/>
        </w:rPr>
        <w:t xml:space="preserve">読者の会社には、読者の会社に合った設計があります。本書で紹介したチェックリストや90日計画を使い、まずは一つの導線から始めてみてください。</w:t>
      </w:r>
    </w:p>
    <w:p>
      <w:pPr>
        <w:pStyle w:val="BodyText"/>
      </w:pPr>
      <w:r>
        <w:rPr>
          <w:rFonts w:hint="eastAsia"/>
        </w:rPr>
        <w:t xml:space="preserve">最初の一歩は、小さくて構いません。一つの制作物を、AIで下書きし、外注で仕上げ、自分で確認する。その一連の流れを体験するだけで、次に何をすべきかが見えてきます。</w:t>
      </w:r>
    </w:p>
    <w:p>
      <w:pPr>
        <w:pStyle w:val="BodyText"/>
      </w:pPr>
      <w:r>
        <w:rPr>
          <w:rFonts w:hint="eastAsia"/>
        </w:rPr>
        <w:t xml:space="preserve">本書が、その最初の一歩を踏み出すきっかけになれば幸いです。</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2026-04-16T09:16:44Z</dcterms:created>
  <dcterms:modified xsi:type="dcterms:W3CDTF">2026-04-16T09:16:44Z</dcterms:modified>
</cp:coreProperties>
</file>

<file path=docProps/custom.xml><?xml version="1.0" encoding="utf-8"?>
<Properties xmlns="http://schemas.openxmlformats.org/officeDocument/2006/custom-properties" xmlns:vt="http://schemas.openxmlformats.org/officeDocument/2006/docPropsVTypes"/>
</file>