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1BA" w:rsidRDefault="00C670CF">
      <w:pPr>
        <w:pStyle w:val="Title"/>
        <w:keepNext w:val="0"/>
        <w:keepLines w:val="0"/>
        <w:spacing w:before="320" w:after="0" w:line="240" w:lineRule="auto"/>
        <w:jc w:val="both"/>
        <w:rPr>
          <w:b/>
          <w:color w:val="695D46"/>
          <w:sz w:val="48"/>
          <w:szCs w:val="48"/>
        </w:rPr>
      </w:pPr>
      <w:bookmarkStart w:id="0" w:name="_k26zaqyowwj5" w:colFirst="0" w:colLast="0"/>
      <w:bookmarkEnd w:id="0"/>
      <w:r>
        <w:rPr>
          <w:b/>
          <w:color w:val="695D46"/>
          <w:sz w:val="48"/>
          <w:szCs w:val="48"/>
        </w:rPr>
        <w:t>NYC Taxi Data Warehouse</w:t>
      </w:r>
    </w:p>
    <w:p w:rsidR="009E31BA" w:rsidRDefault="00C670CF">
      <w:pPr>
        <w:pStyle w:val="Subtitle"/>
        <w:keepNext w:val="0"/>
        <w:keepLines w:val="0"/>
        <w:spacing w:before="200" w:after="0" w:line="240" w:lineRule="auto"/>
        <w:jc w:val="both"/>
        <w:rPr>
          <w:color w:val="695D46"/>
          <w:sz w:val="28"/>
          <w:szCs w:val="28"/>
        </w:rPr>
      </w:pPr>
      <w:bookmarkStart w:id="1" w:name="_ng30guuqqp2v" w:colFirst="0" w:colLast="0"/>
      <w:bookmarkEnd w:id="1"/>
      <w:r>
        <w:rPr>
          <w:color w:val="695D46"/>
          <w:sz w:val="28"/>
          <w:szCs w:val="28"/>
        </w:rPr>
        <w:t>CSCI 5707 Project Report</w:t>
      </w:r>
    </w:p>
    <w:p w:rsidR="009E31BA" w:rsidRDefault="00C670CF">
      <w:pPr>
        <w:pStyle w:val="Subtitle"/>
        <w:keepNext w:val="0"/>
        <w:keepLines w:val="0"/>
        <w:spacing w:before="200" w:after="0" w:line="240" w:lineRule="auto"/>
        <w:jc w:val="both"/>
        <w:rPr>
          <w:color w:val="695D46"/>
          <w:sz w:val="28"/>
          <w:szCs w:val="28"/>
        </w:rPr>
      </w:pPr>
      <w:bookmarkStart w:id="2" w:name="_5j87924spzoi" w:colFirst="0" w:colLast="0"/>
      <w:bookmarkEnd w:id="2"/>
      <w:r>
        <w:rPr>
          <w:color w:val="695D46"/>
          <w:sz w:val="28"/>
          <w:szCs w:val="28"/>
        </w:rPr>
        <w:t>December 12</w:t>
      </w:r>
      <w:r>
        <w:rPr>
          <w:color w:val="695D46"/>
          <w:sz w:val="28"/>
          <w:szCs w:val="28"/>
          <w:vertAlign w:val="superscript"/>
        </w:rPr>
        <w:t>th</w:t>
      </w:r>
      <w:r>
        <w:rPr>
          <w:color w:val="695D46"/>
          <w:sz w:val="28"/>
          <w:szCs w:val="28"/>
        </w:rPr>
        <w:t>, 2019</w:t>
      </w:r>
    </w:p>
    <w:p w:rsidR="009E31BA" w:rsidRDefault="00C670CF">
      <w:pPr>
        <w:spacing w:before="120" w:line="288" w:lineRule="auto"/>
        <w:jc w:val="both"/>
        <w:rPr>
          <w:b/>
          <w:color w:val="695D46"/>
          <w:sz w:val="36"/>
          <w:szCs w:val="36"/>
        </w:rPr>
      </w:pPr>
      <w:r>
        <w:rPr>
          <w:b/>
          <w:color w:val="695D46"/>
          <w:sz w:val="36"/>
          <w:szCs w:val="36"/>
        </w:rPr>
        <w:t>─</w:t>
      </w:r>
    </w:p>
    <w:p w:rsidR="009E31BA" w:rsidRDefault="009E31BA">
      <w:pPr>
        <w:spacing w:before="120" w:line="288" w:lineRule="auto"/>
        <w:jc w:val="both"/>
        <w:rPr>
          <w:b/>
          <w:sz w:val="36"/>
          <w:szCs w:val="36"/>
        </w:rPr>
      </w:pPr>
    </w:p>
    <w:p w:rsidR="009E31BA" w:rsidRDefault="009E31BA">
      <w:pPr>
        <w:spacing w:before="120" w:line="288" w:lineRule="auto"/>
        <w:jc w:val="both"/>
        <w:rPr>
          <w:b/>
          <w:sz w:val="36"/>
          <w:szCs w:val="36"/>
        </w:rPr>
      </w:pPr>
    </w:p>
    <w:p w:rsidR="009E31BA" w:rsidRDefault="009E31BA">
      <w:pPr>
        <w:spacing w:before="120" w:line="288" w:lineRule="auto"/>
        <w:jc w:val="both"/>
        <w:rPr>
          <w:b/>
          <w:sz w:val="36"/>
          <w:szCs w:val="36"/>
        </w:rPr>
      </w:pPr>
    </w:p>
    <w:p w:rsidR="009E31BA" w:rsidRDefault="009E31BA">
      <w:pPr>
        <w:spacing w:before="120" w:line="288" w:lineRule="auto"/>
        <w:jc w:val="both"/>
        <w:rPr>
          <w:b/>
          <w:sz w:val="36"/>
          <w:szCs w:val="36"/>
        </w:rPr>
      </w:pPr>
    </w:p>
    <w:p w:rsidR="009E31BA" w:rsidRDefault="009E31BA">
      <w:pPr>
        <w:spacing w:before="120" w:line="288" w:lineRule="auto"/>
        <w:jc w:val="both"/>
        <w:rPr>
          <w:b/>
          <w:sz w:val="36"/>
          <w:szCs w:val="36"/>
        </w:rPr>
      </w:pPr>
    </w:p>
    <w:p w:rsidR="009E31BA" w:rsidRDefault="00C670CF">
      <w:pPr>
        <w:spacing w:before="120" w:line="240" w:lineRule="auto"/>
        <w:jc w:val="right"/>
        <w:rPr>
          <w:b/>
          <w:color w:val="695D46"/>
          <w:sz w:val="28"/>
          <w:szCs w:val="28"/>
        </w:rPr>
      </w:pPr>
      <w:r>
        <w:rPr>
          <w:b/>
          <w:color w:val="008575"/>
          <w:sz w:val="32"/>
          <w:szCs w:val="32"/>
        </w:rPr>
        <w:t>Group 6</w:t>
      </w:r>
    </w:p>
    <w:p w:rsidR="009E31BA" w:rsidRDefault="00C670CF">
      <w:pPr>
        <w:spacing w:before="120" w:line="288" w:lineRule="auto"/>
        <w:jc w:val="right"/>
        <w:rPr>
          <w:color w:val="695D46"/>
          <w:sz w:val="28"/>
          <w:szCs w:val="28"/>
        </w:rPr>
      </w:pPr>
      <w:r>
        <w:rPr>
          <w:color w:val="695D46"/>
          <w:sz w:val="28"/>
          <w:szCs w:val="28"/>
        </w:rPr>
        <w:t xml:space="preserve">Krishna </w:t>
      </w:r>
      <w:proofErr w:type="spellStart"/>
      <w:r>
        <w:rPr>
          <w:color w:val="695D46"/>
          <w:sz w:val="28"/>
          <w:szCs w:val="28"/>
        </w:rPr>
        <w:t>Shravya</w:t>
      </w:r>
      <w:proofErr w:type="spellEnd"/>
      <w:r>
        <w:rPr>
          <w:color w:val="695D46"/>
          <w:sz w:val="28"/>
          <w:szCs w:val="28"/>
        </w:rPr>
        <w:t xml:space="preserve"> </w:t>
      </w:r>
      <w:proofErr w:type="spellStart"/>
      <w:r>
        <w:rPr>
          <w:color w:val="695D46"/>
          <w:sz w:val="28"/>
          <w:szCs w:val="28"/>
        </w:rPr>
        <w:t>Gade</w:t>
      </w:r>
      <w:proofErr w:type="spellEnd"/>
      <w:r w:rsidR="00AD6E2D">
        <w:rPr>
          <w:color w:val="695D46"/>
          <w:sz w:val="28"/>
          <w:szCs w:val="28"/>
        </w:rPr>
        <w:t xml:space="preserve"> - </w:t>
      </w:r>
      <w:r w:rsidR="00737543">
        <w:rPr>
          <w:color w:val="695D46"/>
          <w:sz w:val="28"/>
          <w:szCs w:val="28"/>
        </w:rPr>
        <w:t>5592616</w:t>
      </w:r>
    </w:p>
    <w:p w:rsidR="009E31BA" w:rsidRDefault="00C670CF">
      <w:pPr>
        <w:spacing w:before="120" w:line="288" w:lineRule="auto"/>
        <w:jc w:val="right"/>
        <w:rPr>
          <w:color w:val="695D46"/>
          <w:sz w:val="28"/>
          <w:szCs w:val="28"/>
        </w:rPr>
      </w:pPr>
      <w:proofErr w:type="spellStart"/>
      <w:r>
        <w:rPr>
          <w:color w:val="695D46"/>
          <w:sz w:val="28"/>
          <w:szCs w:val="28"/>
        </w:rPr>
        <w:t>Mourya</w:t>
      </w:r>
      <w:proofErr w:type="spellEnd"/>
      <w:r>
        <w:rPr>
          <w:color w:val="695D46"/>
          <w:sz w:val="28"/>
          <w:szCs w:val="28"/>
        </w:rPr>
        <w:t xml:space="preserve"> Karan Reddy </w:t>
      </w:r>
      <w:proofErr w:type="spellStart"/>
      <w:r>
        <w:rPr>
          <w:color w:val="695D46"/>
          <w:sz w:val="28"/>
          <w:szCs w:val="28"/>
        </w:rPr>
        <w:t>Baddam</w:t>
      </w:r>
      <w:proofErr w:type="spellEnd"/>
      <w:r w:rsidR="00AD6E2D">
        <w:rPr>
          <w:color w:val="695D46"/>
          <w:sz w:val="28"/>
          <w:szCs w:val="28"/>
        </w:rPr>
        <w:t xml:space="preserve"> - 5564234</w:t>
      </w:r>
    </w:p>
    <w:p w:rsidR="009E31BA" w:rsidRDefault="00C670CF">
      <w:pPr>
        <w:spacing w:before="120" w:line="288" w:lineRule="auto"/>
        <w:jc w:val="right"/>
        <w:rPr>
          <w:color w:val="695D46"/>
          <w:sz w:val="28"/>
          <w:szCs w:val="28"/>
        </w:rPr>
      </w:pPr>
      <w:proofErr w:type="spellStart"/>
      <w:r>
        <w:rPr>
          <w:color w:val="695D46"/>
          <w:sz w:val="28"/>
          <w:szCs w:val="28"/>
        </w:rPr>
        <w:t>Rutvij</w:t>
      </w:r>
      <w:proofErr w:type="spellEnd"/>
      <w:r>
        <w:rPr>
          <w:color w:val="695D46"/>
          <w:sz w:val="28"/>
          <w:szCs w:val="28"/>
        </w:rPr>
        <w:t xml:space="preserve"> Bora</w:t>
      </w:r>
      <w:r w:rsidR="00AD6E2D">
        <w:rPr>
          <w:color w:val="695D46"/>
          <w:sz w:val="28"/>
          <w:szCs w:val="28"/>
        </w:rPr>
        <w:t xml:space="preserve"> - </w:t>
      </w:r>
      <w:r w:rsidR="00D83607">
        <w:rPr>
          <w:color w:val="695D46"/>
          <w:sz w:val="28"/>
          <w:szCs w:val="28"/>
        </w:rPr>
        <w:t>5594898</w:t>
      </w:r>
    </w:p>
    <w:p w:rsidR="009E31BA" w:rsidRDefault="00C670CF">
      <w:pPr>
        <w:spacing w:before="120" w:line="288" w:lineRule="auto"/>
        <w:jc w:val="right"/>
        <w:rPr>
          <w:color w:val="695D46"/>
          <w:sz w:val="28"/>
          <w:szCs w:val="28"/>
        </w:rPr>
      </w:pPr>
      <w:proofErr w:type="spellStart"/>
      <w:r>
        <w:rPr>
          <w:color w:val="695D46"/>
          <w:sz w:val="28"/>
          <w:szCs w:val="28"/>
        </w:rPr>
        <w:t>Ranjabati</w:t>
      </w:r>
      <w:proofErr w:type="spellEnd"/>
      <w:r>
        <w:rPr>
          <w:color w:val="695D46"/>
          <w:sz w:val="28"/>
          <w:szCs w:val="28"/>
        </w:rPr>
        <w:t xml:space="preserve"> Sen</w:t>
      </w:r>
      <w:r w:rsidR="00AD6E2D">
        <w:rPr>
          <w:color w:val="695D46"/>
          <w:sz w:val="28"/>
          <w:szCs w:val="28"/>
        </w:rPr>
        <w:t xml:space="preserve"> - </w:t>
      </w:r>
      <w:r w:rsidR="00D83607">
        <w:rPr>
          <w:color w:val="695D46"/>
          <w:sz w:val="28"/>
          <w:szCs w:val="28"/>
        </w:rPr>
        <w:t>5586108</w:t>
      </w:r>
      <w:r>
        <w:br w:type="page"/>
      </w:r>
    </w:p>
    <w:p w:rsidR="009E31BA" w:rsidRDefault="00C670CF">
      <w:pPr>
        <w:pStyle w:val="Heading1"/>
        <w:spacing w:before="0" w:after="200" w:line="312" w:lineRule="auto"/>
        <w:jc w:val="both"/>
        <w:rPr>
          <w:b/>
          <w:color w:val="FF5E0E"/>
          <w:sz w:val="32"/>
          <w:szCs w:val="32"/>
        </w:rPr>
      </w:pPr>
      <w:bookmarkStart w:id="3" w:name="_Toc27084532"/>
      <w:r>
        <w:rPr>
          <w:b/>
          <w:color w:val="FF5E0E"/>
          <w:sz w:val="32"/>
          <w:szCs w:val="32"/>
        </w:rPr>
        <w:lastRenderedPageBreak/>
        <w:t>Table of Contents</w:t>
      </w:r>
      <w:bookmarkEnd w:id="3"/>
    </w:p>
    <w:sdt>
      <w:sdtPr>
        <w:id w:val="-554548779"/>
        <w:docPartObj>
          <w:docPartGallery w:val="Table of Contents"/>
          <w:docPartUnique/>
        </w:docPartObj>
      </w:sdtPr>
      <w:sdtEndPr/>
      <w:sdtContent>
        <w:p w:rsidR="00911407" w:rsidRDefault="00C670CF">
          <w:pPr>
            <w:pStyle w:val="TOC1"/>
            <w:tabs>
              <w:tab w:val="right" w:pos="9350"/>
            </w:tabs>
            <w:rPr>
              <w:rFonts w:asciiTheme="minorHAnsi" w:eastAsiaTheme="minorEastAsia" w:hAnsiTheme="minorHAnsi" w:cstheme="minorBidi"/>
              <w:noProof/>
              <w:sz w:val="24"/>
              <w:szCs w:val="24"/>
              <w:lang w:val="en-US"/>
            </w:rPr>
          </w:pPr>
          <w:r>
            <w:fldChar w:fldCharType="begin"/>
          </w:r>
          <w:r>
            <w:instrText xml:space="preserve"> TOC \h \u \z </w:instrText>
          </w:r>
          <w:r>
            <w:fldChar w:fldCharType="separate"/>
          </w:r>
          <w:hyperlink w:anchor="_Toc27084532" w:history="1">
            <w:r w:rsidR="00911407" w:rsidRPr="00EE3B8B">
              <w:rPr>
                <w:rStyle w:val="Hyperlink"/>
                <w:b/>
                <w:noProof/>
              </w:rPr>
              <w:t>Table of Contents</w:t>
            </w:r>
            <w:r w:rsidR="00911407">
              <w:rPr>
                <w:noProof/>
                <w:webHidden/>
              </w:rPr>
              <w:tab/>
            </w:r>
            <w:r w:rsidR="00911407">
              <w:rPr>
                <w:noProof/>
                <w:webHidden/>
              </w:rPr>
              <w:fldChar w:fldCharType="begin"/>
            </w:r>
            <w:r w:rsidR="00911407">
              <w:rPr>
                <w:noProof/>
                <w:webHidden/>
              </w:rPr>
              <w:instrText xml:space="preserve"> PAGEREF _Toc27084532 \h </w:instrText>
            </w:r>
            <w:r w:rsidR="00911407">
              <w:rPr>
                <w:noProof/>
                <w:webHidden/>
              </w:rPr>
            </w:r>
            <w:r w:rsidR="00911407">
              <w:rPr>
                <w:noProof/>
                <w:webHidden/>
              </w:rPr>
              <w:fldChar w:fldCharType="separate"/>
            </w:r>
            <w:r w:rsidR="00911407">
              <w:rPr>
                <w:noProof/>
                <w:webHidden/>
              </w:rPr>
              <w:t>2</w:t>
            </w:r>
            <w:r w:rsidR="00911407">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33" w:history="1">
            <w:r w:rsidRPr="00EE3B8B">
              <w:rPr>
                <w:rStyle w:val="Hyperlink"/>
                <w:b/>
                <w:noProof/>
              </w:rPr>
              <w:t>1. Introduction</w:t>
            </w:r>
            <w:r>
              <w:rPr>
                <w:noProof/>
                <w:webHidden/>
              </w:rPr>
              <w:tab/>
            </w:r>
            <w:r>
              <w:rPr>
                <w:noProof/>
                <w:webHidden/>
              </w:rPr>
              <w:fldChar w:fldCharType="begin"/>
            </w:r>
            <w:r>
              <w:rPr>
                <w:noProof/>
                <w:webHidden/>
              </w:rPr>
              <w:instrText xml:space="preserve"> PAGEREF _Toc27084533 \h </w:instrText>
            </w:r>
            <w:r>
              <w:rPr>
                <w:noProof/>
                <w:webHidden/>
              </w:rPr>
            </w:r>
            <w:r>
              <w:rPr>
                <w:noProof/>
                <w:webHidden/>
              </w:rPr>
              <w:fldChar w:fldCharType="separate"/>
            </w:r>
            <w:r>
              <w:rPr>
                <w:noProof/>
                <w:webHidden/>
              </w:rPr>
              <w:t>3</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34" w:history="1">
            <w:r w:rsidRPr="00EE3B8B">
              <w:rPr>
                <w:rStyle w:val="Hyperlink"/>
                <w:b/>
                <w:noProof/>
              </w:rPr>
              <w:t>2. Objective</w:t>
            </w:r>
            <w:r>
              <w:rPr>
                <w:noProof/>
                <w:webHidden/>
              </w:rPr>
              <w:tab/>
            </w:r>
            <w:r>
              <w:rPr>
                <w:noProof/>
                <w:webHidden/>
              </w:rPr>
              <w:fldChar w:fldCharType="begin"/>
            </w:r>
            <w:r>
              <w:rPr>
                <w:noProof/>
                <w:webHidden/>
              </w:rPr>
              <w:instrText xml:space="preserve"> PAGEREF _Toc27084534 \h </w:instrText>
            </w:r>
            <w:r>
              <w:rPr>
                <w:noProof/>
                <w:webHidden/>
              </w:rPr>
            </w:r>
            <w:r>
              <w:rPr>
                <w:noProof/>
                <w:webHidden/>
              </w:rPr>
              <w:fldChar w:fldCharType="separate"/>
            </w:r>
            <w:r>
              <w:rPr>
                <w:noProof/>
                <w:webHidden/>
              </w:rPr>
              <w:t>3</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35" w:history="1">
            <w:r w:rsidRPr="00EE3B8B">
              <w:rPr>
                <w:rStyle w:val="Hyperlink"/>
                <w:b/>
                <w:noProof/>
              </w:rPr>
              <w:t>3. Datasets</w:t>
            </w:r>
            <w:r>
              <w:rPr>
                <w:noProof/>
                <w:webHidden/>
              </w:rPr>
              <w:tab/>
            </w:r>
            <w:r>
              <w:rPr>
                <w:noProof/>
                <w:webHidden/>
              </w:rPr>
              <w:fldChar w:fldCharType="begin"/>
            </w:r>
            <w:r>
              <w:rPr>
                <w:noProof/>
                <w:webHidden/>
              </w:rPr>
              <w:instrText xml:space="preserve"> PAGEREF _Toc27084535 \h </w:instrText>
            </w:r>
            <w:r>
              <w:rPr>
                <w:noProof/>
                <w:webHidden/>
              </w:rPr>
            </w:r>
            <w:r>
              <w:rPr>
                <w:noProof/>
                <w:webHidden/>
              </w:rPr>
              <w:fldChar w:fldCharType="separate"/>
            </w:r>
            <w:r>
              <w:rPr>
                <w:noProof/>
                <w:webHidden/>
              </w:rPr>
              <w:t>3</w:t>
            </w:r>
            <w:r>
              <w:rPr>
                <w:noProof/>
                <w:webHidden/>
              </w:rPr>
              <w:fldChar w:fldCharType="end"/>
            </w:r>
          </w:hyperlink>
        </w:p>
        <w:p w:rsidR="00911407" w:rsidRDefault="00911407">
          <w:pPr>
            <w:pStyle w:val="TOC2"/>
            <w:tabs>
              <w:tab w:val="right" w:pos="9350"/>
            </w:tabs>
            <w:rPr>
              <w:rFonts w:asciiTheme="minorHAnsi" w:eastAsiaTheme="minorEastAsia" w:hAnsiTheme="minorHAnsi" w:cstheme="minorBidi"/>
              <w:noProof/>
              <w:sz w:val="24"/>
              <w:szCs w:val="24"/>
              <w:lang w:val="en-US"/>
            </w:rPr>
          </w:pPr>
          <w:hyperlink w:anchor="_Toc27084536" w:history="1">
            <w:r w:rsidRPr="00EE3B8B">
              <w:rPr>
                <w:rStyle w:val="Hyperlink"/>
                <w:noProof/>
              </w:rPr>
              <w:t>NYC Taxi and Limousine Commission Trip Record Data</w:t>
            </w:r>
            <w:r>
              <w:rPr>
                <w:noProof/>
                <w:webHidden/>
              </w:rPr>
              <w:tab/>
            </w:r>
            <w:r>
              <w:rPr>
                <w:noProof/>
                <w:webHidden/>
              </w:rPr>
              <w:fldChar w:fldCharType="begin"/>
            </w:r>
            <w:r>
              <w:rPr>
                <w:noProof/>
                <w:webHidden/>
              </w:rPr>
              <w:instrText xml:space="preserve"> PAGEREF _Toc27084536 \h </w:instrText>
            </w:r>
            <w:r>
              <w:rPr>
                <w:noProof/>
                <w:webHidden/>
              </w:rPr>
            </w:r>
            <w:r>
              <w:rPr>
                <w:noProof/>
                <w:webHidden/>
              </w:rPr>
              <w:fldChar w:fldCharType="separate"/>
            </w:r>
            <w:r>
              <w:rPr>
                <w:noProof/>
                <w:webHidden/>
              </w:rPr>
              <w:t>3</w:t>
            </w:r>
            <w:r>
              <w:rPr>
                <w:noProof/>
                <w:webHidden/>
              </w:rPr>
              <w:fldChar w:fldCharType="end"/>
            </w:r>
          </w:hyperlink>
        </w:p>
        <w:p w:rsidR="00911407" w:rsidRDefault="00911407">
          <w:pPr>
            <w:pStyle w:val="TOC2"/>
            <w:tabs>
              <w:tab w:val="right" w:pos="9350"/>
            </w:tabs>
            <w:rPr>
              <w:rFonts w:asciiTheme="minorHAnsi" w:eastAsiaTheme="minorEastAsia" w:hAnsiTheme="minorHAnsi" w:cstheme="minorBidi"/>
              <w:noProof/>
              <w:sz w:val="24"/>
              <w:szCs w:val="24"/>
              <w:lang w:val="en-US"/>
            </w:rPr>
          </w:pPr>
          <w:hyperlink w:anchor="_Toc27084537" w:history="1">
            <w:r w:rsidRPr="00EE3B8B">
              <w:rPr>
                <w:rStyle w:val="Hyperlink"/>
                <w:noProof/>
              </w:rPr>
              <w:t>NYC Taxi Zone Reference Data</w:t>
            </w:r>
            <w:r>
              <w:rPr>
                <w:noProof/>
                <w:webHidden/>
              </w:rPr>
              <w:tab/>
            </w:r>
            <w:r>
              <w:rPr>
                <w:noProof/>
                <w:webHidden/>
              </w:rPr>
              <w:fldChar w:fldCharType="begin"/>
            </w:r>
            <w:r>
              <w:rPr>
                <w:noProof/>
                <w:webHidden/>
              </w:rPr>
              <w:instrText xml:space="preserve"> PAGEREF _Toc27084537 \h </w:instrText>
            </w:r>
            <w:r>
              <w:rPr>
                <w:noProof/>
                <w:webHidden/>
              </w:rPr>
            </w:r>
            <w:r>
              <w:rPr>
                <w:noProof/>
                <w:webHidden/>
              </w:rPr>
              <w:fldChar w:fldCharType="separate"/>
            </w:r>
            <w:r>
              <w:rPr>
                <w:noProof/>
                <w:webHidden/>
              </w:rPr>
              <w:t>5</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38" w:history="1">
            <w:r w:rsidRPr="00EE3B8B">
              <w:rPr>
                <w:rStyle w:val="Hyperlink"/>
                <w:b/>
                <w:noProof/>
              </w:rPr>
              <w:t>4. Technologies</w:t>
            </w:r>
            <w:r>
              <w:rPr>
                <w:noProof/>
                <w:webHidden/>
              </w:rPr>
              <w:tab/>
            </w:r>
            <w:r>
              <w:rPr>
                <w:noProof/>
                <w:webHidden/>
              </w:rPr>
              <w:fldChar w:fldCharType="begin"/>
            </w:r>
            <w:r>
              <w:rPr>
                <w:noProof/>
                <w:webHidden/>
              </w:rPr>
              <w:instrText xml:space="preserve"> PAGEREF _Toc27084538 \h </w:instrText>
            </w:r>
            <w:r>
              <w:rPr>
                <w:noProof/>
                <w:webHidden/>
              </w:rPr>
            </w:r>
            <w:r>
              <w:rPr>
                <w:noProof/>
                <w:webHidden/>
              </w:rPr>
              <w:fldChar w:fldCharType="separate"/>
            </w:r>
            <w:r>
              <w:rPr>
                <w:noProof/>
                <w:webHidden/>
              </w:rPr>
              <w:t>6</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r w:rsidRPr="00EE3B8B">
            <w:rPr>
              <w:rStyle w:val="Hyperlink"/>
              <w:noProof/>
            </w:rPr>
            <w:fldChar w:fldCharType="begin"/>
          </w:r>
          <w:r w:rsidRPr="00EE3B8B">
            <w:rPr>
              <w:rStyle w:val="Hyperlink"/>
              <w:noProof/>
            </w:rPr>
            <w:instrText xml:space="preserve"> </w:instrText>
          </w:r>
          <w:r>
            <w:rPr>
              <w:noProof/>
            </w:rPr>
            <w:instrText>HYPERLINK \l "_Toc27084539"</w:instrText>
          </w:r>
          <w:r w:rsidRPr="00EE3B8B">
            <w:rPr>
              <w:rStyle w:val="Hyperlink"/>
              <w:noProof/>
            </w:rPr>
            <w:instrText xml:space="preserve"> </w:instrText>
          </w:r>
          <w:r w:rsidRPr="00EE3B8B">
            <w:rPr>
              <w:rStyle w:val="Hyperlink"/>
              <w:noProof/>
            </w:rPr>
          </w:r>
          <w:r w:rsidRPr="00EE3B8B">
            <w:rPr>
              <w:rStyle w:val="Hyperlink"/>
              <w:noProof/>
            </w:rPr>
            <w:fldChar w:fldCharType="separate"/>
          </w:r>
          <w:r w:rsidRPr="00EE3B8B">
            <w:rPr>
              <w:rStyle w:val="Hyperlink"/>
              <w:noProof/>
            </w:rPr>
            <w:t>Python 3.7 Pandas and NumPy Framework</w:t>
          </w:r>
          <w:r>
            <w:rPr>
              <w:noProof/>
              <w:webHidden/>
            </w:rPr>
            <w:tab/>
          </w:r>
          <w:r>
            <w:rPr>
              <w:noProof/>
              <w:webHidden/>
            </w:rPr>
            <w:fldChar w:fldCharType="begin"/>
          </w:r>
          <w:r>
            <w:rPr>
              <w:noProof/>
              <w:webHidden/>
            </w:rPr>
            <w:instrText xml:space="preserve"> PAGEREF _Toc27084539 \h </w:instrText>
          </w:r>
          <w:r>
            <w:rPr>
              <w:noProof/>
              <w:webHidden/>
            </w:rPr>
          </w:r>
          <w:r>
            <w:rPr>
              <w:noProof/>
              <w:webHidden/>
            </w:rPr>
            <w:fldChar w:fldCharType="separate"/>
          </w:r>
          <w:r>
            <w:rPr>
              <w:noProof/>
              <w:webHidden/>
            </w:rPr>
            <w:t>6</w:t>
          </w:r>
          <w:r>
            <w:rPr>
              <w:noProof/>
              <w:webHidden/>
            </w:rPr>
            <w:fldChar w:fldCharType="end"/>
          </w:r>
          <w:r w:rsidRPr="00EE3B8B">
            <w:rPr>
              <w:rStyle w:val="Hyperlink"/>
              <w:noProof/>
            </w:rPr>
            <w:fldChar w:fldCharType="end"/>
          </w:r>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40" w:history="1">
            <w:r w:rsidRPr="00EE3B8B">
              <w:rPr>
                <w:rStyle w:val="Hyperlink"/>
                <w:noProof/>
              </w:rPr>
              <w:t>MySQL 8.0.18</w:t>
            </w:r>
            <w:r>
              <w:rPr>
                <w:noProof/>
                <w:webHidden/>
              </w:rPr>
              <w:tab/>
            </w:r>
            <w:r>
              <w:rPr>
                <w:noProof/>
                <w:webHidden/>
              </w:rPr>
              <w:fldChar w:fldCharType="begin"/>
            </w:r>
            <w:r>
              <w:rPr>
                <w:noProof/>
                <w:webHidden/>
              </w:rPr>
              <w:instrText xml:space="preserve"> PAGEREF _Toc27084540 \h </w:instrText>
            </w:r>
            <w:r>
              <w:rPr>
                <w:noProof/>
                <w:webHidden/>
              </w:rPr>
            </w:r>
            <w:r>
              <w:rPr>
                <w:noProof/>
                <w:webHidden/>
              </w:rPr>
              <w:fldChar w:fldCharType="separate"/>
            </w:r>
            <w:r>
              <w:rPr>
                <w:noProof/>
                <w:webHidden/>
              </w:rPr>
              <w:t>6</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41" w:history="1">
            <w:r w:rsidRPr="00EE3B8B">
              <w:rPr>
                <w:rStyle w:val="Hyperlink"/>
                <w:noProof/>
              </w:rPr>
              <w:t>Neo4J 3.5.8</w:t>
            </w:r>
            <w:r>
              <w:rPr>
                <w:noProof/>
                <w:webHidden/>
              </w:rPr>
              <w:tab/>
            </w:r>
            <w:r>
              <w:rPr>
                <w:noProof/>
                <w:webHidden/>
              </w:rPr>
              <w:fldChar w:fldCharType="begin"/>
            </w:r>
            <w:r>
              <w:rPr>
                <w:noProof/>
                <w:webHidden/>
              </w:rPr>
              <w:instrText xml:space="preserve"> PAGEREF _Toc27084541 \h </w:instrText>
            </w:r>
            <w:r>
              <w:rPr>
                <w:noProof/>
                <w:webHidden/>
              </w:rPr>
            </w:r>
            <w:r>
              <w:rPr>
                <w:noProof/>
                <w:webHidden/>
              </w:rPr>
              <w:fldChar w:fldCharType="separate"/>
            </w:r>
            <w:r>
              <w:rPr>
                <w:noProof/>
                <w:webHidden/>
              </w:rPr>
              <w:t>6</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42" w:history="1">
            <w:r w:rsidRPr="00EE3B8B">
              <w:rPr>
                <w:rStyle w:val="Hyperlink"/>
                <w:noProof/>
              </w:rPr>
              <w:t>OrientDB 3.0.24</w:t>
            </w:r>
            <w:r>
              <w:rPr>
                <w:noProof/>
                <w:webHidden/>
              </w:rPr>
              <w:tab/>
            </w:r>
            <w:r>
              <w:rPr>
                <w:noProof/>
                <w:webHidden/>
              </w:rPr>
              <w:fldChar w:fldCharType="begin"/>
            </w:r>
            <w:r>
              <w:rPr>
                <w:noProof/>
                <w:webHidden/>
              </w:rPr>
              <w:instrText xml:space="preserve"> PAGEREF _Toc27084542 \h </w:instrText>
            </w:r>
            <w:r>
              <w:rPr>
                <w:noProof/>
                <w:webHidden/>
              </w:rPr>
            </w:r>
            <w:r>
              <w:rPr>
                <w:noProof/>
                <w:webHidden/>
              </w:rPr>
              <w:fldChar w:fldCharType="separate"/>
            </w:r>
            <w:r>
              <w:rPr>
                <w:noProof/>
                <w:webHidden/>
              </w:rPr>
              <w:t>6</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43" w:history="1">
            <w:r w:rsidRPr="00EE3B8B">
              <w:rPr>
                <w:rStyle w:val="Hyperlink"/>
                <w:b/>
                <w:noProof/>
              </w:rPr>
              <w:t>5. Summarization</w:t>
            </w:r>
            <w:r>
              <w:rPr>
                <w:noProof/>
                <w:webHidden/>
              </w:rPr>
              <w:tab/>
            </w:r>
            <w:r>
              <w:rPr>
                <w:noProof/>
                <w:webHidden/>
              </w:rPr>
              <w:fldChar w:fldCharType="begin"/>
            </w:r>
            <w:r>
              <w:rPr>
                <w:noProof/>
                <w:webHidden/>
              </w:rPr>
              <w:instrText xml:space="preserve"> PAGEREF _Toc27084543 \h </w:instrText>
            </w:r>
            <w:r>
              <w:rPr>
                <w:noProof/>
                <w:webHidden/>
              </w:rPr>
            </w:r>
            <w:r>
              <w:rPr>
                <w:noProof/>
                <w:webHidden/>
              </w:rPr>
              <w:fldChar w:fldCharType="separate"/>
            </w:r>
            <w:r>
              <w:rPr>
                <w:noProof/>
                <w:webHidden/>
              </w:rPr>
              <w:t>7</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44" w:history="1">
            <w:r w:rsidRPr="00EE3B8B">
              <w:rPr>
                <w:rStyle w:val="Hyperlink"/>
                <w:noProof/>
              </w:rPr>
              <w:t>ER-Diagram</w:t>
            </w:r>
            <w:r>
              <w:rPr>
                <w:noProof/>
                <w:webHidden/>
              </w:rPr>
              <w:tab/>
            </w:r>
            <w:r>
              <w:rPr>
                <w:noProof/>
                <w:webHidden/>
              </w:rPr>
              <w:fldChar w:fldCharType="begin"/>
            </w:r>
            <w:r>
              <w:rPr>
                <w:noProof/>
                <w:webHidden/>
              </w:rPr>
              <w:instrText xml:space="preserve"> PAGEREF _Toc27084544 \h </w:instrText>
            </w:r>
            <w:r>
              <w:rPr>
                <w:noProof/>
                <w:webHidden/>
              </w:rPr>
            </w:r>
            <w:r>
              <w:rPr>
                <w:noProof/>
                <w:webHidden/>
              </w:rPr>
              <w:fldChar w:fldCharType="separate"/>
            </w:r>
            <w:r>
              <w:rPr>
                <w:noProof/>
                <w:webHidden/>
              </w:rPr>
              <w:t>7</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45" w:history="1">
            <w:r w:rsidRPr="00EE3B8B">
              <w:rPr>
                <w:rStyle w:val="Hyperlink"/>
                <w:noProof/>
              </w:rPr>
              <w:t>Summarization</w:t>
            </w:r>
            <w:r>
              <w:rPr>
                <w:noProof/>
                <w:webHidden/>
              </w:rPr>
              <w:tab/>
            </w:r>
            <w:r>
              <w:rPr>
                <w:noProof/>
                <w:webHidden/>
              </w:rPr>
              <w:fldChar w:fldCharType="begin"/>
            </w:r>
            <w:r>
              <w:rPr>
                <w:noProof/>
                <w:webHidden/>
              </w:rPr>
              <w:instrText xml:space="preserve"> PAGEREF _Toc27084545 \h </w:instrText>
            </w:r>
            <w:r>
              <w:rPr>
                <w:noProof/>
                <w:webHidden/>
              </w:rPr>
            </w:r>
            <w:r>
              <w:rPr>
                <w:noProof/>
                <w:webHidden/>
              </w:rPr>
              <w:fldChar w:fldCharType="separate"/>
            </w:r>
            <w:r>
              <w:rPr>
                <w:noProof/>
                <w:webHidden/>
              </w:rPr>
              <w:t>8</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46" w:history="1">
            <w:r w:rsidRPr="00EE3B8B">
              <w:rPr>
                <w:rStyle w:val="Hyperlink"/>
                <w:b/>
                <w:noProof/>
              </w:rPr>
              <w:t>6. Business Questions and Queries</w:t>
            </w:r>
            <w:r>
              <w:rPr>
                <w:noProof/>
                <w:webHidden/>
              </w:rPr>
              <w:tab/>
            </w:r>
            <w:r>
              <w:rPr>
                <w:noProof/>
                <w:webHidden/>
              </w:rPr>
              <w:fldChar w:fldCharType="begin"/>
            </w:r>
            <w:r>
              <w:rPr>
                <w:noProof/>
                <w:webHidden/>
              </w:rPr>
              <w:instrText xml:space="preserve"> PAGEREF _Toc27084546 \h </w:instrText>
            </w:r>
            <w:r>
              <w:rPr>
                <w:noProof/>
                <w:webHidden/>
              </w:rPr>
            </w:r>
            <w:r>
              <w:rPr>
                <w:noProof/>
                <w:webHidden/>
              </w:rPr>
              <w:fldChar w:fldCharType="separate"/>
            </w:r>
            <w:r>
              <w:rPr>
                <w:noProof/>
                <w:webHidden/>
              </w:rPr>
              <w:t>10</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47" w:history="1">
            <w:r w:rsidRPr="00EE3B8B">
              <w:rPr>
                <w:rStyle w:val="Hyperlink"/>
                <w:noProof/>
              </w:rPr>
              <w:t>Business question I: Pick-up Hotspots</w:t>
            </w:r>
            <w:r>
              <w:rPr>
                <w:noProof/>
                <w:webHidden/>
              </w:rPr>
              <w:tab/>
            </w:r>
            <w:r>
              <w:rPr>
                <w:noProof/>
                <w:webHidden/>
              </w:rPr>
              <w:fldChar w:fldCharType="begin"/>
            </w:r>
            <w:r>
              <w:rPr>
                <w:noProof/>
                <w:webHidden/>
              </w:rPr>
              <w:instrText xml:space="preserve"> PAGEREF _Toc27084547 \h </w:instrText>
            </w:r>
            <w:r>
              <w:rPr>
                <w:noProof/>
                <w:webHidden/>
              </w:rPr>
            </w:r>
            <w:r>
              <w:rPr>
                <w:noProof/>
                <w:webHidden/>
              </w:rPr>
              <w:fldChar w:fldCharType="separate"/>
            </w:r>
            <w:r>
              <w:rPr>
                <w:noProof/>
                <w:webHidden/>
              </w:rPr>
              <w:t>10</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48" w:history="1">
            <w:r w:rsidRPr="00EE3B8B">
              <w:rPr>
                <w:rStyle w:val="Hyperlink"/>
                <w:noProof/>
              </w:rPr>
              <w:t>Business question II: Drop-off Hotspots</w:t>
            </w:r>
            <w:r>
              <w:rPr>
                <w:noProof/>
                <w:webHidden/>
              </w:rPr>
              <w:tab/>
            </w:r>
            <w:r>
              <w:rPr>
                <w:noProof/>
                <w:webHidden/>
              </w:rPr>
              <w:fldChar w:fldCharType="begin"/>
            </w:r>
            <w:r>
              <w:rPr>
                <w:noProof/>
                <w:webHidden/>
              </w:rPr>
              <w:instrText xml:space="preserve"> PAGEREF _Toc27084548 \h </w:instrText>
            </w:r>
            <w:r>
              <w:rPr>
                <w:noProof/>
                <w:webHidden/>
              </w:rPr>
            </w:r>
            <w:r>
              <w:rPr>
                <w:noProof/>
                <w:webHidden/>
              </w:rPr>
              <w:fldChar w:fldCharType="separate"/>
            </w:r>
            <w:r>
              <w:rPr>
                <w:noProof/>
                <w:webHidden/>
              </w:rPr>
              <w:t>11</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49" w:history="1">
            <w:r w:rsidRPr="00EE3B8B">
              <w:rPr>
                <w:rStyle w:val="Hyperlink"/>
                <w:noProof/>
              </w:rPr>
              <w:t>Business question III: Driver preferred Drop-off</w:t>
            </w:r>
            <w:r>
              <w:rPr>
                <w:noProof/>
                <w:webHidden/>
              </w:rPr>
              <w:tab/>
            </w:r>
            <w:r>
              <w:rPr>
                <w:noProof/>
                <w:webHidden/>
              </w:rPr>
              <w:fldChar w:fldCharType="begin"/>
            </w:r>
            <w:r>
              <w:rPr>
                <w:noProof/>
                <w:webHidden/>
              </w:rPr>
              <w:instrText xml:space="preserve"> PAGEREF _Toc27084549 \h </w:instrText>
            </w:r>
            <w:r>
              <w:rPr>
                <w:noProof/>
                <w:webHidden/>
              </w:rPr>
            </w:r>
            <w:r>
              <w:rPr>
                <w:noProof/>
                <w:webHidden/>
              </w:rPr>
              <w:fldChar w:fldCharType="separate"/>
            </w:r>
            <w:r>
              <w:rPr>
                <w:noProof/>
                <w:webHidden/>
              </w:rPr>
              <w:t>12</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50" w:history="1">
            <w:r w:rsidRPr="00EE3B8B">
              <w:rPr>
                <w:rStyle w:val="Hyperlink"/>
                <w:b/>
                <w:noProof/>
              </w:rPr>
              <w:t>7. NoSQL</w:t>
            </w:r>
            <w:r>
              <w:rPr>
                <w:noProof/>
                <w:webHidden/>
              </w:rPr>
              <w:tab/>
            </w:r>
            <w:r>
              <w:rPr>
                <w:noProof/>
                <w:webHidden/>
              </w:rPr>
              <w:fldChar w:fldCharType="begin"/>
            </w:r>
            <w:r>
              <w:rPr>
                <w:noProof/>
                <w:webHidden/>
              </w:rPr>
              <w:instrText xml:space="preserve"> PAGEREF _Toc27084550 \h </w:instrText>
            </w:r>
            <w:r>
              <w:rPr>
                <w:noProof/>
                <w:webHidden/>
              </w:rPr>
            </w:r>
            <w:r>
              <w:rPr>
                <w:noProof/>
                <w:webHidden/>
              </w:rPr>
              <w:fldChar w:fldCharType="separate"/>
            </w:r>
            <w:r>
              <w:rPr>
                <w:noProof/>
                <w:webHidden/>
              </w:rPr>
              <w:t>13</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51" w:history="1">
            <w:r w:rsidRPr="00EE3B8B">
              <w:rPr>
                <w:rStyle w:val="Hyperlink"/>
                <w:b/>
                <w:noProof/>
              </w:rPr>
              <w:t>8. NoSQL v/s NoSQL Performance Analysis</w:t>
            </w:r>
            <w:r>
              <w:rPr>
                <w:noProof/>
                <w:webHidden/>
              </w:rPr>
              <w:tab/>
            </w:r>
            <w:r>
              <w:rPr>
                <w:noProof/>
                <w:webHidden/>
              </w:rPr>
              <w:fldChar w:fldCharType="begin"/>
            </w:r>
            <w:r>
              <w:rPr>
                <w:noProof/>
                <w:webHidden/>
              </w:rPr>
              <w:instrText xml:space="preserve"> PAGEREF _Toc27084551 \h </w:instrText>
            </w:r>
            <w:r>
              <w:rPr>
                <w:noProof/>
                <w:webHidden/>
              </w:rPr>
            </w:r>
            <w:r>
              <w:rPr>
                <w:noProof/>
                <w:webHidden/>
              </w:rPr>
              <w:fldChar w:fldCharType="separate"/>
            </w:r>
            <w:r>
              <w:rPr>
                <w:noProof/>
                <w:webHidden/>
              </w:rPr>
              <w:t>15</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52" w:history="1">
            <w:r w:rsidRPr="00EE3B8B">
              <w:rPr>
                <w:rStyle w:val="Hyperlink"/>
                <w:b/>
                <w:noProof/>
              </w:rPr>
              <w:t>9. Future Work</w:t>
            </w:r>
            <w:r>
              <w:rPr>
                <w:noProof/>
                <w:webHidden/>
              </w:rPr>
              <w:tab/>
            </w:r>
            <w:r>
              <w:rPr>
                <w:noProof/>
                <w:webHidden/>
              </w:rPr>
              <w:fldChar w:fldCharType="begin"/>
            </w:r>
            <w:r>
              <w:rPr>
                <w:noProof/>
                <w:webHidden/>
              </w:rPr>
              <w:instrText xml:space="preserve"> PAGEREF _Toc27084552 \h </w:instrText>
            </w:r>
            <w:r>
              <w:rPr>
                <w:noProof/>
                <w:webHidden/>
              </w:rPr>
            </w:r>
            <w:r>
              <w:rPr>
                <w:noProof/>
                <w:webHidden/>
              </w:rPr>
              <w:fldChar w:fldCharType="separate"/>
            </w:r>
            <w:r>
              <w:rPr>
                <w:noProof/>
                <w:webHidden/>
              </w:rPr>
              <w:t>15</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53" w:history="1">
            <w:r w:rsidRPr="00EE3B8B">
              <w:rPr>
                <w:rStyle w:val="Hyperlink"/>
                <w:b/>
                <w:noProof/>
              </w:rPr>
              <w:t>10. Conclusion</w:t>
            </w:r>
            <w:r>
              <w:rPr>
                <w:noProof/>
                <w:webHidden/>
              </w:rPr>
              <w:tab/>
            </w:r>
            <w:r>
              <w:rPr>
                <w:noProof/>
                <w:webHidden/>
              </w:rPr>
              <w:fldChar w:fldCharType="begin"/>
            </w:r>
            <w:r>
              <w:rPr>
                <w:noProof/>
                <w:webHidden/>
              </w:rPr>
              <w:instrText xml:space="preserve"> PAGEREF _Toc27084553 \h </w:instrText>
            </w:r>
            <w:r>
              <w:rPr>
                <w:noProof/>
                <w:webHidden/>
              </w:rPr>
            </w:r>
            <w:r>
              <w:rPr>
                <w:noProof/>
                <w:webHidden/>
              </w:rPr>
              <w:fldChar w:fldCharType="separate"/>
            </w:r>
            <w:r>
              <w:rPr>
                <w:noProof/>
                <w:webHidden/>
              </w:rPr>
              <w:t>15</w:t>
            </w:r>
            <w:r>
              <w:rPr>
                <w:noProof/>
                <w:webHidden/>
              </w:rPr>
              <w:fldChar w:fldCharType="end"/>
            </w:r>
          </w:hyperlink>
        </w:p>
        <w:p w:rsidR="00911407" w:rsidRDefault="00911407">
          <w:pPr>
            <w:pStyle w:val="TOC1"/>
            <w:tabs>
              <w:tab w:val="right" w:pos="9350"/>
            </w:tabs>
            <w:rPr>
              <w:rFonts w:asciiTheme="minorHAnsi" w:eastAsiaTheme="minorEastAsia" w:hAnsiTheme="minorHAnsi" w:cstheme="minorBidi"/>
              <w:noProof/>
              <w:sz w:val="24"/>
              <w:szCs w:val="24"/>
              <w:lang w:val="en-US"/>
            </w:rPr>
          </w:pPr>
          <w:hyperlink w:anchor="_Toc27084554" w:history="1">
            <w:r w:rsidRPr="00EE3B8B">
              <w:rPr>
                <w:rStyle w:val="Hyperlink"/>
                <w:b/>
                <w:noProof/>
              </w:rPr>
              <w:t>11</w:t>
            </w:r>
            <w:r w:rsidRPr="00EE3B8B">
              <w:rPr>
                <w:rStyle w:val="Hyperlink"/>
                <w:noProof/>
              </w:rPr>
              <w:t xml:space="preserve">. </w:t>
            </w:r>
            <w:r w:rsidRPr="00EE3B8B">
              <w:rPr>
                <w:rStyle w:val="Hyperlink"/>
                <w:b/>
                <w:noProof/>
              </w:rPr>
              <w:t>References</w:t>
            </w:r>
            <w:r>
              <w:rPr>
                <w:noProof/>
                <w:webHidden/>
              </w:rPr>
              <w:tab/>
            </w:r>
            <w:r>
              <w:rPr>
                <w:noProof/>
                <w:webHidden/>
              </w:rPr>
              <w:fldChar w:fldCharType="begin"/>
            </w:r>
            <w:r>
              <w:rPr>
                <w:noProof/>
                <w:webHidden/>
              </w:rPr>
              <w:instrText xml:space="preserve"> PAGEREF _Toc27084554 \h </w:instrText>
            </w:r>
            <w:r>
              <w:rPr>
                <w:noProof/>
                <w:webHidden/>
              </w:rPr>
            </w:r>
            <w:r>
              <w:rPr>
                <w:noProof/>
                <w:webHidden/>
              </w:rPr>
              <w:fldChar w:fldCharType="separate"/>
            </w:r>
            <w:r>
              <w:rPr>
                <w:noProof/>
                <w:webHidden/>
              </w:rPr>
              <w:t>16</w:t>
            </w:r>
            <w:r>
              <w:rPr>
                <w:noProof/>
                <w:webHidden/>
              </w:rPr>
              <w:fldChar w:fldCharType="end"/>
            </w:r>
          </w:hyperlink>
        </w:p>
        <w:p w:rsidR="009E31BA" w:rsidRDefault="00C670CF" w:rsidP="00D83607">
          <w:pPr>
            <w:tabs>
              <w:tab w:val="right" w:pos="9360"/>
            </w:tabs>
            <w:spacing w:line="240" w:lineRule="auto"/>
            <w:jc w:val="both"/>
            <w:rPr>
              <w:b/>
            </w:rPr>
          </w:pPr>
          <w:r>
            <w:fldChar w:fldCharType="end"/>
          </w:r>
        </w:p>
      </w:sdtContent>
    </w:sdt>
    <w:p w:rsidR="009E31BA" w:rsidRDefault="009E31BA">
      <w:pPr>
        <w:spacing w:before="120" w:line="288" w:lineRule="auto"/>
        <w:jc w:val="both"/>
      </w:pPr>
      <w:bookmarkStart w:id="4" w:name="_GoBack"/>
      <w:bookmarkEnd w:id="4"/>
    </w:p>
    <w:p w:rsidR="009E31BA" w:rsidRDefault="009E31BA">
      <w:pPr>
        <w:pStyle w:val="Heading1"/>
        <w:spacing w:before="0" w:after="200" w:line="312" w:lineRule="auto"/>
        <w:jc w:val="both"/>
        <w:rPr>
          <w:b/>
          <w:color w:val="FF5E0E"/>
          <w:sz w:val="32"/>
          <w:szCs w:val="32"/>
        </w:rPr>
      </w:pPr>
      <w:bookmarkStart w:id="5" w:name="_pbfgge10l65c" w:colFirst="0" w:colLast="0"/>
      <w:bookmarkEnd w:id="5"/>
    </w:p>
    <w:p w:rsidR="009E31BA" w:rsidRDefault="009E31BA">
      <w:pPr>
        <w:pStyle w:val="Heading1"/>
        <w:spacing w:before="0" w:after="200" w:line="312" w:lineRule="auto"/>
        <w:jc w:val="both"/>
        <w:rPr>
          <w:b/>
          <w:color w:val="FF5E0E"/>
          <w:sz w:val="32"/>
          <w:szCs w:val="32"/>
        </w:rPr>
      </w:pPr>
      <w:bookmarkStart w:id="6" w:name="_p8h1n0qdwh9j" w:colFirst="0" w:colLast="0"/>
      <w:bookmarkEnd w:id="6"/>
    </w:p>
    <w:p w:rsidR="00AD6E2D" w:rsidRDefault="00AD6E2D" w:rsidP="00AD6E2D"/>
    <w:p w:rsidR="00AD6E2D" w:rsidRPr="00AD6E2D" w:rsidRDefault="00AD6E2D" w:rsidP="00AD6E2D"/>
    <w:p w:rsidR="009E31BA" w:rsidRDefault="00C670CF" w:rsidP="00AD6E2D">
      <w:pPr>
        <w:pStyle w:val="Heading1"/>
        <w:spacing w:before="0" w:after="200" w:line="312" w:lineRule="auto"/>
        <w:jc w:val="both"/>
      </w:pPr>
      <w:bookmarkStart w:id="7" w:name="_ljdo0zpx4r2f" w:colFirst="0" w:colLast="0"/>
      <w:bookmarkStart w:id="8" w:name="_Toc27084533"/>
      <w:bookmarkEnd w:id="7"/>
      <w:r>
        <w:rPr>
          <w:b/>
          <w:color w:val="FF5E0E"/>
          <w:sz w:val="32"/>
          <w:szCs w:val="32"/>
        </w:rPr>
        <w:lastRenderedPageBreak/>
        <w:t>1. Introduction</w:t>
      </w:r>
      <w:bookmarkEnd w:id="8"/>
    </w:p>
    <w:p w:rsidR="009E31BA" w:rsidRDefault="00C670CF" w:rsidP="00AD6E2D">
      <w:pPr>
        <w:jc w:val="both"/>
      </w:pPr>
      <w:r>
        <w:t>When the ride hailing apps like Uber and Lyft started their business in New York City, they faced a cut</w:t>
      </w:r>
      <w:r>
        <w:t>throat competition from the already existing Taxi network which was well established. The taxi licensing system is based on taxi meda</w:t>
      </w:r>
      <w:r>
        <w:t xml:space="preserve">llion which is a transferable permit for the driver.  A taxi medallion in NYC was valued over </w:t>
      </w:r>
      <w:r>
        <w:rPr>
          <w:color w:val="222222"/>
          <w:sz w:val="21"/>
          <w:szCs w:val="21"/>
          <w:highlight w:val="white"/>
        </w:rPr>
        <w:t>$1,000,000 in 2013 [2]. Setting up a new m</w:t>
      </w:r>
      <w:r w:rsidR="00AD6E2D">
        <w:rPr>
          <w:color w:val="222222"/>
          <w:sz w:val="21"/>
          <w:szCs w:val="21"/>
          <w:highlight w:val="white"/>
        </w:rPr>
        <w:t>e</w:t>
      </w:r>
      <w:r>
        <w:rPr>
          <w:color w:val="222222"/>
          <w:sz w:val="21"/>
          <w:szCs w:val="21"/>
          <w:highlight w:val="white"/>
        </w:rPr>
        <w:t xml:space="preserve">dallion not only costed a fortune but also meant dealing with the underlying power dynamics with the competitors. Then </w:t>
      </w:r>
      <w:r>
        <w:rPr>
          <w:color w:val="222222"/>
          <w:sz w:val="21"/>
          <w:szCs w:val="21"/>
          <w:highlight w:val="white"/>
        </w:rPr>
        <w:t>came the ride hailing apps like Uber who with their business models single handedly transformed the structure of the business. As of June 2019, a taxi medallion in NYC costs less than $138,000 if its lucky enough to get bidders [2]. These companies had the</w:t>
      </w:r>
      <w:r>
        <w:rPr>
          <w:color w:val="222222"/>
          <w:sz w:val="21"/>
          <w:szCs w:val="21"/>
          <w:highlight w:val="white"/>
        </w:rPr>
        <w:t xml:space="preserve"> power of data on their side and using the user statistics, individual trip data and driver statistics, they were able to deliver exactly what the industry needed [1]. Our idea is to use that available NYC TLC data to deliver some of these benefits to the </w:t>
      </w:r>
      <w:r>
        <w:rPr>
          <w:color w:val="222222"/>
          <w:sz w:val="21"/>
          <w:szCs w:val="21"/>
          <w:highlight w:val="white"/>
        </w:rPr>
        <w:t>NYC taxi network.</w:t>
      </w:r>
    </w:p>
    <w:p w:rsidR="009E31BA" w:rsidRDefault="00C670CF" w:rsidP="00AD6E2D">
      <w:pPr>
        <w:pStyle w:val="Heading1"/>
        <w:jc w:val="both"/>
      </w:pPr>
      <w:bookmarkStart w:id="9" w:name="_dhlk4n9vg4y2" w:colFirst="0" w:colLast="0"/>
      <w:bookmarkStart w:id="10" w:name="_Toc27084534"/>
      <w:bookmarkEnd w:id="9"/>
      <w:r>
        <w:rPr>
          <w:b/>
          <w:color w:val="FF5E0E"/>
          <w:sz w:val="32"/>
          <w:szCs w:val="32"/>
        </w:rPr>
        <w:t>2. Objective</w:t>
      </w:r>
      <w:bookmarkEnd w:id="10"/>
    </w:p>
    <w:p w:rsidR="009E31BA" w:rsidRDefault="00C670CF" w:rsidP="00AD6E2D">
      <w:pPr>
        <w:jc w:val="both"/>
      </w:pPr>
      <w:r>
        <w:t>Our goal in this project is to use the existing NYC TLC data which is a month wise aggregate data for Yellow, Green and HFV taxis in NYC that has trip start and end times and locations along with fare amounts and trips to giv</w:t>
      </w:r>
      <w:r>
        <w:t>e analytics and answer some critical business questions to improve the business model.</w:t>
      </w:r>
    </w:p>
    <w:p w:rsidR="009E31BA" w:rsidRDefault="00C670CF" w:rsidP="00AD6E2D">
      <w:pPr>
        <w:jc w:val="both"/>
      </w:pPr>
      <w:r>
        <w:t>Having said that, we have also focused on a specific business question which might not be relevant to improving taxi network performance but beneficial for setting up ne</w:t>
      </w:r>
      <w:r>
        <w:t>w businesses in NYC to demonstrate that this analytics tool is multifaceted and can be used to answer a multitude of business questions.</w:t>
      </w:r>
    </w:p>
    <w:p w:rsidR="009E31BA" w:rsidRDefault="00C670CF" w:rsidP="00AD6E2D">
      <w:pPr>
        <w:jc w:val="both"/>
      </w:pPr>
      <w:r>
        <w:t xml:space="preserve">The business questions we are looking to answer with respect to the driver statistics are something like, “Where can I </w:t>
      </w:r>
      <w:r>
        <w:t>go on a Sunday afternoon to get more ride pickups?” Or “I want to be home by 8PM today, which location can I go for pickups so that there is a higher chance of the drop being close to my home?” The benefit of these kind of questions is that it not only mak</w:t>
      </w:r>
      <w:r>
        <w:t>es the driver’s life easier, it will increase the number of trips per vehicle giving a higher vehicle utilization.</w:t>
      </w:r>
    </w:p>
    <w:p w:rsidR="009E31BA" w:rsidRDefault="00C670CF" w:rsidP="00AD6E2D">
      <w:pPr>
        <w:jc w:val="both"/>
      </w:pPr>
      <w:r>
        <w:t xml:space="preserve">The third kind of business question is, “I want to set up a coffee house in NYC, which locations are my best bet?” To answer </w:t>
      </w:r>
      <w:proofErr w:type="gramStart"/>
      <w:r>
        <w:t>this</w:t>
      </w:r>
      <w:proofErr w:type="gramEnd"/>
      <w:r>
        <w:t xml:space="preserve"> we would lo</w:t>
      </w:r>
      <w:r>
        <w:t>ok for locations that have more drop offs during morning hours when people prefer to have coffee finding the busy areas at this time.</w:t>
      </w:r>
    </w:p>
    <w:p w:rsidR="009E31BA" w:rsidRDefault="009E31BA"/>
    <w:p w:rsidR="009E31BA" w:rsidRDefault="00C670CF">
      <w:pPr>
        <w:pStyle w:val="Heading1"/>
        <w:spacing w:before="0" w:after="200" w:line="312" w:lineRule="auto"/>
        <w:jc w:val="both"/>
        <w:rPr>
          <w:b/>
          <w:color w:val="FF5E0E"/>
          <w:sz w:val="32"/>
          <w:szCs w:val="32"/>
        </w:rPr>
      </w:pPr>
      <w:bookmarkStart w:id="11" w:name="_980u62u1s8xx" w:colFirst="0" w:colLast="0"/>
      <w:bookmarkStart w:id="12" w:name="_Toc27084535"/>
      <w:bookmarkEnd w:id="11"/>
      <w:r>
        <w:rPr>
          <w:b/>
          <w:color w:val="FF5E0E"/>
          <w:sz w:val="32"/>
          <w:szCs w:val="32"/>
        </w:rPr>
        <w:t>3. Datasets</w:t>
      </w:r>
      <w:bookmarkEnd w:id="12"/>
    </w:p>
    <w:p w:rsidR="009E31BA" w:rsidRDefault="00C670CF">
      <w:pPr>
        <w:pStyle w:val="Heading2"/>
        <w:keepNext w:val="0"/>
        <w:keepLines w:val="0"/>
        <w:spacing w:before="320" w:after="200" w:line="240" w:lineRule="auto"/>
        <w:jc w:val="both"/>
        <w:rPr>
          <w:color w:val="008575"/>
          <w:sz w:val="28"/>
          <w:szCs w:val="28"/>
        </w:rPr>
      </w:pPr>
      <w:bookmarkStart w:id="13" w:name="_56kfpodyq5td" w:colFirst="0" w:colLast="0"/>
      <w:bookmarkStart w:id="14" w:name="_Toc27084536"/>
      <w:bookmarkEnd w:id="13"/>
      <w:r>
        <w:rPr>
          <w:color w:val="008575"/>
          <w:sz w:val="28"/>
          <w:szCs w:val="28"/>
        </w:rPr>
        <w:t>NYC Taxi and Limousine Commission Trip Record Data</w:t>
      </w:r>
      <w:bookmarkEnd w:id="14"/>
    </w:p>
    <w:p w:rsidR="009E31BA" w:rsidRDefault="00C670CF">
      <w:pPr>
        <w:spacing w:before="120" w:line="288" w:lineRule="auto"/>
        <w:jc w:val="both"/>
        <w:rPr>
          <w:highlight w:val="white"/>
        </w:rPr>
      </w:pPr>
      <w:r>
        <w:rPr>
          <w:b/>
          <w:sz w:val="24"/>
          <w:szCs w:val="24"/>
          <w:highlight w:val="white"/>
        </w:rPr>
        <w:t xml:space="preserve">Data Source: </w:t>
      </w:r>
      <w:r>
        <w:rPr>
          <w:highlight w:val="white"/>
        </w:rPr>
        <w:t xml:space="preserve">The NYC Taxi and Limousine Commission </w:t>
      </w:r>
      <w:hyperlink r:id="rId7">
        <w:r>
          <w:rPr>
            <w:color w:val="1155CC"/>
            <w:highlight w:val="white"/>
          </w:rPr>
          <w:t xml:space="preserve">website </w:t>
        </w:r>
      </w:hyperlink>
      <w:r>
        <w:rPr>
          <w:highlight w:val="white"/>
        </w:rPr>
        <w:t xml:space="preserve">[3] </w:t>
      </w:r>
    </w:p>
    <w:p w:rsidR="009E31BA" w:rsidRDefault="00C670CF">
      <w:pPr>
        <w:spacing w:before="120" w:line="288" w:lineRule="auto"/>
        <w:jc w:val="both"/>
        <w:rPr>
          <w:highlight w:val="white"/>
        </w:rPr>
      </w:pPr>
      <w:r>
        <w:rPr>
          <w:b/>
          <w:sz w:val="24"/>
          <w:szCs w:val="24"/>
          <w:highlight w:val="white"/>
        </w:rPr>
        <w:t xml:space="preserve">Description: </w:t>
      </w:r>
      <w:r>
        <w:rPr>
          <w:highlight w:val="white"/>
        </w:rPr>
        <w:t>Dataset provided by the NYC Taxi and Limousine Commission (TLC) containing extensive information about the New York City taxi trips since 2009. The da</w:t>
      </w:r>
      <w:r>
        <w:rPr>
          <w:highlight w:val="white"/>
        </w:rPr>
        <w:t xml:space="preserve">ta is available on a monthly basis and its format changed mid 2016, with the inclusion of pickup and drop off zone IDs. These zone ids can be used to link this dataset to NYC Taxi Zone Reference Data for retrieving </w:t>
      </w:r>
      <w:r>
        <w:t>geospatial</w:t>
      </w:r>
      <w:r>
        <w:rPr>
          <w:highlight w:val="white"/>
        </w:rPr>
        <w:t xml:space="preserve"> coordinates. Since these coord</w:t>
      </w:r>
      <w:r>
        <w:rPr>
          <w:highlight w:val="white"/>
        </w:rPr>
        <w:t xml:space="preserve">inates are required to answer our business </w:t>
      </w:r>
      <w:r>
        <w:rPr>
          <w:highlight w:val="white"/>
        </w:rPr>
        <w:lastRenderedPageBreak/>
        <w:t>questions regarding this dataset, we only used data after this change. The data belonging to yellow and green taxi data have many overlapping fields but with a few changes in their schema.</w:t>
      </w:r>
    </w:p>
    <w:p w:rsidR="009E31BA" w:rsidRDefault="00C670CF">
      <w:pPr>
        <w:spacing w:before="120" w:after="200" w:line="288" w:lineRule="auto"/>
        <w:jc w:val="both"/>
        <w:rPr>
          <w:b/>
        </w:rPr>
      </w:pPr>
      <w:r>
        <w:rPr>
          <w:b/>
          <w:sz w:val="24"/>
          <w:szCs w:val="24"/>
          <w:highlight w:val="white"/>
        </w:rPr>
        <w:t>Format</w:t>
      </w:r>
      <w:r>
        <w:rPr>
          <w:b/>
          <w:sz w:val="24"/>
          <w:szCs w:val="24"/>
          <w:highlight w:val="white"/>
        </w:rPr>
        <w:t xml:space="preserve">: </w:t>
      </w:r>
      <w:r>
        <w:rPr>
          <w:b/>
          <w:highlight w:val="white"/>
        </w:rPr>
        <w:t xml:space="preserve"> </w:t>
      </w:r>
      <w:r>
        <w:rPr>
          <w:highlight w:val="white"/>
        </w:rPr>
        <w:t xml:space="preserve">collection of </w:t>
      </w:r>
      <w:r>
        <w:rPr>
          <w:highlight w:val="white"/>
        </w:rPr>
        <w:t>csv files</w:t>
      </w:r>
    </w:p>
    <w:p w:rsidR="009E31BA" w:rsidRDefault="00C670CF">
      <w:pPr>
        <w:spacing w:before="120" w:line="288" w:lineRule="auto"/>
        <w:jc w:val="both"/>
        <w:rPr>
          <w:b/>
          <w:sz w:val="24"/>
          <w:szCs w:val="24"/>
        </w:rPr>
      </w:pPr>
      <w:r>
        <w:rPr>
          <w:b/>
          <w:sz w:val="24"/>
          <w:szCs w:val="24"/>
        </w:rPr>
        <w:t xml:space="preserve">Scale: </w:t>
      </w:r>
    </w:p>
    <w:p w:rsidR="009E31BA" w:rsidRDefault="00C670CF">
      <w:pPr>
        <w:numPr>
          <w:ilvl w:val="0"/>
          <w:numId w:val="4"/>
        </w:numPr>
        <w:spacing w:before="120" w:line="288" w:lineRule="auto"/>
        <w:jc w:val="both"/>
      </w:pPr>
      <w:r>
        <w:t>File</w:t>
      </w:r>
      <w:r w:rsidR="00AD6E2D">
        <w:t xml:space="preserve"> </w:t>
      </w:r>
      <w:r>
        <w:t>size: 58GB (total)</w:t>
      </w:r>
    </w:p>
    <w:p w:rsidR="009E31BA" w:rsidRDefault="00C670CF">
      <w:pPr>
        <w:numPr>
          <w:ilvl w:val="0"/>
          <w:numId w:val="4"/>
        </w:numPr>
        <w:spacing w:line="288" w:lineRule="auto"/>
        <w:jc w:val="both"/>
      </w:pPr>
      <w:r>
        <w:t>Number of rows: 2.2 Billion</w:t>
      </w:r>
    </w:p>
    <w:p w:rsidR="009E31BA" w:rsidRDefault="00C670CF">
      <w:pPr>
        <w:numPr>
          <w:ilvl w:val="0"/>
          <w:numId w:val="4"/>
        </w:numPr>
        <w:spacing w:line="288" w:lineRule="auto"/>
        <w:jc w:val="both"/>
      </w:pPr>
      <w:r>
        <w:t>Number of columns: 18 for yellow taxi and 20 for green taxi</w:t>
      </w:r>
    </w:p>
    <w:p w:rsidR="009E31BA" w:rsidRDefault="009E31BA">
      <w:pPr>
        <w:spacing w:before="120" w:line="288" w:lineRule="auto"/>
        <w:jc w:val="both"/>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1365"/>
        <w:gridCol w:w="3015"/>
        <w:gridCol w:w="2445"/>
      </w:tblGrid>
      <w:tr w:rsidR="009E31BA">
        <w:tc>
          <w:tcPr>
            <w:tcW w:w="2535" w:type="dxa"/>
            <w:shd w:val="clear" w:color="auto" w:fill="9FC5E8"/>
            <w:tcMar>
              <w:top w:w="57" w:type="dxa"/>
              <w:left w:w="57" w:type="dxa"/>
              <w:bottom w:w="57" w:type="dxa"/>
              <w:right w:w="57" w:type="dxa"/>
            </w:tcMar>
            <w:vAlign w:val="center"/>
          </w:tcPr>
          <w:p w:rsidR="009E31BA" w:rsidRDefault="00C670CF">
            <w:pPr>
              <w:widowControl w:val="0"/>
              <w:spacing w:line="240" w:lineRule="auto"/>
              <w:jc w:val="center"/>
              <w:rPr>
                <w:b/>
              </w:rPr>
            </w:pPr>
            <w:r>
              <w:rPr>
                <w:b/>
              </w:rPr>
              <w:t>Field</w:t>
            </w:r>
          </w:p>
        </w:tc>
        <w:tc>
          <w:tcPr>
            <w:tcW w:w="1365" w:type="dxa"/>
            <w:shd w:val="clear" w:color="auto" w:fill="9FC5E8"/>
            <w:tcMar>
              <w:top w:w="57" w:type="dxa"/>
              <w:left w:w="57" w:type="dxa"/>
              <w:bottom w:w="57" w:type="dxa"/>
              <w:right w:w="57" w:type="dxa"/>
            </w:tcMar>
            <w:vAlign w:val="center"/>
          </w:tcPr>
          <w:p w:rsidR="009E31BA" w:rsidRDefault="00C670CF">
            <w:pPr>
              <w:widowControl w:val="0"/>
              <w:spacing w:line="240" w:lineRule="auto"/>
              <w:jc w:val="center"/>
              <w:rPr>
                <w:b/>
              </w:rPr>
            </w:pPr>
            <w:r>
              <w:rPr>
                <w:b/>
              </w:rPr>
              <w:t>Type</w:t>
            </w:r>
          </w:p>
        </w:tc>
        <w:tc>
          <w:tcPr>
            <w:tcW w:w="3015" w:type="dxa"/>
            <w:shd w:val="clear" w:color="auto" w:fill="9FC5E8"/>
            <w:tcMar>
              <w:top w:w="57" w:type="dxa"/>
              <w:left w:w="57" w:type="dxa"/>
              <w:bottom w:w="57" w:type="dxa"/>
              <w:right w:w="57" w:type="dxa"/>
            </w:tcMar>
            <w:vAlign w:val="center"/>
          </w:tcPr>
          <w:p w:rsidR="009E31BA" w:rsidRDefault="00C670CF">
            <w:pPr>
              <w:widowControl w:val="0"/>
              <w:spacing w:line="240" w:lineRule="auto"/>
              <w:jc w:val="center"/>
              <w:rPr>
                <w:b/>
              </w:rPr>
            </w:pPr>
            <w:r>
              <w:rPr>
                <w:b/>
              </w:rPr>
              <w:t>Description</w:t>
            </w:r>
          </w:p>
        </w:tc>
        <w:tc>
          <w:tcPr>
            <w:tcW w:w="2445" w:type="dxa"/>
            <w:shd w:val="clear" w:color="auto" w:fill="9FC5E8"/>
            <w:tcMar>
              <w:top w:w="57" w:type="dxa"/>
              <w:left w:w="57" w:type="dxa"/>
              <w:bottom w:w="57" w:type="dxa"/>
              <w:right w:w="57" w:type="dxa"/>
            </w:tcMar>
            <w:vAlign w:val="center"/>
          </w:tcPr>
          <w:p w:rsidR="009E31BA" w:rsidRDefault="00C670CF">
            <w:pPr>
              <w:widowControl w:val="0"/>
              <w:spacing w:line="240" w:lineRule="auto"/>
              <w:jc w:val="center"/>
              <w:rPr>
                <w:b/>
              </w:rPr>
            </w:pPr>
            <w:r>
              <w:rPr>
                <w:b/>
              </w:rPr>
              <w:t>Sample value</w:t>
            </w:r>
          </w:p>
        </w:tc>
      </w:tr>
      <w:tr w:rsidR="009E31BA">
        <w:tc>
          <w:tcPr>
            <w:tcW w:w="2535" w:type="dxa"/>
            <w:tcMar>
              <w:top w:w="57" w:type="dxa"/>
              <w:left w:w="57" w:type="dxa"/>
              <w:bottom w:w="57" w:type="dxa"/>
              <w:right w:w="57" w:type="dxa"/>
            </w:tcMar>
            <w:vAlign w:val="center"/>
          </w:tcPr>
          <w:p w:rsidR="009E31BA" w:rsidRDefault="00C670CF">
            <w:pPr>
              <w:widowControl w:val="0"/>
              <w:spacing w:line="240" w:lineRule="auto"/>
              <w:jc w:val="center"/>
            </w:pPr>
            <w:r>
              <w:t>pickup_datetime</w:t>
            </w:r>
          </w:p>
        </w:tc>
        <w:tc>
          <w:tcPr>
            <w:tcW w:w="1365" w:type="dxa"/>
            <w:tcMar>
              <w:top w:w="57" w:type="dxa"/>
              <w:left w:w="57" w:type="dxa"/>
              <w:bottom w:w="57" w:type="dxa"/>
              <w:right w:w="57" w:type="dxa"/>
            </w:tcMar>
            <w:vAlign w:val="center"/>
          </w:tcPr>
          <w:p w:rsidR="009E31BA" w:rsidRDefault="00C670CF">
            <w:pPr>
              <w:spacing w:line="288" w:lineRule="auto"/>
              <w:jc w:val="center"/>
            </w:pPr>
            <w:r>
              <w:t>datetime</w:t>
            </w:r>
          </w:p>
        </w:tc>
        <w:tc>
          <w:tcPr>
            <w:tcW w:w="3015" w:type="dxa"/>
            <w:tcMar>
              <w:top w:w="57" w:type="dxa"/>
              <w:left w:w="57" w:type="dxa"/>
              <w:bottom w:w="57" w:type="dxa"/>
              <w:right w:w="57" w:type="dxa"/>
            </w:tcMar>
            <w:vAlign w:val="center"/>
          </w:tcPr>
          <w:p w:rsidR="009E31BA" w:rsidRDefault="00C670CF">
            <w:pPr>
              <w:widowControl w:val="0"/>
              <w:spacing w:line="240" w:lineRule="auto"/>
              <w:jc w:val="center"/>
            </w:pPr>
            <w:r>
              <w:t>The date and time when the meter was engaged.</w:t>
            </w:r>
          </w:p>
        </w:tc>
        <w:tc>
          <w:tcPr>
            <w:tcW w:w="2445" w:type="dxa"/>
            <w:tcMar>
              <w:top w:w="57" w:type="dxa"/>
              <w:left w:w="57" w:type="dxa"/>
              <w:bottom w:w="57" w:type="dxa"/>
              <w:right w:w="57" w:type="dxa"/>
            </w:tcMar>
            <w:vAlign w:val="center"/>
          </w:tcPr>
          <w:p w:rsidR="009E31BA" w:rsidRDefault="00C670CF">
            <w:pPr>
              <w:widowControl w:val="0"/>
              <w:spacing w:line="240" w:lineRule="auto"/>
              <w:jc w:val="center"/>
            </w:pPr>
            <w:r>
              <w:t>2019-01-01 00:46:40</w:t>
            </w:r>
          </w:p>
        </w:tc>
      </w:tr>
      <w:tr w:rsidR="009E31BA">
        <w:trPr>
          <w:trHeight w:val="640"/>
        </w:trPr>
        <w:tc>
          <w:tcPr>
            <w:tcW w:w="2535" w:type="dxa"/>
            <w:shd w:val="clear" w:color="auto" w:fill="EFEFEF"/>
            <w:tcMar>
              <w:top w:w="100" w:type="dxa"/>
              <w:left w:w="100" w:type="dxa"/>
              <w:bottom w:w="100" w:type="dxa"/>
              <w:right w:w="100" w:type="dxa"/>
            </w:tcMar>
          </w:tcPr>
          <w:p w:rsidR="009E31BA" w:rsidRDefault="00C670CF">
            <w:pPr>
              <w:widowControl w:val="0"/>
              <w:spacing w:line="240" w:lineRule="auto"/>
              <w:jc w:val="center"/>
            </w:pPr>
            <w:r>
              <w:t>PULocationID</w:t>
            </w:r>
          </w:p>
        </w:tc>
        <w:tc>
          <w:tcPr>
            <w:tcW w:w="1365" w:type="dxa"/>
            <w:shd w:val="clear" w:color="auto" w:fill="EFEFEF"/>
            <w:tcMar>
              <w:top w:w="100" w:type="dxa"/>
              <w:left w:w="100" w:type="dxa"/>
              <w:bottom w:w="100" w:type="dxa"/>
              <w:right w:w="100" w:type="dxa"/>
            </w:tcMar>
          </w:tcPr>
          <w:p w:rsidR="009E31BA" w:rsidRDefault="00C670CF">
            <w:pPr>
              <w:widowControl w:val="0"/>
              <w:spacing w:line="240" w:lineRule="auto"/>
              <w:jc w:val="center"/>
            </w:pPr>
            <w:r>
              <w:t>string</w:t>
            </w:r>
          </w:p>
        </w:tc>
        <w:tc>
          <w:tcPr>
            <w:tcW w:w="3015" w:type="dxa"/>
            <w:shd w:val="clear" w:color="auto" w:fill="EFEFEF"/>
            <w:tcMar>
              <w:top w:w="57" w:type="dxa"/>
              <w:left w:w="57" w:type="dxa"/>
              <w:bottom w:w="57" w:type="dxa"/>
              <w:right w:w="57" w:type="dxa"/>
            </w:tcMar>
            <w:vAlign w:val="center"/>
          </w:tcPr>
          <w:p w:rsidR="009E31BA" w:rsidRDefault="00C670CF">
            <w:pPr>
              <w:widowControl w:val="0"/>
              <w:spacing w:line="240" w:lineRule="auto"/>
              <w:jc w:val="center"/>
            </w:pPr>
            <w:r>
              <w:t>TLC Taxi Zone in which the taxi meter was engaged. Used to link with taxi zone data (explained below)</w:t>
            </w:r>
          </w:p>
        </w:tc>
        <w:tc>
          <w:tcPr>
            <w:tcW w:w="2445" w:type="dxa"/>
            <w:shd w:val="clear" w:color="auto" w:fill="EFEFEF"/>
            <w:tcMar>
              <w:top w:w="57" w:type="dxa"/>
              <w:left w:w="57" w:type="dxa"/>
              <w:bottom w:w="57" w:type="dxa"/>
              <w:right w:w="57" w:type="dxa"/>
            </w:tcMar>
            <w:vAlign w:val="center"/>
          </w:tcPr>
          <w:p w:rsidR="009E31BA" w:rsidRDefault="00C670CF">
            <w:pPr>
              <w:widowControl w:val="0"/>
              <w:spacing w:line="240" w:lineRule="auto"/>
              <w:jc w:val="center"/>
            </w:pPr>
            <w:r>
              <w:t>151</w:t>
            </w:r>
          </w:p>
        </w:tc>
      </w:tr>
      <w:tr w:rsidR="009E31BA">
        <w:tc>
          <w:tcPr>
            <w:tcW w:w="2535" w:type="dxa"/>
            <w:tcMar>
              <w:top w:w="100" w:type="dxa"/>
              <w:left w:w="100" w:type="dxa"/>
              <w:bottom w:w="100" w:type="dxa"/>
              <w:right w:w="100" w:type="dxa"/>
            </w:tcMar>
          </w:tcPr>
          <w:p w:rsidR="009E31BA" w:rsidRDefault="00C670CF">
            <w:pPr>
              <w:widowControl w:val="0"/>
              <w:spacing w:line="240" w:lineRule="auto"/>
              <w:jc w:val="center"/>
            </w:pPr>
            <w:r>
              <w:t>dropoff_datetime</w:t>
            </w:r>
          </w:p>
        </w:tc>
        <w:tc>
          <w:tcPr>
            <w:tcW w:w="1365" w:type="dxa"/>
            <w:tcMar>
              <w:top w:w="100" w:type="dxa"/>
              <w:left w:w="100" w:type="dxa"/>
              <w:bottom w:w="100" w:type="dxa"/>
              <w:right w:w="100" w:type="dxa"/>
            </w:tcMar>
          </w:tcPr>
          <w:p w:rsidR="009E31BA" w:rsidRDefault="00C670CF">
            <w:pPr>
              <w:spacing w:line="288" w:lineRule="auto"/>
              <w:jc w:val="center"/>
            </w:pPr>
            <w:r>
              <w:t>datetime</w:t>
            </w:r>
          </w:p>
        </w:tc>
        <w:tc>
          <w:tcPr>
            <w:tcW w:w="3015" w:type="dxa"/>
            <w:tcMar>
              <w:top w:w="57" w:type="dxa"/>
              <w:left w:w="57" w:type="dxa"/>
              <w:bottom w:w="57" w:type="dxa"/>
              <w:right w:w="57" w:type="dxa"/>
            </w:tcMar>
            <w:vAlign w:val="center"/>
          </w:tcPr>
          <w:p w:rsidR="009E31BA" w:rsidRDefault="00C670CF">
            <w:pPr>
              <w:widowControl w:val="0"/>
              <w:spacing w:line="240" w:lineRule="auto"/>
              <w:jc w:val="center"/>
            </w:pPr>
            <w:r>
              <w:t>The date and time when the meter was disengaged.</w:t>
            </w:r>
          </w:p>
        </w:tc>
        <w:tc>
          <w:tcPr>
            <w:tcW w:w="2445" w:type="dxa"/>
            <w:tcMar>
              <w:top w:w="57" w:type="dxa"/>
              <w:left w:w="57" w:type="dxa"/>
              <w:bottom w:w="57" w:type="dxa"/>
              <w:right w:w="57" w:type="dxa"/>
            </w:tcMar>
            <w:vAlign w:val="center"/>
          </w:tcPr>
          <w:p w:rsidR="009E31BA" w:rsidRDefault="00C670CF">
            <w:pPr>
              <w:widowControl w:val="0"/>
              <w:spacing w:line="240" w:lineRule="auto"/>
              <w:jc w:val="center"/>
            </w:pPr>
            <w:r>
              <w:t>151</w:t>
            </w:r>
          </w:p>
        </w:tc>
      </w:tr>
      <w:tr w:rsidR="009E31BA">
        <w:tc>
          <w:tcPr>
            <w:tcW w:w="2535" w:type="dxa"/>
            <w:shd w:val="clear" w:color="auto" w:fill="EFEFEF"/>
            <w:tcMar>
              <w:top w:w="100" w:type="dxa"/>
              <w:left w:w="100" w:type="dxa"/>
              <w:bottom w:w="100" w:type="dxa"/>
              <w:right w:w="100" w:type="dxa"/>
            </w:tcMar>
          </w:tcPr>
          <w:p w:rsidR="009E31BA" w:rsidRDefault="00C670CF">
            <w:pPr>
              <w:widowControl w:val="0"/>
              <w:spacing w:line="240" w:lineRule="auto"/>
              <w:jc w:val="center"/>
            </w:pPr>
            <w:r>
              <w:t>DOLocationID</w:t>
            </w:r>
          </w:p>
        </w:tc>
        <w:tc>
          <w:tcPr>
            <w:tcW w:w="1365" w:type="dxa"/>
            <w:shd w:val="clear" w:color="auto" w:fill="EFEFEF"/>
            <w:tcMar>
              <w:top w:w="100" w:type="dxa"/>
              <w:left w:w="100" w:type="dxa"/>
              <w:bottom w:w="100" w:type="dxa"/>
              <w:right w:w="100" w:type="dxa"/>
            </w:tcMar>
          </w:tcPr>
          <w:p w:rsidR="009E31BA" w:rsidRDefault="00C670CF">
            <w:pPr>
              <w:spacing w:line="288" w:lineRule="auto"/>
              <w:jc w:val="center"/>
            </w:pPr>
            <w:r>
              <w:t>string</w:t>
            </w:r>
          </w:p>
        </w:tc>
        <w:tc>
          <w:tcPr>
            <w:tcW w:w="3015" w:type="dxa"/>
            <w:shd w:val="clear" w:color="auto" w:fill="EFEFEF"/>
            <w:tcMar>
              <w:top w:w="57" w:type="dxa"/>
              <w:left w:w="57" w:type="dxa"/>
              <w:bottom w:w="57" w:type="dxa"/>
              <w:right w:w="57" w:type="dxa"/>
            </w:tcMar>
            <w:vAlign w:val="center"/>
          </w:tcPr>
          <w:p w:rsidR="009E31BA" w:rsidRDefault="00C670CF">
            <w:pPr>
              <w:widowControl w:val="0"/>
              <w:spacing w:line="240" w:lineRule="auto"/>
              <w:jc w:val="center"/>
            </w:pPr>
            <w:r>
              <w:t>TLC Taxi Zone in which the taxi meter was disengaged</w:t>
            </w:r>
          </w:p>
        </w:tc>
        <w:tc>
          <w:tcPr>
            <w:tcW w:w="2445" w:type="dxa"/>
            <w:shd w:val="clear" w:color="auto" w:fill="EFEFEF"/>
            <w:tcMar>
              <w:top w:w="57" w:type="dxa"/>
              <w:left w:w="57" w:type="dxa"/>
              <w:bottom w:w="57" w:type="dxa"/>
              <w:right w:w="57" w:type="dxa"/>
            </w:tcMar>
            <w:vAlign w:val="center"/>
          </w:tcPr>
          <w:p w:rsidR="009E31BA" w:rsidRDefault="00C670CF">
            <w:pPr>
              <w:widowControl w:val="0"/>
              <w:spacing w:line="240" w:lineRule="auto"/>
              <w:jc w:val="center"/>
            </w:pPr>
            <w:r>
              <w:t>239</w:t>
            </w:r>
          </w:p>
        </w:tc>
      </w:tr>
      <w:tr w:rsidR="009E31BA">
        <w:tc>
          <w:tcPr>
            <w:tcW w:w="2535" w:type="dxa"/>
            <w:tcMar>
              <w:top w:w="57" w:type="dxa"/>
              <w:left w:w="57" w:type="dxa"/>
              <w:bottom w:w="57" w:type="dxa"/>
              <w:right w:w="57" w:type="dxa"/>
            </w:tcMar>
            <w:vAlign w:val="center"/>
          </w:tcPr>
          <w:p w:rsidR="009E31BA" w:rsidRDefault="00C670CF">
            <w:pPr>
              <w:widowControl w:val="0"/>
              <w:spacing w:line="240" w:lineRule="auto"/>
              <w:jc w:val="center"/>
            </w:pPr>
            <w:r>
              <w:t>tip_amount</w:t>
            </w:r>
          </w:p>
        </w:tc>
        <w:tc>
          <w:tcPr>
            <w:tcW w:w="1365" w:type="dxa"/>
            <w:tcMar>
              <w:top w:w="57" w:type="dxa"/>
              <w:left w:w="57" w:type="dxa"/>
              <w:bottom w:w="57" w:type="dxa"/>
              <w:right w:w="57" w:type="dxa"/>
            </w:tcMar>
            <w:vAlign w:val="center"/>
          </w:tcPr>
          <w:p w:rsidR="009E31BA" w:rsidRDefault="00C670CF">
            <w:pPr>
              <w:widowControl w:val="0"/>
              <w:spacing w:line="240" w:lineRule="auto"/>
              <w:jc w:val="center"/>
            </w:pPr>
            <w:r>
              <w:t>double</w:t>
            </w:r>
          </w:p>
        </w:tc>
        <w:tc>
          <w:tcPr>
            <w:tcW w:w="3015" w:type="dxa"/>
            <w:tcMar>
              <w:top w:w="57" w:type="dxa"/>
              <w:left w:w="57" w:type="dxa"/>
              <w:bottom w:w="57" w:type="dxa"/>
              <w:right w:w="57" w:type="dxa"/>
            </w:tcMar>
            <w:vAlign w:val="center"/>
          </w:tcPr>
          <w:p w:rsidR="009E31BA" w:rsidRDefault="00C670CF">
            <w:pPr>
              <w:widowControl w:val="0"/>
              <w:spacing w:line="240" w:lineRule="auto"/>
              <w:jc w:val="center"/>
            </w:pPr>
            <w:r>
              <w:t>Tip amount</w:t>
            </w:r>
          </w:p>
        </w:tc>
        <w:tc>
          <w:tcPr>
            <w:tcW w:w="2445" w:type="dxa"/>
            <w:tcMar>
              <w:top w:w="57" w:type="dxa"/>
              <w:left w:w="57" w:type="dxa"/>
              <w:bottom w:w="57" w:type="dxa"/>
              <w:right w:w="57" w:type="dxa"/>
            </w:tcMar>
            <w:vAlign w:val="center"/>
          </w:tcPr>
          <w:p w:rsidR="009E31BA" w:rsidRDefault="00C670CF">
            <w:pPr>
              <w:widowControl w:val="0"/>
              <w:spacing w:line="240" w:lineRule="auto"/>
              <w:jc w:val="center"/>
            </w:pPr>
            <w:r>
              <w:t>1.5</w:t>
            </w:r>
          </w:p>
        </w:tc>
      </w:tr>
      <w:tr w:rsidR="009E31BA">
        <w:tc>
          <w:tcPr>
            <w:tcW w:w="2535" w:type="dxa"/>
            <w:shd w:val="clear" w:color="auto" w:fill="EFEFEF"/>
            <w:tcMar>
              <w:top w:w="57" w:type="dxa"/>
              <w:left w:w="57" w:type="dxa"/>
              <w:bottom w:w="57" w:type="dxa"/>
              <w:right w:w="57" w:type="dxa"/>
            </w:tcMar>
            <w:vAlign w:val="center"/>
          </w:tcPr>
          <w:p w:rsidR="009E31BA" w:rsidRDefault="00C670CF">
            <w:pPr>
              <w:widowControl w:val="0"/>
              <w:spacing w:line="240" w:lineRule="auto"/>
              <w:jc w:val="center"/>
            </w:pPr>
            <w:r>
              <w:t>total_amount</w:t>
            </w:r>
          </w:p>
        </w:tc>
        <w:tc>
          <w:tcPr>
            <w:tcW w:w="1365" w:type="dxa"/>
            <w:shd w:val="clear" w:color="auto" w:fill="EFEFEF"/>
            <w:tcMar>
              <w:top w:w="57" w:type="dxa"/>
              <w:left w:w="57" w:type="dxa"/>
              <w:bottom w:w="57" w:type="dxa"/>
              <w:right w:w="57" w:type="dxa"/>
            </w:tcMar>
            <w:vAlign w:val="center"/>
          </w:tcPr>
          <w:p w:rsidR="009E31BA" w:rsidRDefault="00C670CF">
            <w:pPr>
              <w:widowControl w:val="0"/>
              <w:spacing w:line="240" w:lineRule="auto"/>
              <w:jc w:val="center"/>
            </w:pPr>
            <w:r>
              <w:t>double</w:t>
            </w:r>
          </w:p>
        </w:tc>
        <w:tc>
          <w:tcPr>
            <w:tcW w:w="3015" w:type="dxa"/>
            <w:shd w:val="clear" w:color="auto" w:fill="EFEFEF"/>
            <w:tcMar>
              <w:top w:w="57" w:type="dxa"/>
              <w:left w:w="57" w:type="dxa"/>
              <w:bottom w:w="57" w:type="dxa"/>
              <w:right w:w="57" w:type="dxa"/>
            </w:tcMar>
            <w:vAlign w:val="center"/>
          </w:tcPr>
          <w:p w:rsidR="009E31BA" w:rsidRDefault="00C670CF">
            <w:pPr>
              <w:widowControl w:val="0"/>
              <w:spacing w:line="240" w:lineRule="auto"/>
              <w:jc w:val="center"/>
            </w:pPr>
            <w:r>
              <w:t>The total amount charged to passengers</w:t>
            </w:r>
          </w:p>
        </w:tc>
        <w:tc>
          <w:tcPr>
            <w:tcW w:w="2445" w:type="dxa"/>
            <w:shd w:val="clear" w:color="auto" w:fill="EFEFEF"/>
            <w:tcMar>
              <w:top w:w="57" w:type="dxa"/>
              <w:left w:w="57" w:type="dxa"/>
              <w:bottom w:w="57" w:type="dxa"/>
              <w:right w:w="57" w:type="dxa"/>
            </w:tcMar>
            <w:vAlign w:val="center"/>
          </w:tcPr>
          <w:p w:rsidR="009E31BA" w:rsidRDefault="00C670CF">
            <w:pPr>
              <w:widowControl w:val="0"/>
              <w:spacing w:line="240" w:lineRule="auto"/>
              <w:jc w:val="center"/>
            </w:pPr>
            <w:r>
              <w:t>9.95</w:t>
            </w:r>
          </w:p>
        </w:tc>
      </w:tr>
      <w:tr w:rsidR="009E31BA">
        <w:trPr>
          <w:trHeight w:val="320"/>
        </w:trPr>
        <w:tc>
          <w:tcPr>
            <w:tcW w:w="9360" w:type="dxa"/>
            <w:gridSpan w:val="4"/>
            <w:tcMar>
              <w:top w:w="57" w:type="dxa"/>
              <w:left w:w="57" w:type="dxa"/>
              <w:bottom w:w="57" w:type="dxa"/>
              <w:right w:w="57" w:type="dxa"/>
            </w:tcMar>
            <w:vAlign w:val="center"/>
          </w:tcPr>
          <w:p w:rsidR="009E31BA" w:rsidRDefault="00C670CF">
            <w:pPr>
              <w:widowControl w:val="0"/>
              <w:spacing w:line="240" w:lineRule="auto"/>
              <w:jc w:val="center"/>
            </w:pPr>
            <w:r>
              <w:t>+11 fields related to charges like tax, vendors and passengers</w:t>
            </w:r>
          </w:p>
        </w:tc>
      </w:tr>
    </w:tbl>
    <w:p w:rsidR="009E31BA" w:rsidRDefault="009E31BA">
      <w:pPr>
        <w:pStyle w:val="Heading2"/>
        <w:keepNext w:val="0"/>
        <w:keepLines w:val="0"/>
        <w:spacing w:before="0" w:after="200" w:line="240" w:lineRule="auto"/>
        <w:jc w:val="both"/>
        <w:rPr>
          <w:color w:val="008575"/>
        </w:rPr>
      </w:pPr>
      <w:bookmarkStart w:id="15" w:name="_ya45rxmhw5zk" w:colFirst="0" w:colLast="0"/>
      <w:bookmarkEnd w:id="15"/>
    </w:p>
    <w:p w:rsidR="00AD6E2D" w:rsidRDefault="00AD6E2D" w:rsidP="00AD6E2D"/>
    <w:p w:rsidR="00AD6E2D" w:rsidRDefault="00AD6E2D" w:rsidP="00AD6E2D"/>
    <w:p w:rsidR="00AD6E2D" w:rsidRDefault="00AD6E2D" w:rsidP="00AD6E2D"/>
    <w:p w:rsidR="00AD6E2D" w:rsidRDefault="00AD6E2D" w:rsidP="00AD6E2D"/>
    <w:p w:rsidR="00AD6E2D" w:rsidRDefault="00AD6E2D" w:rsidP="00AD6E2D"/>
    <w:p w:rsidR="00AD6E2D" w:rsidRDefault="00AD6E2D" w:rsidP="00AD6E2D"/>
    <w:p w:rsidR="00AD6E2D" w:rsidRDefault="00AD6E2D" w:rsidP="00AD6E2D"/>
    <w:p w:rsidR="00AD6E2D" w:rsidRDefault="00AD6E2D" w:rsidP="00AD6E2D"/>
    <w:p w:rsidR="00AD6E2D" w:rsidRDefault="00AD6E2D" w:rsidP="00AD6E2D"/>
    <w:p w:rsidR="00AD6E2D" w:rsidRDefault="00AD6E2D" w:rsidP="00AD6E2D"/>
    <w:p w:rsidR="00AD6E2D" w:rsidRDefault="00AD6E2D" w:rsidP="00AD6E2D"/>
    <w:p w:rsidR="00AD6E2D" w:rsidRPr="00AD6E2D" w:rsidRDefault="00AD6E2D" w:rsidP="00AD6E2D"/>
    <w:p w:rsidR="009E31BA" w:rsidRDefault="009E31BA"/>
    <w:p w:rsidR="009E31BA" w:rsidRDefault="00C670CF">
      <w:pPr>
        <w:pStyle w:val="Heading2"/>
        <w:keepNext w:val="0"/>
        <w:keepLines w:val="0"/>
        <w:spacing w:before="0" w:after="200" w:line="240" w:lineRule="auto"/>
        <w:jc w:val="both"/>
        <w:rPr>
          <w:color w:val="008575"/>
          <w:sz w:val="28"/>
          <w:szCs w:val="28"/>
        </w:rPr>
      </w:pPr>
      <w:bookmarkStart w:id="16" w:name="_g4rehabhhxgl" w:colFirst="0" w:colLast="0"/>
      <w:bookmarkStart w:id="17" w:name="_Toc27084537"/>
      <w:bookmarkEnd w:id="16"/>
      <w:r>
        <w:rPr>
          <w:color w:val="008575"/>
        </w:rPr>
        <w:lastRenderedPageBreak/>
        <w:t>NYC Taxi Zone Reference Data</w:t>
      </w:r>
      <w:bookmarkEnd w:id="17"/>
    </w:p>
    <w:p w:rsidR="009E31BA" w:rsidRDefault="00C670CF">
      <w:pPr>
        <w:spacing w:before="120" w:after="200" w:line="288" w:lineRule="auto"/>
        <w:jc w:val="both"/>
      </w:pPr>
      <w:r>
        <w:rPr>
          <w:b/>
          <w:sz w:val="24"/>
          <w:szCs w:val="24"/>
        </w:rPr>
        <w:t>Data Source:</w:t>
      </w:r>
      <w:r>
        <w:rPr>
          <w:sz w:val="24"/>
          <w:szCs w:val="24"/>
        </w:rPr>
        <w:t xml:space="preserve"> </w:t>
      </w:r>
      <w:hyperlink r:id="rId8">
        <w:r>
          <w:rPr>
            <w:color w:val="1155CC"/>
          </w:rPr>
          <w:t>NYC Open Data</w:t>
        </w:r>
      </w:hyperlink>
      <w:r>
        <w:t xml:space="preserve"> [3]</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gridCol w:w="105"/>
        <w:gridCol w:w="5160"/>
      </w:tblGrid>
      <w:tr w:rsidR="009E31BA">
        <w:trPr>
          <w:trHeight w:val="420"/>
        </w:trPr>
        <w:tc>
          <w:tcPr>
            <w:tcW w:w="4095" w:type="dxa"/>
            <w:vMerge w:val="restart"/>
            <w:tcBorders>
              <w:top w:val="single" w:sz="8" w:space="0" w:color="FFFFFF"/>
              <w:left w:val="single" w:sz="8" w:space="0" w:color="FFFFFF"/>
            </w:tcBorders>
            <w:shd w:val="clear" w:color="auto" w:fill="auto"/>
            <w:tcMar>
              <w:top w:w="0" w:type="dxa"/>
              <w:left w:w="0" w:type="dxa"/>
              <w:bottom w:w="0" w:type="dxa"/>
              <w:right w:w="0" w:type="dxa"/>
            </w:tcMar>
          </w:tcPr>
          <w:p w:rsidR="009E31BA" w:rsidRDefault="00C670CF">
            <w:pPr>
              <w:spacing w:before="120" w:after="200" w:line="288" w:lineRule="auto"/>
              <w:ind w:right="135"/>
              <w:jc w:val="both"/>
            </w:pPr>
            <w:r>
              <w:rPr>
                <w:b/>
                <w:sz w:val="24"/>
                <w:szCs w:val="24"/>
              </w:rPr>
              <w:t xml:space="preserve">Description: </w:t>
            </w:r>
            <w:r>
              <w:t>Dataset provided by the NYC Taxi and Limousine Commission to give spatial context to the 263 ‘taxi zones’ referenced in the taxi trip reco</w:t>
            </w:r>
            <w:r>
              <w:t>rd data. It contains information regarding the encompassing borough (town or district) name and geospatial coordinates.</w:t>
            </w:r>
          </w:p>
          <w:p w:rsidR="009E31BA" w:rsidRDefault="00C670CF">
            <w:pPr>
              <w:spacing w:before="120" w:after="200" w:line="288" w:lineRule="auto"/>
              <w:jc w:val="both"/>
            </w:pPr>
            <w:r>
              <w:rPr>
                <w:b/>
                <w:sz w:val="24"/>
                <w:szCs w:val="24"/>
              </w:rPr>
              <w:t>Format:</w:t>
            </w:r>
            <w:r>
              <w:rPr>
                <w:b/>
                <w:sz w:val="28"/>
                <w:szCs w:val="28"/>
              </w:rPr>
              <w:t xml:space="preserve"> </w:t>
            </w:r>
            <w:r>
              <w:t>csv</w:t>
            </w:r>
          </w:p>
          <w:p w:rsidR="009E31BA" w:rsidRDefault="00C670CF">
            <w:pPr>
              <w:spacing w:before="120" w:after="200" w:line="288" w:lineRule="auto"/>
              <w:jc w:val="both"/>
              <w:rPr>
                <w:b/>
                <w:sz w:val="24"/>
                <w:szCs w:val="24"/>
              </w:rPr>
            </w:pPr>
            <w:r>
              <w:rPr>
                <w:b/>
                <w:sz w:val="24"/>
                <w:szCs w:val="24"/>
              </w:rPr>
              <w:t xml:space="preserve">Scale: </w:t>
            </w:r>
          </w:p>
          <w:p w:rsidR="009E31BA" w:rsidRDefault="00C670CF">
            <w:pPr>
              <w:numPr>
                <w:ilvl w:val="0"/>
                <w:numId w:val="2"/>
              </w:numPr>
              <w:spacing w:before="120" w:line="288" w:lineRule="auto"/>
              <w:jc w:val="both"/>
            </w:pPr>
            <w:r>
              <w:t>File</w:t>
            </w:r>
            <w:r w:rsidR="00AD6E2D">
              <w:t xml:space="preserve"> </w:t>
            </w:r>
            <w:r>
              <w:t>size: 3.8 MB</w:t>
            </w:r>
          </w:p>
          <w:p w:rsidR="009E31BA" w:rsidRDefault="00C670CF">
            <w:pPr>
              <w:numPr>
                <w:ilvl w:val="0"/>
                <w:numId w:val="2"/>
              </w:numPr>
              <w:spacing w:line="288" w:lineRule="auto"/>
              <w:jc w:val="both"/>
            </w:pPr>
            <w:r>
              <w:t>Number of rows: 263</w:t>
            </w:r>
          </w:p>
          <w:p w:rsidR="009E31BA" w:rsidRDefault="00C670CF">
            <w:pPr>
              <w:numPr>
                <w:ilvl w:val="0"/>
                <w:numId w:val="2"/>
              </w:numPr>
              <w:spacing w:line="288" w:lineRule="auto"/>
              <w:jc w:val="both"/>
            </w:pPr>
            <w:r>
              <w:t>Number of columns: 5</w:t>
            </w:r>
          </w:p>
          <w:p w:rsidR="009E31BA" w:rsidRDefault="009E31BA">
            <w:pPr>
              <w:spacing w:before="120" w:line="288" w:lineRule="auto"/>
              <w:jc w:val="both"/>
              <w:rPr>
                <w:b/>
              </w:rPr>
            </w:pPr>
          </w:p>
        </w:tc>
        <w:tc>
          <w:tcPr>
            <w:tcW w:w="105" w:type="dxa"/>
            <w:vMerge w:val="restart"/>
            <w:tcBorders>
              <w:top w:val="single" w:sz="8" w:space="0" w:color="FFFFFF"/>
              <w:left w:val="single" w:sz="8" w:space="0" w:color="FFFFFF"/>
            </w:tcBorders>
            <w:shd w:val="clear" w:color="auto" w:fill="auto"/>
            <w:tcMar>
              <w:top w:w="0" w:type="dxa"/>
              <w:left w:w="0" w:type="dxa"/>
              <w:bottom w:w="0" w:type="dxa"/>
              <w:right w:w="0" w:type="dxa"/>
            </w:tcMar>
          </w:tcPr>
          <w:p w:rsidR="009E31BA" w:rsidRDefault="009E31BA">
            <w:pPr>
              <w:spacing w:before="120" w:line="288" w:lineRule="auto"/>
              <w:jc w:val="both"/>
              <w:rPr>
                <w:b/>
                <w:sz w:val="24"/>
                <w:szCs w:val="24"/>
              </w:rPr>
            </w:pPr>
          </w:p>
        </w:tc>
        <w:tc>
          <w:tcPr>
            <w:tcW w:w="5160" w:type="dxa"/>
            <w:shd w:val="clear" w:color="auto" w:fill="auto"/>
            <w:tcMar>
              <w:top w:w="14" w:type="dxa"/>
              <w:left w:w="14" w:type="dxa"/>
              <w:bottom w:w="14" w:type="dxa"/>
              <w:right w:w="14" w:type="dxa"/>
            </w:tcMar>
          </w:tcPr>
          <w:p w:rsidR="009E31BA" w:rsidRDefault="00C670CF">
            <w:pPr>
              <w:widowControl w:val="0"/>
              <w:spacing w:line="240" w:lineRule="auto"/>
              <w:jc w:val="both"/>
            </w:pPr>
            <w:r>
              <w:rPr>
                <w:noProof/>
              </w:rPr>
              <w:drawing>
                <wp:inline distT="114300" distB="114300" distL="114300" distR="114300">
                  <wp:extent cx="3186113" cy="3124246"/>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186113" cy="3124246"/>
                          </a:xfrm>
                          <a:prstGeom prst="rect">
                            <a:avLst/>
                          </a:prstGeom>
                          <a:ln/>
                        </pic:spPr>
                      </pic:pic>
                    </a:graphicData>
                  </a:graphic>
                </wp:inline>
              </w:drawing>
            </w:r>
          </w:p>
        </w:tc>
      </w:tr>
      <w:tr w:rsidR="009E31BA">
        <w:trPr>
          <w:trHeight w:val="540"/>
        </w:trPr>
        <w:tc>
          <w:tcPr>
            <w:tcW w:w="4095" w:type="dxa"/>
            <w:vMerge/>
            <w:tcBorders>
              <w:left w:val="single" w:sz="8" w:space="0" w:color="FFFFFF"/>
              <w:bottom w:val="single" w:sz="8" w:space="0" w:color="FFFFFF"/>
            </w:tcBorders>
            <w:shd w:val="clear" w:color="auto" w:fill="auto"/>
            <w:tcMar>
              <w:top w:w="0" w:type="dxa"/>
              <w:left w:w="0" w:type="dxa"/>
              <w:bottom w:w="0" w:type="dxa"/>
              <w:right w:w="0" w:type="dxa"/>
            </w:tcMar>
          </w:tcPr>
          <w:p w:rsidR="009E31BA" w:rsidRDefault="009E31BA">
            <w:pPr>
              <w:widowControl w:val="0"/>
              <w:spacing w:line="240" w:lineRule="auto"/>
              <w:jc w:val="both"/>
            </w:pPr>
          </w:p>
        </w:tc>
        <w:tc>
          <w:tcPr>
            <w:tcW w:w="105" w:type="dxa"/>
            <w:vMerge/>
            <w:tcBorders>
              <w:left w:val="single" w:sz="8" w:space="0" w:color="FFFFFF"/>
              <w:bottom w:val="single" w:sz="8" w:space="0" w:color="FFFFFF"/>
            </w:tcBorders>
            <w:shd w:val="clear" w:color="auto" w:fill="auto"/>
            <w:tcMar>
              <w:top w:w="0" w:type="dxa"/>
              <w:left w:w="0" w:type="dxa"/>
              <w:bottom w:w="0" w:type="dxa"/>
              <w:right w:w="0" w:type="dxa"/>
            </w:tcMar>
          </w:tcPr>
          <w:p w:rsidR="009E31BA" w:rsidRDefault="009E31BA">
            <w:pPr>
              <w:widowControl w:val="0"/>
              <w:spacing w:line="240" w:lineRule="auto"/>
              <w:jc w:val="both"/>
            </w:pPr>
          </w:p>
        </w:tc>
        <w:tc>
          <w:tcPr>
            <w:tcW w:w="5160" w:type="dxa"/>
            <w:shd w:val="clear" w:color="auto" w:fill="EFEFEF"/>
            <w:tcMar>
              <w:top w:w="100" w:type="dxa"/>
              <w:left w:w="100" w:type="dxa"/>
              <w:bottom w:w="100" w:type="dxa"/>
              <w:right w:w="100" w:type="dxa"/>
            </w:tcMar>
          </w:tcPr>
          <w:p w:rsidR="009E31BA" w:rsidRDefault="00C670CF">
            <w:pPr>
              <w:spacing w:line="240" w:lineRule="auto"/>
            </w:pPr>
            <w:r>
              <w:t>Figure 1: Map of Taxi zones across NYC</w:t>
            </w:r>
          </w:p>
        </w:tc>
      </w:tr>
    </w:tbl>
    <w:p w:rsidR="009E31BA" w:rsidRDefault="009E31BA">
      <w:pPr>
        <w:spacing w:before="120" w:line="288" w:lineRule="auto"/>
        <w:jc w:val="both"/>
        <w:rPr>
          <w:b/>
        </w:rPr>
      </w:pPr>
    </w:p>
    <w:p w:rsidR="009E31BA" w:rsidRDefault="009E31BA">
      <w:pPr>
        <w:spacing w:before="120" w:line="288" w:lineRule="auto"/>
        <w:jc w:val="both"/>
        <w:rPr>
          <w:b/>
        </w:rPr>
      </w:pPr>
    </w:p>
    <w:p w:rsidR="009E31BA" w:rsidRDefault="009E31BA">
      <w:pPr>
        <w:spacing w:before="120" w:line="288" w:lineRule="auto"/>
        <w:jc w:val="both"/>
        <w:rPr>
          <w:b/>
        </w:rPr>
      </w:pPr>
    </w:p>
    <w:p w:rsidR="009E31BA" w:rsidRDefault="009E31BA">
      <w:pPr>
        <w:spacing w:before="120" w:line="288" w:lineRule="auto"/>
        <w:jc w:val="both"/>
      </w:pPr>
    </w:p>
    <w:tbl>
      <w:tblPr>
        <w:tblStyle w:val="a1"/>
        <w:tblW w:w="93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3"/>
        <w:gridCol w:w="1635"/>
        <w:gridCol w:w="3330"/>
        <w:gridCol w:w="3045"/>
      </w:tblGrid>
      <w:tr w:rsidR="009E31BA">
        <w:tc>
          <w:tcPr>
            <w:tcW w:w="1353" w:type="dxa"/>
            <w:shd w:val="clear" w:color="auto" w:fill="9FC5E8"/>
            <w:tcMar>
              <w:top w:w="57" w:type="dxa"/>
              <w:left w:w="57" w:type="dxa"/>
              <w:bottom w:w="57" w:type="dxa"/>
              <w:right w:w="57" w:type="dxa"/>
            </w:tcMar>
            <w:vAlign w:val="center"/>
          </w:tcPr>
          <w:p w:rsidR="009E31BA" w:rsidRDefault="00C670CF">
            <w:pPr>
              <w:widowControl w:val="0"/>
              <w:spacing w:line="240" w:lineRule="auto"/>
              <w:jc w:val="center"/>
              <w:rPr>
                <w:b/>
              </w:rPr>
            </w:pPr>
            <w:r>
              <w:rPr>
                <w:b/>
              </w:rPr>
              <w:t>Field</w:t>
            </w:r>
          </w:p>
        </w:tc>
        <w:tc>
          <w:tcPr>
            <w:tcW w:w="1635" w:type="dxa"/>
            <w:shd w:val="clear" w:color="auto" w:fill="9FC5E8"/>
            <w:tcMar>
              <w:top w:w="57" w:type="dxa"/>
              <w:left w:w="57" w:type="dxa"/>
              <w:bottom w:w="57" w:type="dxa"/>
              <w:right w:w="57" w:type="dxa"/>
            </w:tcMar>
            <w:vAlign w:val="center"/>
          </w:tcPr>
          <w:p w:rsidR="009E31BA" w:rsidRDefault="00C670CF">
            <w:pPr>
              <w:widowControl w:val="0"/>
              <w:spacing w:line="240" w:lineRule="auto"/>
              <w:jc w:val="center"/>
              <w:rPr>
                <w:b/>
              </w:rPr>
            </w:pPr>
            <w:r>
              <w:rPr>
                <w:b/>
              </w:rPr>
              <w:t>Type</w:t>
            </w:r>
          </w:p>
        </w:tc>
        <w:tc>
          <w:tcPr>
            <w:tcW w:w="3330" w:type="dxa"/>
            <w:shd w:val="clear" w:color="auto" w:fill="9FC5E8"/>
            <w:tcMar>
              <w:top w:w="57" w:type="dxa"/>
              <w:left w:w="57" w:type="dxa"/>
              <w:bottom w:w="57" w:type="dxa"/>
              <w:right w:w="57" w:type="dxa"/>
            </w:tcMar>
            <w:vAlign w:val="center"/>
          </w:tcPr>
          <w:p w:rsidR="009E31BA" w:rsidRDefault="00C670CF">
            <w:pPr>
              <w:widowControl w:val="0"/>
              <w:spacing w:line="240" w:lineRule="auto"/>
              <w:jc w:val="center"/>
              <w:rPr>
                <w:b/>
              </w:rPr>
            </w:pPr>
            <w:r>
              <w:rPr>
                <w:b/>
              </w:rPr>
              <w:t>Description</w:t>
            </w:r>
          </w:p>
        </w:tc>
        <w:tc>
          <w:tcPr>
            <w:tcW w:w="3045" w:type="dxa"/>
            <w:shd w:val="clear" w:color="auto" w:fill="9FC5E8"/>
            <w:tcMar>
              <w:top w:w="57" w:type="dxa"/>
              <w:left w:w="57" w:type="dxa"/>
              <w:bottom w:w="57" w:type="dxa"/>
              <w:right w:w="57" w:type="dxa"/>
            </w:tcMar>
            <w:vAlign w:val="center"/>
          </w:tcPr>
          <w:p w:rsidR="009E31BA" w:rsidRDefault="00C670CF">
            <w:pPr>
              <w:widowControl w:val="0"/>
              <w:spacing w:line="240" w:lineRule="auto"/>
              <w:jc w:val="center"/>
              <w:rPr>
                <w:b/>
              </w:rPr>
            </w:pPr>
            <w:r>
              <w:rPr>
                <w:b/>
              </w:rPr>
              <w:t>Sample value</w:t>
            </w:r>
          </w:p>
        </w:tc>
      </w:tr>
      <w:tr w:rsidR="009E31BA">
        <w:tc>
          <w:tcPr>
            <w:tcW w:w="1353" w:type="dxa"/>
            <w:tcMar>
              <w:top w:w="57" w:type="dxa"/>
              <w:left w:w="57" w:type="dxa"/>
              <w:bottom w:w="57" w:type="dxa"/>
              <w:right w:w="57" w:type="dxa"/>
            </w:tcMar>
            <w:vAlign w:val="center"/>
          </w:tcPr>
          <w:p w:rsidR="009E31BA" w:rsidRDefault="00C670CF">
            <w:pPr>
              <w:spacing w:line="288" w:lineRule="auto"/>
              <w:jc w:val="center"/>
            </w:pPr>
            <w:r>
              <w:t>OBJECTID</w:t>
            </w:r>
          </w:p>
        </w:tc>
        <w:tc>
          <w:tcPr>
            <w:tcW w:w="1635" w:type="dxa"/>
            <w:tcMar>
              <w:top w:w="57" w:type="dxa"/>
              <w:left w:w="57" w:type="dxa"/>
              <w:bottom w:w="57" w:type="dxa"/>
              <w:right w:w="57" w:type="dxa"/>
            </w:tcMar>
            <w:vAlign w:val="center"/>
          </w:tcPr>
          <w:p w:rsidR="009E31BA" w:rsidRDefault="00C670CF">
            <w:pPr>
              <w:spacing w:line="288" w:lineRule="auto"/>
              <w:jc w:val="center"/>
            </w:pPr>
            <w:r>
              <w:rPr>
                <w:sz w:val="20"/>
                <w:szCs w:val="20"/>
              </w:rPr>
              <w:t>Integer</w:t>
            </w:r>
          </w:p>
        </w:tc>
        <w:tc>
          <w:tcPr>
            <w:tcW w:w="3330" w:type="dxa"/>
            <w:tcMar>
              <w:top w:w="57" w:type="dxa"/>
              <w:left w:w="57" w:type="dxa"/>
              <w:bottom w:w="57" w:type="dxa"/>
              <w:right w:w="57" w:type="dxa"/>
            </w:tcMar>
            <w:vAlign w:val="center"/>
          </w:tcPr>
          <w:p w:rsidR="009E31BA" w:rsidRDefault="00C670CF">
            <w:pPr>
              <w:widowControl w:val="0"/>
              <w:spacing w:line="240" w:lineRule="auto"/>
              <w:jc w:val="center"/>
            </w:pPr>
            <w:r>
              <w:t>Equivalent to LocationID</w:t>
            </w:r>
          </w:p>
        </w:tc>
        <w:tc>
          <w:tcPr>
            <w:tcW w:w="3045" w:type="dxa"/>
            <w:tcMar>
              <w:top w:w="57" w:type="dxa"/>
              <w:left w:w="57" w:type="dxa"/>
              <w:bottom w:w="57" w:type="dxa"/>
              <w:right w:w="57" w:type="dxa"/>
            </w:tcMar>
            <w:vAlign w:val="center"/>
          </w:tcPr>
          <w:p w:rsidR="009E31BA" w:rsidRDefault="00C670CF">
            <w:pPr>
              <w:widowControl w:val="0"/>
              <w:spacing w:line="240" w:lineRule="auto"/>
              <w:jc w:val="center"/>
            </w:pPr>
            <w:r>
              <w:t>239</w:t>
            </w:r>
          </w:p>
        </w:tc>
      </w:tr>
      <w:tr w:rsidR="009E31BA">
        <w:tc>
          <w:tcPr>
            <w:tcW w:w="1353" w:type="dxa"/>
            <w:shd w:val="clear" w:color="auto" w:fill="EFEFEF"/>
            <w:tcMar>
              <w:top w:w="100" w:type="dxa"/>
              <w:left w:w="100" w:type="dxa"/>
              <w:bottom w:w="100" w:type="dxa"/>
              <w:right w:w="100" w:type="dxa"/>
            </w:tcMar>
          </w:tcPr>
          <w:p w:rsidR="009E31BA" w:rsidRDefault="00C670CF">
            <w:pPr>
              <w:widowControl w:val="0"/>
              <w:spacing w:line="240" w:lineRule="auto"/>
              <w:jc w:val="center"/>
            </w:pPr>
            <w:r>
              <w:t>the_geom</w:t>
            </w:r>
          </w:p>
        </w:tc>
        <w:tc>
          <w:tcPr>
            <w:tcW w:w="1635" w:type="dxa"/>
            <w:shd w:val="clear" w:color="auto" w:fill="EFEFEF"/>
            <w:tcMar>
              <w:top w:w="100" w:type="dxa"/>
              <w:left w:w="100" w:type="dxa"/>
              <w:bottom w:w="100" w:type="dxa"/>
              <w:right w:w="100" w:type="dxa"/>
            </w:tcMar>
          </w:tcPr>
          <w:p w:rsidR="009E31BA" w:rsidRDefault="00C670CF">
            <w:pPr>
              <w:widowControl w:val="0"/>
              <w:spacing w:line="240" w:lineRule="auto"/>
            </w:pPr>
            <w:r>
              <w:t xml:space="preserve"> MultiPolygon</w:t>
            </w:r>
          </w:p>
        </w:tc>
        <w:tc>
          <w:tcPr>
            <w:tcW w:w="3330" w:type="dxa"/>
            <w:shd w:val="clear" w:color="auto" w:fill="EFEFEF"/>
            <w:tcMar>
              <w:top w:w="57" w:type="dxa"/>
              <w:left w:w="57" w:type="dxa"/>
              <w:bottom w:w="57" w:type="dxa"/>
              <w:right w:w="57" w:type="dxa"/>
            </w:tcMar>
            <w:vAlign w:val="center"/>
          </w:tcPr>
          <w:p w:rsidR="009E31BA" w:rsidRDefault="00C670CF">
            <w:pPr>
              <w:widowControl w:val="0"/>
              <w:spacing w:line="240" w:lineRule="auto"/>
              <w:jc w:val="center"/>
            </w:pPr>
            <w:r>
              <w:t>Spatial data polygon defining zone borders</w:t>
            </w:r>
          </w:p>
        </w:tc>
        <w:tc>
          <w:tcPr>
            <w:tcW w:w="3045" w:type="dxa"/>
            <w:shd w:val="clear" w:color="auto" w:fill="EFEFEF"/>
            <w:tcMar>
              <w:top w:w="57" w:type="dxa"/>
              <w:left w:w="57" w:type="dxa"/>
              <w:bottom w:w="57" w:type="dxa"/>
              <w:right w:w="57" w:type="dxa"/>
            </w:tcMar>
            <w:vAlign w:val="center"/>
          </w:tcPr>
          <w:p w:rsidR="009E31BA" w:rsidRDefault="00C670CF">
            <w:pPr>
              <w:widowControl w:val="0"/>
              <w:spacing w:line="240" w:lineRule="auto"/>
              <w:jc w:val="center"/>
            </w:pPr>
            <w:r>
              <w:t xml:space="preserve">MULTIPOLYGON (((-74.18445299999996 </w:t>
            </w:r>
            <w:proofErr w:type="gramStart"/>
            <w:r>
              <w:t>40.694995999999904, ..</w:t>
            </w:r>
            <w:proofErr w:type="gramEnd"/>
            <w:r>
              <w:t>)</w:t>
            </w:r>
          </w:p>
        </w:tc>
      </w:tr>
      <w:tr w:rsidR="009E31BA">
        <w:tc>
          <w:tcPr>
            <w:tcW w:w="1353" w:type="dxa"/>
            <w:tcMar>
              <w:top w:w="100" w:type="dxa"/>
              <w:left w:w="100" w:type="dxa"/>
              <w:bottom w:w="100" w:type="dxa"/>
              <w:right w:w="100" w:type="dxa"/>
            </w:tcMar>
          </w:tcPr>
          <w:p w:rsidR="009E31BA" w:rsidRDefault="00C670CF">
            <w:pPr>
              <w:widowControl w:val="0"/>
              <w:spacing w:line="240" w:lineRule="auto"/>
              <w:jc w:val="center"/>
            </w:pPr>
            <w:r>
              <w:t>zone</w:t>
            </w:r>
          </w:p>
        </w:tc>
        <w:tc>
          <w:tcPr>
            <w:tcW w:w="1635" w:type="dxa"/>
            <w:tcMar>
              <w:top w:w="100" w:type="dxa"/>
              <w:left w:w="100" w:type="dxa"/>
              <w:bottom w:w="100" w:type="dxa"/>
              <w:right w:w="100" w:type="dxa"/>
            </w:tcMar>
          </w:tcPr>
          <w:p w:rsidR="009E31BA" w:rsidRDefault="00C670CF">
            <w:pPr>
              <w:widowControl w:val="0"/>
              <w:spacing w:line="240" w:lineRule="auto"/>
              <w:jc w:val="center"/>
            </w:pPr>
            <w:r>
              <w:t>String</w:t>
            </w:r>
          </w:p>
        </w:tc>
        <w:tc>
          <w:tcPr>
            <w:tcW w:w="3330" w:type="dxa"/>
            <w:tcMar>
              <w:top w:w="57" w:type="dxa"/>
              <w:left w:w="57" w:type="dxa"/>
              <w:bottom w:w="57" w:type="dxa"/>
              <w:right w:w="57" w:type="dxa"/>
            </w:tcMar>
            <w:vAlign w:val="center"/>
          </w:tcPr>
          <w:p w:rsidR="009E31BA" w:rsidRDefault="00C670CF">
            <w:pPr>
              <w:widowControl w:val="0"/>
              <w:spacing w:line="240" w:lineRule="auto"/>
              <w:jc w:val="center"/>
            </w:pPr>
            <w:r>
              <w:t>Zone name</w:t>
            </w:r>
          </w:p>
        </w:tc>
        <w:tc>
          <w:tcPr>
            <w:tcW w:w="3045" w:type="dxa"/>
            <w:tcMar>
              <w:top w:w="57" w:type="dxa"/>
              <w:left w:w="57" w:type="dxa"/>
              <w:bottom w:w="57" w:type="dxa"/>
              <w:right w:w="57" w:type="dxa"/>
            </w:tcMar>
            <w:vAlign w:val="center"/>
          </w:tcPr>
          <w:p w:rsidR="009E31BA" w:rsidRDefault="00C670CF">
            <w:pPr>
              <w:widowControl w:val="0"/>
              <w:spacing w:line="240" w:lineRule="auto"/>
              <w:jc w:val="center"/>
            </w:pPr>
            <w:r>
              <w:t>Auburndale</w:t>
            </w:r>
          </w:p>
        </w:tc>
      </w:tr>
      <w:tr w:rsidR="009E31BA">
        <w:tc>
          <w:tcPr>
            <w:tcW w:w="1353" w:type="dxa"/>
            <w:shd w:val="clear" w:color="auto" w:fill="EFEFEF"/>
            <w:tcMar>
              <w:top w:w="57" w:type="dxa"/>
              <w:left w:w="57" w:type="dxa"/>
              <w:bottom w:w="57" w:type="dxa"/>
              <w:right w:w="57" w:type="dxa"/>
            </w:tcMar>
            <w:vAlign w:val="center"/>
          </w:tcPr>
          <w:p w:rsidR="009E31BA" w:rsidRDefault="00C670CF">
            <w:pPr>
              <w:widowControl w:val="0"/>
              <w:spacing w:line="240" w:lineRule="auto"/>
              <w:jc w:val="center"/>
            </w:pPr>
            <w:r>
              <w:t>borough</w:t>
            </w:r>
          </w:p>
        </w:tc>
        <w:tc>
          <w:tcPr>
            <w:tcW w:w="1635" w:type="dxa"/>
            <w:shd w:val="clear" w:color="auto" w:fill="EFEFEF"/>
            <w:tcMar>
              <w:top w:w="57" w:type="dxa"/>
              <w:left w:w="57" w:type="dxa"/>
              <w:bottom w:w="57" w:type="dxa"/>
              <w:right w:w="57" w:type="dxa"/>
            </w:tcMar>
            <w:vAlign w:val="center"/>
          </w:tcPr>
          <w:p w:rsidR="009E31BA" w:rsidRDefault="00C670CF">
            <w:pPr>
              <w:widowControl w:val="0"/>
              <w:spacing w:line="240" w:lineRule="auto"/>
              <w:jc w:val="center"/>
            </w:pPr>
            <w:r>
              <w:t>String</w:t>
            </w:r>
          </w:p>
        </w:tc>
        <w:tc>
          <w:tcPr>
            <w:tcW w:w="3330" w:type="dxa"/>
            <w:shd w:val="clear" w:color="auto" w:fill="EFEFEF"/>
            <w:tcMar>
              <w:top w:w="57" w:type="dxa"/>
              <w:left w:w="57" w:type="dxa"/>
              <w:bottom w:w="57" w:type="dxa"/>
              <w:right w:w="57" w:type="dxa"/>
            </w:tcMar>
            <w:vAlign w:val="center"/>
          </w:tcPr>
          <w:p w:rsidR="009E31BA" w:rsidRDefault="00C670CF">
            <w:pPr>
              <w:widowControl w:val="0"/>
              <w:spacing w:line="240" w:lineRule="auto"/>
              <w:jc w:val="center"/>
            </w:pPr>
            <w:r>
              <w:t xml:space="preserve">Borough name </w:t>
            </w:r>
          </w:p>
        </w:tc>
        <w:tc>
          <w:tcPr>
            <w:tcW w:w="3045" w:type="dxa"/>
            <w:shd w:val="clear" w:color="auto" w:fill="EFEFEF"/>
            <w:tcMar>
              <w:top w:w="57" w:type="dxa"/>
              <w:left w:w="57" w:type="dxa"/>
              <w:bottom w:w="57" w:type="dxa"/>
              <w:right w:w="57" w:type="dxa"/>
            </w:tcMar>
            <w:vAlign w:val="center"/>
          </w:tcPr>
          <w:p w:rsidR="009E31BA" w:rsidRDefault="00C670CF">
            <w:pPr>
              <w:widowControl w:val="0"/>
              <w:spacing w:line="240" w:lineRule="auto"/>
              <w:jc w:val="center"/>
            </w:pPr>
            <w:r>
              <w:t>Queens</w:t>
            </w:r>
          </w:p>
        </w:tc>
      </w:tr>
    </w:tbl>
    <w:p w:rsidR="009E31BA" w:rsidRDefault="009E31BA">
      <w:pPr>
        <w:spacing w:before="120" w:line="288" w:lineRule="auto"/>
        <w:jc w:val="both"/>
      </w:pPr>
    </w:p>
    <w:p w:rsidR="009E31BA" w:rsidRDefault="009E31BA"/>
    <w:p w:rsidR="009E31BA" w:rsidRDefault="009E31BA"/>
    <w:p w:rsidR="009E31BA" w:rsidRDefault="009E31BA"/>
    <w:p w:rsidR="009E31BA" w:rsidRDefault="009E31BA"/>
    <w:p w:rsidR="009E31BA" w:rsidRDefault="009E31BA"/>
    <w:p w:rsidR="009E31BA" w:rsidRDefault="00C670CF" w:rsidP="00AD6E2D">
      <w:pPr>
        <w:pStyle w:val="Heading1"/>
        <w:spacing w:before="0" w:after="200" w:line="312" w:lineRule="auto"/>
        <w:jc w:val="both"/>
        <w:rPr>
          <w:b/>
          <w:color w:val="FF5E0E"/>
          <w:sz w:val="32"/>
          <w:szCs w:val="32"/>
        </w:rPr>
      </w:pPr>
      <w:bookmarkStart w:id="18" w:name="_lq1asr2q933d" w:colFirst="0" w:colLast="0"/>
      <w:bookmarkStart w:id="19" w:name="_Toc27084538"/>
      <w:bookmarkEnd w:id="18"/>
      <w:r>
        <w:rPr>
          <w:b/>
          <w:color w:val="FF5E0E"/>
          <w:sz w:val="32"/>
          <w:szCs w:val="32"/>
        </w:rPr>
        <w:t>4. Technologies</w:t>
      </w:r>
      <w:bookmarkEnd w:id="19"/>
    </w:p>
    <w:p w:rsidR="009E31BA" w:rsidRDefault="00C670CF" w:rsidP="00AD6E2D">
      <w:pPr>
        <w:pStyle w:val="Heading1"/>
        <w:spacing w:before="0" w:after="200" w:line="312" w:lineRule="auto"/>
        <w:jc w:val="both"/>
        <w:rPr>
          <w:color w:val="008575"/>
          <w:sz w:val="28"/>
          <w:szCs w:val="28"/>
        </w:rPr>
      </w:pPr>
      <w:bookmarkStart w:id="20" w:name="_bk1fj74rsrla" w:colFirst="0" w:colLast="0"/>
      <w:bookmarkStart w:id="21" w:name="_Toc27084539"/>
      <w:bookmarkEnd w:id="20"/>
      <w:r>
        <w:rPr>
          <w:color w:val="008575"/>
          <w:sz w:val="28"/>
          <w:szCs w:val="28"/>
        </w:rPr>
        <w:t xml:space="preserve">Python 3.7 Pandas and </w:t>
      </w:r>
      <w:r w:rsidR="00AD6E2D">
        <w:rPr>
          <w:color w:val="008575"/>
          <w:sz w:val="28"/>
          <w:szCs w:val="28"/>
        </w:rPr>
        <w:t>NumPy</w:t>
      </w:r>
      <w:r>
        <w:rPr>
          <w:color w:val="008575"/>
          <w:sz w:val="28"/>
          <w:szCs w:val="28"/>
        </w:rPr>
        <w:t xml:space="preserve"> Framework</w:t>
      </w:r>
      <w:bookmarkEnd w:id="21"/>
    </w:p>
    <w:p w:rsidR="009E31BA" w:rsidRDefault="00C670CF" w:rsidP="00AD6E2D">
      <w:pPr>
        <w:jc w:val="both"/>
      </w:pPr>
      <w:r>
        <w:t>We chose pandas framework to download data and perform data cleaning. There were many null and negative fare values, 0 distance trips and trips that had 0 fare but positive distance. These rows were eliminated by us to avoid aberrations in the means and st</w:t>
      </w:r>
      <w:r>
        <w:t xml:space="preserve">andard deviation values which were used in our analysis. The </w:t>
      </w:r>
      <w:proofErr w:type="gramStart"/>
      <w:r>
        <w:t>pandas</w:t>
      </w:r>
      <w:proofErr w:type="gramEnd"/>
      <w:r>
        <w:t xml:space="preserve"> version used was 0.25.3 along with </w:t>
      </w:r>
      <w:r w:rsidR="00AD6E2D">
        <w:t>NumPy</w:t>
      </w:r>
      <w:r>
        <w:t xml:space="preserve"> version 1.17.4 for conditional operations.</w:t>
      </w:r>
    </w:p>
    <w:p w:rsidR="009E31BA" w:rsidRDefault="009E31BA" w:rsidP="00AD6E2D">
      <w:pPr>
        <w:jc w:val="both"/>
      </w:pPr>
    </w:p>
    <w:p w:rsidR="009E31BA" w:rsidRDefault="00C670CF" w:rsidP="00AD6E2D">
      <w:pPr>
        <w:pStyle w:val="Heading1"/>
        <w:spacing w:before="0" w:after="200" w:line="312" w:lineRule="auto"/>
        <w:jc w:val="both"/>
      </w:pPr>
      <w:bookmarkStart w:id="22" w:name="_b8p3gfasb4ho" w:colFirst="0" w:colLast="0"/>
      <w:bookmarkStart w:id="23" w:name="_Toc27084540"/>
      <w:bookmarkEnd w:id="22"/>
      <w:r>
        <w:rPr>
          <w:color w:val="008575"/>
          <w:sz w:val="28"/>
          <w:szCs w:val="28"/>
        </w:rPr>
        <w:t>MySQL 8.0.18</w:t>
      </w:r>
      <w:bookmarkEnd w:id="23"/>
    </w:p>
    <w:p w:rsidR="009E31BA" w:rsidRDefault="00C670CF" w:rsidP="00AD6E2D">
      <w:pPr>
        <w:jc w:val="both"/>
      </w:pPr>
      <w:r>
        <w:t>We chose MySQL 8.0 as our database system for the SQL queries. The reasons behind using My</w:t>
      </w:r>
      <w:r>
        <w:t xml:space="preserve">SQL was that it was easy to install and did not require high end specification apart from being free of cost unlike Oracle. The functionalities were </w:t>
      </w:r>
      <w:proofErr w:type="gramStart"/>
      <w:r>
        <w:t>straightforward</w:t>
      </w:r>
      <w:proofErr w:type="gramEnd"/>
      <w:r>
        <w:t xml:space="preserve"> and we needed the simplest implementation of purely relational database unlike PostgreSQL. </w:t>
      </w:r>
      <w:r>
        <w:t xml:space="preserve">But the disadvantage was that MySQL does not support materialized views which could have improved the space utilization and overall </w:t>
      </w:r>
      <w:proofErr w:type="gramStart"/>
      <w:r>
        <w:t>long term</w:t>
      </w:r>
      <w:proofErr w:type="gramEnd"/>
      <w:r>
        <w:t xml:space="preserve"> performance of our application.</w:t>
      </w:r>
    </w:p>
    <w:p w:rsidR="009E31BA" w:rsidRDefault="009E31BA" w:rsidP="00AD6E2D">
      <w:pPr>
        <w:jc w:val="both"/>
      </w:pPr>
    </w:p>
    <w:p w:rsidR="009E31BA" w:rsidRDefault="00C670CF" w:rsidP="00AD6E2D">
      <w:pPr>
        <w:pStyle w:val="Heading1"/>
        <w:spacing w:before="0" w:after="200" w:line="312" w:lineRule="auto"/>
        <w:jc w:val="both"/>
      </w:pPr>
      <w:bookmarkStart w:id="24" w:name="_pmx76bkgwtez" w:colFirst="0" w:colLast="0"/>
      <w:bookmarkStart w:id="25" w:name="_Toc27084541"/>
      <w:bookmarkEnd w:id="24"/>
      <w:r>
        <w:rPr>
          <w:color w:val="008575"/>
          <w:sz w:val="28"/>
          <w:szCs w:val="28"/>
        </w:rPr>
        <w:t>Neo4J 3.5.8</w:t>
      </w:r>
      <w:bookmarkEnd w:id="25"/>
    </w:p>
    <w:p w:rsidR="009E31BA" w:rsidRDefault="00C670CF" w:rsidP="00AD6E2D">
      <w:pPr>
        <w:numPr>
          <w:ilvl w:val="0"/>
          <w:numId w:val="1"/>
        </w:numPr>
        <w:spacing w:before="120" w:line="288" w:lineRule="auto"/>
        <w:jc w:val="both"/>
      </w:pPr>
      <w:r>
        <w:t>Neo4J is a graph database with native graph storage and processing.</w:t>
      </w:r>
    </w:p>
    <w:p w:rsidR="009E31BA" w:rsidRDefault="00C670CF" w:rsidP="00AD6E2D">
      <w:pPr>
        <w:numPr>
          <w:ilvl w:val="0"/>
          <w:numId w:val="1"/>
        </w:numPr>
        <w:spacing w:line="288" w:lineRule="auto"/>
        <w:jc w:val="both"/>
      </w:pPr>
      <w:r>
        <w:t>I</w:t>
      </w:r>
      <w:r>
        <w:t>t’s property graph model and cypher query language make</w:t>
      </w:r>
      <w:r>
        <w:t xml:space="preserve"> it easy to understand.</w:t>
      </w:r>
    </w:p>
    <w:p w:rsidR="009E31BA" w:rsidRDefault="00C670CF" w:rsidP="00AD6E2D">
      <w:pPr>
        <w:numPr>
          <w:ilvl w:val="0"/>
          <w:numId w:val="1"/>
        </w:numPr>
        <w:spacing w:line="288" w:lineRule="auto"/>
        <w:jc w:val="both"/>
      </w:pPr>
      <w:r>
        <w:t>We wanted to try out loading the trips as relationships between each location nodes.</w:t>
      </w:r>
    </w:p>
    <w:p w:rsidR="009E31BA" w:rsidRDefault="009E31BA" w:rsidP="00AD6E2D">
      <w:pPr>
        <w:spacing w:before="120" w:line="288" w:lineRule="auto"/>
        <w:jc w:val="both"/>
      </w:pPr>
    </w:p>
    <w:p w:rsidR="009E31BA" w:rsidRDefault="00C670CF" w:rsidP="00AD6E2D">
      <w:pPr>
        <w:pStyle w:val="Heading1"/>
        <w:spacing w:before="0" w:after="200" w:line="312" w:lineRule="auto"/>
        <w:jc w:val="both"/>
        <w:rPr>
          <w:color w:val="008575"/>
          <w:sz w:val="28"/>
          <w:szCs w:val="28"/>
        </w:rPr>
      </w:pPr>
      <w:bookmarkStart w:id="26" w:name="_45nmzryjriwy" w:colFirst="0" w:colLast="0"/>
      <w:bookmarkStart w:id="27" w:name="_Toc27084542"/>
      <w:bookmarkEnd w:id="26"/>
      <w:r>
        <w:rPr>
          <w:color w:val="008575"/>
          <w:sz w:val="28"/>
          <w:szCs w:val="28"/>
        </w:rPr>
        <w:t>OrientDB 3.0.24</w:t>
      </w:r>
      <w:bookmarkEnd w:id="27"/>
    </w:p>
    <w:p w:rsidR="009E31BA" w:rsidRDefault="00C670CF" w:rsidP="00AD6E2D">
      <w:pPr>
        <w:spacing w:before="120" w:line="288" w:lineRule="auto"/>
        <w:ind w:left="90"/>
        <w:jc w:val="both"/>
      </w:pPr>
      <w:r>
        <w:t>OrientDB is a Multi-Model database with huge storage capacity and followin</w:t>
      </w:r>
      <w:r>
        <w:t>g capabilities:</w:t>
      </w:r>
    </w:p>
    <w:p w:rsidR="009E31BA" w:rsidRDefault="00C670CF" w:rsidP="00AD6E2D">
      <w:pPr>
        <w:numPr>
          <w:ilvl w:val="0"/>
          <w:numId w:val="1"/>
        </w:numPr>
        <w:spacing w:before="120" w:line="288" w:lineRule="auto"/>
        <w:jc w:val="both"/>
      </w:pPr>
      <w:r>
        <w:t>There can be more than 1000 databases open at the same time.</w:t>
      </w:r>
    </w:p>
    <w:p w:rsidR="009E31BA" w:rsidRDefault="00C670CF" w:rsidP="00AD6E2D">
      <w:pPr>
        <w:numPr>
          <w:ilvl w:val="0"/>
          <w:numId w:val="1"/>
        </w:numPr>
        <w:spacing w:line="288" w:lineRule="auto"/>
        <w:jc w:val="both"/>
      </w:pPr>
      <w:r>
        <w:t>Each Database can have upto 32767 clusters.</w:t>
      </w:r>
    </w:p>
    <w:p w:rsidR="009E31BA" w:rsidRDefault="00C670CF" w:rsidP="00AD6E2D">
      <w:pPr>
        <w:numPr>
          <w:ilvl w:val="0"/>
          <w:numId w:val="1"/>
        </w:numPr>
        <w:spacing w:line="288" w:lineRule="auto"/>
        <w:jc w:val="both"/>
      </w:pPr>
      <w:r>
        <w:t>Each cluster can hold upto 10 trillion records with upto size of 2 GB per record.</w:t>
      </w:r>
    </w:p>
    <w:p w:rsidR="009E31BA" w:rsidRDefault="00C670CF" w:rsidP="00AD6E2D">
      <w:pPr>
        <w:numPr>
          <w:ilvl w:val="0"/>
          <w:numId w:val="1"/>
        </w:numPr>
        <w:spacing w:line="288" w:lineRule="auto"/>
        <w:jc w:val="both"/>
      </w:pPr>
      <w:r>
        <w:t>Indexing on fields is supported with upto 2 Billion I</w:t>
      </w:r>
      <w:r>
        <w:t>ndexes per database and unlimited indices per class.</w:t>
      </w:r>
    </w:p>
    <w:p w:rsidR="009E31BA" w:rsidRDefault="00C670CF" w:rsidP="00AD6E2D">
      <w:pPr>
        <w:numPr>
          <w:ilvl w:val="0"/>
          <w:numId w:val="1"/>
        </w:numPr>
        <w:spacing w:line="288" w:lineRule="auto"/>
        <w:jc w:val="both"/>
      </w:pPr>
      <w:r>
        <w:t>These features matched our requirement of storing and querying millions of records.</w:t>
      </w:r>
    </w:p>
    <w:p w:rsidR="009E31BA" w:rsidRDefault="00C670CF" w:rsidP="00AD6E2D">
      <w:pPr>
        <w:numPr>
          <w:ilvl w:val="0"/>
          <w:numId w:val="1"/>
        </w:numPr>
        <w:spacing w:line="288" w:lineRule="auto"/>
        <w:jc w:val="both"/>
      </w:pPr>
      <w:r>
        <w:t>OrientDB provides a Java API to connect to a Java Application</w:t>
      </w:r>
    </w:p>
    <w:p w:rsidR="009E31BA" w:rsidRDefault="009E31BA">
      <w:pPr>
        <w:spacing w:before="120" w:line="288" w:lineRule="auto"/>
        <w:jc w:val="both"/>
      </w:pPr>
    </w:p>
    <w:p w:rsidR="009E31BA" w:rsidRDefault="009E31BA">
      <w:pPr>
        <w:rPr>
          <w:vertAlign w:val="superscript"/>
        </w:rPr>
      </w:pPr>
    </w:p>
    <w:p w:rsidR="009E31BA" w:rsidRDefault="009E31BA">
      <w:pPr>
        <w:rPr>
          <w:vertAlign w:val="superscript"/>
        </w:rPr>
      </w:pPr>
    </w:p>
    <w:p w:rsidR="009E31BA" w:rsidRDefault="00C670CF" w:rsidP="00AD6E2D">
      <w:pPr>
        <w:pStyle w:val="Heading1"/>
        <w:spacing w:before="0" w:after="200" w:line="312" w:lineRule="auto"/>
        <w:jc w:val="both"/>
      </w:pPr>
      <w:bookmarkStart w:id="28" w:name="_yb4h554jgy5v" w:colFirst="0" w:colLast="0"/>
      <w:bookmarkStart w:id="29" w:name="_Toc27084543"/>
      <w:bookmarkEnd w:id="28"/>
      <w:r>
        <w:rPr>
          <w:b/>
          <w:color w:val="FF5E0E"/>
          <w:sz w:val="32"/>
          <w:szCs w:val="32"/>
        </w:rPr>
        <w:lastRenderedPageBreak/>
        <w:t>5. Summarization</w:t>
      </w:r>
      <w:bookmarkEnd w:id="29"/>
    </w:p>
    <w:p w:rsidR="009E31BA" w:rsidRDefault="00C670CF" w:rsidP="00AD6E2D">
      <w:pPr>
        <w:pStyle w:val="Heading1"/>
        <w:spacing w:before="0" w:after="200" w:line="312" w:lineRule="auto"/>
        <w:jc w:val="both"/>
        <w:rPr>
          <w:sz w:val="28"/>
          <w:szCs w:val="28"/>
        </w:rPr>
      </w:pPr>
      <w:bookmarkStart w:id="30" w:name="_gmr9i2qwhw7m" w:colFirst="0" w:colLast="0"/>
      <w:bookmarkStart w:id="31" w:name="_Toc27084544"/>
      <w:bookmarkEnd w:id="30"/>
      <w:r>
        <w:rPr>
          <w:color w:val="008575"/>
          <w:sz w:val="28"/>
          <w:szCs w:val="28"/>
        </w:rPr>
        <w:t>ER-Diagram</w:t>
      </w:r>
      <w:bookmarkEnd w:id="31"/>
    </w:p>
    <w:p w:rsidR="009E31BA" w:rsidRDefault="00C670CF" w:rsidP="00AD6E2D">
      <w:pPr>
        <w:jc w:val="both"/>
      </w:pPr>
      <w:r>
        <w:rPr>
          <w:noProof/>
        </w:rPr>
        <w:drawing>
          <wp:inline distT="114300" distB="114300" distL="114300" distR="114300">
            <wp:extent cx="5300663" cy="299684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00663" cy="2996841"/>
                    </a:xfrm>
                    <a:prstGeom prst="rect">
                      <a:avLst/>
                    </a:prstGeom>
                    <a:ln/>
                  </pic:spPr>
                </pic:pic>
              </a:graphicData>
            </a:graphic>
          </wp:inline>
        </w:drawing>
      </w:r>
    </w:p>
    <w:p w:rsidR="009E31BA" w:rsidRDefault="00C670CF" w:rsidP="00AD6E2D">
      <w:pPr>
        <w:jc w:val="both"/>
      </w:pPr>
      <w:r>
        <w:t>Figure 1: Entity Relationship diagram for NYC Taxi dataset</w:t>
      </w:r>
    </w:p>
    <w:p w:rsidR="009E31BA" w:rsidRDefault="009E31BA" w:rsidP="00AD6E2D">
      <w:pPr>
        <w:jc w:val="both"/>
      </w:pPr>
    </w:p>
    <w:p w:rsidR="009E31BA" w:rsidRDefault="00C670CF" w:rsidP="00AD6E2D">
      <w:pPr>
        <w:spacing w:before="240" w:after="240"/>
        <w:jc w:val="both"/>
      </w:pPr>
      <w:r>
        <w:t xml:space="preserve">The ER-diagram for the NYC taxi database is as shown above. It has three Entities – Trip, </w:t>
      </w:r>
      <w:proofErr w:type="spellStart"/>
      <w:r>
        <w:t>Part_of_day</w:t>
      </w:r>
      <w:proofErr w:type="spellEnd"/>
      <w:r>
        <w:t xml:space="preserve"> and Location. They are related by three relationships – Trip </w:t>
      </w:r>
      <w:r>
        <w:rPr>
          <w:i/>
        </w:rPr>
        <w:t>during</w:t>
      </w:r>
      <w:r>
        <w:t xml:space="preserve"> </w:t>
      </w:r>
      <w:proofErr w:type="spellStart"/>
      <w:r>
        <w:t>Part_of_day</w:t>
      </w:r>
      <w:proofErr w:type="spellEnd"/>
      <w:r>
        <w:t>, Trip from Loc</w:t>
      </w:r>
      <w:r>
        <w:t>ation and Trip</w:t>
      </w:r>
      <w:r>
        <w:rPr>
          <w:i/>
        </w:rPr>
        <w:t xml:space="preserve"> to</w:t>
      </w:r>
      <w:r>
        <w:t xml:space="preserve"> Location. There are completeness constraints on Trip Entity in all the three relationships indicating that each trip must have a part of day (based on </w:t>
      </w:r>
      <w:proofErr w:type="spellStart"/>
      <w:r>
        <w:t>St_time</w:t>
      </w:r>
      <w:proofErr w:type="spellEnd"/>
      <w:r>
        <w:t xml:space="preserve">) and each trip must have a </w:t>
      </w:r>
      <w:r>
        <w:rPr>
          <w:i/>
        </w:rPr>
        <w:t>from</w:t>
      </w:r>
      <w:r>
        <w:t xml:space="preserve"> and </w:t>
      </w:r>
      <w:r>
        <w:rPr>
          <w:i/>
        </w:rPr>
        <w:t>to</w:t>
      </w:r>
      <w:r>
        <w:t xml:space="preserve"> location.</w:t>
      </w:r>
    </w:p>
    <w:p w:rsidR="009E31BA" w:rsidRDefault="00C670CF" w:rsidP="00AD6E2D">
      <w:pPr>
        <w:spacing w:before="240" w:after="240"/>
        <w:jc w:val="both"/>
      </w:pPr>
      <w:r>
        <w:t>Our table of interest for ware</w:t>
      </w:r>
      <w:r>
        <w:t xml:space="preserve">housing is the Trip Entity table (which is named as </w:t>
      </w:r>
      <w:r>
        <w:rPr>
          <w:i/>
        </w:rPr>
        <w:t>jan_2019</w:t>
      </w:r>
      <w:r>
        <w:t xml:space="preserve"> in the </w:t>
      </w:r>
      <w:proofErr w:type="spellStart"/>
      <w:r>
        <w:rPr>
          <w:i/>
        </w:rPr>
        <w:t>nyctaxi</w:t>
      </w:r>
      <w:proofErr w:type="spellEnd"/>
      <w:r>
        <w:t xml:space="preserve"> schema), a sample of which is shown below. The number of Yellow taxi trips for the month of January 2019 is 7,667,794. But as a few of them had spurious values like zero fare for n</w:t>
      </w:r>
      <w:r>
        <w:t>on-zero distance and vice versa, we had to remove such trips. We cleaned the data using python pandas and NumPy.</w:t>
      </w:r>
    </w:p>
    <w:p w:rsidR="009E31BA" w:rsidRDefault="00C670CF" w:rsidP="00AD6E2D">
      <w:pPr>
        <w:spacing w:before="240" w:after="240"/>
        <w:jc w:val="both"/>
      </w:pPr>
      <w:r>
        <w:t>The part of the day is obtained by dividing the day into 5 parts based on peak hours (6 am – 10 am &amp; 4 pm – 8pm) and non-peak hours of New York</w:t>
      </w:r>
      <w:r>
        <w:t xml:space="preserve"> City as defined by MTA (Metropolitan Transportation Authority).</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395"/>
        <w:gridCol w:w="1605"/>
        <w:gridCol w:w="1680"/>
        <w:gridCol w:w="1560"/>
      </w:tblGrid>
      <w:tr w:rsidR="009E31BA">
        <w:tc>
          <w:tcPr>
            <w:tcW w:w="1560" w:type="dxa"/>
            <w:shd w:val="clear" w:color="auto" w:fill="A4C2F4"/>
            <w:tcMar>
              <w:top w:w="100" w:type="dxa"/>
              <w:left w:w="100" w:type="dxa"/>
              <w:bottom w:w="100" w:type="dxa"/>
              <w:right w:w="100" w:type="dxa"/>
            </w:tcMar>
          </w:tcPr>
          <w:p w:rsidR="009E31BA" w:rsidRDefault="00C670CF" w:rsidP="00AD6E2D">
            <w:pPr>
              <w:widowControl w:val="0"/>
              <w:spacing w:line="240" w:lineRule="auto"/>
              <w:jc w:val="both"/>
            </w:pPr>
            <w:r>
              <w:t>Start time</w:t>
            </w:r>
          </w:p>
        </w:tc>
        <w:tc>
          <w:tcPr>
            <w:tcW w:w="156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6:00:01 - 10:00:00</w:t>
            </w:r>
          </w:p>
        </w:tc>
        <w:tc>
          <w:tcPr>
            <w:tcW w:w="1395"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16:00:01 - 20:00:00</w:t>
            </w:r>
          </w:p>
        </w:tc>
        <w:tc>
          <w:tcPr>
            <w:tcW w:w="1605"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10:00:01 - 16:00:00</w:t>
            </w:r>
          </w:p>
        </w:tc>
        <w:tc>
          <w:tcPr>
            <w:tcW w:w="168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20:00:01 - 00:00:00</w:t>
            </w:r>
          </w:p>
        </w:tc>
        <w:tc>
          <w:tcPr>
            <w:tcW w:w="156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00:00:01 - 06:00:00</w:t>
            </w:r>
          </w:p>
        </w:tc>
      </w:tr>
      <w:tr w:rsidR="009E31BA">
        <w:tc>
          <w:tcPr>
            <w:tcW w:w="1560" w:type="dxa"/>
            <w:shd w:val="clear" w:color="auto" w:fill="A4C2F4"/>
            <w:tcMar>
              <w:top w:w="100" w:type="dxa"/>
              <w:left w:w="100" w:type="dxa"/>
              <w:bottom w:w="100" w:type="dxa"/>
              <w:right w:w="100" w:type="dxa"/>
            </w:tcMar>
          </w:tcPr>
          <w:p w:rsidR="009E31BA" w:rsidRDefault="00C670CF" w:rsidP="00AD6E2D">
            <w:pPr>
              <w:widowControl w:val="0"/>
              <w:spacing w:line="240" w:lineRule="auto"/>
              <w:jc w:val="both"/>
            </w:pPr>
            <w:r>
              <w:t>POD</w:t>
            </w:r>
          </w:p>
        </w:tc>
        <w:tc>
          <w:tcPr>
            <w:tcW w:w="156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1</w:t>
            </w:r>
          </w:p>
        </w:tc>
        <w:tc>
          <w:tcPr>
            <w:tcW w:w="1395"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2</w:t>
            </w:r>
          </w:p>
        </w:tc>
        <w:tc>
          <w:tcPr>
            <w:tcW w:w="1605"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3</w:t>
            </w:r>
          </w:p>
        </w:tc>
        <w:tc>
          <w:tcPr>
            <w:tcW w:w="168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4</w:t>
            </w:r>
          </w:p>
        </w:tc>
        <w:tc>
          <w:tcPr>
            <w:tcW w:w="156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5</w:t>
            </w:r>
          </w:p>
        </w:tc>
      </w:tr>
    </w:tbl>
    <w:p w:rsidR="009E31BA" w:rsidRDefault="009E31BA" w:rsidP="00AD6E2D">
      <w:pPr>
        <w:spacing w:before="240" w:after="240"/>
        <w:jc w:val="both"/>
      </w:pPr>
    </w:p>
    <w:p w:rsidR="009E31BA" w:rsidRDefault="00C670CF" w:rsidP="00AD6E2D">
      <w:pPr>
        <w:spacing w:before="240" w:after="240"/>
        <w:jc w:val="both"/>
      </w:pPr>
      <w:r>
        <w:rPr>
          <w:noProof/>
        </w:rPr>
        <w:drawing>
          <wp:inline distT="114300" distB="114300" distL="114300" distR="114300">
            <wp:extent cx="5734050" cy="18097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4050" cy="1809750"/>
                    </a:xfrm>
                    <a:prstGeom prst="rect">
                      <a:avLst/>
                    </a:prstGeom>
                    <a:ln/>
                  </pic:spPr>
                </pic:pic>
              </a:graphicData>
            </a:graphic>
          </wp:inline>
        </w:drawing>
      </w:r>
    </w:p>
    <w:p w:rsidR="009E31BA" w:rsidRDefault="00C670CF" w:rsidP="00AD6E2D">
      <w:pPr>
        <w:spacing w:before="240" w:after="240"/>
        <w:jc w:val="center"/>
      </w:pPr>
      <w:r>
        <w:t>Figure 2: Trip table in NYC Taxi Database</w:t>
      </w:r>
    </w:p>
    <w:p w:rsidR="009E31BA" w:rsidRDefault="00C670CF" w:rsidP="00911407">
      <w:pPr>
        <w:pStyle w:val="Heading1"/>
        <w:spacing w:before="0" w:after="200" w:line="312" w:lineRule="auto"/>
        <w:jc w:val="both"/>
        <w:rPr>
          <w:b/>
          <w:u w:val="single"/>
        </w:rPr>
      </w:pPr>
      <w:bookmarkStart w:id="32" w:name="_Toc27084545"/>
      <w:r w:rsidRPr="00911407">
        <w:rPr>
          <w:color w:val="008575"/>
          <w:sz w:val="28"/>
          <w:szCs w:val="28"/>
        </w:rPr>
        <w:t>Summarization</w:t>
      </w:r>
      <w:bookmarkEnd w:id="32"/>
    </w:p>
    <w:p w:rsidR="009E31BA" w:rsidRDefault="00C670CF" w:rsidP="00AD6E2D">
      <w:pPr>
        <w:spacing w:before="240" w:after="240"/>
        <w:jc w:val="both"/>
      </w:pPr>
      <w:r>
        <w:t>The Business questions that we are going to query about involves finding the number of trips and number of passengers that took the trips. We would have to use aggregate functions in SQL for every query and that is going to be computationally expensive. Su</w:t>
      </w:r>
      <w:r>
        <w:t>mmarizing the trips using aggregate functions beforehand helps make the computations faster. It also reduces the storage space required for the data. The jan_2019 table has been summarized using the query below.</w:t>
      </w:r>
    </w:p>
    <w:p w:rsidR="009E31BA" w:rsidRDefault="00C670CF" w:rsidP="00AD6E2D">
      <w:pPr>
        <w:spacing w:before="240" w:after="240"/>
        <w:jc w:val="both"/>
      </w:pPr>
      <w:r>
        <w:rPr>
          <w:noProof/>
        </w:rPr>
        <w:drawing>
          <wp:inline distT="114300" distB="114300" distL="114300" distR="114300">
            <wp:extent cx="5943600" cy="21526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2152650"/>
                    </a:xfrm>
                    <a:prstGeom prst="rect">
                      <a:avLst/>
                    </a:prstGeom>
                    <a:ln/>
                  </pic:spPr>
                </pic:pic>
              </a:graphicData>
            </a:graphic>
          </wp:inline>
        </w:drawing>
      </w:r>
    </w:p>
    <w:p w:rsidR="009E31BA" w:rsidRDefault="00C670CF" w:rsidP="00AD6E2D">
      <w:pPr>
        <w:spacing w:before="240" w:after="240"/>
        <w:jc w:val="both"/>
      </w:pPr>
      <w:r>
        <w:t>The above SQL query creates a summary tabl</w:t>
      </w:r>
      <w:r>
        <w:t>e in which the trips and the number of passengers who took the trips have been aggregated over day of the week, Pickup Location, Dropoff Location and part of the day. This summary table gives us the number of passengers and total number of trips from a giv</w:t>
      </w:r>
      <w:r>
        <w:t xml:space="preserve">en location to any other given location happened in a particular part of the day on a particular day of the week, for January 2019. The summary has also been indexed using Hash Index on part of the day, day of the week and Dropoff Location, as the queries </w:t>
      </w:r>
      <w:r>
        <w:t>use a point search on these attributes.</w:t>
      </w:r>
    </w:p>
    <w:p w:rsidR="009E31BA" w:rsidRDefault="00C670CF" w:rsidP="00AD6E2D">
      <w:pPr>
        <w:spacing w:before="240" w:after="240"/>
        <w:jc w:val="both"/>
      </w:pPr>
      <w:r>
        <w:lastRenderedPageBreak/>
        <w:t>The summarization has led to a substantial reduction is the amount of data resulting in faster and efficient queries.</w:t>
      </w:r>
    </w:p>
    <w:p w:rsidR="009E31BA" w:rsidRDefault="00C670CF" w:rsidP="00AD6E2D">
      <w:pPr>
        <w:jc w:val="both"/>
      </w:pPr>
      <w:r>
        <w:t>No. of rows in jan_2019 = 7,667,794</w:t>
      </w:r>
    </w:p>
    <w:p w:rsidR="009E31BA" w:rsidRDefault="00C670CF" w:rsidP="00AD6E2D">
      <w:pPr>
        <w:jc w:val="both"/>
      </w:pPr>
      <w:r>
        <w:t>No. of rows in SummaryIndex = 316,817</w:t>
      </w:r>
    </w:p>
    <w:p w:rsidR="009E31BA" w:rsidRDefault="00C670CF" w:rsidP="00AD6E2D">
      <w:pPr>
        <w:jc w:val="both"/>
      </w:pPr>
      <w:r>
        <w:rPr>
          <w:rFonts w:ascii="Arial Unicode MS" w:eastAsia="Arial Unicode MS" w:hAnsi="Arial Unicode MS" w:cs="Arial Unicode MS"/>
        </w:rPr>
        <w:t>Reduction Factor ≈ 24.</w:t>
      </w:r>
    </w:p>
    <w:p w:rsidR="009E31BA" w:rsidRDefault="00C670CF" w:rsidP="00AD6E2D">
      <w:pPr>
        <w:spacing w:before="240" w:after="240"/>
        <w:jc w:val="both"/>
      </w:pPr>
      <w:r>
        <w:t>T</w:t>
      </w:r>
      <w:r>
        <w:t xml:space="preserve">he </w:t>
      </w:r>
      <w:proofErr w:type="gramStart"/>
      <w:r>
        <w:t>DAYOFWEEK(</w:t>
      </w:r>
      <w:proofErr w:type="gramEnd"/>
      <w:r>
        <w:t>) function in MySQL returns an integer which represents the day in a week as per the below table.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31BA">
        <w:tc>
          <w:tcPr>
            <w:tcW w:w="4680" w:type="dxa"/>
            <w:shd w:val="clear" w:color="auto" w:fill="A4C2F4"/>
            <w:tcMar>
              <w:top w:w="100" w:type="dxa"/>
              <w:left w:w="100" w:type="dxa"/>
              <w:bottom w:w="100" w:type="dxa"/>
              <w:right w:w="100" w:type="dxa"/>
            </w:tcMar>
            <w:vAlign w:val="center"/>
          </w:tcPr>
          <w:p w:rsidR="009E31BA" w:rsidRDefault="00C670CF" w:rsidP="00AD6E2D">
            <w:pPr>
              <w:widowControl w:val="0"/>
              <w:spacing w:line="240" w:lineRule="auto"/>
              <w:jc w:val="both"/>
            </w:pPr>
            <w:r>
              <w:t>Integer</w:t>
            </w:r>
          </w:p>
        </w:tc>
        <w:tc>
          <w:tcPr>
            <w:tcW w:w="4680" w:type="dxa"/>
            <w:shd w:val="clear" w:color="auto" w:fill="A4C2F4"/>
            <w:tcMar>
              <w:top w:w="100" w:type="dxa"/>
              <w:left w:w="100" w:type="dxa"/>
              <w:bottom w:w="100" w:type="dxa"/>
              <w:right w:w="100" w:type="dxa"/>
            </w:tcMar>
            <w:vAlign w:val="center"/>
          </w:tcPr>
          <w:p w:rsidR="009E31BA" w:rsidRDefault="00C670CF" w:rsidP="00AD6E2D">
            <w:pPr>
              <w:widowControl w:val="0"/>
              <w:spacing w:line="240" w:lineRule="auto"/>
              <w:jc w:val="both"/>
            </w:pPr>
            <w:r>
              <w:t>Day of the week</w:t>
            </w:r>
          </w:p>
        </w:tc>
      </w:tr>
      <w:tr w:rsidR="009E31BA">
        <w:tc>
          <w:tcPr>
            <w:tcW w:w="4680" w:type="dxa"/>
            <w:shd w:val="clear" w:color="auto" w:fill="auto"/>
            <w:tcMar>
              <w:top w:w="100" w:type="dxa"/>
              <w:left w:w="100" w:type="dxa"/>
              <w:bottom w:w="100" w:type="dxa"/>
              <w:right w:w="100" w:type="dxa"/>
            </w:tcMar>
            <w:vAlign w:val="center"/>
          </w:tcPr>
          <w:p w:rsidR="009E31BA" w:rsidRDefault="00C670CF" w:rsidP="00AD6E2D">
            <w:pPr>
              <w:widowControl w:val="0"/>
              <w:spacing w:line="240" w:lineRule="auto"/>
              <w:jc w:val="both"/>
            </w:pPr>
            <w:r>
              <w:t>1</w:t>
            </w:r>
          </w:p>
        </w:tc>
        <w:tc>
          <w:tcPr>
            <w:tcW w:w="4680" w:type="dxa"/>
            <w:shd w:val="clear" w:color="auto" w:fill="auto"/>
            <w:tcMar>
              <w:top w:w="100" w:type="dxa"/>
              <w:left w:w="100" w:type="dxa"/>
              <w:bottom w:w="100" w:type="dxa"/>
              <w:right w:w="100" w:type="dxa"/>
            </w:tcMar>
            <w:vAlign w:val="center"/>
          </w:tcPr>
          <w:p w:rsidR="009E31BA" w:rsidRDefault="00C670CF" w:rsidP="00AD6E2D">
            <w:pPr>
              <w:widowControl w:val="0"/>
              <w:spacing w:line="240" w:lineRule="auto"/>
              <w:jc w:val="both"/>
            </w:pPr>
            <w:r>
              <w:t>Sunday</w:t>
            </w:r>
          </w:p>
        </w:tc>
      </w:tr>
      <w:tr w:rsidR="009E31BA">
        <w:tc>
          <w:tcPr>
            <w:tcW w:w="4680" w:type="dxa"/>
            <w:shd w:val="clear" w:color="auto" w:fill="auto"/>
            <w:tcMar>
              <w:top w:w="100" w:type="dxa"/>
              <w:left w:w="100" w:type="dxa"/>
              <w:bottom w:w="100" w:type="dxa"/>
              <w:right w:w="100" w:type="dxa"/>
            </w:tcMar>
            <w:vAlign w:val="center"/>
          </w:tcPr>
          <w:p w:rsidR="009E31BA" w:rsidRDefault="00C670CF" w:rsidP="00AD6E2D">
            <w:pPr>
              <w:widowControl w:val="0"/>
              <w:spacing w:line="240" w:lineRule="auto"/>
              <w:jc w:val="both"/>
            </w:pPr>
            <w:r>
              <w:t>2</w:t>
            </w:r>
          </w:p>
        </w:tc>
        <w:tc>
          <w:tcPr>
            <w:tcW w:w="4680" w:type="dxa"/>
            <w:shd w:val="clear" w:color="auto" w:fill="auto"/>
            <w:tcMar>
              <w:top w:w="100" w:type="dxa"/>
              <w:left w:w="100" w:type="dxa"/>
              <w:bottom w:w="100" w:type="dxa"/>
              <w:right w:w="100" w:type="dxa"/>
            </w:tcMar>
            <w:vAlign w:val="center"/>
          </w:tcPr>
          <w:p w:rsidR="009E31BA" w:rsidRDefault="00C670CF" w:rsidP="00AD6E2D">
            <w:pPr>
              <w:widowControl w:val="0"/>
              <w:spacing w:line="240" w:lineRule="auto"/>
              <w:jc w:val="both"/>
            </w:pPr>
            <w:r>
              <w:t>Monday</w:t>
            </w:r>
          </w:p>
        </w:tc>
      </w:tr>
      <w:tr w:rsidR="009E31BA">
        <w:tc>
          <w:tcPr>
            <w:tcW w:w="4680" w:type="dxa"/>
            <w:shd w:val="clear" w:color="auto" w:fill="auto"/>
            <w:tcMar>
              <w:top w:w="100" w:type="dxa"/>
              <w:left w:w="100" w:type="dxa"/>
              <w:bottom w:w="100" w:type="dxa"/>
              <w:right w:w="100" w:type="dxa"/>
            </w:tcMar>
            <w:vAlign w:val="center"/>
          </w:tcPr>
          <w:p w:rsidR="009E31BA" w:rsidRDefault="00C670CF" w:rsidP="00AD6E2D">
            <w:pPr>
              <w:widowControl w:val="0"/>
              <w:spacing w:line="240" w:lineRule="auto"/>
              <w:jc w:val="both"/>
            </w:pPr>
            <w:r>
              <w:t>3</w:t>
            </w:r>
          </w:p>
        </w:tc>
        <w:tc>
          <w:tcPr>
            <w:tcW w:w="4680" w:type="dxa"/>
            <w:shd w:val="clear" w:color="auto" w:fill="auto"/>
            <w:tcMar>
              <w:top w:w="100" w:type="dxa"/>
              <w:left w:w="100" w:type="dxa"/>
              <w:bottom w:w="100" w:type="dxa"/>
              <w:right w:w="100" w:type="dxa"/>
            </w:tcMar>
            <w:vAlign w:val="center"/>
          </w:tcPr>
          <w:p w:rsidR="009E31BA" w:rsidRDefault="00C670CF" w:rsidP="00AD6E2D">
            <w:pPr>
              <w:widowControl w:val="0"/>
              <w:spacing w:line="240" w:lineRule="auto"/>
              <w:jc w:val="both"/>
            </w:pPr>
            <w:r>
              <w:t>Tuesday</w:t>
            </w:r>
          </w:p>
        </w:tc>
      </w:tr>
      <w:tr w:rsidR="009E31BA">
        <w:tc>
          <w:tcPr>
            <w:tcW w:w="4680" w:type="dxa"/>
            <w:shd w:val="clear" w:color="auto" w:fill="auto"/>
            <w:tcMar>
              <w:top w:w="100" w:type="dxa"/>
              <w:left w:w="100" w:type="dxa"/>
              <w:bottom w:w="100" w:type="dxa"/>
              <w:right w:w="100" w:type="dxa"/>
            </w:tcMar>
            <w:vAlign w:val="center"/>
          </w:tcPr>
          <w:p w:rsidR="009E31BA" w:rsidRDefault="00C670CF" w:rsidP="00AD6E2D">
            <w:pPr>
              <w:widowControl w:val="0"/>
              <w:spacing w:line="240" w:lineRule="auto"/>
              <w:jc w:val="both"/>
            </w:pPr>
            <w:r>
              <w:t>4</w:t>
            </w:r>
          </w:p>
        </w:tc>
        <w:tc>
          <w:tcPr>
            <w:tcW w:w="4680" w:type="dxa"/>
            <w:shd w:val="clear" w:color="auto" w:fill="auto"/>
            <w:tcMar>
              <w:top w:w="100" w:type="dxa"/>
              <w:left w:w="100" w:type="dxa"/>
              <w:bottom w:w="100" w:type="dxa"/>
              <w:right w:w="100" w:type="dxa"/>
            </w:tcMar>
            <w:vAlign w:val="center"/>
          </w:tcPr>
          <w:p w:rsidR="009E31BA" w:rsidRDefault="00C670CF" w:rsidP="00AD6E2D">
            <w:pPr>
              <w:widowControl w:val="0"/>
              <w:spacing w:line="240" w:lineRule="auto"/>
              <w:jc w:val="both"/>
            </w:pPr>
            <w:r>
              <w:t>Wednesday</w:t>
            </w:r>
          </w:p>
        </w:tc>
      </w:tr>
      <w:tr w:rsidR="009E31BA">
        <w:tc>
          <w:tcPr>
            <w:tcW w:w="4680" w:type="dxa"/>
            <w:shd w:val="clear" w:color="auto" w:fill="auto"/>
            <w:tcMar>
              <w:top w:w="100" w:type="dxa"/>
              <w:left w:w="100" w:type="dxa"/>
              <w:bottom w:w="100" w:type="dxa"/>
              <w:right w:w="100" w:type="dxa"/>
            </w:tcMar>
            <w:vAlign w:val="center"/>
          </w:tcPr>
          <w:p w:rsidR="009E31BA" w:rsidRDefault="00C670CF" w:rsidP="00AD6E2D">
            <w:pPr>
              <w:widowControl w:val="0"/>
              <w:spacing w:line="240" w:lineRule="auto"/>
              <w:jc w:val="both"/>
            </w:pPr>
            <w:r>
              <w:t>5</w:t>
            </w:r>
          </w:p>
        </w:tc>
        <w:tc>
          <w:tcPr>
            <w:tcW w:w="4680" w:type="dxa"/>
            <w:shd w:val="clear" w:color="auto" w:fill="auto"/>
            <w:tcMar>
              <w:top w:w="100" w:type="dxa"/>
              <w:left w:w="100" w:type="dxa"/>
              <w:bottom w:w="100" w:type="dxa"/>
              <w:right w:w="100" w:type="dxa"/>
            </w:tcMar>
            <w:vAlign w:val="center"/>
          </w:tcPr>
          <w:p w:rsidR="009E31BA" w:rsidRDefault="00C670CF" w:rsidP="00AD6E2D">
            <w:pPr>
              <w:widowControl w:val="0"/>
              <w:spacing w:line="240" w:lineRule="auto"/>
              <w:jc w:val="both"/>
            </w:pPr>
            <w:r>
              <w:t>Thursday</w:t>
            </w:r>
          </w:p>
        </w:tc>
      </w:tr>
      <w:tr w:rsidR="009E31BA">
        <w:tc>
          <w:tcPr>
            <w:tcW w:w="4680" w:type="dxa"/>
            <w:shd w:val="clear" w:color="auto" w:fill="auto"/>
            <w:tcMar>
              <w:top w:w="100" w:type="dxa"/>
              <w:left w:w="100" w:type="dxa"/>
              <w:bottom w:w="100" w:type="dxa"/>
              <w:right w:w="100" w:type="dxa"/>
            </w:tcMar>
            <w:vAlign w:val="center"/>
          </w:tcPr>
          <w:p w:rsidR="009E31BA" w:rsidRDefault="00C670CF" w:rsidP="00AD6E2D">
            <w:pPr>
              <w:widowControl w:val="0"/>
              <w:spacing w:line="240" w:lineRule="auto"/>
              <w:jc w:val="both"/>
            </w:pPr>
            <w:r>
              <w:t>6</w:t>
            </w:r>
          </w:p>
        </w:tc>
        <w:tc>
          <w:tcPr>
            <w:tcW w:w="4680" w:type="dxa"/>
            <w:shd w:val="clear" w:color="auto" w:fill="auto"/>
            <w:tcMar>
              <w:top w:w="100" w:type="dxa"/>
              <w:left w:w="100" w:type="dxa"/>
              <w:bottom w:w="100" w:type="dxa"/>
              <w:right w:w="100" w:type="dxa"/>
            </w:tcMar>
            <w:vAlign w:val="center"/>
          </w:tcPr>
          <w:p w:rsidR="009E31BA" w:rsidRDefault="00C670CF" w:rsidP="00AD6E2D">
            <w:pPr>
              <w:widowControl w:val="0"/>
              <w:spacing w:line="240" w:lineRule="auto"/>
              <w:jc w:val="both"/>
            </w:pPr>
            <w:r>
              <w:t>Friday</w:t>
            </w:r>
          </w:p>
        </w:tc>
      </w:tr>
      <w:tr w:rsidR="009E31BA">
        <w:tc>
          <w:tcPr>
            <w:tcW w:w="4680" w:type="dxa"/>
            <w:shd w:val="clear" w:color="auto" w:fill="auto"/>
            <w:tcMar>
              <w:top w:w="100" w:type="dxa"/>
              <w:left w:w="100" w:type="dxa"/>
              <w:bottom w:w="100" w:type="dxa"/>
              <w:right w:w="100" w:type="dxa"/>
            </w:tcMar>
            <w:vAlign w:val="center"/>
          </w:tcPr>
          <w:p w:rsidR="009E31BA" w:rsidRDefault="00C670CF" w:rsidP="00AD6E2D">
            <w:pPr>
              <w:widowControl w:val="0"/>
              <w:spacing w:line="240" w:lineRule="auto"/>
              <w:jc w:val="both"/>
            </w:pPr>
            <w:r>
              <w:t>7</w:t>
            </w:r>
          </w:p>
        </w:tc>
        <w:tc>
          <w:tcPr>
            <w:tcW w:w="4680" w:type="dxa"/>
            <w:shd w:val="clear" w:color="auto" w:fill="auto"/>
            <w:tcMar>
              <w:top w:w="100" w:type="dxa"/>
              <w:left w:w="100" w:type="dxa"/>
              <w:bottom w:w="100" w:type="dxa"/>
              <w:right w:w="100" w:type="dxa"/>
            </w:tcMar>
            <w:vAlign w:val="center"/>
          </w:tcPr>
          <w:p w:rsidR="009E31BA" w:rsidRDefault="00C670CF" w:rsidP="00AD6E2D">
            <w:pPr>
              <w:widowControl w:val="0"/>
              <w:spacing w:line="240" w:lineRule="auto"/>
              <w:jc w:val="both"/>
            </w:pPr>
            <w:r>
              <w:t>Saturday</w:t>
            </w:r>
          </w:p>
        </w:tc>
      </w:tr>
    </w:tbl>
    <w:p w:rsidR="009E31BA" w:rsidRDefault="009E31BA" w:rsidP="00AD6E2D">
      <w:pPr>
        <w:spacing w:before="240" w:after="240"/>
        <w:jc w:val="both"/>
      </w:pPr>
    </w:p>
    <w:p w:rsidR="009E31BA" w:rsidRDefault="009E31BA" w:rsidP="00AD6E2D">
      <w:pPr>
        <w:jc w:val="both"/>
      </w:pPr>
    </w:p>
    <w:p w:rsidR="009E31BA" w:rsidRDefault="00C670CF" w:rsidP="00AD6E2D">
      <w:pPr>
        <w:spacing w:before="240" w:after="240"/>
        <w:jc w:val="both"/>
      </w:pPr>
      <w:r>
        <w:t>The figure shown below is representative of the summary table.</w:t>
      </w:r>
    </w:p>
    <w:p w:rsidR="009E31BA" w:rsidRDefault="00C670CF" w:rsidP="00AD6E2D">
      <w:pPr>
        <w:jc w:val="center"/>
      </w:pPr>
      <w:r>
        <w:rPr>
          <w:noProof/>
        </w:rPr>
        <w:drawing>
          <wp:inline distT="114300" distB="114300" distL="114300" distR="114300">
            <wp:extent cx="3876675" cy="17526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876675" cy="1752600"/>
                    </a:xfrm>
                    <a:prstGeom prst="rect">
                      <a:avLst/>
                    </a:prstGeom>
                    <a:ln/>
                  </pic:spPr>
                </pic:pic>
              </a:graphicData>
            </a:graphic>
          </wp:inline>
        </w:drawing>
      </w:r>
    </w:p>
    <w:p w:rsidR="009E31BA" w:rsidRDefault="00C670CF" w:rsidP="00AD6E2D">
      <w:pPr>
        <w:spacing w:before="240" w:after="240"/>
        <w:jc w:val="center"/>
      </w:pPr>
      <w:r>
        <w:t>Figure 3: Summary table</w:t>
      </w:r>
    </w:p>
    <w:p w:rsidR="009E31BA" w:rsidRDefault="009E31BA" w:rsidP="00AD6E2D">
      <w:pPr>
        <w:jc w:val="both"/>
      </w:pPr>
    </w:p>
    <w:p w:rsidR="009E31BA" w:rsidRDefault="009E31BA" w:rsidP="00AD6E2D">
      <w:pPr>
        <w:jc w:val="both"/>
      </w:pPr>
    </w:p>
    <w:p w:rsidR="009E31BA" w:rsidRDefault="00C670CF" w:rsidP="00AD6E2D">
      <w:pPr>
        <w:pStyle w:val="Heading1"/>
        <w:spacing w:before="0" w:after="200" w:line="312" w:lineRule="auto"/>
        <w:jc w:val="both"/>
      </w:pPr>
      <w:bookmarkStart w:id="33" w:name="_opwh8v4kmpdv" w:colFirst="0" w:colLast="0"/>
      <w:bookmarkStart w:id="34" w:name="_Toc27084546"/>
      <w:bookmarkEnd w:id="33"/>
      <w:r>
        <w:rPr>
          <w:b/>
          <w:color w:val="FF5E0E"/>
          <w:sz w:val="32"/>
          <w:szCs w:val="32"/>
        </w:rPr>
        <w:lastRenderedPageBreak/>
        <w:t>6. Business Questions and Queries</w:t>
      </w:r>
      <w:bookmarkEnd w:id="34"/>
    </w:p>
    <w:p w:rsidR="009E31BA" w:rsidRDefault="009E31BA" w:rsidP="00AD6E2D">
      <w:pPr>
        <w:jc w:val="both"/>
      </w:pPr>
    </w:p>
    <w:p w:rsidR="009E31BA" w:rsidRDefault="00C670CF" w:rsidP="00911407">
      <w:pPr>
        <w:pStyle w:val="Heading1"/>
        <w:spacing w:before="0" w:after="200" w:line="312" w:lineRule="auto"/>
        <w:jc w:val="both"/>
        <w:rPr>
          <w:color w:val="008575"/>
          <w:sz w:val="28"/>
          <w:szCs w:val="28"/>
        </w:rPr>
      </w:pPr>
      <w:bookmarkStart w:id="35" w:name="_Toc27084547"/>
      <w:r>
        <w:rPr>
          <w:color w:val="008575"/>
          <w:sz w:val="28"/>
          <w:szCs w:val="28"/>
        </w:rPr>
        <w:t>Business question I: Pick-up Hotspots</w:t>
      </w:r>
      <w:bookmarkEnd w:id="35"/>
    </w:p>
    <w:p w:rsidR="009E31BA" w:rsidRDefault="009E31BA" w:rsidP="00AD6E2D">
      <w:pPr>
        <w:jc w:val="both"/>
        <w:rPr>
          <w:u w:val="single"/>
        </w:rPr>
      </w:pPr>
    </w:p>
    <w:p w:rsidR="009E31BA" w:rsidRDefault="00C670CF" w:rsidP="00AD6E2D">
      <w:pPr>
        <w:jc w:val="both"/>
      </w:pPr>
      <w:r>
        <w:t>We want to find the locations that have a high requirement of cabs at any given time on a p</w:t>
      </w:r>
      <w:r>
        <w:t>articular day of the week.</w:t>
      </w:r>
    </w:p>
    <w:p w:rsidR="009E31BA" w:rsidRDefault="009E31BA" w:rsidP="00AD6E2D">
      <w:pPr>
        <w:jc w:val="both"/>
      </w:pPr>
    </w:p>
    <w:p w:rsidR="009E31BA" w:rsidRDefault="00C670CF" w:rsidP="00AD6E2D">
      <w:pPr>
        <w:jc w:val="both"/>
      </w:pPr>
      <w:r>
        <w:t>We wrote the following SQL query to answer the business question</w:t>
      </w:r>
      <w:r>
        <w:t>:</w:t>
      </w:r>
    </w:p>
    <w:p w:rsidR="009E31BA" w:rsidRDefault="009E31BA" w:rsidP="00AD6E2D">
      <w:pPr>
        <w:jc w:val="both"/>
      </w:pPr>
    </w:p>
    <w:p w:rsidR="009E31BA" w:rsidRDefault="00C670CF" w:rsidP="00AD6E2D">
      <w:pPr>
        <w:jc w:val="both"/>
      </w:pPr>
      <w:r>
        <w:rPr>
          <w:noProof/>
        </w:rPr>
        <w:drawing>
          <wp:inline distT="19050" distB="19050" distL="19050" distR="19050">
            <wp:extent cx="5443538" cy="26003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443538" cy="2600325"/>
                    </a:xfrm>
                    <a:prstGeom prst="rect">
                      <a:avLst/>
                    </a:prstGeom>
                    <a:ln/>
                  </pic:spPr>
                </pic:pic>
              </a:graphicData>
            </a:graphic>
          </wp:inline>
        </w:drawing>
      </w:r>
      <w:r>
        <w:t xml:space="preserve">; </w:t>
      </w:r>
    </w:p>
    <w:p w:rsidR="009E31BA" w:rsidRDefault="00C670CF" w:rsidP="00AD6E2D">
      <w:pPr>
        <w:jc w:val="both"/>
      </w:pPr>
      <w:r>
        <w:t>This query returns the pickup locations which have total number of trips more than 4 times the average number of pickups at given part of the day on a particular day of the week.</w:t>
      </w:r>
    </w:p>
    <w:p w:rsidR="009E31BA" w:rsidRDefault="009E31BA" w:rsidP="00AD6E2D">
      <w:pPr>
        <w:jc w:val="both"/>
      </w:pPr>
    </w:p>
    <w:p w:rsidR="009E31BA" w:rsidRDefault="00C670CF" w:rsidP="00AD6E2D">
      <w:pPr>
        <w:jc w:val="both"/>
        <w:rPr>
          <w:b/>
        </w:rPr>
      </w:pPr>
      <w:r>
        <w:rPr>
          <w:b/>
        </w:rPr>
        <w:t>Result:</w:t>
      </w:r>
    </w:p>
    <w:p w:rsidR="009E31BA" w:rsidRDefault="009E31BA" w:rsidP="00AD6E2D">
      <w:pPr>
        <w:jc w:val="both"/>
        <w:rPr>
          <w:b/>
        </w:rPr>
      </w:pPr>
    </w:p>
    <w:p w:rsidR="009E31BA" w:rsidRDefault="00C670CF" w:rsidP="00AD6E2D">
      <w:pPr>
        <w:jc w:val="both"/>
        <w:rPr>
          <w:b/>
        </w:rPr>
      </w:pPr>
      <w:r>
        <w:rPr>
          <w:b/>
          <w:noProof/>
        </w:rPr>
        <w:lastRenderedPageBreak/>
        <w:drawing>
          <wp:inline distT="19050" distB="19050" distL="19050" distR="19050">
            <wp:extent cx="1937100" cy="3863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937100" cy="3863600"/>
                    </a:xfrm>
                    <a:prstGeom prst="rect">
                      <a:avLst/>
                    </a:prstGeom>
                    <a:ln/>
                  </pic:spPr>
                </pic:pic>
              </a:graphicData>
            </a:graphic>
          </wp:inline>
        </w:drawing>
      </w:r>
    </w:p>
    <w:p w:rsidR="009E31BA" w:rsidRDefault="009E31BA" w:rsidP="00AD6E2D">
      <w:pPr>
        <w:jc w:val="both"/>
      </w:pPr>
    </w:p>
    <w:p w:rsidR="009E31BA" w:rsidRDefault="009E31BA" w:rsidP="00AD6E2D">
      <w:pPr>
        <w:jc w:val="both"/>
      </w:pPr>
    </w:p>
    <w:p w:rsidR="009E31BA" w:rsidRDefault="00C670CF" w:rsidP="00911407">
      <w:pPr>
        <w:pStyle w:val="Heading1"/>
        <w:spacing w:before="0" w:after="200" w:line="312" w:lineRule="auto"/>
        <w:jc w:val="both"/>
        <w:rPr>
          <w:color w:val="008575"/>
          <w:sz w:val="28"/>
          <w:szCs w:val="28"/>
        </w:rPr>
      </w:pPr>
      <w:bookmarkStart w:id="36" w:name="_Toc27084548"/>
      <w:r>
        <w:rPr>
          <w:color w:val="008575"/>
          <w:sz w:val="28"/>
          <w:szCs w:val="28"/>
        </w:rPr>
        <w:t>Business question II: Drop-off Hotspots</w:t>
      </w:r>
      <w:bookmarkEnd w:id="36"/>
    </w:p>
    <w:p w:rsidR="009E31BA" w:rsidRDefault="009E31BA" w:rsidP="00AD6E2D">
      <w:pPr>
        <w:jc w:val="both"/>
        <w:rPr>
          <w:sz w:val="28"/>
          <w:szCs w:val="28"/>
          <w:u w:val="single"/>
        </w:rPr>
      </w:pPr>
    </w:p>
    <w:p w:rsidR="009E31BA" w:rsidRDefault="00C670CF" w:rsidP="00AD6E2D">
      <w:pPr>
        <w:jc w:val="both"/>
      </w:pPr>
      <w:r>
        <w:t xml:space="preserve">We want to find those </w:t>
      </w:r>
      <w:r>
        <w:t xml:space="preserve">locations that have the maximum number of visitors on a particular day of the week at a particular time. This information is useful in a scenario where supposing we want to open a restaurant at a </w:t>
      </w:r>
      <w:proofErr w:type="gramStart"/>
      <w:r>
        <w:t>place</w:t>
      </w:r>
      <w:proofErr w:type="gramEnd"/>
      <w:r>
        <w:t xml:space="preserve"> and we want to know the areas that are hotspots in a c</w:t>
      </w:r>
      <w:r>
        <w:t>ity so that the business can attract more customers.</w:t>
      </w:r>
    </w:p>
    <w:p w:rsidR="009E31BA" w:rsidRDefault="009E31BA" w:rsidP="00AD6E2D">
      <w:pPr>
        <w:jc w:val="both"/>
      </w:pPr>
    </w:p>
    <w:p w:rsidR="009E31BA" w:rsidRDefault="00C670CF" w:rsidP="00AD6E2D">
      <w:pPr>
        <w:jc w:val="both"/>
      </w:pPr>
      <w:r>
        <w:t>We wrote the following SQL query to answer this business question</w:t>
      </w:r>
      <w:r>
        <w:t>:</w:t>
      </w:r>
    </w:p>
    <w:p w:rsidR="009E31BA" w:rsidRDefault="009E31BA" w:rsidP="00AD6E2D">
      <w:pPr>
        <w:jc w:val="both"/>
      </w:pPr>
    </w:p>
    <w:p w:rsidR="009E31BA" w:rsidRDefault="00C670CF" w:rsidP="00AD6E2D">
      <w:pPr>
        <w:jc w:val="both"/>
      </w:pPr>
      <w:r>
        <w:rPr>
          <w:noProof/>
        </w:rPr>
        <w:lastRenderedPageBreak/>
        <w:drawing>
          <wp:inline distT="19050" distB="19050" distL="19050" distR="19050">
            <wp:extent cx="5510213" cy="25241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510213" cy="2524125"/>
                    </a:xfrm>
                    <a:prstGeom prst="rect">
                      <a:avLst/>
                    </a:prstGeom>
                    <a:ln/>
                  </pic:spPr>
                </pic:pic>
              </a:graphicData>
            </a:graphic>
          </wp:inline>
        </w:drawing>
      </w:r>
    </w:p>
    <w:p w:rsidR="009E31BA" w:rsidRDefault="00C670CF" w:rsidP="00AD6E2D">
      <w:pPr>
        <w:jc w:val="both"/>
      </w:pPr>
      <w:r>
        <w:t>This query will return the list of drop locations with the number of visitors greater than a user specified threshold.</w:t>
      </w:r>
    </w:p>
    <w:p w:rsidR="009E31BA" w:rsidRDefault="009E31BA" w:rsidP="00AD6E2D">
      <w:pPr>
        <w:jc w:val="both"/>
      </w:pPr>
    </w:p>
    <w:p w:rsidR="009E31BA" w:rsidRDefault="00C670CF" w:rsidP="00AD6E2D">
      <w:pPr>
        <w:jc w:val="both"/>
        <w:rPr>
          <w:b/>
        </w:rPr>
      </w:pPr>
      <w:r>
        <w:rPr>
          <w:b/>
        </w:rPr>
        <w:t>Result:</w:t>
      </w:r>
    </w:p>
    <w:p w:rsidR="009E31BA" w:rsidRDefault="009E31BA" w:rsidP="00AD6E2D">
      <w:pPr>
        <w:jc w:val="both"/>
        <w:rPr>
          <w:b/>
        </w:rPr>
      </w:pPr>
    </w:p>
    <w:p w:rsidR="009E31BA" w:rsidRDefault="00C670CF" w:rsidP="00AD6E2D">
      <w:pPr>
        <w:jc w:val="both"/>
        <w:rPr>
          <w:b/>
        </w:rPr>
      </w:pPr>
      <w:r>
        <w:rPr>
          <w:b/>
          <w:noProof/>
        </w:rPr>
        <w:drawing>
          <wp:inline distT="19050" distB="19050" distL="19050" distR="19050">
            <wp:extent cx="1557338" cy="2320536"/>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1557338" cy="2320536"/>
                    </a:xfrm>
                    <a:prstGeom prst="rect">
                      <a:avLst/>
                    </a:prstGeom>
                    <a:ln/>
                  </pic:spPr>
                </pic:pic>
              </a:graphicData>
            </a:graphic>
          </wp:inline>
        </w:drawing>
      </w:r>
    </w:p>
    <w:p w:rsidR="009E31BA" w:rsidRDefault="009E31BA" w:rsidP="00AD6E2D">
      <w:pPr>
        <w:jc w:val="both"/>
      </w:pPr>
    </w:p>
    <w:p w:rsidR="009E31BA" w:rsidRDefault="009E31BA" w:rsidP="00AD6E2D">
      <w:pPr>
        <w:jc w:val="both"/>
      </w:pPr>
    </w:p>
    <w:p w:rsidR="009E31BA" w:rsidRDefault="00C670CF" w:rsidP="00911407">
      <w:pPr>
        <w:pStyle w:val="Heading1"/>
        <w:spacing w:before="0" w:after="200" w:line="312" w:lineRule="auto"/>
        <w:jc w:val="both"/>
        <w:rPr>
          <w:color w:val="008575"/>
          <w:sz w:val="28"/>
          <w:szCs w:val="28"/>
        </w:rPr>
      </w:pPr>
      <w:bookmarkStart w:id="37" w:name="_Toc27084549"/>
      <w:r>
        <w:rPr>
          <w:color w:val="008575"/>
          <w:sz w:val="28"/>
          <w:szCs w:val="28"/>
        </w:rPr>
        <w:t>Business question III: Driver preferred Drop-off</w:t>
      </w:r>
      <w:bookmarkEnd w:id="37"/>
    </w:p>
    <w:p w:rsidR="009E31BA" w:rsidRDefault="009E31BA" w:rsidP="00AD6E2D">
      <w:pPr>
        <w:jc w:val="both"/>
        <w:rPr>
          <w:sz w:val="28"/>
          <w:szCs w:val="28"/>
          <w:u w:val="single"/>
        </w:rPr>
      </w:pPr>
    </w:p>
    <w:p w:rsidR="009E31BA" w:rsidRDefault="00C670CF" w:rsidP="00AD6E2D">
      <w:pPr>
        <w:jc w:val="both"/>
      </w:pPr>
      <w:r>
        <w:t>A taxi driver wants to reach a location X. He would like to take a trip with the drop off location as X. Which pickup location (near him) should he go to so that he has higher chances of getting a trip wi</w:t>
      </w:r>
      <w:r>
        <w:t xml:space="preserve">th </w:t>
      </w:r>
      <w:r w:rsidR="00AD6E2D">
        <w:t>its</w:t>
      </w:r>
      <w:r>
        <w:t xml:space="preserve"> drop location as X?</w:t>
      </w:r>
    </w:p>
    <w:p w:rsidR="009E31BA" w:rsidRDefault="009E31BA" w:rsidP="00AD6E2D">
      <w:pPr>
        <w:jc w:val="both"/>
      </w:pPr>
    </w:p>
    <w:p w:rsidR="009E31BA" w:rsidRDefault="00C670CF" w:rsidP="00AD6E2D">
      <w:pPr>
        <w:jc w:val="both"/>
      </w:pPr>
      <w:r>
        <w:t>We wrote the following SQL query to answer this business question</w:t>
      </w:r>
      <w:r>
        <w:t>:</w:t>
      </w:r>
    </w:p>
    <w:p w:rsidR="009E31BA" w:rsidRDefault="009E31BA" w:rsidP="00AD6E2D">
      <w:pPr>
        <w:jc w:val="both"/>
      </w:pPr>
    </w:p>
    <w:p w:rsidR="009E31BA" w:rsidRDefault="00C670CF" w:rsidP="00AD6E2D">
      <w:pPr>
        <w:jc w:val="both"/>
      </w:pPr>
      <w:r>
        <w:rPr>
          <w:noProof/>
        </w:rPr>
        <w:lastRenderedPageBreak/>
        <w:drawing>
          <wp:inline distT="19050" distB="19050" distL="19050" distR="19050">
            <wp:extent cx="5943600" cy="19685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1968500"/>
                    </a:xfrm>
                    <a:prstGeom prst="rect">
                      <a:avLst/>
                    </a:prstGeom>
                    <a:ln/>
                  </pic:spPr>
                </pic:pic>
              </a:graphicData>
            </a:graphic>
          </wp:inline>
        </w:drawing>
      </w:r>
    </w:p>
    <w:p w:rsidR="009E31BA" w:rsidRDefault="009E31BA" w:rsidP="00AD6E2D">
      <w:pPr>
        <w:jc w:val="both"/>
      </w:pPr>
    </w:p>
    <w:p w:rsidR="009E31BA" w:rsidRDefault="00C670CF" w:rsidP="00AD6E2D">
      <w:pPr>
        <w:jc w:val="both"/>
      </w:pPr>
      <w:r>
        <w:t>This query will return the top 5 pickup locations with the highest probability of getting a trip to the driver’s choice of destination on a particular day of the week at a particular time of the day.</w:t>
      </w:r>
    </w:p>
    <w:p w:rsidR="009E31BA" w:rsidRDefault="009E31BA" w:rsidP="00AD6E2D">
      <w:pPr>
        <w:jc w:val="both"/>
      </w:pPr>
    </w:p>
    <w:p w:rsidR="009E31BA" w:rsidRDefault="00C670CF" w:rsidP="00AD6E2D">
      <w:pPr>
        <w:jc w:val="both"/>
        <w:rPr>
          <w:b/>
        </w:rPr>
      </w:pPr>
      <w:r>
        <w:rPr>
          <w:b/>
        </w:rPr>
        <w:t xml:space="preserve">Result: </w:t>
      </w:r>
    </w:p>
    <w:p w:rsidR="009E31BA" w:rsidRDefault="009E31BA" w:rsidP="00AD6E2D">
      <w:pPr>
        <w:jc w:val="both"/>
        <w:rPr>
          <w:b/>
        </w:rPr>
      </w:pPr>
    </w:p>
    <w:p w:rsidR="009E31BA" w:rsidRDefault="00C670CF" w:rsidP="00AD6E2D">
      <w:pPr>
        <w:jc w:val="both"/>
      </w:pPr>
      <w:r>
        <w:rPr>
          <w:b/>
          <w:noProof/>
        </w:rPr>
        <w:drawing>
          <wp:inline distT="19050" distB="19050" distL="19050" distR="19050">
            <wp:extent cx="1700213" cy="100785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700213" cy="1007858"/>
                    </a:xfrm>
                    <a:prstGeom prst="rect">
                      <a:avLst/>
                    </a:prstGeom>
                    <a:ln/>
                  </pic:spPr>
                </pic:pic>
              </a:graphicData>
            </a:graphic>
          </wp:inline>
        </w:drawing>
      </w:r>
    </w:p>
    <w:p w:rsidR="009E31BA" w:rsidRDefault="009E31BA" w:rsidP="00AD6E2D">
      <w:pPr>
        <w:jc w:val="both"/>
      </w:pPr>
    </w:p>
    <w:p w:rsidR="009E31BA" w:rsidRPr="00AD6E2D" w:rsidRDefault="00C670CF" w:rsidP="00AD6E2D">
      <w:pPr>
        <w:pStyle w:val="Heading1"/>
        <w:spacing w:before="0" w:after="200" w:line="312" w:lineRule="auto"/>
        <w:jc w:val="both"/>
        <w:rPr>
          <w:b/>
          <w:color w:val="FF5E0E"/>
          <w:sz w:val="32"/>
          <w:szCs w:val="32"/>
        </w:rPr>
      </w:pPr>
      <w:bookmarkStart w:id="38" w:name="_1xcvvk9q9mcg" w:colFirst="0" w:colLast="0"/>
      <w:bookmarkStart w:id="39" w:name="_Toc27084550"/>
      <w:bookmarkEnd w:id="38"/>
      <w:r>
        <w:rPr>
          <w:b/>
          <w:color w:val="FF5E0E"/>
          <w:sz w:val="32"/>
          <w:szCs w:val="32"/>
        </w:rPr>
        <w:t>7. NoSQL</w:t>
      </w:r>
      <w:bookmarkEnd w:id="39"/>
    </w:p>
    <w:p w:rsidR="009E31BA" w:rsidRDefault="00C670CF" w:rsidP="00AD6E2D">
      <w:pPr>
        <w:jc w:val="both"/>
      </w:pPr>
      <w:r>
        <w:t>A</w:t>
      </w:r>
      <w:r>
        <w:t>s we started developing our pro</w:t>
      </w:r>
      <w:r>
        <w:t xml:space="preserve">ject in MySQL we wondered if MySQL or any other standard SQL Technology will be able to handle this volume of data. </w:t>
      </w:r>
      <w:proofErr w:type="gramStart"/>
      <w:r>
        <w:t>So</w:t>
      </w:r>
      <w:proofErr w:type="gramEnd"/>
      <w:r>
        <w:t xml:space="preserve"> we wanted to try out some NoSQL big data technologies. For this purpose, we used the graph database Neo4j which is a very popular product</w:t>
      </w:r>
      <w:r>
        <w:t>ion level database. We also wanted to compare this performance with another document database for which we opted for OrientDB.</w:t>
      </w:r>
    </w:p>
    <w:p w:rsidR="009E31BA" w:rsidRDefault="009E31BA" w:rsidP="00AD6E2D">
      <w:pPr>
        <w:jc w:val="both"/>
      </w:pPr>
    </w:p>
    <w:p w:rsidR="009E31BA" w:rsidRDefault="00C670CF" w:rsidP="00AD6E2D">
      <w:pPr>
        <w:jc w:val="both"/>
      </w:pPr>
      <w:r>
        <w:t>Following are the differences between the Technologies used</w:t>
      </w:r>
      <w:r>
        <w:t xml:space="preserve">: </w:t>
      </w:r>
    </w:p>
    <w:p w:rsidR="009E31BA" w:rsidRDefault="009E31BA" w:rsidP="00AD6E2D">
      <w:pPr>
        <w:jc w:val="both"/>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E31BA">
        <w:tc>
          <w:tcPr>
            <w:tcW w:w="3120" w:type="dxa"/>
            <w:shd w:val="clear" w:color="auto" w:fill="A4C2F4"/>
            <w:tcMar>
              <w:top w:w="100" w:type="dxa"/>
              <w:left w:w="100" w:type="dxa"/>
              <w:bottom w:w="100" w:type="dxa"/>
              <w:right w:w="100" w:type="dxa"/>
            </w:tcMar>
          </w:tcPr>
          <w:p w:rsidR="009E31BA" w:rsidRDefault="00C670CF" w:rsidP="00AD6E2D">
            <w:pPr>
              <w:widowControl w:val="0"/>
              <w:pBdr>
                <w:top w:val="nil"/>
                <w:left w:val="nil"/>
                <w:bottom w:val="nil"/>
                <w:right w:val="nil"/>
                <w:between w:val="nil"/>
              </w:pBdr>
              <w:spacing w:line="240" w:lineRule="auto"/>
              <w:jc w:val="both"/>
              <w:rPr>
                <w:b/>
              </w:rPr>
            </w:pPr>
            <w:r>
              <w:rPr>
                <w:b/>
              </w:rPr>
              <w:t>MySQL</w:t>
            </w:r>
          </w:p>
        </w:tc>
        <w:tc>
          <w:tcPr>
            <w:tcW w:w="3120" w:type="dxa"/>
            <w:shd w:val="clear" w:color="auto" w:fill="A4C2F4"/>
            <w:tcMar>
              <w:top w:w="100" w:type="dxa"/>
              <w:left w:w="100" w:type="dxa"/>
              <w:bottom w:w="100" w:type="dxa"/>
              <w:right w:w="100" w:type="dxa"/>
            </w:tcMar>
          </w:tcPr>
          <w:p w:rsidR="009E31BA" w:rsidRDefault="00C670CF" w:rsidP="00AD6E2D">
            <w:pPr>
              <w:widowControl w:val="0"/>
              <w:pBdr>
                <w:top w:val="nil"/>
                <w:left w:val="nil"/>
                <w:bottom w:val="nil"/>
                <w:right w:val="nil"/>
                <w:between w:val="nil"/>
              </w:pBdr>
              <w:spacing w:line="240" w:lineRule="auto"/>
              <w:jc w:val="both"/>
              <w:rPr>
                <w:b/>
              </w:rPr>
            </w:pPr>
            <w:r>
              <w:rPr>
                <w:b/>
              </w:rPr>
              <w:t>Neo4j</w:t>
            </w:r>
          </w:p>
        </w:tc>
        <w:tc>
          <w:tcPr>
            <w:tcW w:w="3120" w:type="dxa"/>
            <w:shd w:val="clear" w:color="auto" w:fill="A4C2F4"/>
            <w:tcMar>
              <w:top w:w="100" w:type="dxa"/>
              <w:left w:w="100" w:type="dxa"/>
              <w:bottom w:w="100" w:type="dxa"/>
              <w:right w:w="100" w:type="dxa"/>
            </w:tcMar>
          </w:tcPr>
          <w:p w:rsidR="009E31BA" w:rsidRDefault="00C670CF" w:rsidP="00AD6E2D">
            <w:pPr>
              <w:widowControl w:val="0"/>
              <w:pBdr>
                <w:top w:val="nil"/>
                <w:left w:val="nil"/>
                <w:bottom w:val="nil"/>
                <w:right w:val="nil"/>
                <w:between w:val="nil"/>
              </w:pBdr>
              <w:spacing w:line="240" w:lineRule="auto"/>
              <w:jc w:val="both"/>
              <w:rPr>
                <w:b/>
              </w:rPr>
            </w:pPr>
            <w:r>
              <w:rPr>
                <w:b/>
              </w:rPr>
              <w:t>OrientDB</w:t>
            </w:r>
          </w:p>
        </w:tc>
      </w:tr>
      <w:tr w:rsidR="009E31BA">
        <w:tc>
          <w:tcPr>
            <w:tcW w:w="312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Data Stored in the form of rows and columns</w:t>
            </w:r>
          </w:p>
        </w:tc>
        <w:tc>
          <w:tcPr>
            <w:tcW w:w="312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Data Stored in the form of vertices and relationships</w:t>
            </w:r>
          </w:p>
        </w:tc>
        <w:tc>
          <w:tcPr>
            <w:tcW w:w="312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Data Stored in the form of classes and objects in key value format</w:t>
            </w:r>
          </w:p>
        </w:tc>
      </w:tr>
      <w:tr w:rsidR="009E31BA">
        <w:tc>
          <w:tcPr>
            <w:tcW w:w="312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Data needs to be structured which can lead to a lot of null values</w:t>
            </w:r>
          </w:p>
        </w:tc>
        <w:tc>
          <w:tcPr>
            <w:tcW w:w="312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Data doesn’t need to be</w:t>
            </w:r>
            <w:r>
              <w:t xml:space="preserve"> structured.</w:t>
            </w:r>
          </w:p>
        </w:tc>
        <w:tc>
          <w:tcPr>
            <w:tcW w:w="312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Data doesn’t need to be structured.</w:t>
            </w:r>
          </w:p>
        </w:tc>
      </w:tr>
      <w:tr w:rsidR="009E31BA">
        <w:tc>
          <w:tcPr>
            <w:tcW w:w="312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Supports ACID properties</w:t>
            </w:r>
          </w:p>
        </w:tc>
        <w:tc>
          <w:tcPr>
            <w:tcW w:w="312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Supports BASE properties</w:t>
            </w:r>
          </w:p>
        </w:tc>
        <w:tc>
          <w:tcPr>
            <w:tcW w:w="312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Supports BASE properties</w:t>
            </w:r>
          </w:p>
        </w:tc>
      </w:tr>
    </w:tbl>
    <w:p w:rsidR="009E31BA" w:rsidRDefault="00C670CF" w:rsidP="00AD6E2D">
      <w:pPr>
        <w:jc w:val="both"/>
      </w:pPr>
      <w:r>
        <w:lastRenderedPageBreak/>
        <w:t xml:space="preserve">Following </w:t>
      </w:r>
      <w:r w:rsidR="00AD6E2D">
        <w:t>are</w:t>
      </w:r>
      <w:r>
        <w:t xml:space="preserve"> the data model</w:t>
      </w:r>
      <w:r w:rsidR="00AD6E2D">
        <w:t>s</w:t>
      </w:r>
      <w:r>
        <w:t xml:space="preserve"> used for the NoSQL databases</w:t>
      </w:r>
      <w:r>
        <w:t xml:space="preserve">: </w:t>
      </w:r>
    </w:p>
    <w:p w:rsidR="009E31BA" w:rsidRDefault="009E31BA" w:rsidP="00AD6E2D">
      <w:pPr>
        <w:jc w:val="both"/>
      </w:pPr>
    </w:p>
    <w:p w:rsidR="009E31BA" w:rsidRDefault="009E31BA" w:rsidP="00AD6E2D">
      <w:pPr>
        <w:jc w:val="both"/>
      </w:pPr>
    </w:p>
    <w:p w:rsidR="009E31BA" w:rsidRDefault="00C670CF" w:rsidP="00AD6E2D">
      <w:pPr>
        <w:jc w:val="both"/>
      </w:pPr>
      <w:r>
        <w:rPr>
          <w:b/>
        </w:rPr>
        <w:t>Neo4J</w:t>
      </w:r>
      <w:r>
        <w:t xml:space="preserve">: </w:t>
      </w:r>
    </w:p>
    <w:p w:rsidR="009E31BA" w:rsidRDefault="009E31BA" w:rsidP="00AD6E2D">
      <w:pPr>
        <w:jc w:val="both"/>
      </w:pPr>
    </w:p>
    <w:p w:rsidR="009E31BA" w:rsidRDefault="00C670CF" w:rsidP="00AD6E2D">
      <w:pPr>
        <w:ind w:left="720" w:firstLine="720"/>
        <w:jc w:val="both"/>
      </w:pPr>
      <w:r>
        <w:rPr>
          <w:noProof/>
        </w:rPr>
        <w:drawing>
          <wp:inline distT="19050" distB="19050" distL="19050" distR="19050">
            <wp:extent cx="3438525" cy="151447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438525" cy="1514475"/>
                    </a:xfrm>
                    <a:prstGeom prst="rect">
                      <a:avLst/>
                    </a:prstGeom>
                    <a:ln/>
                  </pic:spPr>
                </pic:pic>
              </a:graphicData>
            </a:graphic>
          </wp:inline>
        </w:drawing>
      </w:r>
    </w:p>
    <w:p w:rsidR="009E31BA" w:rsidRDefault="00C670CF" w:rsidP="00AD6E2D">
      <w:pPr>
        <w:jc w:val="both"/>
      </w:pPr>
      <w:r>
        <w:t>In Neo4j, the locations are stored as vertices and each trip is stored as a relationship between them. Many relationships start and end at the same vertex as there are many trips starting and ending in the same location.</w:t>
      </w:r>
    </w:p>
    <w:p w:rsidR="009E31BA" w:rsidRDefault="009E31BA" w:rsidP="00AD6E2D">
      <w:pPr>
        <w:jc w:val="both"/>
      </w:pPr>
    </w:p>
    <w:p w:rsidR="009E31BA" w:rsidRDefault="009E31BA" w:rsidP="00AD6E2D">
      <w:pPr>
        <w:jc w:val="both"/>
      </w:pPr>
    </w:p>
    <w:p w:rsidR="009E31BA" w:rsidRDefault="00C670CF" w:rsidP="00AD6E2D">
      <w:pPr>
        <w:jc w:val="both"/>
      </w:pPr>
      <w:r>
        <w:rPr>
          <w:b/>
        </w:rPr>
        <w:t>OrientDB</w:t>
      </w:r>
      <w:r>
        <w:t>:</w:t>
      </w:r>
    </w:p>
    <w:p w:rsidR="009E31BA" w:rsidRDefault="009E31BA" w:rsidP="00AD6E2D">
      <w:pPr>
        <w:jc w:val="both"/>
      </w:pPr>
    </w:p>
    <w:p w:rsidR="009E31BA" w:rsidRDefault="00C670CF" w:rsidP="00AD6E2D">
      <w:pPr>
        <w:ind w:left="720" w:firstLine="720"/>
        <w:jc w:val="both"/>
      </w:pPr>
      <w:r>
        <w:rPr>
          <w:noProof/>
        </w:rPr>
        <w:drawing>
          <wp:inline distT="19050" distB="19050" distL="19050" distR="19050">
            <wp:extent cx="3572200" cy="151447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3572200" cy="1514475"/>
                    </a:xfrm>
                    <a:prstGeom prst="rect">
                      <a:avLst/>
                    </a:prstGeom>
                    <a:ln/>
                  </pic:spPr>
                </pic:pic>
              </a:graphicData>
            </a:graphic>
          </wp:inline>
        </w:drawing>
      </w:r>
    </w:p>
    <w:p w:rsidR="009E31BA" w:rsidRDefault="009E31BA" w:rsidP="00AD6E2D">
      <w:pPr>
        <w:jc w:val="both"/>
      </w:pPr>
    </w:p>
    <w:p w:rsidR="009E31BA" w:rsidRDefault="009E31BA" w:rsidP="00AD6E2D">
      <w:pPr>
        <w:jc w:val="both"/>
      </w:pPr>
    </w:p>
    <w:p w:rsidR="009E31BA" w:rsidRDefault="00C670CF" w:rsidP="00AD6E2D">
      <w:pPr>
        <w:jc w:val="both"/>
      </w:pPr>
      <w:r>
        <w:t xml:space="preserve">In OrientDB, we have created two classes, Trip and Location which are stored in the form of documents. Each class has their own attributes corresponding to the type of entity. </w:t>
      </w:r>
    </w:p>
    <w:p w:rsidR="009E31BA" w:rsidRDefault="009E31BA" w:rsidP="00AD6E2D">
      <w:pPr>
        <w:jc w:val="both"/>
      </w:pPr>
    </w:p>
    <w:p w:rsidR="009E31BA" w:rsidRDefault="009E31BA" w:rsidP="00AD6E2D">
      <w:pPr>
        <w:jc w:val="both"/>
      </w:pPr>
    </w:p>
    <w:p w:rsidR="009E31BA" w:rsidRDefault="009E31BA" w:rsidP="00AD6E2D">
      <w:pPr>
        <w:jc w:val="both"/>
      </w:pPr>
    </w:p>
    <w:p w:rsidR="009E31BA" w:rsidRDefault="009E31BA" w:rsidP="00AD6E2D">
      <w:pPr>
        <w:jc w:val="both"/>
      </w:pPr>
    </w:p>
    <w:p w:rsidR="00AD6E2D" w:rsidRDefault="00AD6E2D" w:rsidP="00AD6E2D">
      <w:pPr>
        <w:jc w:val="both"/>
      </w:pPr>
    </w:p>
    <w:p w:rsidR="00AD6E2D" w:rsidRDefault="00AD6E2D" w:rsidP="00AD6E2D">
      <w:pPr>
        <w:jc w:val="both"/>
      </w:pPr>
    </w:p>
    <w:p w:rsidR="00AD6E2D" w:rsidRDefault="00AD6E2D" w:rsidP="00AD6E2D">
      <w:pPr>
        <w:jc w:val="both"/>
      </w:pPr>
    </w:p>
    <w:p w:rsidR="00AD6E2D" w:rsidRDefault="00AD6E2D" w:rsidP="00AD6E2D">
      <w:pPr>
        <w:jc w:val="both"/>
      </w:pPr>
    </w:p>
    <w:p w:rsidR="009E31BA" w:rsidRDefault="009E31BA" w:rsidP="00AD6E2D">
      <w:pPr>
        <w:jc w:val="both"/>
      </w:pPr>
    </w:p>
    <w:p w:rsidR="009E31BA" w:rsidRDefault="00C670CF" w:rsidP="00AD6E2D">
      <w:pPr>
        <w:pStyle w:val="Heading1"/>
        <w:spacing w:before="0" w:after="200" w:line="312" w:lineRule="auto"/>
        <w:jc w:val="both"/>
      </w:pPr>
      <w:bookmarkStart w:id="40" w:name="_illw6hz6ekk" w:colFirst="0" w:colLast="0"/>
      <w:bookmarkStart w:id="41" w:name="_Toc27084551"/>
      <w:bookmarkEnd w:id="40"/>
      <w:r>
        <w:rPr>
          <w:b/>
          <w:color w:val="FF5E0E"/>
          <w:sz w:val="32"/>
          <w:szCs w:val="32"/>
        </w:rPr>
        <w:lastRenderedPageBreak/>
        <w:t>8. NoSQL v/s NoSQL Performance Analysis</w:t>
      </w:r>
      <w:bookmarkEnd w:id="41"/>
    </w:p>
    <w:p w:rsidR="009E31BA" w:rsidRDefault="009E31BA" w:rsidP="00AD6E2D">
      <w:pPr>
        <w:jc w:val="both"/>
      </w:pPr>
    </w:p>
    <w:p w:rsidR="009E31BA" w:rsidRDefault="009E31BA" w:rsidP="00AD6E2D">
      <w:pPr>
        <w:jc w:val="both"/>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E31BA">
        <w:tc>
          <w:tcPr>
            <w:tcW w:w="2340" w:type="dxa"/>
            <w:shd w:val="clear" w:color="auto" w:fill="A4C2F4"/>
            <w:tcMar>
              <w:top w:w="100" w:type="dxa"/>
              <w:left w:w="100" w:type="dxa"/>
              <w:bottom w:w="100" w:type="dxa"/>
              <w:right w:w="100" w:type="dxa"/>
            </w:tcMar>
          </w:tcPr>
          <w:p w:rsidR="009E31BA" w:rsidRDefault="00C670CF" w:rsidP="00AD6E2D">
            <w:pPr>
              <w:widowControl w:val="0"/>
              <w:pBdr>
                <w:top w:val="nil"/>
                <w:left w:val="nil"/>
                <w:bottom w:val="nil"/>
                <w:right w:val="nil"/>
                <w:between w:val="nil"/>
              </w:pBdr>
              <w:spacing w:line="240" w:lineRule="auto"/>
              <w:jc w:val="both"/>
            </w:pPr>
            <w:r>
              <w:t>Operation</w:t>
            </w:r>
          </w:p>
        </w:tc>
        <w:tc>
          <w:tcPr>
            <w:tcW w:w="2340" w:type="dxa"/>
            <w:shd w:val="clear" w:color="auto" w:fill="A4C2F4"/>
            <w:tcMar>
              <w:top w:w="100" w:type="dxa"/>
              <w:left w:w="100" w:type="dxa"/>
              <w:bottom w:w="100" w:type="dxa"/>
              <w:right w:w="100" w:type="dxa"/>
            </w:tcMar>
          </w:tcPr>
          <w:p w:rsidR="009E31BA" w:rsidRDefault="00C670CF" w:rsidP="00AD6E2D">
            <w:pPr>
              <w:widowControl w:val="0"/>
              <w:pBdr>
                <w:top w:val="nil"/>
                <w:left w:val="nil"/>
                <w:bottom w:val="nil"/>
                <w:right w:val="nil"/>
                <w:between w:val="nil"/>
              </w:pBdr>
              <w:spacing w:line="240" w:lineRule="auto"/>
              <w:jc w:val="both"/>
            </w:pPr>
            <w:r>
              <w:t>SQL Without Index</w:t>
            </w:r>
          </w:p>
        </w:tc>
        <w:tc>
          <w:tcPr>
            <w:tcW w:w="2340" w:type="dxa"/>
            <w:shd w:val="clear" w:color="auto" w:fill="A4C2F4"/>
            <w:tcMar>
              <w:top w:w="100" w:type="dxa"/>
              <w:left w:w="100" w:type="dxa"/>
              <w:bottom w:w="100" w:type="dxa"/>
              <w:right w:w="100" w:type="dxa"/>
            </w:tcMar>
          </w:tcPr>
          <w:p w:rsidR="009E31BA" w:rsidRDefault="00C670CF" w:rsidP="00AD6E2D">
            <w:pPr>
              <w:widowControl w:val="0"/>
              <w:spacing w:line="240" w:lineRule="auto"/>
              <w:jc w:val="both"/>
            </w:pPr>
            <w:r>
              <w:t xml:space="preserve">SQL </w:t>
            </w:r>
            <w:r>
              <w:t xml:space="preserve">with Index on Day of Week, Part of Day, </w:t>
            </w:r>
            <w:proofErr w:type="spellStart"/>
            <w:r>
              <w:t>DropOff</w:t>
            </w:r>
            <w:proofErr w:type="spellEnd"/>
          </w:p>
        </w:tc>
        <w:tc>
          <w:tcPr>
            <w:tcW w:w="2340" w:type="dxa"/>
            <w:shd w:val="clear" w:color="auto" w:fill="A4C2F4"/>
            <w:tcMar>
              <w:top w:w="100" w:type="dxa"/>
              <w:left w:w="100" w:type="dxa"/>
              <w:bottom w:w="100" w:type="dxa"/>
              <w:right w:w="100" w:type="dxa"/>
            </w:tcMar>
          </w:tcPr>
          <w:p w:rsidR="009E31BA" w:rsidRDefault="00C670CF" w:rsidP="00AD6E2D">
            <w:pPr>
              <w:widowControl w:val="0"/>
              <w:spacing w:line="240" w:lineRule="auto"/>
              <w:jc w:val="both"/>
            </w:pPr>
            <w:r>
              <w:t>NoSQL</w:t>
            </w:r>
          </w:p>
        </w:tc>
      </w:tr>
      <w:tr w:rsidR="009E31BA">
        <w:tc>
          <w:tcPr>
            <w:tcW w:w="234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Loading Data</w:t>
            </w:r>
          </w:p>
        </w:tc>
        <w:tc>
          <w:tcPr>
            <w:tcW w:w="234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 xml:space="preserve">15 hours </w:t>
            </w:r>
            <w:proofErr w:type="spellStart"/>
            <w:r>
              <w:t>Approx</w:t>
            </w:r>
            <w:proofErr w:type="spellEnd"/>
          </w:p>
        </w:tc>
        <w:tc>
          <w:tcPr>
            <w:tcW w:w="234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 xml:space="preserve">15 hours </w:t>
            </w:r>
            <w:proofErr w:type="spellStart"/>
            <w:r>
              <w:t>Approx</w:t>
            </w:r>
            <w:proofErr w:type="spellEnd"/>
          </w:p>
        </w:tc>
        <w:tc>
          <w:tcPr>
            <w:tcW w:w="2340" w:type="dxa"/>
            <w:tcMar>
              <w:top w:w="140" w:type="dxa"/>
              <w:left w:w="140" w:type="dxa"/>
              <w:bottom w:w="140" w:type="dxa"/>
              <w:right w:w="140" w:type="dxa"/>
            </w:tcMar>
          </w:tcPr>
          <w:p w:rsidR="009E31BA" w:rsidRDefault="00C670CF" w:rsidP="00AD6E2D">
            <w:pPr>
              <w:widowControl w:val="0"/>
              <w:spacing w:line="240" w:lineRule="auto"/>
              <w:jc w:val="both"/>
            </w:pPr>
            <w:r>
              <w:t>Neo4J ~ 10 min</w:t>
            </w:r>
          </w:p>
          <w:p w:rsidR="009E31BA" w:rsidRDefault="00C670CF" w:rsidP="00AD6E2D">
            <w:pPr>
              <w:widowControl w:val="0"/>
              <w:spacing w:line="240" w:lineRule="auto"/>
              <w:jc w:val="both"/>
            </w:pPr>
            <w:r>
              <w:t>OrientDB ~ 2 min</w:t>
            </w:r>
          </w:p>
        </w:tc>
      </w:tr>
      <w:tr w:rsidR="009E31BA">
        <w:tc>
          <w:tcPr>
            <w:tcW w:w="234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 xml:space="preserve">Running query 3 </w:t>
            </w:r>
          </w:p>
        </w:tc>
        <w:tc>
          <w:tcPr>
            <w:tcW w:w="234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0.172 sec</w:t>
            </w:r>
          </w:p>
        </w:tc>
        <w:tc>
          <w:tcPr>
            <w:tcW w:w="234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0.031 sec</w:t>
            </w:r>
          </w:p>
        </w:tc>
        <w:tc>
          <w:tcPr>
            <w:tcW w:w="2340" w:type="dxa"/>
            <w:tcMar>
              <w:top w:w="140" w:type="dxa"/>
              <w:left w:w="140" w:type="dxa"/>
              <w:bottom w:w="140" w:type="dxa"/>
              <w:right w:w="140" w:type="dxa"/>
            </w:tcMar>
          </w:tcPr>
          <w:p w:rsidR="009E31BA" w:rsidRDefault="00C670CF" w:rsidP="00AD6E2D">
            <w:pPr>
              <w:widowControl w:val="0"/>
              <w:spacing w:line="240" w:lineRule="auto"/>
              <w:jc w:val="both"/>
            </w:pPr>
            <w:r>
              <w:t>Neo4J ~ 30 sec</w:t>
            </w:r>
          </w:p>
          <w:p w:rsidR="009E31BA" w:rsidRDefault="00C670CF" w:rsidP="00AD6E2D">
            <w:pPr>
              <w:widowControl w:val="0"/>
              <w:spacing w:line="240" w:lineRule="auto"/>
              <w:jc w:val="both"/>
            </w:pPr>
            <w:r>
              <w:t>OrientDB ~ 1 sec</w:t>
            </w:r>
          </w:p>
        </w:tc>
      </w:tr>
      <w:tr w:rsidR="009E31BA">
        <w:tc>
          <w:tcPr>
            <w:tcW w:w="234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Running Query 3 for a Specific day of week</w:t>
            </w:r>
          </w:p>
        </w:tc>
        <w:tc>
          <w:tcPr>
            <w:tcW w:w="234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0.188 sec</w:t>
            </w:r>
          </w:p>
        </w:tc>
        <w:tc>
          <w:tcPr>
            <w:tcW w:w="2340" w:type="dxa"/>
            <w:shd w:val="clear" w:color="auto" w:fill="auto"/>
            <w:tcMar>
              <w:top w:w="100" w:type="dxa"/>
              <w:left w:w="100" w:type="dxa"/>
              <w:bottom w:w="100" w:type="dxa"/>
              <w:right w:w="100" w:type="dxa"/>
            </w:tcMar>
          </w:tcPr>
          <w:p w:rsidR="009E31BA" w:rsidRDefault="00C670CF" w:rsidP="00AD6E2D">
            <w:pPr>
              <w:widowControl w:val="0"/>
              <w:spacing w:line="240" w:lineRule="auto"/>
              <w:jc w:val="both"/>
            </w:pPr>
            <w:r>
              <w:t>0.032 sec</w:t>
            </w:r>
          </w:p>
        </w:tc>
        <w:tc>
          <w:tcPr>
            <w:tcW w:w="2340" w:type="dxa"/>
            <w:tcBorders>
              <w:left w:val="single" w:sz="8" w:space="0" w:color="9E9E9E"/>
            </w:tcBorders>
            <w:tcMar>
              <w:top w:w="140" w:type="dxa"/>
              <w:left w:w="140" w:type="dxa"/>
              <w:bottom w:w="140" w:type="dxa"/>
              <w:right w:w="140" w:type="dxa"/>
            </w:tcMar>
          </w:tcPr>
          <w:p w:rsidR="009E31BA" w:rsidRDefault="00C670CF" w:rsidP="00AD6E2D">
            <w:pPr>
              <w:widowControl w:val="0"/>
              <w:spacing w:line="240" w:lineRule="auto"/>
              <w:jc w:val="both"/>
            </w:pPr>
            <w:r>
              <w:t>Neo4J ~ 40 sec</w:t>
            </w:r>
          </w:p>
          <w:p w:rsidR="009E31BA" w:rsidRDefault="00C670CF" w:rsidP="00AD6E2D">
            <w:pPr>
              <w:widowControl w:val="0"/>
              <w:spacing w:line="240" w:lineRule="auto"/>
              <w:jc w:val="both"/>
            </w:pPr>
            <w:r>
              <w:t>OrientDB ~ 0.6 sec</w:t>
            </w:r>
          </w:p>
        </w:tc>
      </w:tr>
    </w:tbl>
    <w:p w:rsidR="009E31BA" w:rsidRDefault="009E31BA" w:rsidP="00AD6E2D">
      <w:pPr>
        <w:jc w:val="both"/>
      </w:pPr>
    </w:p>
    <w:p w:rsidR="009E31BA" w:rsidRDefault="009E31BA" w:rsidP="00AD6E2D">
      <w:pPr>
        <w:jc w:val="both"/>
      </w:pPr>
    </w:p>
    <w:p w:rsidR="009E31BA" w:rsidRDefault="00C670CF" w:rsidP="00AD6E2D">
      <w:pPr>
        <w:pStyle w:val="Heading1"/>
        <w:spacing w:before="0" w:after="200" w:line="312" w:lineRule="auto"/>
        <w:jc w:val="both"/>
        <w:rPr>
          <w:b/>
          <w:color w:val="FF5E0E"/>
          <w:sz w:val="32"/>
          <w:szCs w:val="32"/>
        </w:rPr>
      </w:pPr>
      <w:bookmarkStart w:id="42" w:name="_ww5my08p5vho" w:colFirst="0" w:colLast="0"/>
      <w:bookmarkStart w:id="43" w:name="_Toc27084552"/>
      <w:bookmarkEnd w:id="42"/>
      <w:r>
        <w:rPr>
          <w:b/>
          <w:color w:val="FF5E0E"/>
          <w:sz w:val="32"/>
          <w:szCs w:val="32"/>
        </w:rPr>
        <w:t>9. Future Work</w:t>
      </w:r>
      <w:bookmarkEnd w:id="43"/>
    </w:p>
    <w:p w:rsidR="009E31BA" w:rsidRDefault="00C670CF" w:rsidP="00AD6E2D">
      <w:pPr>
        <w:jc w:val="both"/>
      </w:pPr>
      <w:r>
        <w:t>Due to time constraints we were unable to do a few things which we wanted to do. Following are the things which we will take up in the future</w:t>
      </w:r>
      <w:r>
        <w:t xml:space="preserve">: </w:t>
      </w:r>
    </w:p>
    <w:p w:rsidR="009E31BA" w:rsidRDefault="00C670CF" w:rsidP="00AD6E2D">
      <w:pPr>
        <w:numPr>
          <w:ilvl w:val="0"/>
          <w:numId w:val="3"/>
        </w:numPr>
        <w:jc w:val="both"/>
      </w:pPr>
      <w:r>
        <w:t xml:space="preserve">Add more data for other months to the databases and run the queries on them. We will be able to figure out how </w:t>
      </w:r>
      <w:r>
        <w:t>the databases stand up to more volume of data.</w:t>
      </w:r>
    </w:p>
    <w:p w:rsidR="009E31BA" w:rsidRDefault="00C670CF" w:rsidP="00AD6E2D">
      <w:pPr>
        <w:numPr>
          <w:ilvl w:val="0"/>
          <w:numId w:val="3"/>
        </w:numPr>
        <w:jc w:val="both"/>
      </w:pPr>
      <w:r>
        <w:t>Use a different approach in graph database where the trips won’t be the relationships between the locations.</w:t>
      </w:r>
    </w:p>
    <w:p w:rsidR="009E31BA" w:rsidRDefault="00C670CF" w:rsidP="00AD6E2D">
      <w:pPr>
        <w:numPr>
          <w:ilvl w:val="0"/>
          <w:numId w:val="3"/>
        </w:numPr>
        <w:jc w:val="both"/>
      </w:pPr>
      <w:r>
        <w:t>Explore other NoSQL technologies and try to figure out more optimal ones.</w:t>
      </w:r>
    </w:p>
    <w:p w:rsidR="009E31BA" w:rsidRDefault="00C670CF" w:rsidP="00AD6E2D">
      <w:pPr>
        <w:numPr>
          <w:ilvl w:val="0"/>
          <w:numId w:val="3"/>
        </w:numPr>
        <w:jc w:val="both"/>
      </w:pPr>
      <w:r>
        <w:t xml:space="preserve">Extend the third Business </w:t>
      </w:r>
      <w:r>
        <w:t>Question to generate a chain of locations that a driver can visit in order to maximize his utilization while going to his desired locations on time.</w:t>
      </w:r>
    </w:p>
    <w:p w:rsidR="009E31BA" w:rsidRDefault="009E31BA" w:rsidP="00AD6E2D">
      <w:pPr>
        <w:jc w:val="both"/>
      </w:pPr>
    </w:p>
    <w:p w:rsidR="009E31BA" w:rsidRDefault="009E31BA" w:rsidP="00AD6E2D">
      <w:pPr>
        <w:jc w:val="both"/>
        <w:rPr>
          <w:b/>
          <w:color w:val="FF5E0E"/>
          <w:sz w:val="32"/>
          <w:szCs w:val="32"/>
        </w:rPr>
      </w:pPr>
    </w:p>
    <w:p w:rsidR="009E31BA" w:rsidRDefault="00C670CF" w:rsidP="00911407">
      <w:pPr>
        <w:pStyle w:val="Heading1"/>
        <w:spacing w:before="0" w:after="200" w:line="312" w:lineRule="auto"/>
        <w:jc w:val="both"/>
        <w:rPr>
          <w:b/>
          <w:color w:val="FF5E0E"/>
          <w:sz w:val="32"/>
          <w:szCs w:val="32"/>
        </w:rPr>
      </w:pPr>
      <w:bookmarkStart w:id="44" w:name="_Toc27084553"/>
      <w:r>
        <w:rPr>
          <w:b/>
          <w:color w:val="FF5E0E"/>
          <w:sz w:val="32"/>
          <w:szCs w:val="32"/>
        </w:rPr>
        <w:t>10. Conclusion</w:t>
      </w:r>
      <w:bookmarkEnd w:id="44"/>
    </w:p>
    <w:p w:rsidR="009E31BA" w:rsidRDefault="00C670CF" w:rsidP="00AD6E2D">
      <w:pPr>
        <w:jc w:val="both"/>
      </w:pPr>
      <w:r>
        <w:t xml:space="preserve">Summarization and Indexing improved the performance of queries about </w:t>
      </w:r>
      <w:r w:rsidR="00AD6E2D">
        <w:t>6-fold</w:t>
      </w:r>
      <w:r>
        <w:t>. The queries were able to give the results that are normally expected as per the trend in NYC. And the following conclusions can be drawn from the comparison of SQL with NoSQL tech</w:t>
      </w:r>
      <w:r>
        <w:t>nologies:</w:t>
      </w:r>
    </w:p>
    <w:p w:rsidR="009E31BA" w:rsidRDefault="00C670CF" w:rsidP="00AD6E2D">
      <w:pPr>
        <w:numPr>
          <w:ilvl w:val="0"/>
          <w:numId w:val="5"/>
        </w:numPr>
        <w:jc w:val="both"/>
      </w:pPr>
      <w:r>
        <w:t xml:space="preserve">MySQL selection performance was better as the data was modelled better for the MySQL database. </w:t>
      </w:r>
    </w:p>
    <w:p w:rsidR="009E31BA" w:rsidRDefault="00C670CF" w:rsidP="00AD6E2D">
      <w:pPr>
        <w:numPr>
          <w:ilvl w:val="0"/>
          <w:numId w:val="5"/>
        </w:numPr>
        <w:jc w:val="both"/>
      </w:pPr>
      <w:r>
        <w:t>NoSQL databases load the data faster than SQL databases.</w:t>
      </w:r>
    </w:p>
    <w:p w:rsidR="009E31BA" w:rsidRDefault="00C670CF" w:rsidP="00AD6E2D">
      <w:pPr>
        <w:numPr>
          <w:ilvl w:val="0"/>
          <w:numId w:val="5"/>
        </w:numPr>
        <w:jc w:val="both"/>
      </w:pPr>
      <w:r>
        <w:t>For graph databases, creating multiple relationships of the same type is not optimal.</w:t>
      </w:r>
    </w:p>
    <w:p w:rsidR="009E31BA" w:rsidRDefault="009E31BA" w:rsidP="00AD6E2D">
      <w:pPr>
        <w:jc w:val="both"/>
      </w:pPr>
    </w:p>
    <w:p w:rsidR="00AD6E2D" w:rsidRDefault="00AD6E2D" w:rsidP="00AD6E2D">
      <w:pPr>
        <w:jc w:val="both"/>
      </w:pPr>
    </w:p>
    <w:p w:rsidR="009E31BA" w:rsidRDefault="009E31BA" w:rsidP="00AD6E2D">
      <w:pPr>
        <w:jc w:val="both"/>
      </w:pPr>
    </w:p>
    <w:p w:rsidR="009E31BA" w:rsidRDefault="00C670CF" w:rsidP="00911407">
      <w:pPr>
        <w:pStyle w:val="Heading1"/>
        <w:spacing w:before="0" w:after="200" w:line="312" w:lineRule="auto"/>
        <w:jc w:val="both"/>
      </w:pPr>
      <w:bookmarkStart w:id="45" w:name="_Toc27084554"/>
      <w:r w:rsidRPr="00911407">
        <w:rPr>
          <w:b/>
          <w:color w:val="FF5E0E"/>
          <w:sz w:val="32"/>
          <w:szCs w:val="32"/>
        </w:rPr>
        <w:lastRenderedPageBreak/>
        <w:t>11</w:t>
      </w:r>
      <w:r>
        <w:t xml:space="preserve">. </w:t>
      </w:r>
      <w:r w:rsidRPr="00911407">
        <w:rPr>
          <w:b/>
          <w:color w:val="FF5E0E"/>
          <w:sz w:val="32"/>
          <w:szCs w:val="32"/>
        </w:rPr>
        <w:t>R</w:t>
      </w:r>
      <w:r w:rsidRPr="00911407">
        <w:rPr>
          <w:b/>
          <w:color w:val="FF5E0E"/>
          <w:sz w:val="32"/>
          <w:szCs w:val="32"/>
        </w:rPr>
        <w:t>eferences</w:t>
      </w:r>
      <w:bookmarkEnd w:id="45"/>
      <w:r>
        <w:t xml:space="preserve"> </w:t>
      </w:r>
    </w:p>
    <w:p w:rsidR="009E31BA" w:rsidRDefault="009E31BA" w:rsidP="00AD6E2D">
      <w:pPr>
        <w:jc w:val="both"/>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3975"/>
        <w:gridCol w:w="4575"/>
      </w:tblGrid>
      <w:tr w:rsidR="009E31BA">
        <w:tc>
          <w:tcPr>
            <w:tcW w:w="810" w:type="dxa"/>
            <w:shd w:val="clear" w:color="auto" w:fill="9FC5E8"/>
            <w:tcMar>
              <w:top w:w="100" w:type="dxa"/>
              <w:left w:w="100" w:type="dxa"/>
              <w:bottom w:w="100" w:type="dxa"/>
              <w:right w:w="100" w:type="dxa"/>
            </w:tcMar>
          </w:tcPr>
          <w:p w:rsidR="009E31BA" w:rsidRDefault="00C670CF" w:rsidP="00AD6E2D">
            <w:pPr>
              <w:widowControl w:val="0"/>
              <w:pBdr>
                <w:top w:val="nil"/>
                <w:left w:val="nil"/>
                <w:bottom w:val="nil"/>
                <w:right w:val="nil"/>
                <w:between w:val="nil"/>
              </w:pBdr>
              <w:spacing w:line="240" w:lineRule="auto"/>
              <w:jc w:val="both"/>
            </w:pPr>
            <w:r>
              <w:t>Id</w:t>
            </w:r>
          </w:p>
        </w:tc>
        <w:tc>
          <w:tcPr>
            <w:tcW w:w="3975" w:type="dxa"/>
            <w:shd w:val="clear" w:color="auto" w:fill="9FC5E8"/>
            <w:tcMar>
              <w:top w:w="100" w:type="dxa"/>
              <w:left w:w="100" w:type="dxa"/>
              <w:bottom w:w="100" w:type="dxa"/>
              <w:right w:w="100" w:type="dxa"/>
            </w:tcMar>
          </w:tcPr>
          <w:p w:rsidR="009E31BA" w:rsidRDefault="00C670CF" w:rsidP="00AD6E2D">
            <w:pPr>
              <w:widowControl w:val="0"/>
              <w:pBdr>
                <w:top w:val="nil"/>
                <w:left w:val="nil"/>
                <w:bottom w:val="nil"/>
                <w:right w:val="nil"/>
                <w:between w:val="nil"/>
              </w:pBdr>
              <w:spacing w:line="240" w:lineRule="auto"/>
              <w:jc w:val="both"/>
            </w:pPr>
            <w:r>
              <w:t>Description</w:t>
            </w:r>
          </w:p>
        </w:tc>
        <w:tc>
          <w:tcPr>
            <w:tcW w:w="4575" w:type="dxa"/>
            <w:shd w:val="clear" w:color="auto" w:fill="9FC5E8"/>
            <w:tcMar>
              <w:top w:w="100" w:type="dxa"/>
              <w:left w:w="100" w:type="dxa"/>
              <w:bottom w:w="100" w:type="dxa"/>
              <w:right w:w="100" w:type="dxa"/>
            </w:tcMar>
          </w:tcPr>
          <w:p w:rsidR="009E31BA" w:rsidRDefault="00C670CF" w:rsidP="00AD6E2D">
            <w:pPr>
              <w:widowControl w:val="0"/>
              <w:pBdr>
                <w:top w:val="nil"/>
                <w:left w:val="nil"/>
                <w:bottom w:val="nil"/>
                <w:right w:val="nil"/>
                <w:between w:val="nil"/>
              </w:pBdr>
              <w:spacing w:line="240" w:lineRule="auto"/>
              <w:jc w:val="both"/>
            </w:pPr>
            <w:r>
              <w:t>Link</w:t>
            </w:r>
          </w:p>
        </w:tc>
      </w:tr>
      <w:tr w:rsidR="009E31BA">
        <w:tc>
          <w:tcPr>
            <w:tcW w:w="810" w:type="dxa"/>
            <w:shd w:val="clear" w:color="auto" w:fill="auto"/>
            <w:tcMar>
              <w:top w:w="100" w:type="dxa"/>
              <w:left w:w="100" w:type="dxa"/>
              <w:bottom w:w="100" w:type="dxa"/>
              <w:right w:w="100" w:type="dxa"/>
            </w:tcMar>
          </w:tcPr>
          <w:p w:rsidR="009E31BA" w:rsidRDefault="00C670CF" w:rsidP="00AD6E2D">
            <w:pPr>
              <w:widowControl w:val="0"/>
              <w:pBdr>
                <w:top w:val="nil"/>
                <w:left w:val="nil"/>
                <w:bottom w:val="nil"/>
                <w:right w:val="nil"/>
                <w:between w:val="nil"/>
              </w:pBdr>
              <w:spacing w:line="240" w:lineRule="auto"/>
              <w:jc w:val="both"/>
            </w:pPr>
            <w:r>
              <w:t>1</w:t>
            </w:r>
          </w:p>
        </w:tc>
        <w:tc>
          <w:tcPr>
            <w:tcW w:w="3975" w:type="dxa"/>
            <w:shd w:val="clear" w:color="auto" w:fill="auto"/>
            <w:tcMar>
              <w:top w:w="100" w:type="dxa"/>
              <w:left w:w="100" w:type="dxa"/>
              <w:bottom w:w="100" w:type="dxa"/>
              <w:right w:w="100" w:type="dxa"/>
            </w:tcMar>
          </w:tcPr>
          <w:p w:rsidR="009E31BA" w:rsidRDefault="00C670CF" w:rsidP="00AD6E2D">
            <w:pPr>
              <w:jc w:val="both"/>
            </w:pPr>
            <w:r>
              <w:t>Taxi and Ride hailing Usage in New York City</w:t>
            </w:r>
          </w:p>
        </w:tc>
        <w:tc>
          <w:tcPr>
            <w:tcW w:w="4575" w:type="dxa"/>
            <w:shd w:val="clear" w:color="auto" w:fill="auto"/>
            <w:tcMar>
              <w:top w:w="100" w:type="dxa"/>
              <w:left w:w="100" w:type="dxa"/>
              <w:bottom w:w="100" w:type="dxa"/>
              <w:right w:w="100" w:type="dxa"/>
            </w:tcMar>
          </w:tcPr>
          <w:p w:rsidR="009E31BA" w:rsidRDefault="00C670CF" w:rsidP="00AD6E2D">
            <w:pPr>
              <w:jc w:val="both"/>
            </w:pPr>
            <w:hyperlink r:id="rId22">
              <w:r>
                <w:rPr>
                  <w:color w:val="1155CC"/>
                  <w:u w:val="single"/>
                </w:rPr>
                <w:t>https://toddwschneider.com/dashboards/nyc-taxi-ridehailing-uber-lyft-data/</w:t>
              </w:r>
            </w:hyperlink>
          </w:p>
        </w:tc>
      </w:tr>
      <w:tr w:rsidR="009E31BA">
        <w:tc>
          <w:tcPr>
            <w:tcW w:w="810" w:type="dxa"/>
            <w:shd w:val="clear" w:color="auto" w:fill="auto"/>
            <w:tcMar>
              <w:top w:w="100" w:type="dxa"/>
              <w:left w:w="100" w:type="dxa"/>
              <w:bottom w:w="100" w:type="dxa"/>
              <w:right w:w="100" w:type="dxa"/>
            </w:tcMar>
          </w:tcPr>
          <w:p w:rsidR="009E31BA" w:rsidRDefault="00C670CF" w:rsidP="00AD6E2D">
            <w:pPr>
              <w:widowControl w:val="0"/>
              <w:pBdr>
                <w:top w:val="nil"/>
                <w:left w:val="nil"/>
                <w:bottom w:val="nil"/>
                <w:right w:val="nil"/>
                <w:between w:val="nil"/>
              </w:pBdr>
              <w:spacing w:line="240" w:lineRule="auto"/>
              <w:jc w:val="both"/>
            </w:pPr>
            <w:r>
              <w:t>2</w:t>
            </w:r>
          </w:p>
        </w:tc>
        <w:tc>
          <w:tcPr>
            <w:tcW w:w="3975" w:type="dxa"/>
            <w:shd w:val="clear" w:color="auto" w:fill="auto"/>
            <w:tcMar>
              <w:top w:w="100" w:type="dxa"/>
              <w:left w:w="100" w:type="dxa"/>
              <w:bottom w:w="100" w:type="dxa"/>
              <w:right w:w="100" w:type="dxa"/>
            </w:tcMar>
          </w:tcPr>
          <w:p w:rsidR="009E31BA" w:rsidRDefault="00C670CF" w:rsidP="00AD6E2D">
            <w:pPr>
              <w:jc w:val="both"/>
            </w:pPr>
            <w:r>
              <w:t>Taxi medallion in NYC</w:t>
            </w:r>
          </w:p>
        </w:tc>
        <w:tc>
          <w:tcPr>
            <w:tcW w:w="4575" w:type="dxa"/>
            <w:shd w:val="clear" w:color="auto" w:fill="auto"/>
            <w:tcMar>
              <w:top w:w="100" w:type="dxa"/>
              <w:left w:w="100" w:type="dxa"/>
              <w:bottom w:w="100" w:type="dxa"/>
              <w:right w:w="100" w:type="dxa"/>
            </w:tcMar>
          </w:tcPr>
          <w:p w:rsidR="009E31BA" w:rsidRDefault="00C670CF" w:rsidP="00AD6E2D">
            <w:pPr>
              <w:jc w:val="both"/>
            </w:pPr>
            <w:hyperlink r:id="rId23" w:anchor="New_York_City">
              <w:r>
                <w:rPr>
                  <w:color w:val="1155CC"/>
                  <w:u w:val="single"/>
                </w:rPr>
                <w:t>https://en.wikipedia.org/wiki/Taxi_medallion#New_York_City</w:t>
              </w:r>
            </w:hyperlink>
          </w:p>
        </w:tc>
      </w:tr>
      <w:tr w:rsidR="009E31BA">
        <w:tc>
          <w:tcPr>
            <w:tcW w:w="810" w:type="dxa"/>
            <w:shd w:val="clear" w:color="auto" w:fill="auto"/>
            <w:tcMar>
              <w:top w:w="100" w:type="dxa"/>
              <w:left w:w="100" w:type="dxa"/>
              <w:bottom w:w="100" w:type="dxa"/>
              <w:right w:w="100" w:type="dxa"/>
            </w:tcMar>
          </w:tcPr>
          <w:p w:rsidR="009E31BA" w:rsidRDefault="00C670CF" w:rsidP="00AD6E2D">
            <w:pPr>
              <w:widowControl w:val="0"/>
              <w:pBdr>
                <w:top w:val="nil"/>
                <w:left w:val="nil"/>
                <w:bottom w:val="nil"/>
                <w:right w:val="nil"/>
                <w:between w:val="nil"/>
              </w:pBdr>
              <w:spacing w:line="240" w:lineRule="auto"/>
              <w:jc w:val="both"/>
            </w:pPr>
            <w:r>
              <w:t>3</w:t>
            </w:r>
          </w:p>
        </w:tc>
        <w:tc>
          <w:tcPr>
            <w:tcW w:w="3975" w:type="dxa"/>
            <w:shd w:val="clear" w:color="auto" w:fill="auto"/>
            <w:tcMar>
              <w:top w:w="100" w:type="dxa"/>
              <w:left w:w="100" w:type="dxa"/>
              <w:bottom w:w="100" w:type="dxa"/>
              <w:right w:w="100" w:type="dxa"/>
            </w:tcMar>
          </w:tcPr>
          <w:p w:rsidR="009E31BA" w:rsidRDefault="00C670CF" w:rsidP="00AD6E2D">
            <w:pPr>
              <w:jc w:val="both"/>
            </w:pPr>
            <w:r>
              <w:t>NYC TLC Taxi data</w:t>
            </w:r>
          </w:p>
        </w:tc>
        <w:tc>
          <w:tcPr>
            <w:tcW w:w="4575" w:type="dxa"/>
            <w:shd w:val="clear" w:color="auto" w:fill="auto"/>
            <w:tcMar>
              <w:top w:w="100" w:type="dxa"/>
              <w:left w:w="100" w:type="dxa"/>
              <w:bottom w:w="100" w:type="dxa"/>
              <w:right w:w="100" w:type="dxa"/>
            </w:tcMar>
          </w:tcPr>
          <w:p w:rsidR="009E31BA" w:rsidRDefault="00C670CF" w:rsidP="00AD6E2D">
            <w:pPr>
              <w:jc w:val="both"/>
            </w:pPr>
            <w:hyperlink r:id="rId24">
              <w:r>
                <w:rPr>
                  <w:color w:val="1155CC"/>
                  <w:u w:val="single"/>
                </w:rPr>
                <w:t>https://www1.n</w:t>
              </w:r>
              <w:r>
                <w:rPr>
                  <w:color w:val="1155CC"/>
                  <w:u w:val="single"/>
                </w:rPr>
                <w:t>yc.gov/site/tlc/about/tlc-trip-record-data.page</w:t>
              </w:r>
            </w:hyperlink>
          </w:p>
        </w:tc>
      </w:tr>
      <w:tr w:rsidR="009E31BA">
        <w:tc>
          <w:tcPr>
            <w:tcW w:w="810" w:type="dxa"/>
            <w:shd w:val="clear" w:color="auto" w:fill="auto"/>
            <w:tcMar>
              <w:top w:w="100" w:type="dxa"/>
              <w:left w:w="100" w:type="dxa"/>
              <w:bottom w:w="100" w:type="dxa"/>
              <w:right w:w="100" w:type="dxa"/>
            </w:tcMar>
          </w:tcPr>
          <w:p w:rsidR="009E31BA" w:rsidRDefault="00C670CF" w:rsidP="00AD6E2D">
            <w:pPr>
              <w:widowControl w:val="0"/>
              <w:pBdr>
                <w:top w:val="nil"/>
                <w:left w:val="nil"/>
                <w:bottom w:val="nil"/>
                <w:right w:val="nil"/>
                <w:between w:val="nil"/>
              </w:pBdr>
              <w:spacing w:line="240" w:lineRule="auto"/>
              <w:jc w:val="both"/>
            </w:pPr>
            <w:r>
              <w:t>4</w:t>
            </w:r>
          </w:p>
        </w:tc>
        <w:tc>
          <w:tcPr>
            <w:tcW w:w="3975" w:type="dxa"/>
            <w:shd w:val="clear" w:color="auto" w:fill="auto"/>
            <w:tcMar>
              <w:top w:w="100" w:type="dxa"/>
              <w:left w:w="100" w:type="dxa"/>
              <w:bottom w:w="100" w:type="dxa"/>
              <w:right w:w="100" w:type="dxa"/>
            </w:tcMar>
          </w:tcPr>
          <w:p w:rsidR="009E31BA" w:rsidRDefault="00C670CF" w:rsidP="00AD6E2D">
            <w:pPr>
              <w:jc w:val="both"/>
            </w:pPr>
            <w:r>
              <w:t>W3schools tutorial my SQL</w:t>
            </w:r>
          </w:p>
        </w:tc>
        <w:tc>
          <w:tcPr>
            <w:tcW w:w="4575" w:type="dxa"/>
            <w:shd w:val="clear" w:color="auto" w:fill="auto"/>
            <w:tcMar>
              <w:top w:w="100" w:type="dxa"/>
              <w:left w:w="100" w:type="dxa"/>
              <w:bottom w:w="100" w:type="dxa"/>
              <w:right w:w="100" w:type="dxa"/>
            </w:tcMar>
          </w:tcPr>
          <w:p w:rsidR="009E31BA" w:rsidRDefault="00C670CF" w:rsidP="00AD6E2D">
            <w:pPr>
              <w:jc w:val="both"/>
            </w:pPr>
            <w:hyperlink r:id="rId25">
              <w:r>
                <w:rPr>
                  <w:color w:val="1155CC"/>
                  <w:u w:val="single"/>
                </w:rPr>
                <w:t>https://www.w3schools.com/sql</w:t>
              </w:r>
            </w:hyperlink>
          </w:p>
        </w:tc>
      </w:tr>
      <w:tr w:rsidR="009E31BA">
        <w:tc>
          <w:tcPr>
            <w:tcW w:w="810" w:type="dxa"/>
            <w:shd w:val="clear" w:color="auto" w:fill="auto"/>
            <w:tcMar>
              <w:top w:w="100" w:type="dxa"/>
              <w:left w:w="100" w:type="dxa"/>
              <w:bottom w:w="100" w:type="dxa"/>
              <w:right w:w="100" w:type="dxa"/>
            </w:tcMar>
          </w:tcPr>
          <w:p w:rsidR="009E31BA" w:rsidRDefault="00C670CF" w:rsidP="00AD6E2D">
            <w:pPr>
              <w:widowControl w:val="0"/>
              <w:pBdr>
                <w:top w:val="nil"/>
                <w:left w:val="nil"/>
                <w:bottom w:val="nil"/>
                <w:right w:val="nil"/>
                <w:between w:val="nil"/>
              </w:pBdr>
              <w:spacing w:line="240" w:lineRule="auto"/>
              <w:jc w:val="both"/>
            </w:pPr>
            <w:r>
              <w:t>5</w:t>
            </w:r>
          </w:p>
        </w:tc>
        <w:tc>
          <w:tcPr>
            <w:tcW w:w="3975" w:type="dxa"/>
            <w:shd w:val="clear" w:color="auto" w:fill="auto"/>
            <w:tcMar>
              <w:top w:w="100" w:type="dxa"/>
              <w:left w:w="100" w:type="dxa"/>
              <w:bottom w:w="100" w:type="dxa"/>
              <w:right w:w="100" w:type="dxa"/>
            </w:tcMar>
          </w:tcPr>
          <w:p w:rsidR="009E31BA" w:rsidRDefault="00C670CF" w:rsidP="00AD6E2D">
            <w:pPr>
              <w:jc w:val="both"/>
            </w:pPr>
            <w:r>
              <w:t>MySQL 8.0 documentation</w:t>
            </w:r>
          </w:p>
        </w:tc>
        <w:tc>
          <w:tcPr>
            <w:tcW w:w="4575" w:type="dxa"/>
            <w:shd w:val="clear" w:color="auto" w:fill="auto"/>
            <w:tcMar>
              <w:top w:w="100" w:type="dxa"/>
              <w:left w:w="100" w:type="dxa"/>
              <w:bottom w:w="100" w:type="dxa"/>
              <w:right w:w="100" w:type="dxa"/>
            </w:tcMar>
          </w:tcPr>
          <w:p w:rsidR="009E31BA" w:rsidRDefault="00C670CF" w:rsidP="00AD6E2D">
            <w:pPr>
              <w:jc w:val="both"/>
            </w:pPr>
            <w:hyperlink r:id="rId26">
              <w:r>
                <w:rPr>
                  <w:color w:val="1155CC"/>
                  <w:u w:val="single"/>
                </w:rPr>
                <w:t>https://dev.mysql.com/doc</w:t>
              </w:r>
            </w:hyperlink>
          </w:p>
        </w:tc>
      </w:tr>
      <w:tr w:rsidR="009E31BA">
        <w:tc>
          <w:tcPr>
            <w:tcW w:w="810" w:type="dxa"/>
            <w:shd w:val="clear" w:color="auto" w:fill="auto"/>
            <w:tcMar>
              <w:top w:w="100" w:type="dxa"/>
              <w:left w:w="100" w:type="dxa"/>
              <w:bottom w:w="100" w:type="dxa"/>
              <w:right w:w="100" w:type="dxa"/>
            </w:tcMar>
          </w:tcPr>
          <w:p w:rsidR="009E31BA" w:rsidRDefault="00C670CF" w:rsidP="00AD6E2D">
            <w:pPr>
              <w:widowControl w:val="0"/>
              <w:pBdr>
                <w:top w:val="nil"/>
                <w:left w:val="nil"/>
                <w:bottom w:val="nil"/>
                <w:right w:val="nil"/>
                <w:between w:val="nil"/>
              </w:pBdr>
              <w:spacing w:line="240" w:lineRule="auto"/>
              <w:jc w:val="both"/>
            </w:pPr>
            <w:r>
              <w:t>6</w:t>
            </w:r>
          </w:p>
        </w:tc>
        <w:tc>
          <w:tcPr>
            <w:tcW w:w="3975" w:type="dxa"/>
            <w:shd w:val="clear" w:color="auto" w:fill="auto"/>
            <w:tcMar>
              <w:top w:w="100" w:type="dxa"/>
              <w:left w:w="100" w:type="dxa"/>
              <w:bottom w:w="100" w:type="dxa"/>
              <w:right w:w="100" w:type="dxa"/>
            </w:tcMar>
          </w:tcPr>
          <w:p w:rsidR="009E31BA" w:rsidRDefault="00C670CF" w:rsidP="00AD6E2D">
            <w:pPr>
              <w:jc w:val="both"/>
            </w:pPr>
            <w:r>
              <w:t>Pandas documentation</w:t>
            </w:r>
          </w:p>
        </w:tc>
        <w:tc>
          <w:tcPr>
            <w:tcW w:w="4575" w:type="dxa"/>
            <w:shd w:val="clear" w:color="auto" w:fill="auto"/>
            <w:tcMar>
              <w:top w:w="100" w:type="dxa"/>
              <w:left w:w="100" w:type="dxa"/>
              <w:bottom w:w="100" w:type="dxa"/>
              <w:right w:w="100" w:type="dxa"/>
            </w:tcMar>
          </w:tcPr>
          <w:p w:rsidR="009E31BA" w:rsidRDefault="00C670CF" w:rsidP="00AD6E2D">
            <w:pPr>
              <w:jc w:val="both"/>
            </w:pPr>
            <w:hyperlink r:id="rId27">
              <w:r>
                <w:rPr>
                  <w:color w:val="1155CC"/>
                  <w:u w:val="single"/>
                </w:rPr>
                <w:t>https://pandas.pydata.org/pandas-docs/stable</w:t>
              </w:r>
            </w:hyperlink>
          </w:p>
        </w:tc>
      </w:tr>
      <w:tr w:rsidR="009E31BA">
        <w:tc>
          <w:tcPr>
            <w:tcW w:w="810" w:type="dxa"/>
            <w:shd w:val="clear" w:color="auto" w:fill="auto"/>
            <w:tcMar>
              <w:top w:w="100" w:type="dxa"/>
              <w:left w:w="100" w:type="dxa"/>
              <w:bottom w:w="100" w:type="dxa"/>
              <w:right w:w="100" w:type="dxa"/>
            </w:tcMar>
          </w:tcPr>
          <w:p w:rsidR="009E31BA" w:rsidRDefault="00C670CF" w:rsidP="00AD6E2D">
            <w:pPr>
              <w:widowControl w:val="0"/>
              <w:pBdr>
                <w:top w:val="nil"/>
                <w:left w:val="nil"/>
                <w:bottom w:val="nil"/>
                <w:right w:val="nil"/>
                <w:between w:val="nil"/>
              </w:pBdr>
              <w:spacing w:line="240" w:lineRule="auto"/>
              <w:jc w:val="both"/>
            </w:pPr>
            <w:r>
              <w:t>7</w:t>
            </w:r>
          </w:p>
        </w:tc>
        <w:tc>
          <w:tcPr>
            <w:tcW w:w="3975" w:type="dxa"/>
            <w:shd w:val="clear" w:color="auto" w:fill="auto"/>
            <w:tcMar>
              <w:top w:w="100" w:type="dxa"/>
              <w:left w:w="100" w:type="dxa"/>
              <w:bottom w:w="100" w:type="dxa"/>
              <w:right w:w="100" w:type="dxa"/>
            </w:tcMar>
          </w:tcPr>
          <w:p w:rsidR="009E31BA" w:rsidRDefault="00C670CF" w:rsidP="00AD6E2D">
            <w:pPr>
              <w:jc w:val="both"/>
            </w:pPr>
            <w:r>
              <w:t>Neo4j documentation</w:t>
            </w:r>
          </w:p>
        </w:tc>
        <w:tc>
          <w:tcPr>
            <w:tcW w:w="4575" w:type="dxa"/>
            <w:shd w:val="clear" w:color="auto" w:fill="auto"/>
            <w:tcMar>
              <w:top w:w="100" w:type="dxa"/>
              <w:left w:w="100" w:type="dxa"/>
              <w:bottom w:w="100" w:type="dxa"/>
              <w:right w:w="100" w:type="dxa"/>
            </w:tcMar>
          </w:tcPr>
          <w:p w:rsidR="009E31BA" w:rsidRDefault="00C670CF" w:rsidP="00AD6E2D">
            <w:pPr>
              <w:jc w:val="both"/>
            </w:pPr>
            <w:hyperlink r:id="rId28">
              <w:r>
                <w:rPr>
                  <w:color w:val="1155CC"/>
                  <w:u w:val="single"/>
                </w:rPr>
                <w:t>https://neo4j.com/docs</w:t>
              </w:r>
            </w:hyperlink>
          </w:p>
        </w:tc>
      </w:tr>
      <w:tr w:rsidR="009E31BA">
        <w:tc>
          <w:tcPr>
            <w:tcW w:w="810" w:type="dxa"/>
            <w:shd w:val="clear" w:color="auto" w:fill="auto"/>
            <w:tcMar>
              <w:top w:w="100" w:type="dxa"/>
              <w:left w:w="100" w:type="dxa"/>
              <w:bottom w:w="100" w:type="dxa"/>
              <w:right w:w="100" w:type="dxa"/>
            </w:tcMar>
          </w:tcPr>
          <w:p w:rsidR="009E31BA" w:rsidRDefault="00C670CF" w:rsidP="00AD6E2D">
            <w:pPr>
              <w:widowControl w:val="0"/>
              <w:pBdr>
                <w:top w:val="nil"/>
                <w:left w:val="nil"/>
                <w:bottom w:val="nil"/>
                <w:right w:val="nil"/>
                <w:between w:val="nil"/>
              </w:pBdr>
              <w:spacing w:line="240" w:lineRule="auto"/>
              <w:jc w:val="both"/>
            </w:pPr>
            <w:r>
              <w:t>8</w:t>
            </w:r>
          </w:p>
        </w:tc>
        <w:tc>
          <w:tcPr>
            <w:tcW w:w="3975" w:type="dxa"/>
            <w:shd w:val="clear" w:color="auto" w:fill="auto"/>
            <w:tcMar>
              <w:top w:w="100" w:type="dxa"/>
              <w:left w:w="100" w:type="dxa"/>
              <w:bottom w:w="100" w:type="dxa"/>
              <w:right w:w="100" w:type="dxa"/>
            </w:tcMar>
          </w:tcPr>
          <w:p w:rsidR="009E31BA" w:rsidRDefault="00C670CF" w:rsidP="00AD6E2D">
            <w:pPr>
              <w:jc w:val="both"/>
            </w:pPr>
            <w:r>
              <w:t>OrientDB documentation</w:t>
            </w:r>
          </w:p>
        </w:tc>
        <w:tc>
          <w:tcPr>
            <w:tcW w:w="4575" w:type="dxa"/>
            <w:shd w:val="clear" w:color="auto" w:fill="auto"/>
            <w:tcMar>
              <w:top w:w="100" w:type="dxa"/>
              <w:left w:w="100" w:type="dxa"/>
              <w:bottom w:w="100" w:type="dxa"/>
              <w:right w:w="100" w:type="dxa"/>
            </w:tcMar>
          </w:tcPr>
          <w:p w:rsidR="009E31BA" w:rsidRDefault="00C670CF" w:rsidP="00AD6E2D">
            <w:pPr>
              <w:jc w:val="both"/>
            </w:pPr>
            <w:hyperlink r:id="rId29">
              <w:r>
                <w:rPr>
                  <w:color w:val="1155CC"/>
                  <w:u w:val="single"/>
                </w:rPr>
                <w:t>http://orientdb.com/docs</w:t>
              </w:r>
            </w:hyperlink>
          </w:p>
        </w:tc>
      </w:tr>
    </w:tbl>
    <w:p w:rsidR="009E31BA" w:rsidRDefault="009E31BA"/>
    <w:p w:rsidR="009E31BA" w:rsidRDefault="009E31BA"/>
    <w:sectPr w:rsidR="009E31BA">
      <w:footerReference w:type="default" r:id="rId30"/>
      <w:head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0CF" w:rsidRDefault="00C670CF">
      <w:pPr>
        <w:spacing w:line="240" w:lineRule="auto"/>
      </w:pPr>
      <w:r>
        <w:separator/>
      </w:r>
    </w:p>
  </w:endnote>
  <w:endnote w:type="continuationSeparator" w:id="0">
    <w:p w:rsidR="00C670CF" w:rsidRDefault="00C67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1BA" w:rsidRDefault="00C670CF">
    <w:pPr>
      <w:jc w:val="right"/>
    </w:pPr>
    <w:r>
      <w:fldChar w:fldCharType="begin"/>
    </w:r>
    <w:r>
      <w:instrText>PAGE</w:instrText>
    </w:r>
    <w:r w:rsidR="00AD6E2D">
      <w:fldChar w:fldCharType="separate"/>
    </w:r>
    <w:r w:rsidR="00AD6E2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0CF" w:rsidRDefault="00C670CF">
      <w:pPr>
        <w:spacing w:line="240" w:lineRule="auto"/>
      </w:pPr>
      <w:r>
        <w:separator/>
      </w:r>
    </w:p>
  </w:footnote>
  <w:footnote w:type="continuationSeparator" w:id="0">
    <w:p w:rsidR="00C670CF" w:rsidRDefault="00C670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1BA" w:rsidRDefault="009E31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E69BE"/>
    <w:multiLevelType w:val="multilevel"/>
    <w:tmpl w:val="E42C1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F9606D"/>
    <w:multiLevelType w:val="multilevel"/>
    <w:tmpl w:val="1DC6A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1718F"/>
    <w:multiLevelType w:val="multilevel"/>
    <w:tmpl w:val="714E5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CD5DE1"/>
    <w:multiLevelType w:val="multilevel"/>
    <w:tmpl w:val="B9429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314E4D"/>
    <w:multiLevelType w:val="multilevel"/>
    <w:tmpl w:val="6B7A8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1BA"/>
    <w:rsid w:val="00737543"/>
    <w:rsid w:val="00911407"/>
    <w:rsid w:val="009E31BA"/>
    <w:rsid w:val="00AD6E2D"/>
    <w:rsid w:val="00C670CF"/>
    <w:rsid w:val="00D8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FFA1C"/>
  <w15:docId w15:val="{2999BB07-4063-BB49-8405-62E04332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83607"/>
    <w:pPr>
      <w:spacing w:after="100"/>
    </w:pPr>
  </w:style>
  <w:style w:type="paragraph" w:styleId="TOC2">
    <w:name w:val="toc 2"/>
    <w:basedOn w:val="Normal"/>
    <w:next w:val="Normal"/>
    <w:autoRedefine/>
    <w:uiPriority w:val="39"/>
    <w:unhideWhenUsed/>
    <w:rsid w:val="00D83607"/>
    <w:pPr>
      <w:spacing w:after="100"/>
      <w:ind w:left="220"/>
    </w:pPr>
  </w:style>
  <w:style w:type="character" w:styleId="Hyperlink">
    <w:name w:val="Hyperlink"/>
    <w:basedOn w:val="DefaultParagraphFont"/>
    <w:uiPriority w:val="99"/>
    <w:unhideWhenUsed/>
    <w:rsid w:val="00D836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ev.mysql.com/doc/"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1.nyc.gov/site/tlc/about/tlc-trip-record-data.pag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sq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orientdb.com/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1.nyc.gov/site/tlc/about/tlc-trip-record-data.pag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en.wikipedia.org/wiki/Taxi_medallion" TargetMode="External"/><Relationship Id="rId28" Type="http://schemas.openxmlformats.org/officeDocument/2006/relationships/hyperlink" Target="https://neo4j.com/doc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oddwschneider.com/dashboards/nyc-taxi-ridehailing-uber-lyft-data/" TargetMode="External"/><Relationship Id="rId27" Type="http://schemas.openxmlformats.org/officeDocument/2006/relationships/hyperlink" Target="https://pandas.pydata.org/pandas-docs/stable/" TargetMode="External"/><Relationship Id="rId30" Type="http://schemas.openxmlformats.org/officeDocument/2006/relationships/footer" Target="footer1.xml"/><Relationship Id="rId8" Type="http://schemas.openxmlformats.org/officeDocument/2006/relationships/hyperlink" Target="https://data.cityofnewyork.us/Transportation/NYC-Taxi-Zones/d3c5-dd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2610</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Mourya Karan Reddy Baddam</cp:lastModifiedBy>
  <cp:revision>3</cp:revision>
  <dcterms:created xsi:type="dcterms:W3CDTF">2019-12-13T04:44:00Z</dcterms:created>
  <dcterms:modified xsi:type="dcterms:W3CDTF">2019-12-13T05:13:00Z</dcterms:modified>
</cp:coreProperties>
</file>