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072" w:rsidRPr="00234072" w:rsidRDefault="00234072" w:rsidP="00234072">
      <w:pPr>
        <w:shd w:val="clear" w:color="auto" w:fill="FFFFFF"/>
        <w:spacing w:after="100" w:afterAutospacing="1" w:line="240" w:lineRule="auto"/>
        <w:outlineLvl w:val="1"/>
        <w:rPr>
          <w:rFonts w:ascii="Segoe UI" w:eastAsia="Times New Roman" w:hAnsi="Segoe UI" w:cs="Segoe UI"/>
          <w:color w:val="212529"/>
          <w:sz w:val="33"/>
          <w:szCs w:val="33"/>
        </w:rPr>
      </w:pPr>
      <w:r w:rsidRPr="00234072">
        <w:rPr>
          <w:rFonts w:ascii="Segoe UI" w:eastAsia="Times New Roman" w:hAnsi="Segoe UI" w:cs="Segoe UI"/>
          <w:color w:val="212529"/>
          <w:sz w:val="33"/>
          <w:szCs w:val="33"/>
        </w:rPr>
        <w:t>Manual (SQL*Plus)</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There are lots of variations on the </w:t>
      </w:r>
      <w:bookmarkStart w:id="0" w:name="_GoBack"/>
      <w:r w:rsidRPr="00234072">
        <w:rPr>
          <w:rFonts w:ascii="Segoe UI" w:eastAsia="Times New Roman" w:hAnsi="Segoe UI" w:cs="Segoe UI"/>
          <w:color w:val="337AB7"/>
          <w:sz w:val="24"/>
          <w:szCs w:val="24"/>
        </w:rPr>
        <w:t>CREATE PLUGGABLE DATABASE</w:t>
      </w:r>
      <w:r w:rsidRPr="00234072">
        <w:rPr>
          <w:rFonts w:ascii="Segoe UI" w:eastAsia="Times New Roman" w:hAnsi="Segoe UI" w:cs="Segoe UI"/>
          <w:color w:val="212529"/>
          <w:sz w:val="24"/>
          <w:szCs w:val="24"/>
        </w:rPr>
        <w:t> </w:t>
      </w:r>
      <w:bookmarkEnd w:id="0"/>
      <w:r w:rsidRPr="00234072">
        <w:rPr>
          <w:rFonts w:ascii="Segoe UI" w:eastAsia="Times New Roman" w:hAnsi="Segoe UI" w:cs="Segoe UI"/>
          <w:color w:val="212529"/>
          <w:sz w:val="24"/>
          <w:szCs w:val="24"/>
        </w:rPr>
        <w:t>and </w:t>
      </w:r>
      <w:r w:rsidRPr="00234072">
        <w:rPr>
          <w:rFonts w:ascii="Segoe UI" w:eastAsia="Times New Roman" w:hAnsi="Segoe UI" w:cs="Segoe UI"/>
          <w:color w:val="337AB7"/>
          <w:sz w:val="24"/>
          <w:szCs w:val="24"/>
        </w:rPr>
        <w:t>ALTER PLUGGABLE DATABASE</w:t>
      </w:r>
      <w:r w:rsidRPr="00234072">
        <w:rPr>
          <w:rFonts w:ascii="Segoe UI" w:eastAsia="Times New Roman" w:hAnsi="Segoe UI" w:cs="Segoe UI"/>
          <w:color w:val="212529"/>
          <w:sz w:val="24"/>
          <w:szCs w:val="24"/>
        </w:rPr>
        <w:t> commands, so we will keep things simple here and only focus on those that mimic what is possible in the DBCA.</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For all the operations listed here you must be connected to the CDB with the container set to root (the default). Typically you will be connected to a common user with SYSDBA or SYSOPER privilege. When creating a new pluggable database, the user must have the </w:t>
      </w:r>
      <w:r w:rsidRPr="00234072">
        <w:rPr>
          <w:rFonts w:ascii="var(--bs-font-monospace)" w:eastAsia="Times New Roman" w:hAnsi="var(--bs-font-monospace)" w:cs="Courier New"/>
          <w:color w:val="000000"/>
          <w:sz w:val="21"/>
          <w:szCs w:val="21"/>
        </w:rPr>
        <w:t>CREATE PLUGGABLE DATABASE</w:t>
      </w:r>
      <w:r w:rsidRPr="00234072">
        <w:rPr>
          <w:rFonts w:ascii="Segoe UI" w:eastAsia="Times New Roman" w:hAnsi="Segoe UI" w:cs="Segoe UI"/>
          <w:color w:val="212529"/>
          <w:sz w:val="24"/>
          <w:szCs w:val="24"/>
        </w:rPr>
        <w:t> system privilege.</w:t>
      </w:r>
    </w:p>
    <w:p w:rsidR="00234072" w:rsidRPr="00234072" w:rsidRDefault="00234072" w:rsidP="00234072">
      <w:pPr>
        <w:shd w:val="clear" w:color="auto" w:fill="FFFFFF"/>
        <w:spacing w:after="100" w:afterAutospacing="1" w:line="240" w:lineRule="auto"/>
        <w:outlineLvl w:val="2"/>
        <w:rPr>
          <w:rFonts w:ascii="Segoe UI" w:eastAsia="Times New Roman" w:hAnsi="Segoe UI" w:cs="Segoe UI"/>
          <w:color w:val="212529"/>
          <w:sz w:val="32"/>
          <w:szCs w:val="32"/>
        </w:rPr>
      </w:pPr>
      <w:r w:rsidRPr="00234072">
        <w:rPr>
          <w:rFonts w:ascii="Segoe UI" w:eastAsia="Times New Roman" w:hAnsi="Segoe UI" w:cs="Segoe UI"/>
          <w:color w:val="212529"/>
          <w:sz w:val="32"/>
          <w:szCs w:val="32"/>
        </w:rPr>
        <w:t>Create a Pluggable Database (PDB) Manually</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To create a new pluggable database from the seed database, all we have to do is tell Oracle where the file should be placed.</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noProof/>
          <w:color w:val="212529"/>
          <w:sz w:val="24"/>
          <w:szCs w:val="24"/>
        </w:rPr>
        <w:drawing>
          <wp:inline distT="0" distB="0" distL="0" distR="0">
            <wp:extent cx="5440680" cy="3086100"/>
            <wp:effectExtent l="0" t="0" r="7620" b="0"/>
            <wp:docPr id="4" name="Picture 4" descr="Multitenant : Create PDB From 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enant : Create PDB From Se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3086100"/>
                    </a:xfrm>
                    <a:prstGeom prst="rect">
                      <a:avLst/>
                    </a:prstGeom>
                    <a:noFill/>
                    <a:ln>
                      <a:noFill/>
                    </a:ln>
                  </pic:spPr>
                </pic:pic>
              </a:graphicData>
            </a:graphic>
          </wp:inline>
        </w:drawing>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We can do this using one of three methods. If we are using Oracle Managed Files (OMF) we don't need to worry about the file placement. Oracle will handle it for us.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ALTER SYSTEM SET </w:t>
      </w:r>
      <w:proofErr w:type="spellStart"/>
      <w:r w:rsidRPr="00234072">
        <w:rPr>
          <w:rFonts w:ascii="var(--bs-font-monospace)" w:eastAsia="Times New Roman" w:hAnsi="var(--bs-font-monospace)" w:cs="Courier New"/>
          <w:color w:val="000000"/>
          <w:sz w:val="21"/>
          <w:szCs w:val="21"/>
        </w:rPr>
        <w:t>db_create_file_dest</w:t>
      </w:r>
      <w:proofErr w:type="spellEnd"/>
      <w:r w:rsidRPr="00234072">
        <w:rPr>
          <w:rFonts w:ascii="var(--bs-font-monospace)" w:eastAsia="Times New Roman" w:hAnsi="var(--bs-font-monospace)" w:cs="Courier New"/>
          <w:color w:val="000000"/>
          <w:sz w:val="21"/>
          <w:szCs w:val="21"/>
        </w:rPr>
        <w:t xml:space="preserve"> = '/u02/</w:t>
      </w:r>
      <w:proofErr w:type="spellStart"/>
      <w:r w:rsidRPr="00234072">
        <w:rPr>
          <w:rFonts w:ascii="var(--bs-font-monospace)" w:eastAsia="Times New Roman" w:hAnsi="var(--bs-font-monospace)" w:cs="Courier New"/>
          <w:color w:val="000000"/>
          <w:sz w:val="21"/>
          <w:szCs w:val="21"/>
        </w:rPr>
        <w:t>oradata</w:t>
      </w:r>
      <w:proofErr w:type="spellEnd"/>
      <w:r w:rsidRPr="00234072">
        <w:rPr>
          <w:rFonts w:ascii="var(--bs-font-monospace)" w:eastAsia="Times New Roman" w:hAnsi="var(--bs-font-monospace)" w:cs="Courier New"/>
          <w:color w:val="000000"/>
          <w:sz w:val="21"/>
          <w:szCs w:val="21"/>
        </w:rPr>
        <w:t>';</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From 12.1.0.2 onward there is an inline variation of this using the </w:t>
      </w:r>
      <w:r w:rsidRPr="00234072">
        <w:rPr>
          <w:rFonts w:ascii="var(--bs-font-monospace)" w:eastAsia="Times New Roman" w:hAnsi="var(--bs-font-monospace)" w:cs="Courier New"/>
          <w:color w:val="000000"/>
          <w:sz w:val="21"/>
          <w:szCs w:val="21"/>
        </w:rPr>
        <w:t>CREATE_FILE_DEST</w:t>
      </w:r>
      <w:r w:rsidRPr="00234072">
        <w:rPr>
          <w:rFonts w:ascii="Segoe UI" w:eastAsia="Times New Roman" w:hAnsi="Segoe UI" w:cs="Segoe UI"/>
          <w:color w:val="212529"/>
          <w:sz w:val="24"/>
          <w:szCs w:val="24"/>
        </w:rPr>
        <w:t> clause. The path set in this clause will be used as the OMF location for the new PDB.</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CREATE PLUGGABLE DATABASE pdb2 ADMIN USER </w:t>
      </w:r>
      <w:proofErr w:type="spellStart"/>
      <w:r w:rsidRPr="00234072">
        <w:rPr>
          <w:rFonts w:ascii="var(--bs-font-monospace)" w:eastAsia="Times New Roman" w:hAnsi="var(--bs-font-monospace)" w:cs="Courier New"/>
          <w:color w:val="000000"/>
          <w:sz w:val="21"/>
          <w:szCs w:val="21"/>
        </w:rPr>
        <w:t>pdb_adm</w:t>
      </w:r>
      <w:proofErr w:type="spellEnd"/>
      <w:r w:rsidRPr="00234072">
        <w:rPr>
          <w:rFonts w:ascii="var(--bs-font-monospace)" w:eastAsia="Times New Roman" w:hAnsi="var(--bs-font-monospace)" w:cs="Courier New"/>
          <w:color w:val="000000"/>
          <w:sz w:val="21"/>
          <w:szCs w:val="21"/>
        </w:rPr>
        <w:t xml:space="preserve"> IDENTIFIED BY Password1</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CREATE_FILE_DEST='/u01/app/oracle/</w:t>
      </w:r>
      <w:proofErr w:type="spellStart"/>
      <w:r w:rsidRPr="00234072">
        <w:rPr>
          <w:rFonts w:ascii="var(--bs-font-monospace)" w:eastAsia="Times New Roman" w:hAnsi="var(--bs-font-monospace)" w:cs="Courier New"/>
          <w:color w:val="000000"/>
          <w:sz w:val="21"/>
          <w:szCs w:val="21"/>
        </w:rPr>
        <w:t>oradata</w:t>
      </w:r>
      <w:proofErr w:type="spellEnd"/>
      <w:r w:rsidRPr="00234072">
        <w:rPr>
          <w:rFonts w:ascii="var(--bs-font-monospace)" w:eastAsia="Times New Roman" w:hAnsi="var(--bs-font-monospace)" w:cs="Courier New"/>
          <w:color w:val="000000"/>
          <w:sz w:val="21"/>
          <w:szCs w:val="21"/>
        </w:rPr>
        <w:t>';</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The second method uses the </w:t>
      </w:r>
      <w:r w:rsidRPr="00234072">
        <w:rPr>
          <w:rFonts w:ascii="var(--bs-font-monospace)" w:eastAsia="Times New Roman" w:hAnsi="var(--bs-font-monospace)" w:cs="Courier New"/>
          <w:color w:val="000000"/>
          <w:sz w:val="21"/>
          <w:szCs w:val="21"/>
        </w:rPr>
        <w:t>FILE_NAME_CONVERT</w:t>
      </w:r>
      <w:r w:rsidRPr="00234072">
        <w:rPr>
          <w:rFonts w:ascii="Segoe UI" w:eastAsia="Times New Roman" w:hAnsi="Segoe UI" w:cs="Segoe UI"/>
          <w:color w:val="212529"/>
          <w:sz w:val="24"/>
          <w:szCs w:val="24"/>
        </w:rPr>
        <w:t> clause in the </w:t>
      </w:r>
      <w:r w:rsidRPr="00234072">
        <w:rPr>
          <w:rFonts w:ascii="var(--bs-font-monospace)" w:eastAsia="Times New Roman" w:hAnsi="var(--bs-font-monospace)" w:cs="Courier New"/>
          <w:color w:val="000000"/>
          <w:sz w:val="21"/>
          <w:szCs w:val="21"/>
        </w:rPr>
        <w:t>CREATE PLUGGABLE DATABASE</w:t>
      </w:r>
      <w:r w:rsidRPr="00234072">
        <w:rPr>
          <w:rFonts w:ascii="Segoe UI" w:eastAsia="Times New Roman" w:hAnsi="Segoe UI" w:cs="Segoe UI"/>
          <w:color w:val="212529"/>
          <w:sz w:val="24"/>
          <w:szCs w:val="24"/>
        </w:rPr>
        <w:t> statement.</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lastRenderedPageBreak/>
        <w:t>CONN / AS SYSDBA</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CREATE PLUGGABLE DATABASE pdb2 ADMIN USER </w:t>
      </w:r>
      <w:proofErr w:type="spellStart"/>
      <w:r w:rsidRPr="00234072">
        <w:rPr>
          <w:rFonts w:ascii="var(--bs-font-monospace)" w:eastAsia="Times New Roman" w:hAnsi="var(--bs-font-monospace)" w:cs="Courier New"/>
          <w:color w:val="000000"/>
          <w:sz w:val="21"/>
          <w:szCs w:val="21"/>
        </w:rPr>
        <w:t>pdb_adm</w:t>
      </w:r>
      <w:proofErr w:type="spellEnd"/>
      <w:r w:rsidRPr="00234072">
        <w:rPr>
          <w:rFonts w:ascii="var(--bs-font-monospace)" w:eastAsia="Times New Roman" w:hAnsi="var(--bs-font-monospace)" w:cs="Courier New"/>
          <w:color w:val="000000"/>
          <w:sz w:val="21"/>
          <w:szCs w:val="21"/>
        </w:rPr>
        <w:t xml:space="preserve"> IDENTIFIED BY Password1</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FILE_NAME_CONVERT</w:t>
      </w:r>
      <w:proofErr w:type="gramStart"/>
      <w:r w:rsidRPr="00234072">
        <w:rPr>
          <w:rFonts w:ascii="var(--bs-font-monospace)" w:eastAsia="Times New Roman" w:hAnsi="var(--bs-font-monospace)" w:cs="Courier New"/>
          <w:color w:val="000000"/>
          <w:sz w:val="21"/>
          <w:szCs w:val="21"/>
        </w:rPr>
        <w:t>=(</w:t>
      </w:r>
      <w:proofErr w:type="gramEnd"/>
      <w:r w:rsidRPr="00234072">
        <w:rPr>
          <w:rFonts w:ascii="var(--bs-font-monospace)" w:eastAsia="Times New Roman" w:hAnsi="var(--bs-font-monospace)" w:cs="Courier New"/>
          <w:color w:val="000000"/>
          <w:sz w:val="21"/>
          <w:szCs w:val="21"/>
        </w:rPr>
        <w:t>'/u01/app/oracle/oradata/cdb1/pdbseed/','/u01/app/oracle/oradata/cdb1/pdb2/');</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Alternatively, we can specify the </w:t>
      </w:r>
      <w:r w:rsidRPr="00234072">
        <w:rPr>
          <w:rFonts w:ascii="var(--bs-font-monospace)" w:eastAsia="Times New Roman" w:hAnsi="var(--bs-font-monospace)" w:cs="Courier New"/>
          <w:color w:val="000000"/>
          <w:sz w:val="21"/>
          <w:szCs w:val="21"/>
        </w:rPr>
        <w:t>PDB_FILE_NAME_CONVERT</w:t>
      </w:r>
      <w:r w:rsidRPr="00234072">
        <w:rPr>
          <w:rFonts w:ascii="Segoe UI" w:eastAsia="Times New Roman" w:hAnsi="Segoe UI" w:cs="Segoe UI"/>
          <w:color w:val="212529"/>
          <w:sz w:val="24"/>
          <w:szCs w:val="24"/>
        </w:rPr>
        <w:t> initialization parameter before calling the command without using the </w:t>
      </w:r>
      <w:r w:rsidRPr="00234072">
        <w:rPr>
          <w:rFonts w:ascii="var(--bs-font-monospace)" w:eastAsia="Times New Roman" w:hAnsi="var(--bs-font-monospace)" w:cs="Courier New"/>
          <w:color w:val="000000"/>
          <w:sz w:val="21"/>
          <w:szCs w:val="21"/>
        </w:rPr>
        <w:t>FILE_NAME_CONVERT</w:t>
      </w:r>
      <w:r w:rsidRPr="00234072">
        <w:rPr>
          <w:rFonts w:ascii="Segoe UI" w:eastAsia="Times New Roman" w:hAnsi="Segoe UI" w:cs="Segoe UI"/>
          <w:color w:val="212529"/>
          <w:sz w:val="24"/>
          <w:szCs w:val="24"/>
        </w:rPr>
        <w:t> clause.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CONN / AS SYSDBA</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SESSION SET PDB_FILE_NAME_CONVERT='/u01/app/oracle/oradata/cdb1/pdbseed/','/u01/app/oracle/oradata/cdb1/pdb3/';</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CREATE PLUGGABLE DATABASE pdb3 ADMIN USER </w:t>
      </w:r>
      <w:proofErr w:type="spellStart"/>
      <w:r w:rsidRPr="00234072">
        <w:rPr>
          <w:rFonts w:ascii="var(--bs-font-monospace)" w:eastAsia="Times New Roman" w:hAnsi="var(--bs-font-monospace)" w:cs="Courier New"/>
          <w:color w:val="000000"/>
          <w:sz w:val="21"/>
          <w:szCs w:val="21"/>
        </w:rPr>
        <w:t>pdb_adm</w:t>
      </w:r>
      <w:proofErr w:type="spellEnd"/>
      <w:r w:rsidRPr="00234072">
        <w:rPr>
          <w:rFonts w:ascii="var(--bs-font-monospace)" w:eastAsia="Times New Roman" w:hAnsi="var(--bs-font-monospace)" w:cs="Courier New"/>
          <w:color w:val="000000"/>
          <w:sz w:val="21"/>
          <w:szCs w:val="21"/>
        </w:rPr>
        <w:t xml:space="preserve"> IDENTIFIED BY Password1;</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Every time there is a need to convert file locations, either of these two methods will work. For the remainder of the article I will stick to using the </w:t>
      </w:r>
      <w:r w:rsidRPr="00234072">
        <w:rPr>
          <w:rFonts w:ascii="var(--bs-font-monospace)" w:eastAsia="Times New Roman" w:hAnsi="var(--bs-font-monospace)" w:cs="Courier New"/>
          <w:color w:val="000000"/>
          <w:sz w:val="21"/>
          <w:szCs w:val="21"/>
        </w:rPr>
        <w:t>FILE_NAME_CONVERT</w:t>
      </w:r>
      <w:r w:rsidRPr="00234072">
        <w:rPr>
          <w:rFonts w:ascii="Segoe UI" w:eastAsia="Times New Roman" w:hAnsi="Segoe UI" w:cs="Segoe UI"/>
          <w:color w:val="212529"/>
          <w:sz w:val="24"/>
          <w:szCs w:val="24"/>
        </w:rPr>
        <w:t> method to cut down on the variations I have to display.</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We can see the PDBs are present by querying the </w:t>
      </w:r>
      <w:r w:rsidRPr="00234072">
        <w:rPr>
          <w:rFonts w:ascii="var(--bs-font-monospace)" w:eastAsia="Times New Roman" w:hAnsi="var(--bs-font-monospace)" w:cs="Courier New"/>
          <w:color w:val="000000"/>
          <w:sz w:val="21"/>
          <w:szCs w:val="21"/>
        </w:rPr>
        <w:t>DBA_PDBS</w:t>
      </w:r>
      <w:r w:rsidRPr="00234072">
        <w:rPr>
          <w:rFonts w:ascii="Segoe UI" w:eastAsia="Times New Roman" w:hAnsi="Segoe UI" w:cs="Segoe UI"/>
          <w:color w:val="212529"/>
          <w:sz w:val="24"/>
          <w:szCs w:val="24"/>
        </w:rPr>
        <w:t> and </w:t>
      </w:r>
      <w:r w:rsidRPr="00234072">
        <w:rPr>
          <w:rFonts w:ascii="var(--bs-font-monospace)" w:eastAsia="Times New Roman" w:hAnsi="var(--bs-font-monospace)" w:cs="Courier New"/>
          <w:color w:val="000000"/>
          <w:sz w:val="21"/>
          <w:szCs w:val="21"/>
        </w:rPr>
        <w:t>V$PDBS</w:t>
      </w:r>
      <w:r w:rsidRPr="00234072">
        <w:rPr>
          <w:rFonts w:ascii="Segoe UI" w:eastAsia="Times New Roman" w:hAnsi="Segoe UI" w:cs="Segoe UI"/>
          <w:color w:val="212529"/>
          <w:sz w:val="24"/>
          <w:szCs w:val="24"/>
        </w:rPr>
        <w:t> views.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COLUMN </w:t>
      </w:r>
      <w:proofErr w:type="spellStart"/>
      <w:r w:rsidRPr="00234072">
        <w:rPr>
          <w:rFonts w:ascii="var(--bs-font-monospace)" w:eastAsia="Times New Roman" w:hAnsi="var(--bs-font-monospace)" w:cs="Courier New"/>
          <w:color w:val="000000"/>
          <w:sz w:val="21"/>
          <w:szCs w:val="21"/>
        </w:rPr>
        <w:t>pdb_name</w:t>
      </w:r>
      <w:proofErr w:type="spellEnd"/>
      <w:r w:rsidRPr="00234072">
        <w:rPr>
          <w:rFonts w:ascii="var(--bs-font-monospace)" w:eastAsia="Times New Roman" w:hAnsi="var(--bs-font-monospace)" w:cs="Courier New"/>
          <w:color w:val="000000"/>
          <w:sz w:val="21"/>
          <w:szCs w:val="21"/>
        </w:rPr>
        <w:t xml:space="preserve"> FORMAT A20</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SELECT </w:t>
      </w:r>
      <w:proofErr w:type="spellStart"/>
      <w:r w:rsidRPr="00234072">
        <w:rPr>
          <w:rFonts w:ascii="var(--bs-font-monospace)" w:eastAsia="Times New Roman" w:hAnsi="var(--bs-font-monospace)" w:cs="Courier New"/>
          <w:color w:val="000000"/>
          <w:sz w:val="21"/>
          <w:szCs w:val="21"/>
        </w:rPr>
        <w:t>pdb_name</w:t>
      </w:r>
      <w:proofErr w:type="spellEnd"/>
      <w:r w:rsidRPr="00234072">
        <w:rPr>
          <w:rFonts w:ascii="var(--bs-font-monospace)" w:eastAsia="Times New Roman" w:hAnsi="var(--bs-font-monospace)" w:cs="Courier New"/>
          <w:color w:val="000000"/>
          <w:sz w:val="21"/>
          <w:szCs w:val="21"/>
        </w:rPr>
        <w:t>, status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FROM   </w:t>
      </w:r>
      <w:proofErr w:type="spellStart"/>
      <w:r w:rsidRPr="00234072">
        <w:rPr>
          <w:rFonts w:ascii="var(--bs-font-monospace)" w:eastAsia="Times New Roman" w:hAnsi="var(--bs-font-monospace)" w:cs="Courier New"/>
          <w:color w:val="000000"/>
          <w:sz w:val="21"/>
          <w:szCs w:val="21"/>
        </w:rPr>
        <w:t>dba_pdbs</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ORDER BY </w:t>
      </w:r>
      <w:proofErr w:type="spellStart"/>
      <w:r w:rsidRPr="00234072">
        <w:rPr>
          <w:rFonts w:ascii="var(--bs-font-monospace)" w:eastAsia="Times New Roman" w:hAnsi="var(--bs-font-monospace)" w:cs="Courier New"/>
          <w:color w:val="000000"/>
          <w:sz w:val="21"/>
          <w:szCs w:val="21"/>
        </w:rPr>
        <w:t>pdb_name</w:t>
      </w:r>
      <w:proofErr w:type="spellEnd"/>
      <w:r w:rsidRPr="00234072">
        <w:rPr>
          <w:rFonts w:ascii="var(--bs-font-monospace)" w:eastAsia="Times New Roman" w:hAnsi="var(--bs-font-monospace)" w:cs="Courier New"/>
          <w:color w:val="000000"/>
          <w:sz w:val="21"/>
          <w:szCs w:val="21"/>
        </w:rPr>
        <w:t>;</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PDB_NAME</w:t>
      </w:r>
      <w:r w:rsidRPr="00234072">
        <w:rPr>
          <w:rFonts w:ascii="var(--bs-font-monospace)" w:eastAsia="Times New Roman" w:hAnsi="var(--bs-font-monospace)" w:cs="Courier New"/>
          <w:color w:val="000000"/>
          <w:sz w:val="21"/>
          <w:szCs w:val="21"/>
        </w:rPr>
        <w:tab/>
        <w:t xml:space="preserve">     STATUS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PDB$SEED</w:t>
      </w:r>
      <w:r w:rsidRPr="00234072">
        <w:rPr>
          <w:rFonts w:ascii="var(--bs-font-monospace)" w:eastAsia="Times New Roman" w:hAnsi="var(--bs-font-monospace)" w:cs="Courier New"/>
          <w:color w:val="000000"/>
          <w:sz w:val="21"/>
          <w:szCs w:val="21"/>
        </w:rPr>
        <w:tab/>
        <w:t xml:space="preserve">     NORMAL</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PDB1</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NORMAL</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PDB2</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NEW</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PDB3</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NEW</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COLUMN name FORMAT A20</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SELECT name, </w:t>
      </w:r>
      <w:proofErr w:type="spellStart"/>
      <w:r w:rsidRPr="00234072">
        <w:rPr>
          <w:rFonts w:ascii="var(--bs-font-monospace)" w:eastAsia="Times New Roman" w:hAnsi="var(--bs-font-monospace)" w:cs="Courier New"/>
          <w:color w:val="000000"/>
          <w:sz w:val="21"/>
          <w:szCs w:val="21"/>
        </w:rPr>
        <w:t>open_mode</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FROM   </w:t>
      </w:r>
      <w:proofErr w:type="spellStart"/>
      <w:r w:rsidRPr="00234072">
        <w:rPr>
          <w:rFonts w:ascii="var(--bs-font-monospace)" w:eastAsia="Times New Roman" w:hAnsi="var(--bs-font-monospace)" w:cs="Courier New"/>
          <w:color w:val="000000"/>
          <w:sz w:val="21"/>
          <w:szCs w:val="21"/>
        </w:rPr>
        <w:t>v$pdbs</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ORDER BY name;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NAME</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OPEN_MODE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PDB$SEED</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ONLY</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PDB1</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PDB2</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PDB3</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You can also use the </w:t>
      </w:r>
      <w:r w:rsidRPr="00234072">
        <w:rPr>
          <w:rFonts w:ascii="var(--bs-font-monospace)" w:eastAsia="Times New Roman" w:hAnsi="var(--bs-font-monospace)" w:cs="Courier New"/>
          <w:color w:val="000000"/>
          <w:sz w:val="21"/>
          <w:szCs w:val="21"/>
        </w:rPr>
        <w:t>SHOW PDBS</w:t>
      </w:r>
      <w:r w:rsidRPr="00234072">
        <w:rPr>
          <w:rFonts w:ascii="Segoe UI" w:eastAsia="Times New Roman" w:hAnsi="Segoe UI" w:cs="Segoe UI"/>
          <w:color w:val="212529"/>
          <w:sz w:val="24"/>
          <w:szCs w:val="24"/>
        </w:rPr>
        <w:t> command from SQL*Plus.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lastRenderedPageBreak/>
        <w:t>SQL&gt; SHOW PDBS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CON_ID CON_NAME</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OPEN </w:t>
      </w:r>
      <w:proofErr w:type="gramStart"/>
      <w:r w:rsidRPr="00234072">
        <w:rPr>
          <w:rFonts w:ascii="var(--bs-font-monospace)" w:eastAsia="Times New Roman" w:hAnsi="var(--bs-font-monospace)" w:cs="Courier New"/>
          <w:color w:val="000000"/>
          <w:sz w:val="21"/>
          <w:szCs w:val="21"/>
        </w:rPr>
        <w:t>MODE  RESTRICTED</w:t>
      </w:r>
      <w:proofErr w:type="gram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 ---------- ----------</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b/>
        <w:t xml:space="preserve"> 2 PDB$SEED</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w:t>
      </w:r>
      <w:proofErr w:type="gramStart"/>
      <w:r w:rsidRPr="00234072">
        <w:rPr>
          <w:rFonts w:ascii="var(--bs-font-monospace)" w:eastAsia="Times New Roman" w:hAnsi="var(--bs-font-monospace)" w:cs="Courier New"/>
          <w:color w:val="000000"/>
          <w:sz w:val="21"/>
          <w:szCs w:val="21"/>
        </w:rPr>
        <w:t>ONLY  NO</w:t>
      </w:r>
      <w:proofErr w:type="gram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b/>
        <w:t xml:space="preserve"> 3 PDB1 </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b/>
        <w:t xml:space="preserve"> 4 PDB2 </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b/>
        <w:t xml:space="preserve"> 5 PDB3 </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The PDBs are created with the status of 'NEW'. They must be opened in </w:t>
      </w:r>
      <w:r w:rsidRPr="00234072">
        <w:rPr>
          <w:rFonts w:ascii="var(--bs-font-monospace)" w:eastAsia="Times New Roman" w:hAnsi="var(--bs-font-monospace)" w:cs="Courier New"/>
          <w:color w:val="000000"/>
          <w:sz w:val="21"/>
          <w:szCs w:val="21"/>
        </w:rPr>
        <w:t>READ WRITE</w:t>
      </w:r>
      <w:r w:rsidRPr="00234072">
        <w:rPr>
          <w:rFonts w:ascii="Segoe UI" w:eastAsia="Times New Roman" w:hAnsi="Segoe UI" w:cs="Segoe UI"/>
          <w:color w:val="212529"/>
          <w:sz w:val="24"/>
          <w:szCs w:val="24"/>
        </w:rPr>
        <w:t> mode at least once for the integration of the PDB into the CDB to be complete.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pdb2 OPEN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pdb3 OPEN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SELECT </w:t>
      </w:r>
      <w:proofErr w:type="spellStart"/>
      <w:r w:rsidRPr="00234072">
        <w:rPr>
          <w:rFonts w:ascii="var(--bs-font-monospace)" w:eastAsia="Times New Roman" w:hAnsi="var(--bs-font-monospace)" w:cs="Courier New"/>
          <w:color w:val="000000"/>
          <w:sz w:val="21"/>
          <w:szCs w:val="21"/>
        </w:rPr>
        <w:t>pdb_name</w:t>
      </w:r>
      <w:proofErr w:type="spellEnd"/>
      <w:r w:rsidRPr="00234072">
        <w:rPr>
          <w:rFonts w:ascii="var(--bs-font-monospace)" w:eastAsia="Times New Roman" w:hAnsi="var(--bs-font-monospace)" w:cs="Courier New"/>
          <w:color w:val="000000"/>
          <w:sz w:val="21"/>
          <w:szCs w:val="21"/>
        </w:rPr>
        <w:t>, status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FROM   </w:t>
      </w:r>
      <w:proofErr w:type="spellStart"/>
      <w:r w:rsidRPr="00234072">
        <w:rPr>
          <w:rFonts w:ascii="var(--bs-font-monospace)" w:eastAsia="Times New Roman" w:hAnsi="var(--bs-font-monospace)" w:cs="Courier New"/>
          <w:color w:val="000000"/>
          <w:sz w:val="21"/>
          <w:szCs w:val="21"/>
        </w:rPr>
        <w:t>dba_pdbs</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ORDER BY </w:t>
      </w:r>
      <w:proofErr w:type="spellStart"/>
      <w:r w:rsidRPr="00234072">
        <w:rPr>
          <w:rFonts w:ascii="var(--bs-font-monospace)" w:eastAsia="Times New Roman" w:hAnsi="var(--bs-font-monospace)" w:cs="Courier New"/>
          <w:color w:val="000000"/>
          <w:sz w:val="21"/>
          <w:szCs w:val="21"/>
        </w:rPr>
        <w:t>pdb_name</w:t>
      </w:r>
      <w:proofErr w:type="spellEnd"/>
      <w:r w:rsidRPr="00234072">
        <w:rPr>
          <w:rFonts w:ascii="var(--bs-font-monospace)" w:eastAsia="Times New Roman" w:hAnsi="var(--bs-font-monospace)" w:cs="Courier New"/>
          <w:color w:val="000000"/>
          <w:sz w:val="21"/>
          <w:szCs w:val="21"/>
        </w:rPr>
        <w:t>;</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PDB_NAME</w:t>
      </w:r>
      <w:r w:rsidRPr="00234072">
        <w:rPr>
          <w:rFonts w:ascii="var(--bs-font-monospace)" w:eastAsia="Times New Roman" w:hAnsi="var(--bs-font-monospace)" w:cs="Courier New"/>
          <w:color w:val="000000"/>
          <w:sz w:val="21"/>
          <w:szCs w:val="21"/>
        </w:rPr>
        <w:tab/>
        <w:t xml:space="preserve">     STATUS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PDB$SEED</w:t>
      </w:r>
      <w:r w:rsidRPr="00234072">
        <w:rPr>
          <w:rFonts w:ascii="var(--bs-font-monospace)" w:eastAsia="Times New Roman" w:hAnsi="var(--bs-font-monospace)" w:cs="Courier New"/>
          <w:color w:val="000000"/>
          <w:sz w:val="21"/>
          <w:szCs w:val="21"/>
        </w:rPr>
        <w:tab/>
        <w:t xml:space="preserve">     NORMAL</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PDB1</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NORMAL</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PDB2</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NORMAL</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PDB3</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NORMAL</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SELECT name, </w:t>
      </w:r>
      <w:proofErr w:type="spellStart"/>
      <w:r w:rsidRPr="00234072">
        <w:rPr>
          <w:rFonts w:ascii="var(--bs-font-monospace)" w:eastAsia="Times New Roman" w:hAnsi="var(--bs-font-monospace)" w:cs="Courier New"/>
          <w:color w:val="000000"/>
          <w:sz w:val="21"/>
          <w:szCs w:val="21"/>
        </w:rPr>
        <w:t>open_mode</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FROM   </w:t>
      </w:r>
      <w:proofErr w:type="spellStart"/>
      <w:r w:rsidRPr="00234072">
        <w:rPr>
          <w:rFonts w:ascii="var(--bs-font-monospace)" w:eastAsia="Times New Roman" w:hAnsi="var(--bs-font-monospace)" w:cs="Courier New"/>
          <w:color w:val="000000"/>
          <w:sz w:val="21"/>
          <w:szCs w:val="21"/>
        </w:rPr>
        <w:t>v$pdbs</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ORDER BY name;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NAME</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OPEN_MODE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PDB$SEED</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ONLY</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PDB1</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PDB2</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PDB3</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234072" w:rsidRPr="00234072" w:rsidRDefault="00234072" w:rsidP="00234072">
      <w:pPr>
        <w:shd w:val="clear" w:color="auto" w:fill="FFFFFF"/>
        <w:spacing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 Depending on the syntax used, you may need to grant the PDB_DBA role to the local admin users for the PDB.</w:t>
      </w:r>
    </w:p>
    <w:p w:rsidR="00234072" w:rsidRPr="00234072" w:rsidRDefault="00234072" w:rsidP="00234072">
      <w:pPr>
        <w:shd w:val="clear" w:color="auto" w:fill="FFFFFF"/>
        <w:spacing w:after="100" w:afterAutospacing="1" w:line="240" w:lineRule="auto"/>
        <w:outlineLvl w:val="2"/>
        <w:rPr>
          <w:rFonts w:ascii="Segoe UI" w:eastAsia="Times New Roman" w:hAnsi="Segoe UI" w:cs="Segoe UI"/>
          <w:color w:val="212529"/>
          <w:sz w:val="32"/>
          <w:szCs w:val="32"/>
        </w:rPr>
      </w:pPr>
      <w:r w:rsidRPr="00234072">
        <w:rPr>
          <w:rFonts w:ascii="Segoe UI" w:eastAsia="Times New Roman" w:hAnsi="Segoe UI" w:cs="Segoe UI"/>
          <w:color w:val="212529"/>
          <w:sz w:val="32"/>
          <w:szCs w:val="32"/>
        </w:rPr>
        <w:t>Unplug a Pluggable Database (PDB) Manually</w:t>
      </w:r>
    </w:p>
    <w:p w:rsidR="00234072" w:rsidRPr="00234072" w:rsidRDefault="00234072" w:rsidP="00234072">
      <w:pPr>
        <w:shd w:val="clear" w:color="auto" w:fill="FFFFFF"/>
        <w:spacing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 There is an update to this function</w:t>
      </w:r>
      <w:r>
        <w:rPr>
          <w:rFonts w:ascii="Segoe UI" w:eastAsia="Times New Roman" w:hAnsi="Segoe UI" w:cs="Segoe UI"/>
          <w:color w:val="212529"/>
          <w:sz w:val="24"/>
          <w:szCs w:val="24"/>
        </w:rPr>
        <w:t>ality in Oracle 12.2</w:t>
      </w:r>
      <w:r w:rsidRPr="00234072">
        <w:rPr>
          <w:rFonts w:ascii="Segoe UI" w:eastAsia="Times New Roman" w:hAnsi="Segoe UI" w:cs="Segoe UI"/>
          <w:color w:val="212529"/>
          <w:sz w:val="24"/>
          <w:szCs w:val="24"/>
        </w:rPr>
        <w:t xml:space="preserve"> </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noProof/>
          <w:color w:val="212529"/>
          <w:sz w:val="24"/>
          <w:szCs w:val="24"/>
        </w:rPr>
        <w:lastRenderedPageBreak/>
        <w:drawing>
          <wp:inline distT="0" distB="0" distL="0" distR="0">
            <wp:extent cx="6164580" cy="3040380"/>
            <wp:effectExtent l="0" t="0" r="7620" b="7620"/>
            <wp:docPr id="3" name="Picture 3" descr="Multitenant : Unplug/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enant : Unplug/Plu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4580" cy="3040380"/>
                    </a:xfrm>
                    <a:prstGeom prst="rect">
                      <a:avLst/>
                    </a:prstGeom>
                    <a:noFill/>
                    <a:ln>
                      <a:noFill/>
                    </a:ln>
                  </pic:spPr>
                </pic:pic>
              </a:graphicData>
            </a:graphic>
          </wp:inline>
        </w:drawing>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Before attempting to unplug a PDB, you must make sure it is closed. To unplug the database use the </w:t>
      </w:r>
      <w:r w:rsidRPr="00234072">
        <w:rPr>
          <w:rFonts w:ascii="var(--bs-font-monospace)" w:eastAsia="Times New Roman" w:hAnsi="var(--bs-font-monospace)" w:cs="Courier New"/>
          <w:color w:val="000000"/>
          <w:sz w:val="21"/>
          <w:szCs w:val="21"/>
        </w:rPr>
        <w:t>ALTER PLUGGABLE DATABASE</w:t>
      </w:r>
      <w:r w:rsidRPr="00234072">
        <w:rPr>
          <w:rFonts w:ascii="Segoe UI" w:eastAsia="Times New Roman" w:hAnsi="Segoe UI" w:cs="Segoe UI"/>
          <w:color w:val="212529"/>
          <w:sz w:val="24"/>
          <w:szCs w:val="24"/>
        </w:rPr>
        <w:t> command with the </w:t>
      </w:r>
      <w:r w:rsidRPr="00234072">
        <w:rPr>
          <w:rFonts w:ascii="var(--bs-font-monospace)" w:eastAsia="Times New Roman" w:hAnsi="var(--bs-font-monospace)" w:cs="Courier New"/>
          <w:color w:val="000000"/>
          <w:sz w:val="21"/>
          <w:szCs w:val="21"/>
        </w:rPr>
        <w:t>UNPLUG INTO</w:t>
      </w:r>
      <w:r w:rsidRPr="00234072">
        <w:rPr>
          <w:rFonts w:ascii="Segoe UI" w:eastAsia="Times New Roman" w:hAnsi="Segoe UI" w:cs="Segoe UI"/>
          <w:color w:val="212529"/>
          <w:sz w:val="24"/>
          <w:szCs w:val="24"/>
        </w:rPr>
        <w:t> clause to specify the location of the XML metadata file.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pdb2 CLOSE;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pdb2 UNPLUG INTO '/u01/app/oracle/</w:t>
      </w:r>
      <w:proofErr w:type="spellStart"/>
      <w:r w:rsidRPr="00234072">
        <w:rPr>
          <w:rFonts w:ascii="var(--bs-font-monospace)" w:eastAsia="Times New Roman" w:hAnsi="var(--bs-font-monospace)" w:cs="Courier New"/>
          <w:color w:val="000000"/>
          <w:sz w:val="21"/>
          <w:szCs w:val="21"/>
        </w:rPr>
        <w:t>oradata</w:t>
      </w:r>
      <w:proofErr w:type="spellEnd"/>
      <w:r w:rsidRPr="00234072">
        <w:rPr>
          <w:rFonts w:ascii="var(--bs-font-monospace)" w:eastAsia="Times New Roman" w:hAnsi="var(--bs-font-monospace)" w:cs="Courier New"/>
          <w:color w:val="000000"/>
          <w:sz w:val="21"/>
          <w:szCs w:val="21"/>
        </w:rPr>
        <w:t>/cdb1/pdb2/pdb2.xml';</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 xml:space="preserve">The pluggable database is still present, but you shouldn't open it until the metadata file and all the </w:t>
      </w:r>
      <w:proofErr w:type="spellStart"/>
      <w:r w:rsidRPr="00234072">
        <w:rPr>
          <w:rFonts w:ascii="Segoe UI" w:eastAsia="Times New Roman" w:hAnsi="Segoe UI" w:cs="Segoe UI"/>
          <w:color w:val="212529"/>
          <w:sz w:val="24"/>
          <w:szCs w:val="24"/>
        </w:rPr>
        <w:t>datafiles</w:t>
      </w:r>
      <w:proofErr w:type="spellEnd"/>
      <w:r w:rsidRPr="00234072">
        <w:rPr>
          <w:rFonts w:ascii="Segoe UI" w:eastAsia="Times New Roman" w:hAnsi="Segoe UI" w:cs="Segoe UI"/>
          <w:color w:val="212529"/>
          <w:sz w:val="24"/>
          <w:szCs w:val="24"/>
        </w:rPr>
        <w:t xml:space="preserve"> are copied somewhere safe.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SELECT name, </w:t>
      </w:r>
      <w:proofErr w:type="spellStart"/>
      <w:r w:rsidRPr="00234072">
        <w:rPr>
          <w:rFonts w:ascii="var(--bs-font-monospace)" w:eastAsia="Times New Roman" w:hAnsi="var(--bs-font-monospace)" w:cs="Courier New"/>
          <w:color w:val="000000"/>
          <w:sz w:val="21"/>
          <w:szCs w:val="21"/>
        </w:rPr>
        <w:t>open_mode</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FROM   </w:t>
      </w:r>
      <w:proofErr w:type="spellStart"/>
      <w:r w:rsidRPr="00234072">
        <w:rPr>
          <w:rFonts w:ascii="var(--bs-font-monospace)" w:eastAsia="Times New Roman" w:hAnsi="var(--bs-font-monospace)" w:cs="Courier New"/>
          <w:color w:val="000000"/>
          <w:sz w:val="21"/>
          <w:szCs w:val="21"/>
        </w:rPr>
        <w:t>v$pdbs</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ORDER BY name;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NAME</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OPEN_MODE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PDB$SEED</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ONLY</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PDB1</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PDB2</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PDB3</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You can delete the PDB, choosing to keep the files on the file system.</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DROP PLUGGABLE DATABASE pdb2 KEEP DATAFILES;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SELECT name, </w:t>
      </w:r>
      <w:proofErr w:type="spellStart"/>
      <w:r w:rsidRPr="00234072">
        <w:rPr>
          <w:rFonts w:ascii="var(--bs-font-monospace)" w:eastAsia="Times New Roman" w:hAnsi="var(--bs-font-monospace)" w:cs="Courier New"/>
          <w:color w:val="000000"/>
          <w:sz w:val="21"/>
          <w:szCs w:val="21"/>
        </w:rPr>
        <w:t>open_mode</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FROM   </w:t>
      </w:r>
      <w:proofErr w:type="spellStart"/>
      <w:r w:rsidRPr="00234072">
        <w:rPr>
          <w:rFonts w:ascii="var(--bs-font-monospace)" w:eastAsia="Times New Roman" w:hAnsi="var(--bs-font-monospace)" w:cs="Courier New"/>
          <w:color w:val="000000"/>
          <w:sz w:val="21"/>
          <w:szCs w:val="21"/>
        </w:rPr>
        <w:t>v$pdbs</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ORDER BY name;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NAME</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OPEN_MODE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PDB$SEED</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ONLY</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lastRenderedPageBreak/>
        <w:t>PDB1</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PDB3</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234072" w:rsidRPr="00234072" w:rsidRDefault="00234072" w:rsidP="00234072">
      <w:pPr>
        <w:shd w:val="clear" w:color="auto" w:fill="FFFFFF"/>
        <w:spacing w:after="100" w:afterAutospacing="1" w:line="240" w:lineRule="auto"/>
        <w:outlineLvl w:val="2"/>
        <w:rPr>
          <w:rFonts w:ascii="Segoe UI" w:eastAsia="Times New Roman" w:hAnsi="Segoe UI" w:cs="Segoe UI"/>
          <w:color w:val="212529"/>
          <w:sz w:val="32"/>
          <w:szCs w:val="32"/>
        </w:rPr>
      </w:pPr>
      <w:r w:rsidRPr="00234072">
        <w:rPr>
          <w:rFonts w:ascii="Segoe UI" w:eastAsia="Times New Roman" w:hAnsi="Segoe UI" w:cs="Segoe UI"/>
          <w:color w:val="212529"/>
          <w:sz w:val="32"/>
          <w:szCs w:val="32"/>
        </w:rPr>
        <w:t>Plugin a Pluggable Database (PDB) Manually</w:t>
      </w:r>
    </w:p>
    <w:p w:rsidR="00234072" w:rsidRPr="00234072" w:rsidRDefault="00234072" w:rsidP="00234072">
      <w:pPr>
        <w:shd w:val="clear" w:color="auto" w:fill="FFFFFF"/>
        <w:spacing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 There is an update to thi</w:t>
      </w:r>
      <w:r>
        <w:rPr>
          <w:rFonts w:ascii="Segoe UI" w:eastAsia="Times New Roman" w:hAnsi="Segoe UI" w:cs="Segoe UI"/>
          <w:color w:val="212529"/>
          <w:sz w:val="24"/>
          <w:szCs w:val="24"/>
        </w:rPr>
        <w:t>s functionality in Oracle 12.2</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noProof/>
          <w:color w:val="212529"/>
          <w:sz w:val="24"/>
          <w:szCs w:val="24"/>
        </w:rPr>
        <w:drawing>
          <wp:inline distT="0" distB="0" distL="0" distR="0">
            <wp:extent cx="6164580" cy="3040380"/>
            <wp:effectExtent l="0" t="0" r="7620" b="7620"/>
            <wp:docPr id="2" name="Picture 2" descr="Multitenant : Unplug/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tenant : Unplug/Plu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4580" cy="3040380"/>
                    </a:xfrm>
                    <a:prstGeom prst="rect">
                      <a:avLst/>
                    </a:prstGeom>
                    <a:noFill/>
                    <a:ln>
                      <a:noFill/>
                    </a:ln>
                  </pic:spPr>
                </pic:pic>
              </a:graphicData>
            </a:graphic>
          </wp:inline>
        </w:drawing>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Plugging in a PDB into the CDB is similar to creating a new PDB. First check the PBD is compatible with the CDB by calling the </w:t>
      </w:r>
      <w:r w:rsidRPr="00234072">
        <w:rPr>
          <w:rFonts w:ascii="var(--bs-font-monospace)" w:eastAsia="Times New Roman" w:hAnsi="var(--bs-font-monospace)" w:cs="Courier New"/>
          <w:color w:val="000000"/>
          <w:sz w:val="21"/>
          <w:szCs w:val="21"/>
        </w:rPr>
        <w:t>DBMS_PDB.CHECK_PLUG_COMPATIBILITY</w:t>
      </w:r>
      <w:r w:rsidRPr="00234072">
        <w:rPr>
          <w:rFonts w:ascii="Segoe UI" w:eastAsia="Times New Roman" w:hAnsi="Segoe UI" w:cs="Segoe UI"/>
          <w:color w:val="212529"/>
          <w:sz w:val="24"/>
          <w:szCs w:val="24"/>
        </w:rPr>
        <w:t> function, passing in the XML metadata file and the name of the PDB you want to create using it.</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SET SERVEROUTPUT ON</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DECLARE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w:t>
      </w:r>
      <w:proofErr w:type="spellStart"/>
      <w:proofErr w:type="gramStart"/>
      <w:r w:rsidRPr="00234072">
        <w:rPr>
          <w:rFonts w:ascii="var(--bs-font-monospace)" w:eastAsia="Times New Roman" w:hAnsi="var(--bs-font-monospace)" w:cs="Courier New"/>
          <w:color w:val="000000"/>
          <w:sz w:val="21"/>
          <w:szCs w:val="21"/>
        </w:rPr>
        <w:t>l_result</w:t>
      </w:r>
      <w:proofErr w:type="spellEnd"/>
      <w:proofErr w:type="gramEnd"/>
      <w:r w:rsidRPr="00234072">
        <w:rPr>
          <w:rFonts w:ascii="var(--bs-font-monospace)" w:eastAsia="Times New Roman" w:hAnsi="var(--bs-font-monospace)" w:cs="Courier New"/>
          <w:color w:val="000000"/>
          <w:sz w:val="21"/>
          <w:szCs w:val="21"/>
        </w:rPr>
        <w:t xml:space="preserve"> BOOLEAN;</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BEGIN</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w:t>
      </w:r>
      <w:proofErr w:type="spellStart"/>
      <w:r w:rsidRPr="00234072">
        <w:rPr>
          <w:rFonts w:ascii="var(--bs-font-monospace)" w:eastAsia="Times New Roman" w:hAnsi="var(--bs-font-monospace)" w:cs="Courier New"/>
          <w:color w:val="000000"/>
          <w:sz w:val="21"/>
          <w:szCs w:val="21"/>
        </w:rPr>
        <w:t>l_</w:t>
      </w:r>
      <w:proofErr w:type="gramStart"/>
      <w:r w:rsidRPr="00234072">
        <w:rPr>
          <w:rFonts w:ascii="var(--bs-font-monospace)" w:eastAsia="Times New Roman" w:hAnsi="var(--bs-font-monospace)" w:cs="Courier New"/>
          <w:color w:val="000000"/>
          <w:sz w:val="21"/>
          <w:szCs w:val="21"/>
        </w:rPr>
        <w:t>result</w:t>
      </w:r>
      <w:proofErr w:type="spellEnd"/>
      <w:r w:rsidRPr="00234072">
        <w:rPr>
          <w:rFonts w:ascii="var(--bs-font-monospace)" w:eastAsia="Times New Roman" w:hAnsi="var(--bs-font-monospace)" w:cs="Courier New"/>
          <w:color w:val="000000"/>
          <w:sz w:val="21"/>
          <w:szCs w:val="21"/>
        </w:rPr>
        <w:t xml:space="preserve"> :</w:t>
      </w:r>
      <w:proofErr w:type="gramEnd"/>
      <w:r w:rsidRPr="00234072">
        <w:rPr>
          <w:rFonts w:ascii="var(--bs-font-monospace)" w:eastAsia="Times New Roman" w:hAnsi="var(--bs-font-monospace)" w:cs="Courier New"/>
          <w:color w:val="000000"/>
          <w:sz w:val="21"/>
          <w:szCs w:val="21"/>
        </w:rPr>
        <w:t xml:space="preserve">= </w:t>
      </w:r>
      <w:proofErr w:type="spellStart"/>
      <w:r w:rsidRPr="00234072">
        <w:rPr>
          <w:rFonts w:ascii="var(--bs-font-monospace)" w:eastAsia="Times New Roman" w:hAnsi="var(--bs-font-monospace)" w:cs="Courier New"/>
          <w:color w:val="000000"/>
          <w:sz w:val="21"/>
          <w:szCs w:val="21"/>
        </w:rPr>
        <w:t>DBMS_PDB.check_plug_compatibility</w:t>
      </w:r>
      <w:proofErr w:type="spellEnd"/>
      <w:r w:rsidRPr="00234072">
        <w:rPr>
          <w:rFonts w:ascii="var(--bs-font-monospace)" w:eastAsia="Times New Roman" w:hAnsi="var(--bs-font-monospace)" w:cs="Courier New"/>
          <w:color w:val="000000"/>
          <w:sz w:val="21"/>
          <w:szCs w:val="21"/>
        </w:rPr>
        <w:t>(</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w:t>
      </w:r>
      <w:proofErr w:type="spellStart"/>
      <w:r w:rsidRPr="00234072">
        <w:rPr>
          <w:rFonts w:ascii="var(--bs-font-monospace)" w:eastAsia="Times New Roman" w:hAnsi="var(--bs-font-monospace)" w:cs="Courier New"/>
          <w:color w:val="000000"/>
          <w:sz w:val="21"/>
          <w:szCs w:val="21"/>
        </w:rPr>
        <w:t>pdb_descr_file</w:t>
      </w:r>
      <w:proofErr w:type="spellEnd"/>
      <w:r w:rsidRPr="00234072">
        <w:rPr>
          <w:rFonts w:ascii="var(--bs-font-monospace)" w:eastAsia="Times New Roman" w:hAnsi="var(--bs-font-monospace)" w:cs="Courier New"/>
          <w:color w:val="000000"/>
          <w:sz w:val="21"/>
          <w:szCs w:val="21"/>
        </w:rPr>
        <w:t xml:space="preserve"> =&gt; '/u01/app/oracle/</w:t>
      </w:r>
      <w:proofErr w:type="spellStart"/>
      <w:r w:rsidRPr="00234072">
        <w:rPr>
          <w:rFonts w:ascii="var(--bs-font-monospace)" w:eastAsia="Times New Roman" w:hAnsi="var(--bs-font-monospace)" w:cs="Courier New"/>
          <w:color w:val="000000"/>
          <w:sz w:val="21"/>
          <w:szCs w:val="21"/>
        </w:rPr>
        <w:t>oradata</w:t>
      </w:r>
      <w:proofErr w:type="spellEnd"/>
      <w:r w:rsidRPr="00234072">
        <w:rPr>
          <w:rFonts w:ascii="var(--bs-font-monospace)" w:eastAsia="Times New Roman" w:hAnsi="var(--bs-font-monospace)" w:cs="Courier New"/>
          <w:color w:val="000000"/>
          <w:sz w:val="21"/>
          <w:szCs w:val="21"/>
        </w:rPr>
        <w:t>/cdb1/pdb2/pdb2.xml',</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w:t>
      </w:r>
      <w:proofErr w:type="spellStart"/>
      <w:r w:rsidRPr="00234072">
        <w:rPr>
          <w:rFonts w:ascii="var(--bs-font-monospace)" w:eastAsia="Times New Roman" w:hAnsi="var(--bs-font-monospace)" w:cs="Courier New"/>
          <w:color w:val="000000"/>
          <w:sz w:val="21"/>
          <w:szCs w:val="21"/>
        </w:rPr>
        <w:t>pdb_name</w:t>
      </w:r>
      <w:proofErr w:type="spellEnd"/>
      <w:r w:rsidRPr="00234072">
        <w:rPr>
          <w:rFonts w:ascii="var(--bs-font-monospace)" w:eastAsia="Times New Roman" w:hAnsi="var(--bs-font-monospace)" w:cs="Courier New"/>
          <w:color w:val="000000"/>
          <w:sz w:val="21"/>
          <w:szCs w:val="21"/>
        </w:rPr>
        <w:t xml:space="preserve">       =&gt; 'pdb2');</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IF </w:t>
      </w:r>
      <w:proofErr w:type="spellStart"/>
      <w:r w:rsidRPr="00234072">
        <w:rPr>
          <w:rFonts w:ascii="var(--bs-font-monospace)" w:eastAsia="Times New Roman" w:hAnsi="var(--bs-font-monospace)" w:cs="Courier New"/>
          <w:color w:val="000000"/>
          <w:sz w:val="21"/>
          <w:szCs w:val="21"/>
        </w:rPr>
        <w:t>l_result</w:t>
      </w:r>
      <w:proofErr w:type="spellEnd"/>
      <w:r w:rsidRPr="00234072">
        <w:rPr>
          <w:rFonts w:ascii="var(--bs-font-monospace)" w:eastAsia="Times New Roman" w:hAnsi="var(--bs-font-monospace)" w:cs="Courier New"/>
          <w:color w:val="000000"/>
          <w:sz w:val="21"/>
          <w:szCs w:val="21"/>
        </w:rPr>
        <w:t xml:space="preserve"> THEN</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DBMS_OUTPUT.PUT_</w:t>
      </w:r>
      <w:proofErr w:type="gramStart"/>
      <w:r w:rsidRPr="00234072">
        <w:rPr>
          <w:rFonts w:ascii="var(--bs-font-monospace)" w:eastAsia="Times New Roman" w:hAnsi="var(--bs-font-monospace)" w:cs="Courier New"/>
          <w:color w:val="000000"/>
          <w:sz w:val="21"/>
          <w:szCs w:val="21"/>
        </w:rPr>
        <w:t>LINE(</w:t>
      </w:r>
      <w:proofErr w:type="gramEnd"/>
      <w:r w:rsidRPr="00234072">
        <w:rPr>
          <w:rFonts w:ascii="var(--bs-font-monospace)" w:eastAsia="Times New Roman" w:hAnsi="var(--bs-font-monospace)" w:cs="Courier New"/>
          <w:color w:val="000000"/>
          <w:sz w:val="21"/>
          <w:szCs w:val="21"/>
        </w:rPr>
        <w:t>'compatible');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ELSE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DBMS_OUTPUT.PUT_</w:t>
      </w:r>
      <w:proofErr w:type="gramStart"/>
      <w:r w:rsidRPr="00234072">
        <w:rPr>
          <w:rFonts w:ascii="var(--bs-font-monospace)" w:eastAsia="Times New Roman" w:hAnsi="var(--bs-font-monospace)" w:cs="Courier New"/>
          <w:color w:val="000000"/>
          <w:sz w:val="21"/>
          <w:szCs w:val="21"/>
        </w:rPr>
        <w:t>LINE(</w:t>
      </w:r>
      <w:proofErr w:type="gramEnd"/>
      <w:r w:rsidRPr="00234072">
        <w:rPr>
          <w:rFonts w:ascii="var(--bs-font-monospace)" w:eastAsia="Times New Roman" w:hAnsi="var(--bs-font-monospace)" w:cs="Courier New"/>
          <w:color w:val="000000"/>
          <w:sz w:val="21"/>
          <w:szCs w:val="21"/>
        </w:rPr>
        <w:t>'incompatible');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END IF;</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END;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roofErr w:type="gramStart"/>
      <w:r w:rsidRPr="00234072">
        <w:rPr>
          <w:rFonts w:ascii="var(--bs-font-monospace)" w:eastAsia="Times New Roman" w:hAnsi="var(--bs-font-monospace)" w:cs="Courier New"/>
          <w:color w:val="000000"/>
          <w:sz w:val="21"/>
          <w:szCs w:val="21"/>
        </w:rPr>
        <w:t>compatible</w:t>
      </w:r>
      <w:proofErr w:type="gram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PL/SQL procedure successfully completed.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lastRenderedPageBreak/>
        <w:t>If the PDB is not compatible, violations are listed in the </w:t>
      </w:r>
      <w:r w:rsidRPr="00234072">
        <w:rPr>
          <w:rFonts w:ascii="var(--bs-font-monospace)" w:eastAsia="Times New Roman" w:hAnsi="var(--bs-font-monospace)" w:cs="Courier New"/>
          <w:color w:val="000000"/>
          <w:sz w:val="21"/>
          <w:szCs w:val="21"/>
        </w:rPr>
        <w:t>PDB_PLUG_IN_VIOLATIONS</w:t>
      </w:r>
      <w:r w:rsidRPr="00234072">
        <w:rPr>
          <w:rFonts w:ascii="Segoe UI" w:eastAsia="Times New Roman" w:hAnsi="Segoe UI" w:cs="Segoe UI"/>
          <w:color w:val="212529"/>
          <w:sz w:val="24"/>
          <w:szCs w:val="24"/>
        </w:rPr>
        <w:t> view. If the PDB is compatible, create a new PDB using it as the source. If we were creating it with a new name we might do something like this.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CREATE PLUGGABLE DATABASE pdb5 USING '/u01/app/oracle/</w:t>
      </w:r>
      <w:proofErr w:type="spellStart"/>
      <w:r w:rsidRPr="00234072">
        <w:rPr>
          <w:rFonts w:ascii="var(--bs-font-monospace)" w:eastAsia="Times New Roman" w:hAnsi="var(--bs-font-monospace)" w:cs="Courier New"/>
          <w:color w:val="000000"/>
          <w:sz w:val="21"/>
          <w:szCs w:val="21"/>
        </w:rPr>
        <w:t>oradata</w:t>
      </w:r>
      <w:proofErr w:type="spellEnd"/>
      <w:r w:rsidRPr="00234072">
        <w:rPr>
          <w:rFonts w:ascii="var(--bs-font-monospace)" w:eastAsia="Times New Roman" w:hAnsi="var(--bs-font-monospace)" w:cs="Courier New"/>
          <w:color w:val="000000"/>
          <w:sz w:val="21"/>
          <w:szCs w:val="21"/>
        </w:rPr>
        <w:t>/cdb1/pdb2/pdb2.xml'</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FILE_NAME_CONVERT</w:t>
      </w:r>
      <w:proofErr w:type="gramStart"/>
      <w:r w:rsidRPr="00234072">
        <w:rPr>
          <w:rFonts w:ascii="var(--bs-font-monospace)" w:eastAsia="Times New Roman" w:hAnsi="var(--bs-font-monospace)" w:cs="Courier New"/>
          <w:color w:val="000000"/>
          <w:sz w:val="21"/>
          <w:szCs w:val="21"/>
        </w:rPr>
        <w:t>=(</w:t>
      </w:r>
      <w:proofErr w:type="gramEnd"/>
      <w:r w:rsidRPr="00234072">
        <w:rPr>
          <w:rFonts w:ascii="var(--bs-font-monospace)" w:eastAsia="Times New Roman" w:hAnsi="var(--bs-font-monospace)" w:cs="Courier New"/>
          <w:color w:val="000000"/>
          <w:sz w:val="21"/>
          <w:szCs w:val="21"/>
        </w:rPr>
        <w:t>'/u01/app/oracle/oradata/cdb1/pdb2/','/u01/app/oracle/oradata/cdb1/pdb5/');</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Instead, we want to plug the database back into the same container, so we don't need to copy the files or recreate the temp file, so we can do the following.</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CREATE PLUGGABLE DATABASE pdb2 USING '/u01/app/oracle/</w:t>
      </w:r>
      <w:proofErr w:type="spellStart"/>
      <w:r w:rsidRPr="00234072">
        <w:rPr>
          <w:rFonts w:ascii="var(--bs-font-monospace)" w:eastAsia="Times New Roman" w:hAnsi="var(--bs-font-monospace)" w:cs="Courier New"/>
          <w:color w:val="000000"/>
          <w:sz w:val="21"/>
          <w:szCs w:val="21"/>
        </w:rPr>
        <w:t>oradata</w:t>
      </w:r>
      <w:proofErr w:type="spellEnd"/>
      <w:r w:rsidRPr="00234072">
        <w:rPr>
          <w:rFonts w:ascii="var(--bs-font-monospace)" w:eastAsia="Times New Roman" w:hAnsi="var(--bs-font-monospace)" w:cs="Courier New"/>
          <w:color w:val="000000"/>
          <w:sz w:val="21"/>
          <w:szCs w:val="21"/>
        </w:rPr>
        <w:t>/cdb1/pdb2/pdb2.xml'</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NOCOPY</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TEMPFILE REUSE;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pdb2 OPEN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SELECT name, </w:t>
      </w:r>
      <w:proofErr w:type="spellStart"/>
      <w:r w:rsidRPr="00234072">
        <w:rPr>
          <w:rFonts w:ascii="var(--bs-font-monospace)" w:eastAsia="Times New Roman" w:hAnsi="var(--bs-font-monospace)" w:cs="Courier New"/>
          <w:color w:val="000000"/>
          <w:sz w:val="21"/>
          <w:szCs w:val="21"/>
        </w:rPr>
        <w:t>open_mode</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FROM   </w:t>
      </w:r>
      <w:proofErr w:type="spellStart"/>
      <w:r w:rsidRPr="00234072">
        <w:rPr>
          <w:rFonts w:ascii="var(--bs-font-monospace)" w:eastAsia="Times New Roman" w:hAnsi="var(--bs-font-monospace)" w:cs="Courier New"/>
          <w:color w:val="000000"/>
          <w:sz w:val="21"/>
          <w:szCs w:val="21"/>
        </w:rPr>
        <w:t>v$pdbs</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ORDER BY name;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NAME</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OPEN_MODE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PDB$SEED</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ONLY</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PDB1</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PDB2</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PDB3</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234072" w:rsidRPr="00234072" w:rsidRDefault="00234072" w:rsidP="00234072">
      <w:pPr>
        <w:shd w:val="clear" w:color="auto" w:fill="FFFFFF"/>
        <w:spacing w:after="100" w:afterAutospacing="1" w:line="240" w:lineRule="auto"/>
        <w:outlineLvl w:val="2"/>
        <w:rPr>
          <w:rFonts w:ascii="Segoe UI" w:eastAsia="Times New Roman" w:hAnsi="Segoe UI" w:cs="Segoe UI"/>
          <w:color w:val="212529"/>
          <w:sz w:val="32"/>
          <w:szCs w:val="32"/>
        </w:rPr>
      </w:pPr>
      <w:r w:rsidRPr="00234072">
        <w:rPr>
          <w:rFonts w:ascii="Segoe UI" w:eastAsia="Times New Roman" w:hAnsi="Segoe UI" w:cs="Segoe UI"/>
          <w:color w:val="212529"/>
          <w:sz w:val="32"/>
          <w:szCs w:val="32"/>
        </w:rPr>
        <w:t>Clone a Pluggable Database (PDB) Manually</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Cloning an existing local PDB is similar to creating a new PDB from the seed PDB, except now we are using non-seed PDB as the source, which we have to identify using the </w:t>
      </w:r>
      <w:r w:rsidRPr="00234072">
        <w:rPr>
          <w:rFonts w:ascii="var(--bs-font-monospace)" w:eastAsia="Times New Roman" w:hAnsi="var(--bs-font-monospace)" w:cs="Courier New"/>
          <w:color w:val="000000"/>
          <w:sz w:val="21"/>
          <w:szCs w:val="21"/>
        </w:rPr>
        <w:t>FROM</w:t>
      </w:r>
      <w:r w:rsidRPr="00234072">
        <w:rPr>
          <w:rFonts w:ascii="Segoe UI" w:eastAsia="Times New Roman" w:hAnsi="Segoe UI" w:cs="Segoe UI"/>
          <w:color w:val="212529"/>
          <w:sz w:val="24"/>
          <w:szCs w:val="24"/>
        </w:rPr>
        <w:t> clause.</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noProof/>
          <w:color w:val="212529"/>
          <w:sz w:val="24"/>
          <w:szCs w:val="24"/>
        </w:rPr>
        <w:drawing>
          <wp:inline distT="0" distB="0" distL="0" distR="0">
            <wp:extent cx="5440680" cy="3086100"/>
            <wp:effectExtent l="0" t="0" r="7620" b="0"/>
            <wp:docPr id="1" name="Picture 1" descr="Multitenant :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tenant : Cl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3086100"/>
                    </a:xfrm>
                    <a:prstGeom prst="rect">
                      <a:avLst/>
                    </a:prstGeom>
                    <a:noFill/>
                    <a:ln>
                      <a:noFill/>
                    </a:ln>
                  </pic:spPr>
                </pic:pic>
              </a:graphicData>
            </a:graphic>
          </wp:inline>
        </w:drawing>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lastRenderedPageBreak/>
        <w:t>If you are using 12.1, or 12.2 without local undo mode, make sure the source PDB is open in </w:t>
      </w:r>
      <w:r w:rsidRPr="00234072">
        <w:rPr>
          <w:rFonts w:ascii="var(--bs-font-monospace)" w:eastAsia="Times New Roman" w:hAnsi="var(--bs-font-monospace)" w:cs="Courier New"/>
          <w:color w:val="000000"/>
          <w:sz w:val="21"/>
          <w:szCs w:val="21"/>
        </w:rPr>
        <w:t>READ ONLY</w:t>
      </w:r>
      <w:r w:rsidRPr="00234072">
        <w:rPr>
          <w:rFonts w:ascii="Segoe UI" w:eastAsia="Times New Roman" w:hAnsi="Segoe UI" w:cs="Segoe UI"/>
          <w:color w:val="212529"/>
          <w:sz w:val="24"/>
          <w:szCs w:val="24"/>
        </w:rPr>
        <w:t> mode.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Setting the source to read-only is not necessary for Oracle 12cR2.</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pdb3 CLOSE;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pdb3 OPEN READ ONLY;</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CREATE PLUGGABLE DATABASE pdb4 FROM pdb3</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  FILE_NAME_CONVERT</w:t>
      </w:r>
      <w:proofErr w:type="gramStart"/>
      <w:r w:rsidRPr="00234072">
        <w:rPr>
          <w:rFonts w:ascii="var(--bs-font-monospace)" w:eastAsia="Times New Roman" w:hAnsi="var(--bs-font-monospace)" w:cs="Courier New"/>
          <w:color w:val="000000"/>
          <w:sz w:val="21"/>
          <w:szCs w:val="21"/>
        </w:rPr>
        <w:t>=(</w:t>
      </w:r>
      <w:proofErr w:type="gramEnd"/>
      <w:r w:rsidRPr="00234072">
        <w:rPr>
          <w:rFonts w:ascii="var(--bs-font-monospace)" w:eastAsia="Times New Roman" w:hAnsi="var(--bs-font-monospace)" w:cs="Courier New"/>
          <w:color w:val="000000"/>
          <w:sz w:val="21"/>
          <w:szCs w:val="21"/>
        </w:rPr>
        <w:t>'/u01/app/oracle/oradata/cdb1/pdb3/','/u01/app/oracle/oradata/cdb1/pdb4/');</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pdb4 OPEN READ WRITE;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Switch the source PDB back to read/write if you made it read-only.</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pdb3 CLOSE;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pdb3 OPEN READ WRITE;</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The cloning syntax also allows for cloning from remote databases using a database link in the local CBD. There are a few restriction associated with this functionality.</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This functionality does not work properly in the 12.1.0.1 release of the database, but it has been fixed in 12.1.0.2. You can see some articles specifically on this subject.</w:t>
      </w:r>
    </w:p>
    <w:p w:rsidR="00234072" w:rsidRPr="00234072" w:rsidRDefault="00234072" w:rsidP="00234072">
      <w:pPr>
        <w:shd w:val="clear" w:color="auto" w:fill="FFFFFF"/>
        <w:spacing w:after="100" w:afterAutospacing="1" w:line="240" w:lineRule="auto"/>
        <w:outlineLvl w:val="2"/>
        <w:rPr>
          <w:rFonts w:ascii="Segoe UI" w:eastAsia="Times New Roman" w:hAnsi="Segoe UI" w:cs="Segoe UI"/>
          <w:color w:val="212529"/>
          <w:sz w:val="32"/>
          <w:szCs w:val="32"/>
        </w:rPr>
      </w:pPr>
      <w:r w:rsidRPr="00234072">
        <w:rPr>
          <w:rFonts w:ascii="Segoe UI" w:eastAsia="Times New Roman" w:hAnsi="Segoe UI" w:cs="Segoe UI"/>
          <w:color w:val="212529"/>
          <w:sz w:val="32"/>
          <w:szCs w:val="32"/>
        </w:rPr>
        <w:t xml:space="preserve">Clone a Pluggable Database (PDB) Manually (Metadata </w:t>
      </w:r>
      <w:proofErr w:type="gramStart"/>
      <w:r w:rsidRPr="00234072">
        <w:rPr>
          <w:rFonts w:ascii="Segoe UI" w:eastAsia="Times New Roman" w:hAnsi="Segoe UI" w:cs="Segoe UI"/>
          <w:color w:val="212529"/>
          <w:sz w:val="32"/>
          <w:szCs w:val="32"/>
        </w:rPr>
        <w:t>Only :</w:t>
      </w:r>
      <w:proofErr w:type="gramEnd"/>
      <w:r w:rsidRPr="00234072">
        <w:rPr>
          <w:rFonts w:ascii="Segoe UI" w:eastAsia="Times New Roman" w:hAnsi="Segoe UI" w:cs="Segoe UI"/>
          <w:color w:val="212529"/>
          <w:sz w:val="32"/>
          <w:szCs w:val="32"/>
        </w:rPr>
        <w:t xml:space="preserve"> NO DATA)</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 xml:space="preserve">The 12.1.0.2 </w:t>
      </w:r>
      <w:proofErr w:type="spellStart"/>
      <w:r w:rsidRPr="00234072">
        <w:rPr>
          <w:rFonts w:ascii="Segoe UI" w:eastAsia="Times New Roman" w:hAnsi="Segoe UI" w:cs="Segoe UI"/>
          <w:color w:val="212529"/>
          <w:sz w:val="24"/>
          <w:szCs w:val="24"/>
        </w:rPr>
        <w:t>patchset</w:t>
      </w:r>
      <w:proofErr w:type="spellEnd"/>
      <w:r w:rsidRPr="00234072">
        <w:rPr>
          <w:rFonts w:ascii="Segoe UI" w:eastAsia="Times New Roman" w:hAnsi="Segoe UI" w:cs="Segoe UI"/>
          <w:color w:val="212529"/>
          <w:sz w:val="24"/>
          <w:szCs w:val="24"/>
        </w:rPr>
        <w:t xml:space="preserve"> introduced the ability to do a metadata-only clone. Adding the </w:t>
      </w:r>
      <w:r w:rsidRPr="00234072">
        <w:rPr>
          <w:rFonts w:ascii="var(--bs-font-monospace)" w:eastAsia="Times New Roman" w:hAnsi="var(--bs-font-monospace)" w:cs="Courier New"/>
          <w:color w:val="000000"/>
          <w:sz w:val="21"/>
          <w:szCs w:val="21"/>
        </w:rPr>
        <w:t>NO DATA</w:t>
      </w:r>
      <w:r w:rsidRPr="00234072">
        <w:rPr>
          <w:rFonts w:ascii="Segoe UI" w:eastAsia="Times New Roman" w:hAnsi="Segoe UI" w:cs="Segoe UI"/>
          <w:color w:val="212529"/>
          <w:sz w:val="24"/>
          <w:szCs w:val="24"/>
        </w:rPr>
        <w:t> clause when cloning a PDB signifies that only the metadata for the user-created objects should be cloned, not the data in the tables and indexes. You can read more about this feature in the following article.</w:t>
      </w:r>
    </w:p>
    <w:p w:rsidR="00234072" w:rsidRPr="00234072" w:rsidRDefault="00234072" w:rsidP="00234072">
      <w:pPr>
        <w:shd w:val="clear" w:color="auto" w:fill="FFFFFF"/>
        <w:spacing w:after="100" w:afterAutospacing="1" w:line="240" w:lineRule="auto"/>
        <w:outlineLvl w:val="2"/>
        <w:rPr>
          <w:rFonts w:ascii="Segoe UI" w:eastAsia="Times New Roman" w:hAnsi="Segoe UI" w:cs="Segoe UI"/>
          <w:color w:val="212529"/>
          <w:sz w:val="32"/>
          <w:szCs w:val="32"/>
        </w:rPr>
      </w:pPr>
      <w:r w:rsidRPr="00234072">
        <w:rPr>
          <w:rFonts w:ascii="Segoe UI" w:eastAsia="Times New Roman" w:hAnsi="Segoe UI" w:cs="Segoe UI"/>
          <w:color w:val="212529"/>
          <w:sz w:val="32"/>
          <w:szCs w:val="32"/>
        </w:rPr>
        <w:t>Delete a Pluggable Database (PDB) Manually</w:t>
      </w:r>
    </w:p>
    <w:p w:rsidR="00234072" w:rsidRPr="00234072" w:rsidRDefault="00234072" w:rsidP="00234072">
      <w:pPr>
        <w:shd w:val="clear" w:color="auto" w:fill="FFFFFF"/>
        <w:spacing w:after="100" w:afterAutospacing="1" w:line="240" w:lineRule="auto"/>
        <w:rPr>
          <w:rFonts w:ascii="Segoe UI" w:eastAsia="Times New Roman" w:hAnsi="Segoe UI" w:cs="Segoe UI"/>
          <w:color w:val="212529"/>
          <w:sz w:val="24"/>
          <w:szCs w:val="24"/>
        </w:rPr>
      </w:pPr>
      <w:r w:rsidRPr="00234072">
        <w:rPr>
          <w:rFonts w:ascii="Segoe UI" w:eastAsia="Times New Roman" w:hAnsi="Segoe UI" w:cs="Segoe UI"/>
          <w:color w:val="212529"/>
          <w:sz w:val="24"/>
          <w:szCs w:val="24"/>
        </w:rPr>
        <w:t xml:space="preserve">When dropping a pluggable database, you must decide whether to keep or drop the associated </w:t>
      </w:r>
      <w:proofErr w:type="spellStart"/>
      <w:r w:rsidRPr="00234072">
        <w:rPr>
          <w:rFonts w:ascii="Segoe UI" w:eastAsia="Times New Roman" w:hAnsi="Segoe UI" w:cs="Segoe UI"/>
          <w:color w:val="212529"/>
          <w:sz w:val="24"/>
          <w:szCs w:val="24"/>
        </w:rPr>
        <w:t>datafiles</w:t>
      </w:r>
      <w:proofErr w:type="spellEnd"/>
      <w:r w:rsidRPr="00234072">
        <w:rPr>
          <w:rFonts w:ascii="Segoe UI" w:eastAsia="Times New Roman" w:hAnsi="Segoe UI" w:cs="Segoe UI"/>
          <w:color w:val="212529"/>
          <w:sz w:val="24"/>
          <w:szCs w:val="24"/>
        </w:rPr>
        <w:t>. The PDBs must be closed before being dropped.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pdb2 CLOSE;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DROP PLUGGABLE DATABASE pdb2 KEEP DATAFILES;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pdb3 CLOSE;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DROP PLUGGABLE DATABASE pdb3 INCLUDING DATAFILES;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ALTER PLUGGABLE DATABASE pdb4 CLOSE;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DROP PLUGGABLE DATABASE pdb4 INCLUDING DATAFILES;</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SELECT name, </w:t>
      </w:r>
      <w:proofErr w:type="spellStart"/>
      <w:r w:rsidRPr="00234072">
        <w:rPr>
          <w:rFonts w:ascii="var(--bs-font-monospace)" w:eastAsia="Times New Roman" w:hAnsi="var(--bs-font-monospace)" w:cs="Courier New"/>
          <w:color w:val="000000"/>
          <w:sz w:val="21"/>
          <w:szCs w:val="21"/>
        </w:rPr>
        <w:t>open_mode</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xml:space="preserve">FROM   </w:t>
      </w:r>
      <w:proofErr w:type="spellStart"/>
      <w:r w:rsidRPr="00234072">
        <w:rPr>
          <w:rFonts w:ascii="var(--bs-font-monospace)" w:eastAsia="Times New Roman" w:hAnsi="var(--bs-font-monospace)" w:cs="Courier New"/>
          <w:color w:val="000000"/>
          <w:sz w:val="21"/>
          <w:szCs w:val="21"/>
        </w:rPr>
        <w:t>v$pdbs</w:t>
      </w:r>
      <w:proofErr w:type="spellEnd"/>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ORDER BY name;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lastRenderedPageBreak/>
        <w:t>NAME</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OPEN_MODE</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 ----------</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PDB$SEED</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READ ONLY</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PDB1</w:t>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r>
      <w:r w:rsidRPr="00234072">
        <w:rPr>
          <w:rFonts w:ascii="var(--bs-font-monospace)" w:eastAsia="Times New Roman" w:hAnsi="var(--bs-font-monospace)" w:cs="Courier New"/>
          <w:color w:val="000000"/>
          <w:sz w:val="21"/>
          <w:szCs w:val="21"/>
        </w:rPr>
        <w:tab/>
        <w:t xml:space="preserve">       MOUNTED</w:t>
      </w: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rsidR="00234072" w:rsidRPr="00234072" w:rsidRDefault="00234072" w:rsidP="0023407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234072">
        <w:rPr>
          <w:rFonts w:ascii="var(--bs-font-monospace)" w:eastAsia="Times New Roman" w:hAnsi="var(--bs-font-monospace)" w:cs="Courier New"/>
          <w:color w:val="000000"/>
          <w:sz w:val="21"/>
          <w:szCs w:val="21"/>
        </w:rPr>
        <w:t>SQL&gt;</w:t>
      </w:r>
    </w:p>
    <w:p w:rsidR="00912AA8" w:rsidRDefault="00234072"/>
    <w:sectPr w:rsidR="00912AA8" w:rsidSect="002340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C5F9F"/>
    <w:multiLevelType w:val="multilevel"/>
    <w:tmpl w:val="4B3E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647CD"/>
    <w:multiLevelType w:val="multilevel"/>
    <w:tmpl w:val="6E4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57B"/>
    <w:rsid w:val="00234072"/>
    <w:rsid w:val="0035057B"/>
    <w:rsid w:val="008E4BDF"/>
    <w:rsid w:val="00EA7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67C0"/>
  <w15:chartTrackingRefBased/>
  <w15:docId w15:val="{934062CA-7696-4283-84D9-DC13EB52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40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40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0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40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40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072"/>
    <w:rPr>
      <w:color w:val="0000FF"/>
      <w:u w:val="single"/>
    </w:rPr>
  </w:style>
  <w:style w:type="character" w:styleId="HTMLCode">
    <w:name w:val="HTML Code"/>
    <w:basedOn w:val="DefaultParagraphFont"/>
    <w:uiPriority w:val="99"/>
    <w:semiHidden/>
    <w:unhideWhenUsed/>
    <w:rsid w:val="002340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70724">
      <w:bodyDiv w:val="1"/>
      <w:marLeft w:val="0"/>
      <w:marRight w:val="0"/>
      <w:marTop w:val="0"/>
      <w:marBottom w:val="0"/>
      <w:divBdr>
        <w:top w:val="none" w:sz="0" w:space="0" w:color="auto"/>
        <w:left w:val="none" w:sz="0" w:space="0" w:color="auto"/>
        <w:bottom w:val="none" w:sz="0" w:space="0" w:color="auto"/>
        <w:right w:val="none" w:sz="0" w:space="0" w:color="auto"/>
      </w:divBdr>
      <w:divsChild>
        <w:div w:id="795608021">
          <w:marLeft w:val="0"/>
          <w:marRight w:val="0"/>
          <w:marTop w:val="300"/>
          <w:marBottom w:val="300"/>
          <w:divBdr>
            <w:top w:val="single" w:sz="6" w:space="15" w:color="EEEEEE"/>
            <w:left w:val="single" w:sz="36" w:space="15" w:color="428BCA"/>
            <w:bottom w:val="single" w:sz="6" w:space="15" w:color="EEEEEE"/>
            <w:right w:val="single" w:sz="6" w:space="15" w:color="EEEEEE"/>
          </w:divBdr>
        </w:div>
        <w:div w:id="167525177">
          <w:marLeft w:val="0"/>
          <w:marRight w:val="0"/>
          <w:marTop w:val="300"/>
          <w:marBottom w:val="300"/>
          <w:divBdr>
            <w:top w:val="single" w:sz="6" w:space="15" w:color="EEEEEE"/>
            <w:left w:val="single" w:sz="36" w:space="15" w:color="428BCA"/>
            <w:bottom w:val="single" w:sz="6" w:space="15" w:color="EEEEEE"/>
            <w:right w:val="single" w:sz="6" w:space="15" w:color="EEEEEE"/>
          </w:divBdr>
        </w:div>
        <w:div w:id="624702002">
          <w:marLeft w:val="0"/>
          <w:marRight w:val="0"/>
          <w:marTop w:val="300"/>
          <w:marBottom w:val="300"/>
          <w:divBdr>
            <w:top w:val="single" w:sz="6" w:space="15" w:color="EEEEEE"/>
            <w:left w:val="single" w:sz="36" w:space="15" w:color="428BCA"/>
            <w:bottom w:val="single" w:sz="6" w:space="15" w:color="EEEEEE"/>
            <w:right w:val="single" w:sz="6" w:space="15"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dc:creator>
  <cp:keywords/>
  <dc:description/>
  <cp:lastModifiedBy>AIT</cp:lastModifiedBy>
  <cp:revision>2</cp:revision>
  <dcterms:created xsi:type="dcterms:W3CDTF">2023-12-01T23:38:00Z</dcterms:created>
  <dcterms:modified xsi:type="dcterms:W3CDTF">2023-12-01T23:39:00Z</dcterms:modified>
</cp:coreProperties>
</file>