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5738918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7F311EA6" w14:textId="2BA8ACD4" w:rsidR="00080CEA" w:rsidRDefault="00080CEA"/>
        <w:p w14:paraId="3A359D6C" w14:textId="00FB0D12" w:rsidR="00080CEA" w:rsidRDefault="00080CEA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caps/>
              <w:noProof/>
              <w:color w:val="4472C4" w:themeColor="accent1"/>
              <w:sz w:val="64"/>
              <w:szCs w:val="6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A312D07" wp14:editId="43A36A3C">
                    <wp:simplePos x="0" y="0"/>
                    <wp:positionH relativeFrom="page">
                      <wp:posOffset>347133</wp:posOffset>
                    </wp:positionH>
                    <wp:positionV relativeFrom="paragraph">
                      <wp:posOffset>516678</wp:posOffset>
                    </wp:positionV>
                    <wp:extent cx="6858000" cy="731520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595959" w:themeColor="text1" w:themeTint="A6"/>
                                    <w:sz w:val="52"/>
                                    <w:szCs w:val="108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A0D896" w14:textId="23D3A499" w:rsidR="00080CEA" w:rsidRPr="00A15654" w:rsidRDefault="00A15654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595959" w:themeColor="text1" w:themeTint="A6"/>
                                        <w:sz w:val="56"/>
                                        <w:szCs w:val="108"/>
                                      </w:rPr>
                                    </w:pPr>
                                    <w:r w:rsidRPr="00A15654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olor w:val="595959" w:themeColor="text1" w:themeTint="A6"/>
                                        <w:sz w:val="52"/>
                                        <w:szCs w:val="108"/>
                                      </w:rPr>
                                      <w:t xml:space="preserve">Managing IT Outsourcing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olor w:val="595959" w:themeColor="text1" w:themeTint="A6"/>
                                        <w:sz w:val="52"/>
                                        <w:szCs w:val="108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3462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A1D339" w14:textId="000C7504" w:rsidR="00080CEA" w:rsidRDefault="00B40639">
                                    <w:pPr>
                                      <w:pStyle w:val="NoSpacing"/>
                                      <w:spacing w:before="240"/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Ailin zhang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A312D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27.35pt;margin-top:40.7pt;width:540pt;height:8in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&#13;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595959" w:themeColor="text1" w:themeTint="A6"/>
                              <w:sz w:val="52"/>
                              <w:szCs w:val="108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BA0D896" w14:textId="23D3A499" w:rsidR="00080CEA" w:rsidRPr="00A15654" w:rsidRDefault="00A15654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595959" w:themeColor="text1" w:themeTint="A6"/>
                                  <w:sz w:val="56"/>
                                  <w:szCs w:val="108"/>
                                </w:rPr>
                              </w:pPr>
                              <w:r w:rsidRPr="00A15654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olor w:val="595959" w:themeColor="text1" w:themeTint="A6"/>
                                  <w:sz w:val="52"/>
                                  <w:szCs w:val="108"/>
                                </w:rPr>
                                <w:t xml:space="preserve">Managing IT Outsourcing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olor w:val="595959" w:themeColor="text1" w:themeTint="A6"/>
                                  <w:sz w:val="52"/>
                                  <w:szCs w:val="108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A1D339" w14:textId="000C7504" w:rsidR="00080CEA" w:rsidRDefault="00B40639">
                              <w:pPr>
                                <w:pStyle w:val="NoSpacing"/>
                                <w:spacing w:before="240"/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Ailin zhang </w:t>
                              </w:r>
                            </w:p>
                          </w:sdtContent>
                        </w:sdt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p w14:paraId="2B2B533C" w14:textId="68FC82DF" w:rsidR="00235295" w:rsidRDefault="004251FF" w:rsidP="00950859">
      <w:pPr>
        <w:jc w:val="center"/>
        <w:rPr>
          <w:b/>
          <w:sz w:val="44"/>
          <w:lang w:eastAsia="zh-CN"/>
        </w:rPr>
      </w:pPr>
      <w:r w:rsidRPr="002E435A">
        <w:rPr>
          <w:rFonts w:hint="eastAsia"/>
          <w:b/>
          <w:sz w:val="44"/>
          <w:lang w:eastAsia="zh-CN"/>
        </w:rPr>
        <w:lastRenderedPageBreak/>
        <w:t>SERVICE LEVEL AGREEMENT</w:t>
      </w:r>
    </w:p>
    <w:p w14:paraId="76E37422" w14:textId="77777777" w:rsidR="00080CEA" w:rsidRPr="00080CEA" w:rsidRDefault="00080CEA" w:rsidP="00950859">
      <w:pPr>
        <w:jc w:val="center"/>
        <w:rPr>
          <w:b/>
          <w:sz w:val="20"/>
          <w:lang w:eastAsia="zh-CN"/>
        </w:rPr>
      </w:pPr>
    </w:p>
    <w:p w14:paraId="724FD0A1" w14:textId="7B03A0F4" w:rsidR="00080CEA" w:rsidRDefault="00080CEA" w:rsidP="00080CEA">
      <w:pPr>
        <w:rPr>
          <w:b/>
          <w:sz w:val="28"/>
          <w:lang w:eastAsia="zh-CN"/>
        </w:rPr>
      </w:pPr>
      <w:r w:rsidRPr="00080CEA">
        <w:rPr>
          <w:rFonts w:hint="eastAsia"/>
          <w:b/>
          <w:sz w:val="28"/>
          <w:lang w:eastAsia="zh-CN"/>
        </w:rPr>
        <w:t>Contents</w:t>
      </w:r>
    </w:p>
    <w:p w14:paraId="5542A334" w14:textId="77777777" w:rsidR="00080CEA" w:rsidRPr="00080CEA" w:rsidRDefault="00080CEA" w:rsidP="00080CEA">
      <w:pPr>
        <w:rPr>
          <w:b/>
          <w:sz w:val="18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0CEA" w:rsidRPr="00080CEA" w14:paraId="4308D09A" w14:textId="77777777" w:rsidTr="00080CEA">
        <w:tc>
          <w:tcPr>
            <w:tcW w:w="9010" w:type="dxa"/>
          </w:tcPr>
          <w:p w14:paraId="74255497" w14:textId="77777777" w:rsidR="00080CEA" w:rsidRPr="00080CEA" w:rsidRDefault="00080CEA">
            <w:pPr>
              <w:pStyle w:val="TOC1"/>
              <w:tabs>
                <w:tab w:val="left" w:pos="480"/>
                <w:tab w:val="right" w:leader="dot" w:pos="9010"/>
              </w:tabs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4"/>
                <w:lang w:eastAsia="en-GB"/>
              </w:rPr>
            </w:pPr>
            <w:r w:rsidRPr="00080CEA">
              <w:rPr>
                <w:b w:val="0"/>
                <w:sz w:val="28"/>
                <w:lang w:eastAsia="zh-CN"/>
              </w:rPr>
              <w:fldChar w:fldCharType="begin"/>
            </w:r>
            <w:r w:rsidRPr="00080CEA">
              <w:rPr>
                <w:b w:val="0"/>
                <w:sz w:val="28"/>
                <w:lang w:eastAsia="zh-CN"/>
              </w:rPr>
              <w:instrText xml:space="preserve"> </w:instrText>
            </w:r>
            <w:r w:rsidRPr="00080CEA">
              <w:rPr>
                <w:rFonts w:hint="eastAsia"/>
                <w:b w:val="0"/>
                <w:sz w:val="28"/>
                <w:lang w:eastAsia="zh-CN"/>
              </w:rPr>
              <w:instrText>TOC \o "1-2" \h \z</w:instrText>
            </w:r>
            <w:r w:rsidRPr="00080CEA">
              <w:rPr>
                <w:b w:val="0"/>
                <w:sz w:val="28"/>
                <w:lang w:eastAsia="zh-CN"/>
              </w:rPr>
              <w:instrText xml:space="preserve"> </w:instrText>
            </w:r>
            <w:r w:rsidRPr="00080CEA">
              <w:rPr>
                <w:b w:val="0"/>
                <w:sz w:val="28"/>
                <w:lang w:eastAsia="zh-CN"/>
              </w:rPr>
              <w:fldChar w:fldCharType="separate"/>
            </w:r>
            <w:hyperlink w:anchor="_Toc503539011" w:history="1">
              <w:r w:rsidRPr="00080CEA">
                <w:rPr>
                  <w:rStyle w:val="Hyperlink"/>
                  <w:noProof/>
                  <w:sz w:val="28"/>
                </w:rPr>
                <w:t>1</w:t>
              </w:r>
              <w:r w:rsidRPr="00080CEA">
                <w:rPr>
                  <w:rFonts w:eastAsiaTheme="minorEastAsia"/>
                  <w:b w:val="0"/>
                  <w:bCs w:val="0"/>
                  <w:caps w:val="0"/>
                  <w:noProof/>
                  <w:sz w:val="28"/>
                  <w:szCs w:val="24"/>
                  <w:lang w:eastAsia="en-GB"/>
                </w:rPr>
                <w:tab/>
              </w:r>
              <w:r w:rsidRPr="00080CEA">
                <w:rPr>
                  <w:rStyle w:val="Hyperlink"/>
                  <w:noProof/>
                  <w:sz w:val="28"/>
                </w:rPr>
                <w:t>ABOUT THIS SLA</w:t>
              </w:r>
              <w:r w:rsidRPr="00080CEA">
                <w:rPr>
                  <w:noProof/>
                  <w:webHidden/>
                  <w:sz w:val="28"/>
                </w:rPr>
                <w:tab/>
              </w:r>
              <w:r w:rsidRPr="00080CEA">
                <w:rPr>
                  <w:noProof/>
                  <w:webHidden/>
                  <w:sz w:val="28"/>
                </w:rPr>
                <w:fldChar w:fldCharType="begin"/>
              </w:r>
              <w:r w:rsidRPr="00080CEA">
                <w:rPr>
                  <w:noProof/>
                  <w:webHidden/>
                  <w:sz w:val="28"/>
                </w:rPr>
                <w:instrText xml:space="preserve"> PAGEREF _Toc503539011 \h </w:instrText>
              </w:r>
              <w:r w:rsidRPr="00080CEA">
                <w:rPr>
                  <w:noProof/>
                  <w:webHidden/>
                  <w:sz w:val="28"/>
                </w:rPr>
              </w:r>
              <w:r w:rsidRPr="00080CEA">
                <w:rPr>
                  <w:noProof/>
                  <w:webHidden/>
                  <w:sz w:val="28"/>
                </w:rPr>
                <w:fldChar w:fldCharType="separate"/>
              </w:r>
              <w:r w:rsidRPr="00080CEA">
                <w:rPr>
                  <w:noProof/>
                  <w:webHidden/>
                  <w:sz w:val="28"/>
                </w:rPr>
                <w:t>1</w:t>
              </w:r>
              <w:r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572B14CC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12" w:history="1">
              <w:r w:rsidR="00080CEA" w:rsidRPr="00080CEA">
                <w:rPr>
                  <w:rStyle w:val="Hyperlink"/>
                  <w:noProof/>
                  <w:sz w:val="28"/>
                </w:rPr>
                <w:t>1.1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Purpose and background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_Toc503539012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1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2AC9BE56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13" w:history="1">
              <w:r w:rsidR="00080CEA" w:rsidRPr="00080CEA">
                <w:rPr>
                  <w:rStyle w:val="Hyperlink"/>
                  <w:noProof/>
                  <w:sz w:val="28"/>
                </w:rPr>
                <w:t>2.1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Responsibility matrix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_Toc503539013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2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1897B61F" w14:textId="77777777" w:rsidR="00080CEA" w:rsidRPr="00080CEA" w:rsidRDefault="00B6505F">
            <w:pPr>
              <w:pStyle w:val="TOC1"/>
              <w:tabs>
                <w:tab w:val="left" w:pos="480"/>
                <w:tab w:val="right" w:leader="dot" w:pos="9010"/>
              </w:tabs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4"/>
                <w:lang w:eastAsia="en-GB"/>
              </w:rPr>
            </w:pPr>
            <w:hyperlink w:anchor="_Toc503539014" w:history="1">
              <w:r w:rsidR="00080CEA" w:rsidRPr="00080CEA">
                <w:rPr>
                  <w:rStyle w:val="Hyperlink"/>
                  <w:noProof/>
                  <w:sz w:val="28"/>
                </w:rPr>
                <w:t>3</w:t>
              </w:r>
              <w:r w:rsidR="00080CEA" w:rsidRPr="00080CEA">
                <w:rPr>
                  <w:rFonts w:eastAsiaTheme="minorEastAsia"/>
                  <w:b w:val="0"/>
                  <w:bCs w:val="0"/>
                  <w: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WORK SPECIFICATIONS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_Toc503539014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3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0F3284AD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15" w:history="1">
              <w:r w:rsidR="00080CEA" w:rsidRPr="00080CEA">
                <w:rPr>
                  <w:rStyle w:val="Hyperlink"/>
                  <w:noProof/>
                  <w:sz w:val="28"/>
                </w:rPr>
                <w:t>3.1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Call registration and logging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_Toc503539015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3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2018AA48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16" w:history="1">
              <w:r w:rsidR="00080CEA" w:rsidRPr="00080CEA">
                <w:rPr>
                  <w:rStyle w:val="Hyperlink"/>
                  <w:noProof/>
                  <w:sz w:val="28"/>
                </w:rPr>
                <w:t>3.2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Call distribution and Troubleshooting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_Toc503539016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3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6D493FEE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17" w:history="1">
              <w:r w:rsidR="00080CEA" w:rsidRPr="00080CEA">
                <w:rPr>
                  <w:rStyle w:val="Hyperlink"/>
                  <w:noProof/>
                  <w:sz w:val="28"/>
                </w:rPr>
                <w:t>3.3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Call monitoring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_Toc503539017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4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2E267B02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18" w:history="1">
              <w:r w:rsidR="00080CEA" w:rsidRPr="00080CEA">
                <w:rPr>
                  <w:rStyle w:val="Hyperlink"/>
                  <w:noProof/>
                  <w:sz w:val="28"/>
                </w:rPr>
                <w:t>3.4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Reporting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_Toc503539018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4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1549C4C9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19" w:history="1">
              <w:r w:rsidR="00080CEA" w:rsidRPr="00080CEA">
                <w:rPr>
                  <w:rStyle w:val="Hyperlink"/>
                  <w:noProof/>
                  <w:sz w:val="28"/>
                </w:rPr>
                <w:t>3.5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Metric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_Toc503539019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4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4A0F0A51" w14:textId="77777777" w:rsidR="00080CEA" w:rsidRPr="00080CEA" w:rsidRDefault="00B6505F">
            <w:pPr>
              <w:pStyle w:val="TOC1"/>
              <w:tabs>
                <w:tab w:val="left" w:pos="480"/>
                <w:tab w:val="right" w:leader="dot" w:pos="9010"/>
              </w:tabs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4"/>
                <w:lang w:eastAsia="en-GB"/>
              </w:rPr>
            </w:pPr>
            <w:hyperlink w:anchor="_Toc503539020" w:history="1">
              <w:r w:rsidR="00080CEA" w:rsidRPr="00080CEA">
                <w:rPr>
                  <w:rStyle w:val="Hyperlink"/>
                  <w:noProof/>
                  <w:sz w:val="28"/>
                </w:rPr>
                <w:t>4</w:t>
              </w:r>
              <w:r w:rsidR="00080CEA" w:rsidRPr="00080CEA">
                <w:rPr>
                  <w:rFonts w:eastAsiaTheme="minorEastAsia"/>
                  <w:b w:val="0"/>
                  <w:bCs w:val="0"/>
                  <w: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KPIs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_Toc503539020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5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3E0BA137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21" w:history="1">
              <w:r w:rsidR="00080CEA" w:rsidRPr="00080CEA">
                <w:rPr>
                  <w:rStyle w:val="Hyperlink"/>
                  <w:noProof/>
                  <w:sz w:val="28"/>
                </w:rPr>
                <w:t>4.1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Overview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_Toc503539021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5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5F348203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22" w:history="1">
              <w:r w:rsidR="00080CEA" w:rsidRPr="00080CEA">
                <w:rPr>
                  <w:rStyle w:val="Hyperlink"/>
                  <w:noProof/>
                  <w:sz w:val="28"/>
                </w:rPr>
                <w:t>4.2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Call registration and logging (specification in section 3.1)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_Toc503539022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5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7C6C8E6B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23" w:history="1">
              <w:r w:rsidR="00080CEA" w:rsidRPr="00080CEA">
                <w:rPr>
                  <w:rStyle w:val="Hyperlink"/>
                  <w:noProof/>
                  <w:sz w:val="28"/>
                </w:rPr>
                <w:t>4.3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Call distribution and troubleshooting (specified in section 3.2)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_Toc503539023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6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6BA09D33" w14:textId="77777777" w:rsidR="00080CEA" w:rsidRPr="00080CEA" w:rsidRDefault="00B6505F">
            <w:pPr>
              <w:pStyle w:val="TOC1"/>
              <w:tabs>
                <w:tab w:val="left" w:pos="480"/>
                <w:tab w:val="right" w:leader="dot" w:pos="9010"/>
              </w:tabs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4"/>
                <w:lang w:eastAsia="en-GB"/>
              </w:rPr>
            </w:pPr>
            <w:hyperlink w:anchor="_Toc503539024" w:history="1">
              <w:r w:rsidR="00080CEA" w:rsidRPr="00080CEA">
                <w:rPr>
                  <w:rStyle w:val="Hyperlink"/>
                  <w:noProof/>
                  <w:sz w:val="28"/>
                </w:rPr>
                <w:t>5</w:t>
              </w:r>
              <w:r w:rsidR="00080CEA" w:rsidRPr="00080CEA">
                <w:rPr>
                  <w:rFonts w:eastAsiaTheme="minorEastAsia"/>
                  <w:b w:val="0"/>
                  <w:bCs w:val="0"/>
                  <w: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Performance Management Scheme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_Toc503539024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7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0BBB90F6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25" w:history="1">
              <w:r w:rsidR="00080CEA" w:rsidRPr="00080CEA">
                <w:rPr>
                  <w:rStyle w:val="Hyperlink"/>
                  <w:noProof/>
                  <w:sz w:val="28"/>
                </w:rPr>
                <w:t>5.1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Overview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_Toc503539025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7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35B4E258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26" w:history="1">
              <w:r w:rsidR="00080CEA" w:rsidRPr="00080CEA">
                <w:rPr>
                  <w:rStyle w:val="Hyperlink"/>
                  <w:noProof/>
                  <w:sz w:val="28"/>
                </w:rPr>
                <w:t>5.2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Rewards of Good KPI Performance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_Toc503539026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7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775C0D8D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27" w:history="1">
              <w:r w:rsidR="00080CEA" w:rsidRPr="00080CEA">
                <w:rPr>
                  <w:rStyle w:val="Hyperlink"/>
                  <w:noProof/>
                  <w:sz w:val="28"/>
                </w:rPr>
                <w:t>5.3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Recourses of Poor KPI Performance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_Toc503539027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7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2180D448" w14:textId="77777777" w:rsidR="00080CEA" w:rsidRPr="00080CEA" w:rsidRDefault="00B6505F">
            <w:pPr>
              <w:pStyle w:val="TOC1"/>
              <w:tabs>
                <w:tab w:val="left" w:pos="480"/>
                <w:tab w:val="right" w:leader="dot" w:pos="9010"/>
              </w:tabs>
              <w:rPr>
                <w:rFonts w:eastAsiaTheme="minorEastAsia"/>
                <w:b w:val="0"/>
                <w:bCs w:val="0"/>
                <w:caps w:val="0"/>
                <w:noProof/>
                <w:sz w:val="28"/>
                <w:szCs w:val="24"/>
                <w:lang w:eastAsia="en-GB"/>
              </w:rPr>
            </w:pPr>
            <w:hyperlink w:anchor="_Toc503539028" w:history="1">
              <w:r w:rsidR="00080CEA" w:rsidRPr="00080CEA">
                <w:rPr>
                  <w:rStyle w:val="Hyperlink"/>
                  <w:noProof/>
                  <w:sz w:val="28"/>
                </w:rPr>
                <w:t>6</w:t>
              </w:r>
              <w:r w:rsidR="00080CEA" w:rsidRPr="00080CEA">
                <w:rPr>
                  <w:rFonts w:eastAsiaTheme="minorEastAsia"/>
                  <w:b w:val="0"/>
                  <w:bCs w:val="0"/>
                  <w: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Glossary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_Toc503539028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8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665CA3F2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29" w:history="1">
              <w:r w:rsidR="00080CEA" w:rsidRPr="00080CEA">
                <w:rPr>
                  <w:rStyle w:val="Hyperlink"/>
                  <w:noProof/>
                  <w:sz w:val="28"/>
                </w:rPr>
                <w:t>6.1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Reserved words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_Toc503539029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8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0B0A7A4C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30" w:history="1">
              <w:r w:rsidR="00080CEA" w:rsidRPr="00080CEA">
                <w:rPr>
                  <w:rStyle w:val="Hyperlink"/>
                  <w:noProof/>
                  <w:sz w:val="28"/>
                </w:rPr>
                <w:t>6.2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Acronyms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_Toc503539030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9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2C0260FF" w14:textId="77777777" w:rsidR="00080CEA" w:rsidRPr="00080CEA" w:rsidRDefault="00B6505F">
            <w:pPr>
              <w:pStyle w:val="TOC2"/>
              <w:tabs>
                <w:tab w:val="left" w:pos="960"/>
                <w:tab w:val="right" w:leader="dot" w:pos="9010"/>
              </w:tabs>
              <w:rPr>
                <w:rFonts w:eastAsiaTheme="minorEastAsia"/>
                <w:smallCaps w:val="0"/>
                <w:noProof/>
                <w:sz w:val="28"/>
                <w:szCs w:val="24"/>
                <w:lang w:eastAsia="en-GB"/>
              </w:rPr>
            </w:pPr>
            <w:hyperlink w:anchor="_Toc503539031" w:history="1">
              <w:r w:rsidR="00080CEA" w:rsidRPr="00080CEA">
                <w:rPr>
                  <w:rStyle w:val="Hyperlink"/>
                  <w:noProof/>
                  <w:sz w:val="28"/>
                </w:rPr>
                <w:t>6.3</w:t>
              </w:r>
              <w:r w:rsidR="00080CEA" w:rsidRPr="00080CEA">
                <w:rPr>
                  <w:rFonts w:eastAsiaTheme="minorEastAsia"/>
                  <w:smallCaps w:val="0"/>
                  <w:noProof/>
                  <w:sz w:val="28"/>
                  <w:szCs w:val="24"/>
                  <w:lang w:eastAsia="en-GB"/>
                </w:rPr>
                <w:tab/>
              </w:r>
              <w:r w:rsidR="00080CEA" w:rsidRPr="00080CEA">
                <w:rPr>
                  <w:rStyle w:val="Hyperlink"/>
                  <w:noProof/>
                  <w:sz w:val="28"/>
                </w:rPr>
                <w:t>Call Type</w:t>
              </w:r>
              <w:r w:rsidR="00080CEA" w:rsidRPr="00080CEA">
                <w:rPr>
                  <w:noProof/>
                  <w:webHidden/>
                  <w:sz w:val="28"/>
                </w:rPr>
                <w:tab/>
              </w:r>
              <w:r w:rsidR="00080CEA" w:rsidRPr="00080CEA">
                <w:rPr>
                  <w:noProof/>
                  <w:webHidden/>
                  <w:sz w:val="28"/>
                </w:rPr>
                <w:fldChar w:fldCharType="begin"/>
              </w:r>
              <w:r w:rsidR="00080CEA" w:rsidRPr="00080CEA">
                <w:rPr>
                  <w:noProof/>
                  <w:webHidden/>
                  <w:sz w:val="28"/>
                </w:rPr>
                <w:instrText xml:space="preserve"> PAGEREF _Toc503539031 \h </w:instrText>
              </w:r>
              <w:r w:rsidR="00080CEA" w:rsidRPr="00080CEA">
                <w:rPr>
                  <w:noProof/>
                  <w:webHidden/>
                  <w:sz w:val="28"/>
                </w:rPr>
              </w:r>
              <w:r w:rsidR="00080CEA" w:rsidRPr="00080CEA">
                <w:rPr>
                  <w:noProof/>
                  <w:webHidden/>
                  <w:sz w:val="28"/>
                </w:rPr>
                <w:fldChar w:fldCharType="separate"/>
              </w:r>
              <w:r w:rsidR="00080CEA" w:rsidRPr="00080CEA">
                <w:rPr>
                  <w:noProof/>
                  <w:webHidden/>
                  <w:sz w:val="28"/>
                </w:rPr>
                <w:t>9</w:t>
              </w:r>
              <w:r w:rsidR="00080CEA" w:rsidRPr="00080CEA">
                <w:rPr>
                  <w:noProof/>
                  <w:webHidden/>
                  <w:sz w:val="28"/>
                </w:rPr>
                <w:fldChar w:fldCharType="end"/>
              </w:r>
            </w:hyperlink>
          </w:p>
          <w:p w14:paraId="4BF2F75F" w14:textId="77777777" w:rsidR="00080CEA" w:rsidRPr="00080CEA" w:rsidRDefault="00080CEA" w:rsidP="00950859">
            <w:pPr>
              <w:jc w:val="center"/>
              <w:rPr>
                <w:b/>
                <w:sz w:val="28"/>
                <w:lang w:eastAsia="zh-CN"/>
              </w:rPr>
            </w:pPr>
            <w:r w:rsidRPr="00080CEA">
              <w:rPr>
                <w:b/>
                <w:sz w:val="28"/>
                <w:lang w:eastAsia="zh-CN"/>
              </w:rPr>
              <w:fldChar w:fldCharType="end"/>
            </w:r>
          </w:p>
        </w:tc>
      </w:tr>
    </w:tbl>
    <w:p w14:paraId="3FF12952" w14:textId="77777777" w:rsidR="00080CEA" w:rsidRDefault="00080CEA" w:rsidP="00950859">
      <w:pPr>
        <w:jc w:val="center"/>
        <w:rPr>
          <w:b/>
          <w:sz w:val="44"/>
          <w:lang w:eastAsia="zh-CN"/>
        </w:rPr>
      </w:pPr>
    </w:p>
    <w:p w14:paraId="39BA6CEA" w14:textId="77777777" w:rsidR="00080CEA" w:rsidRPr="002E435A" w:rsidRDefault="00080CEA" w:rsidP="00950859">
      <w:pPr>
        <w:jc w:val="center"/>
        <w:rPr>
          <w:b/>
          <w:sz w:val="22"/>
          <w:lang w:eastAsia="zh-CN"/>
        </w:rPr>
      </w:pPr>
    </w:p>
    <w:p w14:paraId="57D8E5E4" w14:textId="60DA02E5" w:rsidR="004251FF" w:rsidRPr="002E435A" w:rsidRDefault="00A15654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Word Count: 1483</w:t>
      </w:r>
    </w:p>
    <w:p w14:paraId="23263206" w14:textId="0B59D2F2" w:rsidR="00962D07" w:rsidRPr="002E435A" w:rsidRDefault="00F536B2">
      <w:pPr>
        <w:rPr>
          <w:sz w:val="22"/>
          <w:lang w:eastAsia="zh-CN"/>
        </w:rPr>
      </w:pPr>
      <w:r>
        <w:rPr>
          <w:sz w:val="22"/>
          <w:lang w:eastAsia="zh-CN"/>
        </w:rPr>
        <w:br w:type="page"/>
      </w:r>
    </w:p>
    <w:p w14:paraId="333FCA10" w14:textId="3FF5CB52" w:rsidR="004251FF" w:rsidRPr="002E435A" w:rsidRDefault="00BB6702" w:rsidP="00BB6702">
      <w:pPr>
        <w:pStyle w:val="Heading1"/>
      </w:pPr>
      <w:bookmarkStart w:id="0" w:name="_Toc503539011"/>
      <w:r w:rsidRPr="002E435A">
        <w:rPr>
          <w:rFonts w:hint="eastAsia"/>
        </w:rPr>
        <w:lastRenderedPageBreak/>
        <w:t>ABOUT THIS SLA</w:t>
      </w:r>
      <w:bookmarkEnd w:id="0"/>
    </w:p>
    <w:p w14:paraId="5385D969" w14:textId="77777777" w:rsidR="00BB6702" w:rsidRPr="002E435A" w:rsidRDefault="00BB6702" w:rsidP="00BB6702">
      <w:pPr>
        <w:pStyle w:val="ListParagraph"/>
        <w:ind w:left="820"/>
        <w:rPr>
          <w:b/>
          <w:sz w:val="13"/>
          <w:lang w:eastAsia="zh-CN"/>
        </w:rPr>
      </w:pPr>
    </w:p>
    <w:p w14:paraId="5D75FBB4" w14:textId="77777777" w:rsidR="00A92A40" w:rsidRPr="002E435A" w:rsidRDefault="00A92A40" w:rsidP="00950859">
      <w:pPr>
        <w:rPr>
          <w:sz w:val="22"/>
          <w:lang w:eastAsia="zh-CN"/>
        </w:rPr>
      </w:pPr>
    </w:p>
    <w:p w14:paraId="5A4A925E" w14:textId="75B9F50E" w:rsidR="00962D07" w:rsidRPr="002E435A" w:rsidRDefault="00A92A40" w:rsidP="00BB6702">
      <w:pPr>
        <w:pStyle w:val="Heading2"/>
      </w:pPr>
      <w:bookmarkStart w:id="1" w:name="_Toc503539012"/>
      <w:r w:rsidRPr="002E435A">
        <w:rPr>
          <w:rFonts w:hint="eastAsia"/>
        </w:rPr>
        <w:t>Purpose and background</w:t>
      </w:r>
      <w:bookmarkEnd w:id="1"/>
    </w:p>
    <w:p w14:paraId="10813FFE" w14:textId="77777777" w:rsidR="00EA23F1" w:rsidRPr="002E435A" w:rsidRDefault="00EA23F1" w:rsidP="00A92A40">
      <w:pPr>
        <w:rPr>
          <w:b/>
          <w:sz w:val="32"/>
          <w:lang w:eastAsia="zh-CN"/>
        </w:rPr>
      </w:pPr>
    </w:p>
    <w:p w14:paraId="57D7AA4E" w14:textId="4A45E1AB" w:rsidR="00A92A40" w:rsidRPr="002E435A" w:rsidRDefault="00A92A40" w:rsidP="00CD626D">
      <w:pPr>
        <w:pStyle w:val="Heading3"/>
      </w:pPr>
      <w:r w:rsidRPr="002E435A">
        <w:rPr>
          <w:rFonts w:hint="eastAsia"/>
          <w:b/>
        </w:rPr>
        <w:t>(Purpose)</w:t>
      </w:r>
      <w:r w:rsidRPr="002E435A">
        <w:rPr>
          <w:rFonts w:hint="eastAsia"/>
        </w:rPr>
        <w:t xml:space="preserve"> This </w:t>
      </w:r>
      <w:r w:rsidR="00EA23F1" w:rsidRPr="002E435A">
        <w:rPr>
          <w:rFonts w:hint="eastAsia"/>
        </w:rPr>
        <w:t xml:space="preserve">Service Level Agreement aims to identify </w:t>
      </w:r>
      <w:r w:rsidR="003C0183" w:rsidRPr="002E435A">
        <w:rPr>
          <w:rFonts w:hint="eastAsia"/>
        </w:rPr>
        <w:t>the accountabilities of the Level 1 Helpdesk</w:t>
      </w:r>
      <w:r w:rsidR="001E5B56" w:rsidRPr="002E435A">
        <w:rPr>
          <w:rFonts w:hint="eastAsia"/>
        </w:rPr>
        <w:t xml:space="preserve"> </w:t>
      </w:r>
      <w:r w:rsidR="00D41118" w:rsidRPr="002E435A">
        <w:rPr>
          <w:rFonts w:hint="eastAsia"/>
        </w:rPr>
        <w:t>and the C</w:t>
      </w:r>
      <w:r w:rsidR="002C2484" w:rsidRPr="002E435A">
        <w:rPr>
          <w:rFonts w:hint="eastAsia"/>
        </w:rPr>
        <w:t>lient</w:t>
      </w:r>
      <w:r w:rsidR="00D41118" w:rsidRPr="002E435A">
        <w:rPr>
          <w:rFonts w:hint="eastAsia"/>
        </w:rPr>
        <w:t xml:space="preserve"> </w:t>
      </w:r>
      <w:r w:rsidR="001E5B56" w:rsidRPr="002E435A">
        <w:rPr>
          <w:rFonts w:hint="eastAsia"/>
        </w:rPr>
        <w:t>with regard to providing Services</w:t>
      </w:r>
      <w:r w:rsidR="00BA10C8" w:rsidRPr="002E435A">
        <w:rPr>
          <w:rFonts w:hint="eastAsia"/>
        </w:rPr>
        <w:t>, such as logging calls, providing basic support, and troubleshooting</w:t>
      </w:r>
      <w:r w:rsidR="001E5B56" w:rsidRPr="002E435A">
        <w:rPr>
          <w:rFonts w:hint="eastAsia"/>
        </w:rPr>
        <w:t>.</w:t>
      </w:r>
    </w:p>
    <w:p w14:paraId="568848EA" w14:textId="77777777" w:rsidR="00D41118" w:rsidRPr="002E435A" w:rsidRDefault="00D41118" w:rsidP="00D41118">
      <w:pPr>
        <w:pStyle w:val="ListParagraph"/>
        <w:ind w:left="820"/>
        <w:rPr>
          <w:lang w:eastAsia="zh-CN"/>
        </w:rPr>
      </w:pPr>
    </w:p>
    <w:p w14:paraId="45622E0C" w14:textId="39034DEF" w:rsidR="00D41118" w:rsidRPr="002E435A" w:rsidRDefault="00D41118" w:rsidP="00D41118">
      <w:pPr>
        <w:pStyle w:val="ListParagraph"/>
        <w:numPr>
          <w:ilvl w:val="2"/>
          <w:numId w:val="5"/>
        </w:numPr>
        <w:rPr>
          <w:lang w:eastAsia="zh-CN"/>
        </w:rPr>
      </w:pPr>
      <w:r w:rsidRPr="002E435A">
        <w:rPr>
          <w:rFonts w:hint="eastAsia"/>
          <w:b/>
          <w:lang w:eastAsia="zh-CN"/>
        </w:rPr>
        <w:t xml:space="preserve">(Background) </w:t>
      </w:r>
      <w:r w:rsidRPr="002E435A">
        <w:rPr>
          <w:rFonts w:hint="eastAsia"/>
          <w:lang w:eastAsia="zh-CN"/>
        </w:rPr>
        <w:t>This SLA i</w:t>
      </w:r>
      <w:r w:rsidR="000647FD" w:rsidRPr="002E435A">
        <w:rPr>
          <w:rFonts w:hint="eastAsia"/>
          <w:lang w:eastAsia="zh-CN"/>
        </w:rPr>
        <w:t>s just one of many</w:t>
      </w:r>
      <w:r w:rsidRPr="002E435A">
        <w:rPr>
          <w:rFonts w:hint="eastAsia"/>
          <w:lang w:eastAsia="zh-CN"/>
        </w:rPr>
        <w:t xml:space="preserve"> schedule</w:t>
      </w:r>
      <w:r w:rsidR="000647FD" w:rsidRPr="002E435A">
        <w:rPr>
          <w:rFonts w:hint="eastAsia"/>
          <w:lang w:eastAsia="zh-CN"/>
        </w:rPr>
        <w:t>s to</w:t>
      </w:r>
      <w:r w:rsidRPr="002E435A">
        <w:rPr>
          <w:rFonts w:hint="eastAsia"/>
          <w:lang w:eastAsia="zh-CN"/>
        </w:rPr>
        <w:t xml:space="preserve"> the whole Contract.</w:t>
      </w:r>
    </w:p>
    <w:p w14:paraId="1D79583F" w14:textId="77777777" w:rsidR="00D41118" w:rsidRPr="002E435A" w:rsidRDefault="00D41118" w:rsidP="00D41118">
      <w:pPr>
        <w:rPr>
          <w:lang w:eastAsia="zh-CN"/>
        </w:rPr>
      </w:pPr>
    </w:p>
    <w:p w14:paraId="5C46A6C9" w14:textId="61F5979C" w:rsidR="00D41118" w:rsidRPr="002E435A" w:rsidRDefault="00D41118" w:rsidP="00D41118">
      <w:pPr>
        <w:pStyle w:val="ListParagraph"/>
        <w:numPr>
          <w:ilvl w:val="1"/>
          <w:numId w:val="5"/>
        </w:numPr>
        <w:rPr>
          <w:b/>
          <w:sz w:val="28"/>
          <w:lang w:eastAsia="zh-CN"/>
        </w:rPr>
      </w:pPr>
      <w:r w:rsidRPr="002E435A">
        <w:rPr>
          <w:rFonts w:hint="eastAsia"/>
          <w:b/>
          <w:sz w:val="28"/>
          <w:lang w:eastAsia="zh-CN"/>
        </w:rPr>
        <w:t>Format</w:t>
      </w:r>
    </w:p>
    <w:p w14:paraId="12FF030E" w14:textId="77777777" w:rsidR="00CB4399" w:rsidRPr="002E435A" w:rsidRDefault="00CB4399" w:rsidP="00CB4399">
      <w:pPr>
        <w:pStyle w:val="ListParagraph"/>
        <w:ind w:left="820"/>
        <w:rPr>
          <w:b/>
          <w:sz w:val="28"/>
          <w:lang w:eastAsia="zh-CN"/>
        </w:rPr>
      </w:pPr>
    </w:p>
    <w:p w14:paraId="4157D790" w14:textId="1B1FF97A" w:rsidR="00D41118" w:rsidRPr="002E435A" w:rsidRDefault="00CB4399" w:rsidP="00D41118">
      <w:pPr>
        <w:pStyle w:val="ListParagraph"/>
        <w:numPr>
          <w:ilvl w:val="2"/>
          <w:numId w:val="5"/>
        </w:numPr>
        <w:rPr>
          <w:lang w:eastAsia="zh-CN"/>
        </w:rPr>
      </w:pPr>
      <w:r w:rsidRPr="002E435A">
        <w:rPr>
          <w:rFonts w:hint="eastAsia"/>
          <w:b/>
          <w:lang w:eastAsia="zh-CN"/>
        </w:rPr>
        <w:t>(Format)</w:t>
      </w:r>
      <w:r w:rsidRPr="002E435A">
        <w:rPr>
          <w:rFonts w:hint="eastAsia"/>
          <w:lang w:eastAsia="zh-CN"/>
        </w:rPr>
        <w:t xml:space="preserve"> This SLA has several key sections, </w:t>
      </w:r>
      <w:r w:rsidR="00BB6702" w:rsidRPr="002E435A">
        <w:rPr>
          <w:rFonts w:hint="eastAsia"/>
          <w:lang w:eastAsia="zh-CN"/>
        </w:rPr>
        <w:t xml:space="preserve">they are </w:t>
      </w:r>
      <w:r w:rsidRPr="002E435A">
        <w:rPr>
          <w:rFonts w:hint="eastAsia"/>
          <w:lang w:eastAsia="zh-CN"/>
        </w:rPr>
        <w:t>as follows:</w:t>
      </w:r>
    </w:p>
    <w:p w14:paraId="32059488" w14:textId="77777777" w:rsidR="00BB6702" w:rsidRPr="002E435A" w:rsidRDefault="00BB6702" w:rsidP="00BB6702">
      <w:pPr>
        <w:pStyle w:val="ListParagraph"/>
        <w:ind w:left="820"/>
        <w:rPr>
          <w:lang w:eastAsia="zh-CN"/>
        </w:rPr>
      </w:pPr>
    </w:p>
    <w:p w14:paraId="46139C79" w14:textId="5A4060FA" w:rsidR="00CB4399" w:rsidRPr="002E435A" w:rsidRDefault="000647FD" w:rsidP="00CB4399">
      <w:pPr>
        <w:pStyle w:val="ListParagraph"/>
        <w:numPr>
          <w:ilvl w:val="0"/>
          <w:numId w:val="7"/>
        </w:numPr>
        <w:rPr>
          <w:lang w:eastAsia="zh-CN"/>
        </w:rPr>
      </w:pPr>
      <w:r w:rsidRPr="002E435A">
        <w:rPr>
          <w:rFonts w:hint="eastAsia"/>
          <w:b/>
          <w:lang w:eastAsia="zh-CN"/>
        </w:rPr>
        <w:t>Section 1: Context</w:t>
      </w:r>
      <w:r w:rsidRPr="002E435A">
        <w:rPr>
          <w:rFonts w:hint="eastAsia"/>
          <w:lang w:eastAsia="zh-CN"/>
        </w:rPr>
        <w:t xml:space="preserve"> </w:t>
      </w:r>
      <w:r w:rsidRPr="002E435A">
        <w:rPr>
          <w:lang w:eastAsia="zh-CN"/>
        </w:rPr>
        <w:t>–</w:t>
      </w:r>
      <w:r w:rsidR="002B7C5B" w:rsidRPr="002E435A">
        <w:rPr>
          <w:rFonts w:hint="eastAsia"/>
          <w:lang w:eastAsia="zh-CN"/>
        </w:rPr>
        <w:t xml:space="preserve"> t</w:t>
      </w:r>
      <w:r w:rsidRPr="002E435A">
        <w:rPr>
          <w:rFonts w:hint="eastAsia"/>
          <w:lang w:eastAsia="zh-CN"/>
        </w:rPr>
        <w:t>his section contains a</w:t>
      </w:r>
      <w:r w:rsidR="00056C6D" w:rsidRPr="002E435A">
        <w:rPr>
          <w:rFonts w:hint="eastAsia"/>
          <w:lang w:eastAsia="zh-CN"/>
        </w:rPr>
        <w:t>n</w:t>
      </w:r>
      <w:r w:rsidRPr="002E435A">
        <w:rPr>
          <w:rFonts w:hint="eastAsia"/>
          <w:lang w:eastAsia="zh-CN"/>
        </w:rPr>
        <w:t xml:space="preserve"> overview of this SLA.</w:t>
      </w:r>
    </w:p>
    <w:p w14:paraId="57CB89FF" w14:textId="77777777" w:rsidR="003A29AB" w:rsidRPr="002E435A" w:rsidRDefault="003A29AB" w:rsidP="003A29AB">
      <w:pPr>
        <w:pStyle w:val="ListParagraph"/>
        <w:ind w:left="1180"/>
        <w:rPr>
          <w:lang w:eastAsia="zh-CN"/>
        </w:rPr>
      </w:pPr>
    </w:p>
    <w:p w14:paraId="0FC6A2ED" w14:textId="3E478FF6" w:rsidR="000647FD" w:rsidRPr="002E435A" w:rsidRDefault="000647FD" w:rsidP="00CB4399">
      <w:pPr>
        <w:pStyle w:val="ListParagraph"/>
        <w:numPr>
          <w:ilvl w:val="0"/>
          <w:numId w:val="7"/>
        </w:numPr>
        <w:rPr>
          <w:lang w:eastAsia="zh-CN"/>
        </w:rPr>
      </w:pPr>
      <w:r w:rsidRPr="002E435A">
        <w:rPr>
          <w:rFonts w:hint="eastAsia"/>
          <w:b/>
          <w:lang w:eastAsia="zh-CN"/>
        </w:rPr>
        <w:t>Section 2: Scope Overview</w:t>
      </w:r>
      <w:r w:rsidRPr="002E435A">
        <w:rPr>
          <w:rFonts w:hint="eastAsia"/>
          <w:lang w:eastAsia="zh-CN"/>
        </w:rPr>
        <w:t xml:space="preserve"> </w:t>
      </w:r>
      <w:r w:rsidRPr="002E435A">
        <w:rPr>
          <w:lang w:eastAsia="zh-CN"/>
        </w:rPr>
        <w:t>–</w:t>
      </w:r>
      <w:r w:rsidRPr="002E435A">
        <w:rPr>
          <w:rFonts w:hint="eastAsia"/>
          <w:lang w:eastAsia="zh-CN"/>
        </w:rPr>
        <w:t xml:space="preserve"> this section </w:t>
      </w:r>
      <w:r w:rsidR="002B7C5B" w:rsidRPr="002E435A">
        <w:rPr>
          <w:rFonts w:hint="eastAsia"/>
          <w:lang w:eastAsia="zh-CN"/>
        </w:rPr>
        <w:t xml:space="preserve">provides a summary table of the </w:t>
      </w:r>
      <w:r w:rsidR="00BA10C8" w:rsidRPr="002E435A">
        <w:rPr>
          <w:rFonts w:hint="eastAsia"/>
          <w:lang w:eastAsia="zh-CN"/>
        </w:rPr>
        <w:t>obligations</w:t>
      </w:r>
      <w:r w:rsidR="002B7C5B" w:rsidRPr="002E435A">
        <w:rPr>
          <w:rFonts w:hint="eastAsia"/>
          <w:lang w:eastAsia="zh-CN"/>
        </w:rPr>
        <w:t xml:space="preserve"> of</w:t>
      </w:r>
      <w:r w:rsidR="000436B7" w:rsidRPr="002E435A">
        <w:rPr>
          <w:rFonts w:hint="eastAsia"/>
          <w:lang w:eastAsia="zh-CN"/>
        </w:rPr>
        <w:t xml:space="preserve"> both parties</w:t>
      </w:r>
    </w:p>
    <w:p w14:paraId="3679E8B2" w14:textId="77777777" w:rsidR="003A29AB" w:rsidRPr="002E435A" w:rsidRDefault="003A29AB" w:rsidP="00BA10C8">
      <w:pPr>
        <w:rPr>
          <w:lang w:eastAsia="zh-CN"/>
        </w:rPr>
      </w:pPr>
    </w:p>
    <w:p w14:paraId="4524BB66" w14:textId="6488BB6D" w:rsidR="003A29AB" w:rsidRPr="002E435A" w:rsidRDefault="003A29AB" w:rsidP="00CB4399">
      <w:pPr>
        <w:pStyle w:val="ListParagraph"/>
        <w:numPr>
          <w:ilvl w:val="0"/>
          <w:numId w:val="7"/>
        </w:numPr>
        <w:rPr>
          <w:lang w:eastAsia="zh-CN"/>
        </w:rPr>
      </w:pPr>
      <w:r w:rsidRPr="002E435A">
        <w:rPr>
          <w:rFonts w:hint="eastAsia"/>
          <w:b/>
          <w:lang w:eastAsia="zh-CN"/>
        </w:rPr>
        <w:t>Section 3:</w:t>
      </w:r>
      <w:r w:rsidRPr="002E435A">
        <w:rPr>
          <w:rFonts w:hint="eastAsia"/>
          <w:lang w:eastAsia="zh-CN"/>
        </w:rPr>
        <w:t xml:space="preserve"> </w:t>
      </w:r>
      <w:r w:rsidRPr="002E435A">
        <w:rPr>
          <w:rFonts w:hint="eastAsia"/>
          <w:b/>
          <w:lang w:eastAsia="zh-CN"/>
        </w:rPr>
        <w:t xml:space="preserve">Service Specification </w:t>
      </w:r>
      <w:r w:rsidRPr="002E435A">
        <w:rPr>
          <w:lang w:eastAsia="zh-CN"/>
        </w:rPr>
        <w:t>–</w:t>
      </w:r>
      <w:r w:rsidRPr="002E435A">
        <w:rPr>
          <w:rFonts w:hint="eastAsia"/>
          <w:lang w:eastAsia="zh-CN"/>
        </w:rPr>
        <w:t xml:space="preserve"> this section specifies </w:t>
      </w:r>
      <w:r w:rsidR="00BA10C8" w:rsidRPr="002E435A">
        <w:rPr>
          <w:rFonts w:hint="eastAsia"/>
          <w:lang w:eastAsia="zh-CN"/>
        </w:rPr>
        <w:t>the detailed responsibilities of the Level 1 Helpdesk with regard to providing the Services.</w:t>
      </w:r>
    </w:p>
    <w:p w14:paraId="34DE4987" w14:textId="77777777" w:rsidR="00BA10C8" w:rsidRPr="002E435A" w:rsidRDefault="00BA10C8" w:rsidP="00BA10C8">
      <w:pPr>
        <w:rPr>
          <w:lang w:eastAsia="zh-CN"/>
        </w:rPr>
      </w:pPr>
    </w:p>
    <w:p w14:paraId="34B28F85" w14:textId="26C7264F" w:rsidR="00BB6702" w:rsidRPr="002E435A" w:rsidRDefault="00BA10C8" w:rsidP="00BB6702">
      <w:pPr>
        <w:pStyle w:val="ListParagraph"/>
        <w:numPr>
          <w:ilvl w:val="0"/>
          <w:numId w:val="7"/>
        </w:numPr>
        <w:rPr>
          <w:lang w:eastAsia="zh-CN"/>
        </w:rPr>
      </w:pPr>
      <w:r w:rsidRPr="002E435A">
        <w:rPr>
          <w:rFonts w:hint="eastAsia"/>
          <w:b/>
          <w:lang w:eastAsia="zh-CN"/>
        </w:rPr>
        <w:t>Section 4: KPIs</w:t>
      </w:r>
      <w:r w:rsidRPr="002E435A">
        <w:rPr>
          <w:rFonts w:hint="eastAsia"/>
          <w:lang w:eastAsia="zh-CN"/>
        </w:rPr>
        <w:t xml:space="preserve"> </w:t>
      </w:r>
      <w:r w:rsidRPr="002E435A">
        <w:rPr>
          <w:lang w:eastAsia="zh-CN"/>
        </w:rPr>
        <w:t>–</w:t>
      </w:r>
      <w:r w:rsidRPr="002E435A">
        <w:rPr>
          <w:rFonts w:hint="eastAsia"/>
          <w:lang w:eastAsia="zh-CN"/>
        </w:rPr>
        <w:t xml:space="preserve"> this section</w:t>
      </w:r>
      <w:r w:rsidR="00082FE7" w:rsidRPr="002E435A">
        <w:rPr>
          <w:rFonts w:hint="eastAsia"/>
          <w:lang w:eastAsia="zh-CN"/>
        </w:rPr>
        <w:t xml:space="preserve"> </w:t>
      </w:r>
      <w:r w:rsidR="007056FA" w:rsidRPr="002E435A">
        <w:rPr>
          <w:rFonts w:hint="eastAsia"/>
          <w:lang w:eastAsia="zh-CN"/>
        </w:rPr>
        <w:t>lists</w:t>
      </w:r>
      <w:r w:rsidR="00082FE7" w:rsidRPr="002E435A">
        <w:rPr>
          <w:rFonts w:hint="eastAsia"/>
          <w:lang w:eastAsia="zh-CN"/>
        </w:rPr>
        <w:t xml:space="preserve"> the </w:t>
      </w:r>
      <w:r w:rsidR="00F01A30" w:rsidRPr="002E435A">
        <w:rPr>
          <w:rFonts w:hint="eastAsia"/>
          <w:lang w:eastAsia="zh-CN"/>
        </w:rPr>
        <w:t>standard</w:t>
      </w:r>
      <w:r w:rsidR="00CA2656" w:rsidRPr="002E435A">
        <w:rPr>
          <w:rFonts w:hint="eastAsia"/>
          <w:lang w:eastAsia="zh-CN"/>
        </w:rPr>
        <w:t xml:space="preserve"> and formula to be used in order to </w:t>
      </w:r>
      <w:r w:rsidR="00BB6702" w:rsidRPr="002E435A">
        <w:rPr>
          <w:rFonts w:hint="eastAsia"/>
          <w:lang w:eastAsia="zh-CN"/>
        </w:rPr>
        <w:t>gauge</w:t>
      </w:r>
      <w:r w:rsidR="000A084B" w:rsidRPr="002E435A">
        <w:rPr>
          <w:rFonts w:hint="eastAsia"/>
          <w:lang w:eastAsia="zh-CN"/>
        </w:rPr>
        <w:t xml:space="preserve"> the performance of the Level 1 Helpdesk</w:t>
      </w:r>
      <w:r w:rsidR="00BB6702" w:rsidRPr="002E435A">
        <w:rPr>
          <w:rFonts w:hint="eastAsia"/>
          <w:lang w:eastAsia="zh-CN"/>
        </w:rPr>
        <w:t>.</w:t>
      </w:r>
    </w:p>
    <w:p w14:paraId="6FE0CE99" w14:textId="77777777" w:rsidR="00BB6702" w:rsidRPr="002E435A" w:rsidRDefault="00BB6702" w:rsidP="00BB6702">
      <w:pPr>
        <w:rPr>
          <w:lang w:eastAsia="zh-CN"/>
        </w:rPr>
      </w:pPr>
    </w:p>
    <w:p w14:paraId="41157972" w14:textId="16EB920C" w:rsidR="00BB6702" w:rsidRPr="002E435A" w:rsidRDefault="00BB6702" w:rsidP="00BB6702">
      <w:pPr>
        <w:pStyle w:val="ListParagraph"/>
        <w:numPr>
          <w:ilvl w:val="0"/>
          <w:numId w:val="7"/>
        </w:numPr>
        <w:rPr>
          <w:lang w:eastAsia="zh-CN"/>
        </w:rPr>
      </w:pPr>
      <w:r w:rsidRPr="002E435A">
        <w:rPr>
          <w:rFonts w:hint="eastAsia"/>
          <w:b/>
          <w:lang w:eastAsia="zh-CN"/>
        </w:rPr>
        <w:t xml:space="preserve">Section 5: Effect of KPI Performance </w:t>
      </w:r>
      <w:r w:rsidRPr="002E435A">
        <w:rPr>
          <w:lang w:eastAsia="zh-CN"/>
        </w:rPr>
        <w:t>–</w:t>
      </w:r>
      <w:r w:rsidRPr="002E435A">
        <w:rPr>
          <w:rFonts w:hint="eastAsia"/>
          <w:lang w:eastAsia="zh-CN"/>
        </w:rPr>
        <w:t xml:space="preserve"> this section gives the details of the effect of the Level 1 Helpdesk</w:t>
      </w:r>
      <w:r w:rsidRPr="002E435A">
        <w:rPr>
          <w:lang w:eastAsia="zh-CN"/>
        </w:rPr>
        <w:t>’</w:t>
      </w:r>
      <w:r w:rsidRPr="002E435A">
        <w:rPr>
          <w:rFonts w:hint="eastAsia"/>
          <w:lang w:eastAsia="zh-CN"/>
        </w:rPr>
        <w:t>s performance.</w:t>
      </w:r>
    </w:p>
    <w:p w14:paraId="664E9107" w14:textId="77777777" w:rsidR="00BB6702" w:rsidRPr="002E435A" w:rsidRDefault="00BB6702" w:rsidP="00BB6702">
      <w:pPr>
        <w:rPr>
          <w:lang w:eastAsia="zh-CN"/>
        </w:rPr>
      </w:pPr>
    </w:p>
    <w:p w14:paraId="6CFF3D9D" w14:textId="473D1AA1" w:rsidR="00BB6702" w:rsidRPr="002E435A" w:rsidRDefault="00BB6702" w:rsidP="00BB6702">
      <w:pPr>
        <w:pStyle w:val="ListParagraph"/>
        <w:numPr>
          <w:ilvl w:val="0"/>
          <w:numId w:val="7"/>
        </w:numPr>
        <w:rPr>
          <w:lang w:eastAsia="zh-CN"/>
        </w:rPr>
      </w:pPr>
      <w:r w:rsidRPr="002E435A">
        <w:rPr>
          <w:rFonts w:hint="eastAsia"/>
          <w:b/>
          <w:lang w:eastAsia="zh-CN"/>
        </w:rPr>
        <w:t>Attachment</w:t>
      </w:r>
      <w:r w:rsidRPr="002E435A">
        <w:rPr>
          <w:rFonts w:hint="eastAsia"/>
          <w:lang w:eastAsia="zh-CN"/>
        </w:rPr>
        <w:t xml:space="preserve"> </w:t>
      </w:r>
      <w:r w:rsidRPr="002E435A">
        <w:rPr>
          <w:lang w:eastAsia="zh-CN"/>
        </w:rPr>
        <w:t>–</w:t>
      </w:r>
      <w:r w:rsidRPr="002E435A">
        <w:rPr>
          <w:rFonts w:hint="eastAsia"/>
          <w:lang w:eastAsia="zh-CN"/>
        </w:rPr>
        <w:t xml:space="preserve"> this section includes the glossary that has been used in this SLA.</w:t>
      </w:r>
    </w:p>
    <w:p w14:paraId="018E79BD" w14:textId="77777777" w:rsidR="00BB6702" w:rsidRPr="002E435A" w:rsidRDefault="00BB6702" w:rsidP="00BB6702">
      <w:pPr>
        <w:rPr>
          <w:lang w:eastAsia="zh-CN"/>
        </w:rPr>
      </w:pPr>
    </w:p>
    <w:p w14:paraId="50F27C11" w14:textId="77777777" w:rsidR="00BB6702" w:rsidRPr="002E435A" w:rsidRDefault="00BB6702" w:rsidP="00BB6702">
      <w:pPr>
        <w:rPr>
          <w:lang w:eastAsia="zh-CN"/>
        </w:rPr>
      </w:pPr>
    </w:p>
    <w:p w14:paraId="0167A13F" w14:textId="7FA1A482" w:rsidR="00BB6702" w:rsidRPr="002E435A" w:rsidRDefault="000B5702" w:rsidP="00BB6702">
      <w:pPr>
        <w:rPr>
          <w:lang w:eastAsia="zh-CN"/>
        </w:rPr>
      </w:pPr>
      <w:r w:rsidRPr="002E435A">
        <w:rPr>
          <w:lang w:eastAsia="zh-CN"/>
        </w:rPr>
        <w:br w:type="page"/>
      </w:r>
    </w:p>
    <w:p w14:paraId="789383A3" w14:textId="3C0C86BF" w:rsidR="00BB6702" w:rsidRPr="002E435A" w:rsidRDefault="00BB6702" w:rsidP="00BB6702">
      <w:pPr>
        <w:pStyle w:val="ListParagraph"/>
        <w:numPr>
          <w:ilvl w:val="0"/>
          <w:numId w:val="5"/>
        </w:numPr>
        <w:rPr>
          <w:b/>
          <w:sz w:val="32"/>
          <w:lang w:eastAsia="zh-CN"/>
        </w:rPr>
      </w:pPr>
      <w:r w:rsidRPr="002E435A">
        <w:rPr>
          <w:rFonts w:hint="eastAsia"/>
          <w:b/>
          <w:sz w:val="32"/>
          <w:lang w:eastAsia="zh-CN"/>
        </w:rPr>
        <w:lastRenderedPageBreak/>
        <w:t>SCOPE OVERVIEW</w:t>
      </w:r>
    </w:p>
    <w:p w14:paraId="52D47800" w14:textId="77777777" w:rsidR="00BB6702" w:rsidRPr="002E435A" w:rsidRDefault="00BB6702" w:rsidP="00BB6702">
      <w:pPr>
        <w:rPr>
          <w:b/>
          <w:sz w:val="32"/>
          <w:lang w:eastAsia="zh-CN"/>
        </w:rPr>
      </w:pPr>
    </w:p>
    <w:p w14:paraId="0E337BB1" w14:textId="4C55D14B" w:rsidR="00BB6702" w:rsidRPr="002E435A" w:rsidRDefault="007F0D61" w:rsidP="007F0D61">
      <w:pPr>
        <w:pStyle w:val="Heading2"/>
      </w:pPr>
      <w:bookmarkStart w:id="2" w:name="_Toc503539013"/>
      <w:r w:rsidRPr="002E435A">
        <w:rPr>
          <w:rFonts w:hint="eastAsia"/>
        </w:rPr>
        <w:t>Responsibility matrix</w:t>
      </w:r>
      <w:bookmarkEnd w:id="2"/>
    </w:p>
    <w:p w14:paraId="5C8A19FA" w14:textId="77777777" w:rsidR="00DB5CFC" w:rsidRPr="002E435A" w:rsidRDefault="00DB5CFC" w:rsidP="00DB5CFC">
      <w:pPr>
        <w:rPr>
          <w:sz w:val="15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4"/>
        <w:gridCol w:w="1349"/>
        <w:gridCol w:w="987"/>
      </w:tblGrid>
      <w:tr w:rsidR="00235295" w:rsidRPr="002E435A" w14:paraId="7A54576C" w14:textId="77777777" w:rsidTr="00235295">
        <w:trPr>
          <w:trHeight w:val="283"/>
        </w:trPr>
        <w:tc>
          <w:tcPr>
            <w:tcW w:w="6674" w:type="dxa"/>
            <w:vMerge w:val="restart"/>
            <w:vAlign w:val="center"/>
          </w:tcPr>
          <w:p w14:paraId="7D4A870D" w14:textId="46D3427F" w:rsidR="00447ADC" w:rsidRPr="002E435A" w:rsidRDefault="00447ADC" w:rsidP="00447ADC">
            <w:pPr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 w:val="32"/>
                <w:szCs w:val="28"/>
                <w:lang w:eastAsia="zh-CN"/>
              </w:rPr>
              <w:t>Service</w:t>
            </w:r>
          </w:p>
        </w:tc>
        <w:tc>
          <w:tcPr>
            <w:tcW w:w="2336" w:type="dxa"/>
            <w:gridSpan w:val="2"/>
          </w:tcPr>
          <w:p w14:paraId="46B073B9" w14:textId="25D06AE5" w:rsidR="00447ADC" w:rsidRPr="002E435A" w:rsidRDefault="00447ADC" w:rsidP="00843246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Responsibility</w:t>
            </w:r>
          </w:p>
        </w:tc>
      </w:tr>
      <w:tr w:rsidR="00235295" w:rsidRPr="002E435A" w14:paraId="5D359E9E" w14:textId="77777777" w:rsidTr="00235295">
        <w:tc>
          <w:tcPr>
            <w:tcW w:w="6674" w:type="dxa"/>
            <w:vMerge/>
          </w:tcPr>
          <w:p w14:paraId="10AAB490" w14:textId="77777777" w:rsidR="00447ADC" w:rsidRPr="002E435A" w:rsidRDefault="00447ADC" w:rsidP="007F0D61">
            <w:pPr>
              <w:rPr>
                <w:szCs w:val="28"/>
                <w:lang w:eastAsia="zh-CN"/>
              </w:rPr>
            </w:pPr>
          </w:p>
        </w:tc>
        <w:tc>
          <w:tcPr>
            <w:tcW w:w="1349" w:type="dxa"/>
          </w:tcPr>
          <w:p w14:paraId="7FDDA232" w14:textId="55B61644" w:rsidR="00447ADC" w:rsidRPr="002E435A" w:rsidRDefault="00843246" w:rsidP="00843246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Service Provider</w:t>
            </w:r>
          </w:p>
        </w:tc>
        <w:tc>
          <w:tcPr>
            <w:tcW w:w="987" w:type="dxa"/>
            <w:vAlign w:val="center"/>
          </w:tcPr>
          <w:p w14:paraId="74A4469B" w14:textId="0A598BFB" w:rsidR="00447ADC" w:rsidRPr="002E435A" w:rsidRDefault="00843246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Client</w:t>
            </w:r>
          </w:p>
        </w:tc>
      </w:tr>
      <w:tr w:rsidR="00235295" w:rsidRPr="002E435A" w14:paraId="023299E3" w14:textId="77777777" w:rsidTr="00235295">
        <w:tc>
          <w:tcPr>
            <w:tcW w:w="6674" w:type="dxa"/>
          </w:tcPr>
          <w:p w14:paraId="6D130C68" w14:textId="13BD65EA" w:rsidR="0067130F" w:rsidRPr="002E435A" w:rsidRDefault="00B6505F" w:rsidP="004F12E1">
            <w:pPr>
              <w:tabs>
                <w:tab w:val="left" w:pos="2006"/>
              </w:tabs>
              <w:rPr>
                <w:b/>
                <w:szCs w:val="28"/>
                <w:lang w:eastAsia="zh-CN"/>
              </w:rPr>
            </w:pPr>
            <w:hyperlink w:anchor="_Call_registration_and" w:history="1">
              <w:r w:rsidR="00DB5CFC" w:rsidRPr="002E435A">
                <w:rPr>
                  <w:rFonts w:hint="eastAsia"/>
                  <w:b/>
                  <w:szCs w:val="28"/>
                </w:rPr>
                <w:t>1.    Call Registration and Logging</w:t>
              </w:r>
              <w:r w:rsidR="007D2EA7" w:rsidRPr="002E435A">
                <w:rPr>
                  <w:rFonts w:hint="eastAsia"/>
                  <w:b/>
                  <w:szCs w:val="28"/>
                </w:rPr>
                <w:t xml:space="preserve"> (section 3.1)</w:t>
              </w:r>
            </w:hyperlink>
          </w:p>
        </w:tc>
        <w:tc>
          <w:tcPr>
            <w:tcW w:w="1349" w:type="dxa"/>
          </w:tcPr>
          <w:p w14:paraId="0ECFD909" w14:textId="77777777" w:rsidR="0067130F" w:rsidRPr="002E435A" w:rsidRDefault="0067130F" w:rsidP="00843246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56C5ED6F" w14:textId="77777777" w:rsidR="0067130F" w:rsidRPr="002E435A" w:rsidRDefault="0067130F" w:rsidP="00843246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656A0E" w:rsidRPr="002E435A" w14:paraId="079F02C9" w14:textId="77777777" w:rsidTr="00235295">
        <w:tc>
          <w:tcPr>
            <w:tcW w:w="6674" w:type="dxa"/>
          </w:tcPr>
          <w:p w14:paraId="6E5BAA99" w14:textId="7CDB20F1" w:rsidR="00656A0E" w:rsidRPr="002E435A" w:rsidRDefault="00656A0E" w:rsidP="007F0D61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Provide_and_maintain" w:history="1">
              <w:r w:rsidRPr="002E435A">
                <w:rPr>
                  <w:rFonts w:hint="eastAsia"/>
                  <w:szCs w:val="28"/>
                  <w:lang w:eastAsia="zh-CN"/>
                </w:rPr>
                <w:t>1.1    Provide and maintain the Logging System</w:t>
              </w:r>
            </w:hyperlink>
          </w:p>
        </w:tc>
        <w:tc>
          <w:tcPr>
            <w:tcW w:w="1349" w:type="dxa"/>
          </w:tcPr>
          <w:p w14:paraId="4DACAFA2" w14:textId="3793DCCA" w:rsidR="00656A0E" w:rsidRPr="002E435A" w:rsidRDefault="00656A0E" w:rsidP="00843246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  <w:tc>
          <w:tcPr>
            <w:tcW w:w="987" w:type="dxa"/>
          </w:tcPr>
          <w:p w14:paraId="74DAC406" w14:textId="77777777" w:rsidR="00656A0E" w:rsidRPr="002E435A" w:rsidRDefault="00656A0E" w:rsidP="00843246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235295" w:rsidRPr="002E435A" w14:paraId="14EB7489" w14:textId="77777777" w:rsidTr="00235295">
        <w:tc>
          <w:tcPr>
            <w:tcW w:w="6674" w:type="dxa"/>
          </w:tcPr>
          <w:p w14:paraId="6A4655C8" w14:textId="2A4679EE" w:rsidR="0067130F" w:rsidRPr="002E435A" w:rsidRDefault="00656A0E" w:rsidP="00656A0E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Record_the_call)" w:history="1">
              <w:r w:rsidRPr="002E435A">
                <w:rPr>
                  <w:rFonts w:hint="eastAsia"/>
                  <w:szCs w:val="28"/>
                  <w:lang w:eastAsia="zh-CN"/>
                </w:rPr>
                <w:t>1.2</w:t>
              </w:r>
              <w:r w:rsidR="00AA3D1A" w:rsidRPr="002E435A">
                <w:rPr>
                  <w:rFonts w:hint="eastAsia"/>
                  <w:szCs w:val="28"/>
                  <w:lang w:eastAsia="zh-CN"/>
                </w:rPr>
                <w:t xml:space="preserve">    React to</w:t>
              </w:r>
              <w:r w:rsidR="00DB5CFC" w:rsidRPr="002E435A">
                <w:rPr>
                  <w:rFonts w:hint="eastAsia"/>
                  <w:szCs w:val="28"/>
                  <w:lang w:eastAsia="zh-CN"/>
                </w:rPr>
                <w:t xml:space="preserve"> the call</w:t>
              </w:r>
            </w:hyperlink>
          </w:p>
        </w:tc>
        <w:tc>
          <w:tcPr>
            <w:tcW w:w="1349" w:type="dxa"/>
          </w:tcPr>
          <w:p w14:paraId="2755BBF7" w14:textId="3AFA3BA8" w:rsidR="0067130F" w:rsidRPr="002E435A" w:rsidRDefault="006333FF" w:rsidP="00843246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  <w:tc>
          <w:tcPr>
            <w:tcW w:w="987" w:type="dxa"/>
          </w:tcPr>
          <w:p w14:paraId="1F18C933" w14:textId="77777777" w:rsidR="0067130F" w:rsidRPr="002E435A" w:rsidRDefault="0067130F" w:rsidP="00843246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235295" w:rsidRPr="002E435A" w14:paraId="40CECD61" w14:textId="77777777" w:rsidTr="00235295">
        <w:tc>
          <w:tcPr>
            <w:tcW w:w="6674" w:type="dxa"/>
          </w:tcPr>
          <w:p w14:paraId="27E2586E" w14:textId="7DE827A4" w:rsidR="0067130F" w:rsidRPr="002E435A" w:rsidRDefault="00DB5CFC" w:rsidP="007F0D61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Provide_and_maintain_1" w:history="1">
              <w:r w:rsidR="00656A0E" w:rsidRPr="002E435A">
                <w:rPr>
                  <w:rFonts w:hint="eastAsia"/>
                  <w:szCs w:val="28"/>
                  <w:lang w:eastAsia="zh-CN"/>
                </w:rPr>
                <w:t>1.3</w:t>
              </w:r>
              <w:r w:rsidRPr="002E435A">
                <w:rPr>
                  <w:rFonts w:hint="eastAsia"/>
                  <w:szCs w:val="28"/>
                  <w:lang w:eastAsia="zh-CN"/>
                </w:rPr>
                <w:t xml:space="preserve">    Provide </w:t>
              </w:r>
              <w:r w:rsidR="00217A3D" w:rsidRPr="002E435A">
                <w:rPr>
                  <w:rFonts w:hint="eastAsia"/>
                  <w:szCs w:val="28"/>
                  <w:lang w:eastAsia="zh-CN"/>
                </w:rPr>
                <w:t xml:space="preserve">and maintain </w:t>
              </w:r>
              <w:r w:rsidRPr="002E435A">
                <w:rPr>
                  <w:rFonts w:hint="eastAsia"/>
                  <w:szCs w:val="28"/>
                  <w:lang w:eastAsia="zh-CN"/>
                </w:rPr>
                <w:t>Customer Identification Database</w:t>
              </w:r>
            </w:hyperlink>
          </w:p>
        </w:tc>
        <w:tc>
          <w:tcPr>
            <w:tcW w:w="1349" w:type="dxa"/>
          </w:tcPr>
          <w:p w14:paraId="31673154" w14:textId="77777777" w:rsidR="0067130F" w:rsidRPr="002E435A" w:rsidRDefault="0067130F" w:rsidP="00843246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5EDC3449" w14:textId="7325D741" w:rsidR="0067130F" w:rsidRPr="002E435A" w:rsidRDefault="006333FF" w:rsidP="00843246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</w:tr>
      <w:tr w:rsidR="00235295" w:rsidRPr="002E435A" w14:paraId="02D3F693" w14:textId="77777777" w:rsidTr="00235295">
        <w:tc>
          <w:tcPr>
            <w:tcW w:w="6674" w:type="dxa"/>
          </w:tcPr>
          <w:p w14:paraId="58A9DB8D" w14:textId="1DF22AAC" w:rsidR="0067130F" w:rsidRPr="002E435A" w:rsidRDefault="00656A0E" w:rsidP="00656A0E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Log_caller’s_details" w:history="1">
              <w:r w:rsidRPr="002E435A">
                <w:rPr>
                  <w:rFonts w:hint="eastAsia"/>
                  <w:szCs w:val="28"/>
                  <w:lang w:eastAsia="zh-CN"/>
                </w:rPr>
                <w:t>1.4</w:t>
              </w:r>
              <w:r w:rsidR="006333FF" w:rsidRPr="002E435A">
                <w:rPr>
                  <w:rFonts w:hint="eastAsia"/>
                  <w:szCs w:val="28"/>
                  <w:lang w:eastAsia="zh-CN"/>
                </w:rPr>
                <w:t xml:space="preserve">    </w:t>
              </w:r>
              <w:r w:rsidRPr="002E435A">
                <w:rPr>
                  <w:rFonts w:hint="eastAsia"/>
                  <w:szCs w:val="28"/>
                  <w:lang w:eastAsia="zh-CN"/>
                </w:rPr>
                <w:t>Log caller</w:t>
              </w:r>
              <w:r w:rsidRPr="002E435A">
                <w:rPr>
                  <w:szCs w:val="28"/>
                  <w:lang w:eastAsia="zh-CN"/>
                </w:rPr>
                <w:t>’</w:t>
              </w:r>
              <w:r w:rsidRPr="002E435A">
                <w:rPr>
                  <w:rFonts w:hint="eastAsia"/>
                  <w:szCs w:val="28"/>
                  <w:lang w:eastAsia="zh-CN"/>
                </w:rPr>
                <w:t>s details</w:t>
              </w:r>
              <w:r w:rsidR="003978CB" w:rsidRPr="002E435A">
                <w:rPr>
                  <w:rFonts w:hint="eastAsia"/>
                  <w:szCs w:val="28"/>
                  <w:lang w:eastAsia="zh-CN"/>
                </w:rPr>
                <w:t xml:space="preserve"> and inquiry/fault</w:t>
              </w:r>
            </w:hyperlink>
          </w:p>
        </w:tc>
        <w:tc>
          <w:tcPr>
            <w:tcW w:w="1349" w:type="dxa"/>
          </w:tcPr>
          <w:p w14:paraId="07589DD9" w14:textId="58FC69C4" w:rsidR="0067130F" w:rsidRPr="002E435A" w:rsidRDefault="004A4354" w:rsidP="00843246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  <w:tc>
          <w:tcPr>
            <w:tcW w:w="987" w:type="dxa"/>
          </w:tcPr>
          <w:p w14:paraId="6DAC3757" w14:textId="77777777" w:rsidR="0067130F" w:rsidRPr="002E435A" w:rsidRDefault="0067130F" w:rsidP="00843246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235295" w:rsidRPr="002E435A" w14:paraId="5F26CE38" w14:textId="77777777" w:rsidTr="00235295">
        <w:tc>
          <w:tcPr>
            <w:tcW w:w="6674" w:type="dxa"/>
          </w:tcPr>
          <w:p w14:paraId="0C0A9839" w14:textId="38DE9706" w:rsidR="0067130F" w:rsidRPr="002E435A" w:rsidRDefault="00B6505F" w:rsidP="00235295">
            <w:pPr>
              <w:rPr>
                <w:b/>
                <w:szCs w:val="28"/>
                <w:lang w:eastAsia="zh-CN"/>
              </w:rPr>
            </w:pPr>
            <w:hyperlink w:anchor="_Call_distribution_and" w:history="1">
              <w:r w:rsidR="00135547" w:rsidRPr="002E435A">
                <w:rPr>
                  <w:rFonts w:hint="eastAsia"/>
                  <w:b/>
                  <w:szCs w:val="28"/>
                  <w:lang w:eastAsia="zh-CN"/>
                </w:rPr>
                <w:t>2.    Call Distribution</w:t>
              </w:r>
              <w:r w:rsidR="007D2EA7" w:rsidRPr="002E435A">
                <w:rPr>
                  <w:rFonts w:hint="eastAsia"/>
                  <w:b/>
                  <w:szCs w:val="28"/>
                  <w:lang w:eastAsia="zh-CN"/>
                </w:rPr>
                <w:t xml:space="preserve"> </w:t>
              </w:r>
              <w:r w:rsidR="00EA3AFD" w:rsidRPr="002E435A">
                <w:rPr>
                  <w:rFonts w:hint="eastAsia"/>
                  <w:b/>
                  <w:szCs w:val="28"/>
                  <w:lang w:eastAsia="zh-CN"/>
                </w:rPr>
                <w:t xml:space="preserve">and Troubleshooting </w:t>
              </w:r>
              <w:r w:rsidR="007D2EA7" w:rsidRPr="002E435A">
                <w:rPr>
                  <w:rFonts w:hint="eastAsia"/>
                  <w:b/>
                  <w:szCs w:val="28"/>
                  <w:lang w:eastAsia="zh-CN"/>
                </w:rPr>
                <w:t>(section 3.2)</w:t>
              </w:r>
            </w:hyperlink>
          </w:p>
        </w:tc>
        <w:tc>
          <w:tcPr>
            <w:tcW w:w="1349" w:type="dxa"/>
          </w:tcPr>
          <w:p w14:paraId="0D7E8446" w14:textId="77777777" w:rsidR="0067130F" w:rsidRPr="002E435A" w:rsidRDefault="0067130F" w:rsidP="00843246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49A5226F" w14:textId="77777777" w:rsidR="0067130F" w:rsidRPr="002E435A" w:rsidRDefault="0067130F" w:rsidP="00843246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135547" w:rsidRPr="002E435A" w14:paraId="2082F80C" w14:textId="77777777" w:rsidTr="00235295">
        <w:tc>
          <w:tcPr>
            <w:tcW w:w="6674" w:type="dxa"/>
          </w:tcPr>
          <w:p w14:paraId="171D8CF6" w14:textId="21D4E914" w:rsidR="00135547" w:rsidRPr="002E435A" w:rsidRDefault="00F73275" w:rsidP="007F0D61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Diagnose_caller’s_inquiry/fault)" w:history="1">
              <w:r w:rsidRPr="002E435A">
                <w:rPr>
                  <w:rFonts w:hint="eastAsia"/>
                  <w:szCs w:val="28"/>
                  <w:lang w:eastAsia="zh-CN"/>
                </w:rPr>
                <w:t xml:space="preserve">2.1    </w:t>
              </w:r>
              <w:r w:rsidR="002D6D4F" w:rsidRPr="002E435A">
                <w:rPr>
                  <w:rFonts w:hint="eastAsia"/>
                  <w:szCs w:val="28"/>
                  <w:lang w:eastAsia="zh-CN"/>
                </w:rPr>
                <w:t>Diagnose</w:t>
              </w:r>
              <w:r w:rsidR="00F653E6" w:rsidRPr="002E435A">
                <w:rPr>
                  <w:rFonts w:hint="eastAsia"/>
                  <w:szCs w:val="28"/>
                  <w:lang w:eastAsia="zh-CN"/>
                </w:rPr>
                <w:t xml:space="preserve"> caller</w:t>
              </w:r>
              <w:r w:rsidR="00F653E6" w:rsidRPr="002E435A">
                <w:rPr>
                  <w:szCs w:val="28"/>
                  <w:lang w:eastAsia="zh-CN"/>
                </w:rPr>
                <w:t>’</w:t>
              </w:r>
              <w:r w:rsidR="00F653E6" w:rsidRPr="002E435A">
                <w:rPr>
                  <w:rFonts w:hint="eastAsia"/>
                  <w:szCs w:val="28"/>
                  <w:lang w:eastAsia="zh-CN"/>
                </w:rPr>
                <w:t xml:space="preserve">s </w:t>
              </w:r>
              <w:r w:rsidR="003978CB" w:rsidRPr="002E435A">
                <w:rPr>
                  <w:rFonts w:hint="eastAsia"/>
                  <w:szCs w:val="28"/>
                  <w:lang w:eastAsia="zh-CN"/>
                </w:rPr>
                <w:t>inquiry/</w:t>
              </w:r>
              <w:r w:rsidR="00F653E6" w:rsidRPr="002E435A">
                <w:rPr>
                  <w:rFonts w:hint="eastAsia"/>
                  <w:szCs w:val="28"/>
                  <w:lang w:eastAsia="zh-CN"/>
                </w:rPr>
                <w:t>fault</w:t>
              </w:r>
            </w:hyperlink>
          </w:p>
        </w:tc>
        <w:tc>
          <w:tcPr>
            <w:tcW w:w="1349" w:type="dxa"/>
          </w:tcPr>
          <w:p w14:paraId="63B589EA" w14:textId="5006D5B5" w:rsidR="00135547" w:rsidRPr="002E435A" w:rsidRDefault="004A4354" w:rsidP="00843246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  <w:tc>
          <w:tcPr>
            <w:tcW w:w="987" w:type="dxa"/>
          </w:tcPr>
          <w:p w14:paraId="4678B9F6" w14:textId="77777777" w:rsidR="00135547" w:rsidRPr="002E435A" w:rsidRDefault="00135547" w:rsidP="00843246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235295" w:rsidRPr="002E435A" w14:paraId="6B5733CF" w14:textId="77777777" w:rsidTr="00235295">
        <w:tc>
          <w:tcPr>
            <w:tcW w:w="6674" w:type="dxa"/>
          </w:tcPr>
          <w:p w14:paraId="2EE82C48" w14:textId="56E4D805" w:rsidR="00135547" w:rsidRPr="002E435A" w:rsidRDefault="004A4354" w:rsidP="00235295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Provide_necessary_resolution)" w:history="1">
              <w:r w:rsidRPr="002E435A">
                <w:rPr>
                  <w:rFonts w:hint="eastAsia"/>
                  <w:szCs w:val="28"/>
                  <w:lang w:eastAsia="zh-CN"/>
                </w:rPr>
                <w:t>2.2</w:t>
              </w:r>
              <w:r w:rsidR="00F653E6" w:rsidRPr="002E435A">
                <w:rPr>
                  <w:rFonts w:hint="eastAsia"/>
                  <w:szCs w:val="28"/>
                  <w:lang w:eastAsia="zh-CN"/>
                </w:rPr>
                <w:t xml:space="preserve">    Provide necessary resolution</w:t>
              </w:r>
            </w:hyperlink>
          </w:p>
        </w:tc>
        <w:tc>
          <w:tcPr>
            <w:tcW w:w="1349" w:type="dxa"/>
          </w:tcPr>
          <w:p w14:paraId="1BF78AF1" w14:textId="314152BA" w:rsidR="00135547" w:rsidRPr="002E435A" w:rsidRDefault="004A4354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  <w:tc>
          <w:tcPr>
            <w:tcW w:w="987" w:type="dxa"/>
          </w:tcPr>
          <w:p w14:paraId="029A0FA7" w14:textId="77777777" w:rsidR="00135547" w:rsidRPr="002E435A" w:rsidRDefault="00135547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235295" w:rsidRPr="002E435A" w14:paraId="1125E92F" w14:textId="77777777" w:rsidTr="00235295">
        <w:tc>
          <w:tcPr>
            <w:tcW w:w="6674" w:type="dxa"/>
          </w:tcPr>
          <w:p w14:paraId="0B6B8A9C" w14:textId="5C58E437" w:rsidR="00135547" w:rsidRPr="002E435A" w:rsidRDefault="004A4354" w:rsidP="00235295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Assign_the_problem" w:history="1">
              <w:r w:rsidRPr="002E435A">
                <w:rPr>
                  <w:rFonts w:hint="eastAsia"/>
                  <w:szCs w:val="28"/>
                  <w:lang w:eastAsia="zh-CN"/>
                </w:rPr>
                <w:t>2.3</w:t>
              </w:r>
              <w:r w:rsidR="00F653E6" w:rsidRPr="002E435A">
                <w:rPr>
                  <w:rFonts w:hint="eastAsia"/>
                  <w:szCs w:val="28"/>
                  <w:lang w:eastAsia="zh-CN"/>
                </w:rPr>
                <w:t xml:space="preserve">    </w:t>
              </w:r>
              <w:r w:rsidR="006C10E0" w:rsidRPr="002E435A">
                <w:rPr>
                  <w:rFonts w:hint="eastAsia"/>
                  <w:szCs w:val="28"/>
                  <w:lang w:eastAsia="zh-CN"/>
                </w:rPr>
                <w:t>Assign the problem forward</w:t>
              </w:r>
            </w:hyperlink>
          </w:p>
        </w:tc>
        <w:tc>
          <w:tcPr>
            <w:tcW w:w="1349" w:type="dxa"/>
          </w:tcPr>
          <w:p w14:paraId="37B13733" w14:textId="320F7879" w:rsidR="00135547" w:rsidRPr="002E435A" w:rsidRDefault="004A4354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  <w:tc>
          <w:tcPr>
            <w:tcW w:w="987" w:type="dxa"/>
          </w:tcPr>
          <w:p w14:paraId="249F5FAB" w14:textId="77777777" w:rsidR="00135547" w:rsidRPr="002E435A" w:rsidRDefault="00135547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EA3AFD" w:rsidRPr="002E435A" w14:paraId="6492909C" w14:textId="77777777" w:rsidTr="00235295">
        <w:tc>
          <w:tcPr>
            <w:tcW w:w="6674" w:type="dxa"/>
          </w:tcPr>
          <w:p w14:paraId="2F58A7E3" w14:textId="5CB7872D" w:rsidR="00EA3AFD" w:rsidRPr="002E435A" w:rsidRDefault="00EA3AFD" w:rsidP="00235295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Produce_notification)_When" w:history="1">
              <w:r w:rsidRPr="002E435A">
                <w:rPr>
                  <w:rFonts w:hint="eastAsia"/>
                  <w:szCs w:val="28"/>
                  <w:lang w:eastAsia="zh-CN"/>
                </w:rPr>
                <w:t xml:space="preserve">2.4    </w:t>
              </w:r>
              <w:r w:rsidR="004E44F2" w:rsidRPr="002E435A">
                <w:rPr>
                  <w:rFonts w:hint="eastAsia"/>
                  <w:szCs w:val="28"/>
                  <w:lang w:eastAsia="zh-CN"/>
                </w:rPr>
                <w:t>Produce notification</w:t>
              </w:r>
            </w:hyperlink>
          </w:p>
        </w:tc>
        <w:tc>
          <w:tcPr>
            <w:tcW w:w="1349" w:type="dxa"/>
          </w:tcPr>
          <w:p w14:paraId="772D8854" w14:textId="0AAC9AD0" w:rsidR="00EA3AFD" w:rsidRPr="002E435A" w:rsidRDefault="004E44F2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  <w:tc>
          <w:tcPr>
            <w:tcW w:w="987" w:type="dxa"/>
          </w:tcPr>
          <w:p w14:paraId="28D3E8B1" w14:textId="77777777" w:rsidR="00EA3AFD" w:rsidRPr="002E435A" w:rsidRDefault="00EA3AFD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235295" w:rsidRPr="002E435A" w14:paraId="3D0393FD" w14:textId="77777777" w:rsidTr="00235295">
        <w:tc>
          <w:tcPr>
            <w:tcW w:w="6674" w:type="dxa"/>
          </w:tcPr>
          <w:p w14:paraId="766F5D2E" w14:textId="371F78EE" w:rsidR="006C10E0" w:rsidRPr="002E435A" w:rsidRDefault="00B6505F" w:rsidP="006C10E0">
            <w:pPr>
              <w:rPr>
                <w:b/>
                <w:szCs w:val="28"/>
                <w:lang w:eastAsia="zh-CN"/>
              </w:rPr>
            </w:pPr>
            <w:hyperlink w:anchor="_Call_monitoring" w:history="1">
              <w:r w:rsidR="006C10E0" w:rsidRPr="002E435A">
                <w:rPr>
                  <w:rFonts w:hint="eastAsia"/>
                  <w:b/>
                  <w:szCs w:val="28"/>
                  <w:lang w:eastAsia="zh-CN"/>
                </w:rPr>
                <w:t>3.    Call Monitoring</w:t>
              </w:r>
              <w:r w:rsidR="007D2EA7" w:rsidRPr="002E435A">
                <w:rPr>
                  <w:rFonts w:hint="eastAsia"/>
                  <w:b/>
                  <w:szCs w:val="28"/>
                  <w:lang w:eastAsia="zh-CN"/>
                </w:rPr>
                <w:t xml:space="preserve"> (section 3.3)</w:t>
              </w:r>
            </w:hyperlink>
          </w:p>
        </w:tc>
        <w:tc>
          <w:tcPr>
            <w:tcW w:w="1349" w:type="dxa"/>
          </w:tcPr>
          <w:p w14:paraId="295694E4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799AA6F2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235295" w:rsidRPr="002E435A" w14:paraId="287DB36B" w14:textId="77777777" w:rsidTr="00235295">
        <w:tc>
          <w:tcPr>
            <w:tcW w:w="6674" w:type="dxa"/>
          </w:tcPr>
          <w:p w14:paraId="4D513756" w14:textId="67BEDB52" w:rsidR="006C10E0" w:rsidRPr="002E435A" w:rsidRDefault="004A4354" w:rsidP="00235295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Provide_the_Call" w:history="1">
              <w:r w:rsidRPr="002E435A">
                <w:rPr>
                  <w:rFonts w:hint="eastAsia"/>
                  <w:szCs w:val="28"/>
                  <w:lang w:eastAsia="zh-CN"/>
                </w:rPr>
                <w:t>3</w:t>
              </w:r>
              <w:r w:rsidR="006C10E0" w:rsidRPr="002E435A">
                <w:rPr>
                  <w:rFonts w:hint="eastAsia"/>
                  <w:szCs w:val="28"/>
                  <w:lang w:eastAsia="zh-CN"/>
                </w:rPr>
                <w:t>.1    Provide the Call Monitor System</w:t>
              </w:r>
            </w:hyperlink>
          </w:p>
        </w:tc>
        <w:tc>
          <w:tcPr>
            <w:tcW w:w="1349" w:type="dxa"/>
          </w:tcPr>
          <w:p w14:paraId="3FC4C3B2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7A945B41" w14:textId="168D77B3" w:rsidR="006C10E0" w:rsidRPr="002E435A" w:rsidRDefault="004A4354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</w:tr>
      <w:tr w:rsidR="00235295" w:rsidRPr="002E435A" w14:paraId="201929FB" w14:textId="77777777" w:rsidTr="00235295">
        <w:tc>
          <w:tcPr>
            <w:tcW w:w="6674" w:type="dxa"/>
          </w:tcPr>
          <w:p w14:paraId="7958CB70" w14:textId="1066EC9E" w:rsidR="006C10E0" w:rsidRPr="002E435A" w:rsidRDefault="00B6505F" w:rsidP="006C10E0">
            <w:pPr>
              <w:rPr>
                <w:b/>
                <w:szCs w:val="28"/>
                <w:lang w:eastAsia="zh-CN"/>
              </w:rPr>
            </w:pPr>
            <w:hyperlink w:anchor="_Reporting" w:history="1">
              <w:r w:rsidR="006C10E0" w:rsidRPr="002E435A">
                <w:rPr>
                  <w:rFonts w:hint="eastAsia"/>
                  <w:b/>
                  <w:szCs w:val="28"/>
                  <w:lang w:eastAsia="zh-CN"/>
                </w:rPr>
                <w:t>4.    Reporting</w:t>
              </w:r>
              <w:r w:rsidR="007D2EA7" w:rsidRPr="002E435A">
                <w:rPr>
                  <w:rFonts w:hint="eastAsia"/>
                  <w:b/>
                  <w:szCs w:val="28"/>
                  <w:lang w:eastAsia="zh-CN"/>
                </w:rPr>
                <w:t xml:space="preserve"> (section 3.4)</w:t>
              </w:r>
            </w:hyperlink>
          </w:p>
        </w:tc>
        <w:tc>
          <w:tcPr>
            <w:tcW w:w="1349" w:type="dxa"/>
          </w:tcPr>
          <w:p w14:paraId="5E817109" w14:textId="77A0399B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26DA4F19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235295" w:rsidRPr="002E435A" w14:paraId="5B6A2FAD" w14:textId="77777777" w:rsidTr="00235295">
        <w:tc>
          <w:tcPr>
            <w:tcW w:w="6674" w:type="dxa"/>
          </w:tcPr>
          <w:p w14:paraId="006C48FF" w14:textId="21A697C2" w:rsidR="006C10E0" w:rsidRPr="002E435A" w:rsidRDefault="004A4354" w:rsidP="00235295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</w:t>
            </w:r>
            <w:hyperlink w:anchor="_(Report_Monthly_number" w:history="1">
              <w:r w:rsidRPr="002E435A">
                <w:rPr>
                  <w:rFonts w:hint="eastAsia"/>
                  <w:szCs w:val="28"/>
                  <w:lang w:eastAsia="zh-CN"/>
                </w:rPr>
                <w:t xml:space="preserve"> 4</w:t>
              </w:r>
              <w:r w:rsidR="006C10E0" w:rsidRPr="002E435A">
                <w:rPr>
                  <w:rFonts w:hint="eastAsia"/>
                  <w:szCs w:val="28"/>
                  <w:lang w:eastAsia="zh-CN"/>
                </w:rPr>
                <w:t>.1    Report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 xml:space="preserve"> Monthly</w:t>
              </w:r>
              <w:r w:rsidR="00B66020" w:rsidRPr="002E435A">
                <w:rPr>
                  <w:rFonts w:hint="eastAsia"/>
                  <w:szCs w:val="28"/>
                  <w:lang w:eastAsia="zh-CN"/>
                </w:rPr>
                <w:t xml:space="preserve"> n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>umber of Calls Logged</w:t>
              </w:r>
            </w:hyperlink>
          </w:p>
        </w:tc>
        <w:tc>
          <w:tcPr>
            <w:tcW w:w="1349" w:type="dxa"/>
          </w:tcPr>
          <w:p w14:paraId="553904B3" w14:textId="0232F2FB" w:rsidR="006C10E0" w:rsidRPr="002E435A" w:rsidRDefault="004A4354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  <w:tc>
          <w:tcPr>
            <w:tcW w:w="987" w:type="dxa"/>
          </w:tcPr>
          <w:p w14:paraId="07762B5C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235295" w:rsidRPr="002E435A" w14:paraId="48CCB8E3" w14:textId="77777777" w:rsidTr="00235295">
        <w:tc>
          <w:tcPr>
            <w:tcW w:w="6674" w:type="dxa"/>
          </w:tcPr>
          <w:p w14:paraId="13B3F616" w14:textId="665D9A36" w:rsidR="006C10E0" w:rsidRPr="002E435A" w:rsidRDefault="004A4354" w:rsidP="00235295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Report_Monthly_Response" w:history="1">
              <w:r w:rsidRPr="002E435A">
                <w:rPr>
                  <w:rFonts w:hint="eastAsia"/>
                  <w:szCs w:val="28"/>
                  <w:lang w:eastAsia="zh-CN"/>
                </w:rPr>
                <w:t>4.2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 xml:space="preserve">    Report Monthly Response Time Profile</w:t>
              </w:r>
            </w:hyperlink>
          </w:p>
        </w:tc>
        <w:tc>
          <w:tcPr>
            <w:tcW w:w="1349" w:type="dxa"/>
          </w:tcPr>
          <w:p w14:paraId="79F47597" w14:textId="69D396F2" w:rsidR="006C10E0" w:rsidRPr="002E435A" w:rsidRDefault="004A4354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  <w:tc>
          <w:tcPr>
            <w:tcW w:w="987" w:type="dxa"/>
          </w:tcPr>
          <w:p w14:paraId="32502CA0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08262C" w:rsidRPr="002E435A" w14:paraId="63ACDB14" w14:textId="77777777" w:rsidTr="00235295">
        <w:tc>
          <w:tcPr>
            <w:tcW w:w="6674" w:type="dxa"/>
          </w:tcPr>
          <w:p w14:paraId="31C52C13" w14:textId="504EF08C" w:rsidR="0008262C" w:rsidRPr="002E435A" w:rsidRDefault="00B6505F" w:rsidP="004A4354">
            <w:pPr>
              <w:ind w:left="380"/>
              <w:rPr>
                <w:szCs w:val="28"/>
                <w:lang w:eastAsia="zh-CN"/>
              </w:rPr>
            </w:pPr>
            <w:hyperlink w:anchor="_(Customise_and_log" w:history="1">
              <w:r w:rsidR="004A4354" w:rsidRPr="002E435A">
                <w:rPr>
                  <w:rFonts w:hint="eastAsia"/>
                  <w:szCs w:val="28"/>
                  <w:lang w:eastAsia="zh-CN"/>
                </w:rPr>
                <w:t>4.3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 xml:space="preserve">    Customise </w:t>
              </w:r>
              <w:r w:rsidR="004A4354" w:rsidRPr="002E435A">
                <w:rPr>
                  <w:rFonts w:hint="eastAsia"/>
                  <w:szCs w:val="28"/>
                  <w:lang w:eastAsia="zh-CN"/>
                </w:rPr>
                <w:t xml:space="preserve">and log 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>caller</w:t>
              </w:r>
              <w:r w:rsidR="0008262C" w:rsidRPr="002E435A">
                <w:rPr>
                  <w:szCs w:val="28"/>
                  <w:lang w:eastAsia="zh-CN"/>
                </w:rPr>
                <w:t>’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>s</w:t>
              </w:r>
              <w:r w:rsidR="004A4354" w:rsidRPr="002E435A">
                <w:rPr>
                  <w:rFonts w:hint="eastAsia"/>
                  <w:szCs w:val="28"/>
                  <w:lang w:eastAsia="zh-CN"/>
                </w:rPr>
                <w:t xml:space="preserve"> resolution report</w:t>
              </w:r>
            </w:hyperlink>
            <w:r w:rsidR="004A4354" w:rsidRPr="002E435A">
              <w:rPr>
                <w:rFonts w:hint="eastAsia"/>
                <w:szCs w:val="28"/>
                <w:lang w:eastAsia="zh-CN"/>
              </w:rPr>
              <w:t xml:space="preserve"> </w:t>
            </w:r>
          </w:p>
        </w:tc>
        <w:tc>
          <w:tcPr>
            <w:tcW w:w="1349" w:type="dxa"/>
          </w:tcPr>
          <w:p w14:paraId="7438ACB7" w14:textId="77777777" w:rsidR="0008262C" w:rsidRPr="002E435A" w:rsidRDefault="0008262C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3D46E430" w14:textId="4A4590DF" w:rsidR="0008262C" w:rsidRPr="002E435A" w:rsidRDefault="004A4354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</w:tr>
      <w:tr w:rsidR="00235295" w:rsidRPr="002E435A" w14:paraId="20163A93" w14:textId="77777777" w:rsidTr="00235295">
        <w:tc>
          <w:tcPr>
            <w:tcW w:w="6674" w:type="dxa"/>
          </w:tcPr>
          <w:p w14:paraId="70DDB03B" w14:textId="44E92B06" w:rsidR="006C10E0" w:rsidRPr="002E435A" w:rsidRDefault="00B6505F" w:rsidP="00235295">
            <w:pPr>
              <w:rPr>
                <w:b/>
                <w:szCs w:val="28"/>
                <w:lang w:eastAsia="zh-CN"/>
              </w:rPr>
            </w:pPr>
            <w:hyperlink w:anchor="_Metric" w:history="1">
              <w:r w:rsidR="004A4354" w:rsidRPr="002E435A">
                <w:rPr>
                  <w:rFonts w:hint="eastAsia"/>
                  <w:b/>
                  <w:szCs w:val="28"/>
                  <w:lang w:eastAsia="zh-CN"/>
                </w:rPr>
                <w:t xml:space="preserve">5.    </w:t>
              </w:r>
              <w:r w:rsidR="00137475" w:rsidRPr="002E435A">
                <w:rPr>
                  <w:rFonts w:hint="eastAsia"/>
                  <w:b/>
                  <w:szCs w:val="28"/>
                  <w:lang w:eastAsia="zh-CN"/>
                </w:rPr>
                <w:t>Metric</w:t>
              </w:r>
              <w:r w:rsidR="007D2EA7" w:rsidRPr="002E435A">
                <w:rPr>
                  <w:rFonts w:hint="eastAsia"/>
                  <w:b/>
                  <w:szCs w:val="28"/>
                  <w:lang w:eastAsia="zh-CN"/>
                </w:rPr>
                <w:t xml:space="preserve"> (section 3.5)</w:t>
              </w:r>
            </w:hyperlink>
          </w:p>
        </w:tc>
        <w:tc>
          <w:tcPr>
            <w:tcW w:w="1349" w:type="dxa"/>
          </w:tcPr>
          <w:p w14:paraId="03BECA7D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496AC50C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</w:tr>
      <w:tr w:rsidR="00235295" w:rsidRPr="002E435A" w14:paraId="34D2C004" w14:textId="77777777" w:rsidTr="00235295">
        <w:tc>
          <w:tcPr>
            <w:tcW w:w="6674" w:type="dxa"/>
          </w:tcPr>
          <w:p w14:paraId="0FD1CB62" w14:textId="6B9E500D" w:rsidR="006C10E0" w:rsidRPr="002E435A" w:rsidRDefault="004A4354" w:rsidP="0008262C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Provide_the_Metric" w:history="1">
              <w:r w:rsidRPr="002E435A">
                <w:rPr>
                  <w:rFonts w:hint="eastAsia"/>
                  <w:szCs w:val="28"/>
                  <w:lang w:eastAsia="zh-CN"/>
                </w:rPr>
                <w:t xml:space="preserve">5.1    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>Provide</w:t>
              </w:r>
              <w:r w:rsidR="00B66020" w:rsidRPr="002E435A">
                <w:rPr>
                  <w:rFonts w:hint="eastAsia"/>
                  <w:szCs w:val="28"/>
                  <w:lang w:eastAsia="zh-CN"/>
                </w:rPr>
                <w:t xml:space="preserve"> the Metric O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 xml:space="preserve">f </w:t>
              </w:r>
              <w:r w:rsidR="00B66020" w:rsidRPr="002E435A">
                <w:rPr>
                  <w:rFonts w:hint="eastAsia"/>
                  <w:szCs w:val="28"/>
                  <w:lang w:eastAsia="zh-CN"/>
                </w:rPr>
                <w:t>R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>eporting</w:t>
              </w:r>
            </w:hyperlink>
          </w:p>
        </w:tc>
        <w:tc>
          <w:tcPr>
            <w:tcW w:w="1349" w:type="dxa"/>
          </w:tcPr>
          <w:p w14:paraId="7E7427FE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492F40B8" w14:textId="4C35DB47" w:rsidR="006C10E0" w:rsidRPr="002E435A" w:rsidRDefault="004A4354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</w:tr>
      <w:tr w:rsidR="00235295" w:rsidRPr="002E435A" w14:paraId="0746BFC6" w14:textId="77777777" w:rsidTr="00235295">
        <w:tc>
          <w:tcPr>
            <w:tcW w:w="6674" w:type="dxa"/>
          </w:tcPr>
          <w:p w14:paraId="141D25E2" w14:textId="2B0C153F" w:rsidR="006C10E0" w:rsidRPr="002E435A" w:rsidRDefault="004A4354" w:rsidP="00235295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</w:t>
            </w:r>
            <w:hyperlink w:anchor="_(Prepare_and_maintain" w:history="1">
              <w:r w:rsidRPr="002E435A">
                <w:rPr>
                  <w:rFonts w:hint="eastAsia"/>
                  <w:szCs w:val="28"/>
                  <w:lang w:eastAsia="zh-CN"/>
                </w:rPr>
                <w:t xml:space="preserve">  5.2    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>Prepare and maintain the Warranty</w:t>
              </w:r>
            </w:hyperlink>
          </w:p>
        </w:tc>
        <w:tc>
          <w:tcPr>
            <w:tcW w:w="1349" w:type="dxa"/>
          </w:tcPr>
          <w:p w14:paraId="3D430D11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50592755" w14:textId="492A170C" w:rsidR="006C10E0" w:rsidRPr="002E435A" w:rsidRDefault="004A4354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</w:tr>
      <w:tr w:rsidR="00235295" w:rsidRPr="002E435A" w14:paraId="2FB39E53" w14:textId="77777777" w:rsidTr="00235295">
        <w:tc>
          <w:tcPr>
            <w:tcW w:w="6674" w:type="dxa"/>
          </w:tcPr>
          <w:p w14:paraId="4037C4E1" w14:textId="09AB32C8" w:rsidR="006C10E0" w:rsidRPr="002E435A" w:rsidRDefault="004A4354" w:rsidP="0008262C">
            <w:pPr>
              <w:rPr>
                <w:szCs w:val="28"/>
                <w:lang w:eastAsia="zh-CN"/>
              </w:rPr>
            </w:pPr>
            <w:r w:rsidRPr="002E435A">
              <w:rPr>
                <w:rFonts w:hint="eastAsia"/>
                <w:szCs w:val="28"/>
                <w:lang w:eastAsia="zh-CN"/>
              </w:rPr>
              <w:t xml:space="preserve">       </w:t>
            </w:r>
            <w:hyperlink w:anchor="_(Provide_the_standard" w:history="1">
              <w:r w:rsidRPr="002E435A">
                <w:rPr>
                  <w:rFonts w:hint="eastAsia"/>
                  <w:szCs w:val="28"/>
                  <w:lang w:eastAsia="zh-CN"/>
                </w:rPr>
                <w:t xml:space="preserve">5.3    </w:t>
              </w:r>
              <w:r w:rsidR="0008262C" w:rsidRPr="002E435A">
                <w:rPr>
                  <w:rFonts w:hint="eastAsia"/>
                  <w:szCs w:val="28"/>
                  <w:lang w:eastAsia="zh-CN"/>
                </w:rPr>
                <w:t>Provide the standard of Call Type</w:t>
              </w:r>
            </w:hyperlink>
          </w:p>
        </w:tc>
        <w:tc>
          <w:tcPr>
            <w:tcW w:w="1349" w:type="dxa"/>
          </w:tcPr>
          <w:p w14:paraId="3688BD30" w14:textId="77777777" w:rsidR="006C10E0" w:rsidRPr="002E435A" w:rsidRDefault="006C10E0" w:rsidP="00235295">
            <w:pPr>
              <w:jc w:val="center"/>
              <w:rPr>
                <w:b/>
                <w:szCs w:val="28"/>
                <w:lang w:eastAsia="zh-CN"/>
              </w:rPr>
            </w:pPr>
          </w:p>
        </w:tc>
        <w:tc>
          <w:tcPr>
            <w:tcW w:w="987" w:type="dxa"/>
          </w:tcPr>
          <w:p w14:paraId="36CE9EEC" w14:textId="6EC3028B" w:rsidR="006C10E0" w:rsidRPr="002E435A" w:rsidRDefault="004A4354" w:rsidP="00235295">
            <w:pPr>
              <w:jc w:val="center"/>
              <w:rPr>
                <w:b/>
                <w:szCs w:val="28"/>
                <w:lang w:eastAsia="zh-CN"/>
              </w:rPr>
            </w:pPr>
            <w:r w:rsidRPr="002E435A">
              <w:rPr>
                <w:rFonts w:hint="eastAsia"/>
                <w:b/>
                <w:szCs w:val="28"/>
                <w:lang w:eastAsia="zh-CN"/>
              </w:rPr>
              <w:t>√</w:t>
            </w:r>
          </w:p>
        </w:tc>
      </w:tr>
    </w:tbl>
    <w:p w14:paraId="5C127D17" w14:textId="77777777" w:rsidR="007F0D61" w:rsidRPr="002E435A" w:rsidRDefault="007F0D61" w:rsidP="007F0D61">
      <w:pPr>
        <w:rPr>
          <w:sz w:val="22"/>
          <w:lang w:eastAsia="zh-CN"/>
        </w:rPr>
      </w:pPr>
    </w:p>
    <w:p w14:paraId="2CCE52D7" w14:textId="024CDF18" w:rsidR="004A4354" w:rsidRPr="002E435A" w:rsidRDefault="000B5702" w:rsidP="007F0D61">
      <w:pPr>
        <w:rPr>
          <w:sz w:val="22"/>
          <w:lang w:eastAsia="zh-CN"/>
        </w:rPr>
      </w:pPr>
      <w:r w:rsidRPr="002E435A">
        <w:rPr>
          <w:sz w:val="22"/>
          <w:lang w:eastAsia="zh-CN"/>
        </w:rPr>
        <w:br w:type="page"/>
      </w:r>
    </w:p>
    <w:p w14:paraId="172EAD2D" w14:textId="65D6410D" w:rsidR="004A4354" w:rsidRPr="002E435A" w:rsidRDefault="000B5702" w:rsidP="000B5702">
      <w:pPr>
        <w:pStyle w:val="Heading1"/>
      </w:pPr>
      <w:bookmarkStart w:id="3" w:name="_Toc503539014"/>
      <w:r w:rsidRPr="002E435A">
        <w:rPr>
          <w:rFonts w:hint="eastAsia"/>
        </w:rPr>
        <w:lastRenderedPageBreak/>
        <w:t>WORK SPECIFICATIONS</w:t>
      </w:r>
      <w:bookmarkEnd w:id="3"/>
    </w:p>
    <w:p w14:paraId="0A060185" w14:textId="77777777" w:rsidR="007D2EA7" w:rsidRPr="002E435A" w:rsidRDefault="007D2EA7" w:rsidP="007D2EA7">
      <w:pPr>
        <w:rPr>
          <w:sz w:val="21"/>
          <w:lang w:eastAsia="zh-CN"/>
        </w:rPr>
      </w:pPr>
    </w:p>
    <w:p w14:paraId="74B65E3A" w14:textId="54C3B366" w:rsidR="004A4354" w:rsidRPr="002E435A" w:rsidRDefault="00E64553" w:rsidP="007D2EA7">
      <w:pPr>
        <w:pStyle w:val="Heading2"/>
      </w:pPr>
      <w:bookmarkStart w:id="4" w:name="_Call_registration_and"/>
      <w:bookmarkStart w:id="5" w:name="_Call_registration_and_2"/>
      <w:bookmarkStart w:id="6" w:name="_Toc503539015"/>
      <w:bookmarkEnd w:id="4"/>
      <w:bookmarkEnd w:id="5"/>
      <w:r w:rsidRPr="002E435A">
        <w:rPr>
          <w:rFonts w:hint="eastAsia"/>
        </w:rPr>
        <w:t>Call re</w:t>
      </w:r>
      <w:r w:rsidR="00CD626D" w:rsidRPr="002E435A">
        <w:rPr>
          <w:rFonts w:hint="eastAsia"/>
        </w:rPr>
        <w:t>gistration and logging</w:t>
      </w:r>
      <w:bookmarkEnd w:id="6"/>
    </w:p>
    <w:p w14:paraId="4DBC883F" w14:textId="77777777" w:rsidR="00CD626D" w:rsidRPr="002E435A" w:rsidRDefault="00CD626D" w:rsidP="00CD626D">
      <w:pPr>
        <w:rPr>
          <w:sz w:val="16"/>
          <w:lang w:eastAsia="zh-CN"/>
        </w:rPr>
      </w:pPr>
    </w:p>
    <w:p w14:paraId="34416BA2" w14:textId="17B47F6B" w:rsidR="00EC7DC1" w:rsidRPr="002E435A" w:rsidRDefault="00CD626D" w:rsidP="00CD626D">
      <w:pPr>
        <w:pStyle w:val="Heading3"/>
      </w:pPr>
      <w:bookmarkStart w:id="7" w:name="_(Provide_and_maintain"/>
      <w:bookmarkEnd w:id="7"/>
      <w:r w:rsidRPr="002E435A">
        <w:rPr>
          <w:rFonts w:hint="eastAsia"/>
        </w:rPr>
        <w:t>(</w:t>
      </w:r>
      <w:r w:rsidR="00656A0E" w:rsidRPr="002E435A">
        <w:rPr>
          <w:rFonts w:hint="eastAsia"/>
          <w:b/>
        </w:rPr>
        <w:t xml:space="preserve">Provide and </w:t>
      </w:r>
      <w:r w:rsidR="00656A0E" w:rsidRPr="002E435A">
        <w:rPr>
          <w:b/>
        </w:rPr>
        <w:t>maintain</w:t>
      </w:r>
      <w:r w:rsidR="00656A0E" w:rsidRPr="002E435A">
        <w:rPr>
          <w:rFonts w:hint="eastAsia"/>
          <w:b/>
        </w:rPr>
        <w:t xml:space="preserve"> the</w:t>
      </w:r>
      <w:r w:rsidR="00763DD3" w:rsidRPr="002E435A">
        <w:rPr>
          <w:rFonts w:hint="eastAsia"/>
          <w:b/>
        </w:rPr>
        <w:t xml:space="preserve"> Logging System</w:t>
      </w:r>
      <w:r w:rsidRPr="002E435A">
        <w:rPr>
          <w:rFonts w:hint="eastAsia"/>
        </w:rPr>
        <w:t>) The Contractor must:</w:t>
      </w:r>
    </w:p>
    <w:p w14:paraId="528B3AD4" w14:textId="77777777" w:rsidR="00656A0E" w:rsidRPr="002E435A" w:rsidRDefault="00656A0E" w:rsidP="00656A0E">
      <w:pPr>
        <w:rPr>
          <w:sz w:val="8"/>
          <w:lang w:eastAsia="zh-CN"/>
        </w:rPr>
      </w:pPr>
    </w:p>
    <w:p w14:paraId="13FB360A" w14:textId="516F5CC5" w:rsidR="00CD626D" w:rsidRPr="002E435A" w:rsidRDefault="00656A0E" w:rsidP="00CD626D">
      <w:pPr>
        <w:pStyle w:val="Heading3"/>
        <w:numPr>
          <w:ilvl w:val="0"/>
          <w:numId w:val="11"/>
        </w:numPr>
      </w:pPr>
      <w:r w:rsidRPr="002E435A">
        <w:rPr>
          <w:rFonts w:hint="eastAsia"/>
        </w:rPr>
        <w:t>design</w:t>
      </w:r>
      <w:r w:rsidR="00EC7DC1" w:rsidRPr="002E435A">
        <w:rPr>
          <w:rFonts w:hint="eastAsia"/>
        </w:rPr>
        <w:t xml:space="preserve"> and </w:t>
      </w:r>
      <w:r w:rsidRPr="002E435A">
        <w:rPr>
          <w:rFonts w:hint="eastAsia"/>
        </w:rPr>
        <w:t>operate</w:t>
      </w:r>
      <w:r w:rsidR="00EC7DC1" w:rsidRPr="002E435A">
        <w:rPr>
          <w:rFonts w:hint="eastAsia"/>
        </w:rPr>
        <w:t xml:space="preserve"> </w:t>
      </w:r>
      <w:r w:rsidR="00E50D37" w:rsidRPr="002E435A">
        <w:rPr>
          <w:rFonts w:hint="eastAsia"/>
        </w:rPr>
        <w:t>the Logging System</w:t>
      </w:r>
      <w:r w:rsidR="00EC7DC1" w:rsidRPr="002E435A">
        <w:rPr>
          <w:rFonts w:hint="eastAsia"/>
        </w:rPr>
        <w:t xml:space="preserve"> </w:t>
      </w:r>
      <w:r w:rsidR="00D360B0" w:rsidRPr="002E435A">
        <w:rPr>
          <w:rFonts w:hint="eastAsia"/>
        </w:rPr>
        <w:t xml:space="preserve">which </w:t>
      </w:r>
      <w:r w:rsidRPr="002E435A">
        <w:rPr>
          <w:rFonts w:hint="eastAsia"/>
        </w:rPr>
        <w:t xml:space="preserve">totally </w:t>
      </w:r>
      <w:r w:rsidR="00D360B0" w:rsidRPr="002E435A">
        <w:rPr>
          <w:rFonts w:hint="eastAsia"/>
        </w:rPr>
        <w:t>covers</w:t>
      </w:r>
      <w:r w:rsidR="00EC7DC1" w:rsidRPr="002E435A">
        <w:rPr>
          <w:rFonts w:hint="eastAsia"/>
        </w:rPr>
        <w:t xml:space="preserve"> the scope of this SLA</w:t>
      </w:r>
      <w:r w:rsidRPr="002E435A">
        <w:rPr>
          <w:rFonts w:hint="eastAsia"/>
        </w:rPr>
        <w:t>; and</w:t>
      </w:r>
    </w:p>
    <w:p w14:paraId="3E335686" w14:textId="77777777" w:rsidR="00656A0E" w:rsidRPr="002E435A" w:rsidRDefault="00656A0E" w:rsidP="00656A0E">
      <w:pPr>
        <w:rPr>
          <w:sz w:val="6"/>
          <w:lang w:eastAsia="zh-CN"/>
        </w:rPr>
      </w:pPr>
    </w:p>
    <w:p w14:paraId="65F61FD0" w14:textId="01764BF9" w:rsidR="00D360B0" w:rsidRPr="002E435A" w:rsidRDefault="00D360B0" w:rsidP="00763DD3">
      <w:pPr>
        <w:pStyle w:val="ListParagraph"/>
        <w:numPr>
          <w:ilvl w:val="0"/>
          <w:numId w:val="11"/>
        </w:numPr>
        <w:rPr>
          <w:lang w:eastAsia="zh-CN"/>
        </w:rPr>
      </w:pPr>
      <w:r w:rsidRPr="002E435A">
        <w:rPr>
          <w:rFonts w:hint="eastAsia"/>
          <w:lang w:eastAsia="zh-CN"/>
        </w:rPr>
        <w:t xml:space="preserve">ensure the </w:t>
      </w:r>
      <w:r w:rsidR="00744B6D" w:rsidRPr="002E435A">
        <w:rPr>
          <w:rFonts w:hint="eastAsia"/>
          <w:lang w:eastAsia="zh-CN"/>
        </w:rPr>
        <w:t>functions of Logging System are in the Good Performance</w:t>
      </w:r>
      <w:r w:rsidR="00656A0E" w:rsidRPr="002E435A">
        <w:rPr>
          <w:rFonts w:hint="eastAsia"/>
          <w:lang w:eastAsia="zh-CN"/>
        </w:rPr>
        <w:t xml:space="preserve">. </w:t>
      </w:r>
    </w:p>
    <w:p w14:paraId="425CC34A" w14:textId="77777777" w:rsidR="00656A0E" w:rsidRPr="002E435A" w:rsidRDefault="00656A0E" w:rsidP="00656A0E">
      <w:pPr>
        <w:rPr>
          <w:sz w:val="10"/>
          <w:lang w:eastAsia="zh-CN"/>
        </w:rPr>
      </w:pPr>
    </w:p>
    <w:p w14:paraId="452818C9" w14:textId="2EACB423" w:rsidR="000729A2" w:rsidRPr="002E435A" w:rsidRDefault="00656A0E" w:rsidP="00656A0E">
      <w:pPr>
        <w:pStyle w:val="Heading3"/>
      </w:pPr>
      <w:bookmarkStart w:id="8" w:name="_(Record_the_call)"/>
      <w:bookmarkEnd w:id="8"/>
      <w:r w:rsidRPr="002E435A">
        <w:rPr>
          <w:rFonts w:hint="eastAsia"/>
        </w:rPr>
        <w:t>(</w:t>
      </w:r>
      <w:r w:rsidR="00AA3D1A" w:rsidRPr="002E435A">
        <w:rPr>
          <w:rFonts w:hint="eastAsia"/>
          <w:b/>
        </w:rPr>
        <w:t>React to</w:t>
      </w:r>
      <w:r w:rsidRPr="002E435A">
        <w:rPr>
          <w:rFonts w:hint="eastAsia"/>
          <w:b/>
        </w:rPr>
        <w:t xml:space="preserve"> the call</w:t>
      </w:r>
      <w:r w:rsidRPr="002E435A">
        <w:rPr>
          <w:rFonts w:hint="eastAsia"/>
        </w:rPr>
        <w:t xml:space="preserve">) </w:t>
      </w:r>
      <w:r w:rsidR="000729A2" w:rsidRPr="002E435A">
        <w:rPr>
          <w:rFonts w:hint="eastAsia"/>
        </w:rPr>
        <w:t>The Contractor must:</w:t>
      </w:r>
    </w:p>
    <w:p w14:paraId="06F0497B" w14:textId="3287785C" w:rsidR="00656C39" w:rsidRPr="002E435A" w:rsidRDefault="00656C39" w:rsidP="000729A2">
      <w:pPr>
        <w:pStyle w:val="Heading3"/>
        <w:numPr>
          <w:ilvl w:val="0"/>
          <w:numId w:val="14"/>
        </w:numPr>
      </w:pPr>
      <w:r w:rsidRPr="002E435A">
        <w:rPr>
          <w:rFonts w:hint="eastAsia"/>
        </w:rPr>
        <w:t>answer the call</w:t>
      </w:r>
      <w:r w:rsidR="00AA3D1A" w:rsidRPr="002E435A">
        <w:rPr>
          <w:rFonts w:hint="eastAsia"/>
        </w:rPr>
        <w:t xml:space="preserve"> Immediately while the Contractor is not Occupied</w:t>
      </w:r>
      <w:r w:rsidRPr="002E435A">
        <w:rPr>
          <w:rFonts w:hint="eastAsia"/>
        </w:rPr>
        <w:t xml:space="preserve"> from 7:30am to 6:30pm Monday to Friday excluding Public Holidays; </w:t>
      </w:r>
    </w:p>
    <w:p w14:paraId="38DADD89" w14:textId="77777777" w:rsidR="003A6440" w:rsidRPr="002E435A" w:rsidRDefault="00656A0E" w:rsidP="000729A2">
      <w:pPr>
        <w:pStyle w:val="Heading3"/>
        <w:numPr>
          <w:ilvl w:val="0"/>
          <w:numId w:val="14"/>
        </w:numPr>
      </w:pPr>
      <w:r w:rsidRPr="002E435A">
        <w:rPr>
          <w:rFonts w:hint="eastAsia"/>
        </w:rPr>
        <w:t>record</w:t>
      </w:r>
      <w:r w:rsidR="00A01646" w:rsidRPr="002E435A">
        <w:rPr>
          <w:rFonts w:hint="eastAsia"/>
        </w:rPr>
        <w:t xml:space="preserve"> the call </w:t>
      </w:r>
      <w:r w:rsidR="000729A2" w:rsidRPr="002E435A">
        <w:rPr>
          <w:rFonts w:hint="eastAsia"/>
        </w:rPr>
        <w:t xml:space="preserve">to the Logging System </w:t>
      </w:r>
      <w:r w:rsidR="00A01646" w:rsidRPr="002E435A">
        <w:rPr>
          <w:rFonts w:hint="eastAsia"/>
        </w:rPr>
        <w:t xml:space="preserve">before </w:t>
      </w:r>
      <w:r w:rsidR="00A01646" w:rsidRPr="002E435A">
        <w:t>answering</w:t>
      </w:r>
      <w:r w:rsidR="00656C39" w:rsidRPr="002E435A">
        <w:rPr>
          <w:rFonts w:hint="eastAsia"/>
        </w:rPr>
        <w:t xml:space="preserve"> it; </w:t>
      </w:r>
    </w:p>
    <w:p w14:paraId="3846C32A" w14:textId="3203381D" w:rsidR="00656A0E" w:rsidRPr="002E435A" w:rsidRDefault="003A6440" w:rsidP="000729A2">
      <w:pPr>
        <w:pStyle w:val="Heading3"/>
        <w:numPr>
          <w:ilvl w:val="0"/>
          <w:numId w:val="14"/>
        </w:numPr>
      </w:pPr>
      <w:r w:rsidRPr="002E435A">
        <w:rPr>
          <w:rFonts w:hint="eastAsia"/>
        </w:rPr>
        <w:t>log the Reaction Time into the Logging System</w:t>
      </w:r>
      <w:r w:rsidR="00A3315F" w:rsidRPr="002E435A">
        <w:rPr>
          <w:rFonts w:hint="eastAsia"/>
        </w:rPr>
        <w:t xml:space="preserve"> (refers to the KPI in </w:t>
      </w:r>
      <w:hyperlink w:anchor="_Call_registration_and_1" w:history="1">
        <w:r w:rsidR="00A3315F" w:rsidRPr="002E435A">
          <w:rPr>
            <w:rFonts w:hint="eastAsia"/>
            <w:b/>
          </w:rPr>
          <w:t>section 4.2</w:t>
        </w:r>
      </w:hyperlink>
      <w:r w:rsidR="00A3315F" w:rsidRPr="002E435A">
        <w:rPr>
          <w:rFonts w:hint="eastAsia"/>
        </w:rPr>
        <w:t>)</w:t>
      </w:r>
      <w:r w:rsidRPr="002E435A">
        <w:rPr>
          <w:rFonts w:hint="eastAsia"/>
        </w:rPr>
        <w:t xml:space="preserve">; </w:t>
      </w:r>
      <w:r w:rsidR="00656C39" w:rsidRPr="002E435A">
        <w:rPr>
          <w:rFonts w:hint="eastAsia"/>
        </w:rPr>
        <w:t>and</w:t>
      </w:r>
    </w:p>
    <w:p w14:paraId="58E515DF" w14:textId="70EDC980" w:rsidR="000729A2" w:rsidRPr="002E435A" w:rsidRDefault="000729A2" w:rsidP="000729A2">
      <w:pPr>
        <w:pStyle w:val="ListParagraph"/>
        <w:numPr>
          <w:ilvl w:val="0"/>
          <w:numId w:val="14"/>
        </w:numPr>
        <w:rPr>
          <w:sz w:val="22"/>
          <w:lang w:eastAsia="zh-CN"/>
        </w:rPr>
      </w:pPr>
      <w:r w:rsidRPr="002E435A">
        <w:rPr>
          <w:lang w:eastAsia="zh-CN"/>
        </w:rPr>
        <w:t>e</w:t>
      </w:r>
      <w:r w:rsidRPr="002E435A">
        <w:rPr>
          <w:rFonts w:hint="eastAsia"/>
          <w:lang w:eastAsia="zh-CN"/>
        </w:rPr>
        <w:t>nable the call to be monitored through the Call Monitor System before answering it.</w:t>
      </w:r>
    </w:p>
    <w:p w14:paraId="76545AC7" w14:textId="77777777" w:rsidR="00A01646" w:rsidRPr="002E435A" w:rsidRDefault="00A01646" w:rsidP="00A01646">
      <w:pPr>
        <w:rPr>
          <w:sz w:val="10"/>
          <w:lang w:eastAsia="zh-CN"/>
        </w:rPr>
      </w:pPr>
    </w:p>
    <w:p w14:paraId="6891BB12" w14:textId="572C653D" w:rsidR="00A01646" w:rsidRPr="002E435A" w:rsidRDefault="00A01646" w:rsidP="00A01646">
      <w:pPr>
        <w:pStyle w:val="Heading3"/>
      </w:pPr>
      <w:bookmarkStart w:id="9" w:name="_(Provide_and_maintain_1"/>
      <w:bookmarkEnd w:id="9"/>
      <w:r w:rsidRPr="002E435A">
        <w:rPr>
          <w:rFonts w:hint="eastAsia"/>
        </w:rPr>
        <w:t>(</w:t>
      </w:r>
      <w:r w:rsidRPr="002E435A">
        <w:rPr>
          <w:rFonts w:hint="eastAsia"/>
          <w:b/>
        </w:rPr>
        <w:t xml:space="preserve">Provide and </w:t>
      </w:r>
      <w:r w:rsidRPr="002E435A">
        <w:rPr>
          <w:b/>
        </w:rPr>
        <w:t>maintain</w:t>
      </w:r>
      <w:r w:rsidRPr="002E435A">
        <w:rPr>
          <w:rFonts w:hint="eastAsia"/>
          <w:b/>
        </w:rPr>
        <w:t xml:space="preserve"> Customer Identification Database</w:t>
      </w:r>
      <w:r w:rsidRPr="002E435A">
        <w:rPr>
          <w:rFonts w:hint="eastAsia"/>
        </w:rPr>
        <w:t>) The Client must provide</w:t>
      </w:r>
      <w:r w:rsidR="00AF1E10" w:rsidRPr="002E435A">
        <w:rPr>
          <w:rFonts w:hint="eastAsia"/>
        </w:rPr>
        <w:t xml:space="preserve"> the Customer Identification Database and ensure it </w:t>
      </w:r>
      <w:r w:rsidR="00DD295F" w:rsidRPr="002E435A">
        <w:rPr>
          <w:rFonts w:hint="eastAsia"/>
        </w:rPr>
        <w:t xml:space="preserve">is </w:t>
      </w:r>
      <w:r w:rsidR="00AF1E10" w:rsidRPr="002E435A">
        <w:rPr>
          <w:rFonts w:hint="eastAsia"/>
        </w:rPr>
        <w:t xml:space="preserve">in the Good Performance. </w:t>
      </w:r>
    </w:p>
    <w:p w14:paraId="4A1A203B" w14:textId="77777777" w:rsidR="00AF1E10" w:rsidRPr="002E435A" w:rsidRDefault="00AF1E10" w:rsidP="00AF1E10">
      <w:pPr>
        <w:rPr>
          <w:sz w:val="13"/>
          <w:lang w:eastAsia="zh-CN"/>
        </w:rPr>
      </w:pPr>
    </w:p>
    <w:p w14:paraId="4A232E7E" w14:textId="0730C1F9" w:rsidR="00AF1E10" w:rsidRDefault="00AF1E10" w:rsidP="00AF1E10">
      <w:pPr>
        <w:pStyle w:val="Heading3"/>
      </w:pPr>
      <w:bookmarkStart w:id="10" w:name="_(Log_caller’s_details"/>
      <w:bookmarkEnd w:id="10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Log caller</w:t>
      </w:r>
      <w:r w:rsidRPr="002E435A">
        <w:rPr>
          <w:b/>
        </w:rPr>
        <w:t>’</w:t>
      </w:r>
      <w:r w:rsidRPr="002E435A">
        <w:rPr>
          <w:rFonts w:hint="eastAsia"/>
          <w:b/>
        </w:rPr>
        <w:t>s details</w:t>
      </w:r>
      <w:r w:rsidR="003978CB" w:rsidRPr="002E435A">
        <w:rPr>
          <w:rFonts w:hint="eastAsia"/>
          <w:b/>
        </w:rPr>
        <w:t xml:space="preserve"> and inquiry/fault</w:t>
      </w:r>
      <w:r w:rsidRPr="002E435A">
        <w:rPr>
          <w:rFonts w:hint="eastAsia"/>
        </w:rPr>
        <w:t>) The Contractor must:</w:t>
      </w:r>
    </w:p>
    <w:p w14:paraId="6BE40BE8" w14:textId="77777777" w:rsidR="002E435A" w:rsidRPr="002E435A" w:rsidRDefault="002E435A" w:rsidP="002E435A">
      <w:pPr>
        <w:rPr>
          <w:sz w:val="8"/>
          <w:lang w:eastAsia="zh-CN"/>
        </w:rPr>
      </w:pPr>
    </w:p>
    <w:p w14:paraId="338CAFFA" w14:textId="72B78B12" w:rsidR="00AF1E10" w:rsidRDefault="00AF1E10" w:rsidP="00AF1E10">
      <w:pPr>
        <w:pStyle w:val="Heading3"/>
        <w:numPr>
          <w:ilvl w:val="0"/>
          <w:numId w:val="12"/>
        </w:numPr>
      </w:pPr>
      <w:r w:rsidRPr="002E435A">
        <w:rPr>
          <w:rFonts w:hint="eastAsia"/>
        </w:rPr>
        <w:t>gather caller</w:t>
      </w:r>
      <w:r w:rsidRPr="002E435A">
        <w:t>’</w:t>
      </w:r>
      <w:r w:rsidRPr="002E435A">
        <w:rPr>
          <w:rFonts w:hint="eastAsia"/>
        </w:rPr>
        <w:t>s identification details through the call, such as name, phone number, email address, etc.</w:t>
      </w:r>
    </w:p>
    <w:p w14:paraId="26A9B074" w14:textId="77777777" w:rsidR="002E435A" w:rsidRPr="002E435A" w:rsidRDefault="002E435A" w:rsidP="002E435A">
      <w:pPr>
        <w:rPr>
          <w:sz w:val="8"/>
          <w:lang w:eastAsia="zh-CN"/>
        </w:rPr>
      </w:pPr>
    </w:p>
    <w:p w14:paraId="598C9ECF" w14:textId="622342EB" w:rsidR="00AF1E10" w:rsidRDefault="00AF1E10" w:rsidP="00AF1E10">
      <w:pPr>
        <w:pStyle w:val="ListParagraph"/>
        <w:numPr>
          <w:ilvl w:val="0"/>
          <w:numId w:val="12"/>
        </w:numPr>
        <w:rPr>
          <w:lang w:eastAsia="zh-CN"/>
        </w:rPr>
      </w:pPr>
      <w:r w:rsidRPr="002E435A">
        <w:rPr>
          <w:rFonts w:hint="eastAsia"/>
          <w:lang w:eastAsia="zh-CN"/>
        </w:rPr>
        <w:t>identify the caller with Customer Identification Database;</w:t>
      </w:r>
    </w:p>
    <w:p w14:paraId="4FF9C369" w14:textId="77777777" w:rsidR="002E435A" w:rsidRPr="002E435A" w:rsidRDefault="002E435A" w:rsidP="002E435A">
      <w:pPr>
        <w:pStyle w:val="ListParagraph"/>
        <w:ind w:left="1180"/>
        <w:rPr>
          <w:sz w:val="8"/>
          <w:lang w:eastAsia="zh-CN"/>
        </w:rPr>
      </w:pPr>
    </w:p>
    <w:p w14:paraId="065F3052" w14:textId="20AE84A4" w:rsidR="00AF1E10" w:rsidRDefault="00AF1E10" w:rsidP="00AF1E10">
      <w:pPr>
        <w:pStyle w:val="ListParagraph"/>
        <w:numPr>
          <w:ilvl w:val="0"/>
          <w:numId w:val="12"/>
        </w:numPr>
        <w:rPr>
          <w:lang w:eastAsia="zh-CN"/>
        </w:rPr>
      </w:pPr>
      <w:r w:rsidRPr="002E435A">
        <w:rPr>
          <w:rFonts w:hint="eastAsia"/>
          <w:lang w:eastAsia="zh-CN"/>
        </w:rPr>
        <w:t>log</w:t>
      </w:r>
      <w:r w:rsidR="00B47AEE" w:rsidRPr="002E435A">
        <w:rPr>
          <w:rFonts w:hint="eastAsia"/>
          <w:lang w:eastAsia="zh-CN"/>
        </w:rPr>
        <w:t xml:space="preserve"> </w:t>
      </w:r>
      <w:r w:rsidR="007B3798" w:rsidRPr="002E435A">
        <w:rPr>
          <w:rFonts w:hint="eastAsia"/>
          <w:lang w:eastAsia="zh-CN"/>
        </w:rPr>
        <w:t>this call as a new calling</w:t>
      </w:r>
      <w:r w:rsidR="003978CB" w:rsidRPr="002E435A">
        <w:rPr>
          <w:rFonts w:hint="eastAsia"/>
          <w:lang w:eastAsia="zh-CN"/>
        </w:rPr>
        <w:t xml:space="preserve"> record into the Logging System; and</w:t>
      </w:r>
    </w:p>
    <w:p w14:paraId="6B051451" w14:textId="77777777" w:rsidR="002E435A" w:rsidRPr="002E435A" w:rsidRDefault="002E435A" w:rsidP="002E435A">
      <w:pPr>
        <w:pStyle w:val="ListParagraph"/>
        <w:ind w:left="1180"/>
        <w:rPr>
          <w:sz w:val="8"/>
          <w:lang w:eastAsia="zh-CN"/>
        </w:rPr>
      </w:pPr>
    </w:p>
    <w:p w14:paraId="020030AF" w14:textId="6AE50C74" w:rsidR="00D97EE2" w:rsidRDefault="003978CB" w:rsidP="003978CB">
      <w:pPr>
        <w:pStyle w:val="ListParagraph"/>
        <w:numPr>
          <w:ilvl w:val="0"/>
          <w:numId w:val="12"/>
        </w:numPr>
        <w:rPr>
          <w:lang w:eastAsia="zh-CN"/>
        </w:rPr>
      </w:pPr>
      <w:r w:rsidRPr="002E435A">
        <w:rPr>
          <w:lang w:eastAsia="zh-CN"/>
        </w:rPr>
        <w:t>summarize</w:t>
      </w:r>
      <w:r w:rsidRPr="002E435A">
        <w:rPr>
          <w:rFonts w:hint="eastAsia"/>
          <w:lang w:eastAsia="zh-CN"/>
        </w:rPr>
        <w:t xml:space="preserve"> caller</w:t>
      </w:r>
      <w:r w:rsidRPr="002E435A">
        <w:rPr>
          <w:lang w:eastAsia="zh-CN"/>
        </w:rPr>
        <w:t>’</w:t>
      </w:r>
      <w:r w:rsidRPr="002E435A">
        <w:rPr>
          <w:rFonts w:hint="eastAsia"/>
          <w:lang w:eastAsia="zh-CN"/>
        </w:rPr>
        <w:t>s inquiry/fault less than 150 words into the new calling record (set up in 3.1.4.c).</w:t>
      </w:r>
    </w:p>
    <w:p w14:paraId="701BA8FC" w14:textId="77777777" w:rsidR="001424E8" w:rsidRPr="001424E8" w:rsidRDefault="001424E8" w:rsidP="001424E8">
      <w:pPr>
        <w:rPr>
          <w:lang w:eastAsia="zh-CN"/>
        </w:rPr>
      </w:pPr>
    </w:p>
    <w:p w14:paraId="32097067" w14:textId="49553D29" w:rsidR="003978CB" w:rsidRPr="002E435A" w:rsidRDefault="003978CB" w:rsidP="003978CB">
      <w:pPr>
        <w:pStyle w:val="Heading2"/>
      </w:pPr>
      <w:bookmarkStart w:id="11" w:name="_Call_distribution_and"/>
      <w:bookmarkStart w:id="12" w:name="_Toc503539016"/>
      <w:bookmarkEnd w:id="11"/>
      <w:r w:rsidRPr="002E435A">
        <w:rPr>
          <w:rFonts w:hint="eastAsia"/>
        </w:rPr>
        <w:t>Call distribution</w:t>
      </w:r>
      <w:r w:rsidR="00EA3AFD" w:rsidRPr="002E435A">
        <w:rPr>
          <w:rFonts w:hint="eastAsia"/>
        </w:rPr>
        <w:t xml:space="preserve"> and Troubleshooting</w:t>
      </w:r>
      <w:bookmarkEnd w:id="12"/>
    </w:p>
    <w:p w14:paraId="365791E4" w14:textId="77777777" w:rsidR="003978CB" w:rsidRPr="002E435A" w:rsidRDefault="003978CB" w:rsidP="003978CB">
      <w:pPr>
        <w:rPr>
          <w:sz w:val="8"/>
          <w:lang w:eastAsia="zh-CN"/>
        </w:rPr>
      </w:pPr>
    </w:p>
    <w:p w14:paraId="0C58212D" w14:textId="51844254" w:rsidR="003978CB" w:rsidRDefault="003978CB" w:rsidP="003978CB">
      <w:pPr>
        <w:pStyle w:val="Heading3"/>
      </w:pPr>
      <w:bookmarkStart w:id="13" w:name="_(Diagnose_caller’s_inquiry/fault)"/>
      <w:bookmarkEnd w:id="13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Diagnose caller</w:t>
      </w:r>
      <w:r w:rsidRPr="002E435A">
        <w:rPr>
          <w:b/>
        </w:rPr>
        <w:t>’</w:t>
      </w:r>
      <w:r w:rsidRPr="002E435A">
        <w:rPr>
          <w:rFonts w:hint="eastAsia"/>
          <w:b/>
        </w:rPr>
        <w:t>s inquiry/fault</w:t>
      </w:r>
      <w:r w:rsidRPr="002E435A">
        <w:rPr>
          <w:rFonts w:hint="eastAsia"/>
        </w:rPr>
        <w:t>)</w:t>
      </w:r>
      <w:r w:rsidR="006A68B2" w:rsidRPr="002E435A">
        <w:rPr>
          <w:rFonts w:hint="eastAsia"/>
        </w:rPr>
        <w:t xml:space="preserve"> The Contractor must distinguish the Call Type</w:t>
      </w:r>
      <w:r w:rsidR="00AF6E84" w:rsidRPr="002E435A">
        <w:rPr>
          <w:rFonts w:hint="eastAsia"/>
        </w:rPr>
        <w:t xml:space="preserve"> </w:t>
      </w:r>
      <w:r w:rsidR="00786B25" w:rsidRPr="002E435A">
        <w:rPr>
          <w:rFonts w:hint="eastAsia"/>
        </w:rPr>
        <w:t>through the Call and determine the Priority</w:t>
      </w:r>
      <w:r w:rsidR="00D07A79" w:rsidRPr="002E435A">
        <w:rPr>
          <w:rFonts w:hint="eastAsia"/>
        </w:rPr>
        <w:t xml:space="preserve"> </w:t>
      </w:r>
      <w:r w:rsidR="00A44969" w:rsidRPr="002E435A">
        <w:rPr>
          <w:rFonts w:hint="eastAsia"/>
        </w:rPr>
        <w:t xml:space="preserve">Level </w:t>
      </w:r>
      <w:r w:rsidR="00AF6E84" w:rsidRPr="002E435A">
        <w:rPr>
          <w:rFonts w:hint="eastAsia"/>
        </w:rPr>
        <w:t xml:space="preserve">according to </w:t>
      </w:r>
      <w:r w:rsidR="00835822" w:rsidRPr="002E435A">
        <w:rPr>
          <w:rFonts w:hint="eastAsia"/>
        </w:rPr>
        <w:t xml:space="preserve">the </w:t>
      </w:r>
      <w:r w:rsidR="00D97EE2" w:rsidRPr="002E435A">
        <w:rPr>
          <w:rFonts w:hint="eastAsia"/>
        </w:rPr>
        <w:t>table</w:t>
      </w:r>
      <w:r w:rsidR="00835822" w:rsidRPr="002E435A">
        <w:rPr>
          <w:rFonts w:hint="eastAsia"/>
        </w:rPr>
        <w:t xml:space="preserve"> in</w:t>
      </w:r>
      <w:r w:rsidR="00835822" w:rsidRPr="002E435A">
        <w:rPr>
          <w:rFonts w:hint="eastAsia"/>
          <w:b/>
        </w:rPr>
        <w:t xml:space="preserve"> </w:t>
      </w:r>
      <w:hyperlink w:anchor="_(Provide_the_standard_1" w:history="1">
        <w:r w:rsidR="00835822" w:rsidRPr="002E435A">
          <w:rPr>
            <w:rFonts w:hint="eastAsia"/>
            <w:b/>
          </w:rPr>
          <w:t>section 3.5.3</w:t>
        </w:r>
      </w:hyperlink>
      <w:r w:rsidR="008D367B" w:rsidRPr="002E435A">
        <w:rPr>
          <w:rFonts w:hint="eastAsia"/>
        </w:rPr>
        <w:t>;</w:t>
      </w:r>
    </w:p>
    <w:p w14:paraId="78CBF02E" w14:textId="77777777" w:rsidR="002E435A" w:rsidRPr="002E435A" w:rsidRDefault="002E435A" w:rsidP="002E435A">
      <w:pPr>
        <w:rPr>
          <w:sz w:val="8"/>
          <w:lang w:eastAsia="zh-CN"/>
        </w:rPr>
      </w:pPr>
    </w:p>
    <w:p w14:paraId="7167A406" w14:textId="24D8E8D5" w:rsidR="00E12502" w:rsidRDefault="00E12502" w:rsidP="00E12502">
      <w:pPr>
        <w:pStyle w:val="ListParagraph"/>
        <w:numPr>
          <w:ilvl w:val="0"/>
          <w:numId w:val="21"/>
        </w:numPr>
        <w:rPr>
          <w:lang w:eastAsia="zh-CN"/>
        </w:rPr>
      </w:pPr>
      <w:r w:rsidRPr="002E435A">
        <w:rPr>
          <w:rFonts w:hint="eastAsia"/>
          <w:lang w:eastAsia="zh-CN"/>
        </w:rPr>
        <w:t xml:space="preserve">For </w:t>
      </w:r>
      <w:r w:rsidRPr="002E435A">
        <w:rPr>
          <w:lang w:eastAsia="zh-CN"/>
        </w:rPr>
        <w:t xml:space="preserve">each Call Type, the Contractor must response the caller within </w:t>
      </w:r>
      <w:r w:rsidR="005A250E" w:rsidRPr="002E435A">
        <w:rPr>
          <w:rFonts w:hint="eastAsia"/>
          <w:lang w:eastAsia="zh-CN"/>
        </w:rPr>
        <w:t>Response Time</w:t>
      </w:r>
      <w:r w:rsidRPr="002E435A">
        <w:rPr>
          <w:lang w:eastAsia="zh-CN"/>
        </w:rPr>
        <w:t xml:space="preserve"> </w:t>
      </w:r>
      <w:r w:rsidR="00AA5B8A" w:rsidRPr="002E435A">
        <w:rPr>
          <w:rFonts w:hint="eastAsia"/>
          <w:lang w:eastAsia="zh-CN"/>
        </w:rPr>
        <w:t xml:space="preserve">refers to the KPI specified in </w:t>
      </w:r>
      <w:hyperlink w:anchor="_Call_distribution_and_1" w:history="1">
        <w:r w:rsidR="00A3315F" w:rsidRPr="002E435A">
          <w:rPr>
            <w:rFonts w:hint="eastAsia"/>
            <w:b/>
          </w:rPr>
          <w:t>section 4.3</w:t>
        </w:r>
      </w:hyperlink>
      <w:r w:rsidR="002A6C9A" w:rsidRPr="002E435A">
        <w:rPr>
          <w:rFonts w:hint="eastAsia"/>
          <w:lang w:eastAsia="zh-CN"/>
        </w:rPr>
        <w:t>;</w:t>
      </w:r>
    </w:p>
    <w:p w14:paraId="42CA1E21" w14:textId="77777777" w:rsidR="002E435A" w:rsidRPr="002E435A" w:rsidRDefault="002E435A" w:rsidP="002E435A">
      <w:pPr>
        <w:rPr>
          <w:sz w:val="8"/>
          <w:lang w:eastAsia="zh-CN"/>
        </w:rPr>
      </w:pPr>
    </w:p>
    <w:p w14:paraId="2EDD3C6A" w14:textId="1ACF88CE" w:rsidR="002A6C9A" w:rsidRPr="002E435A" w:rsidRDefault="002A6C9A" w:rsidP="00E12502">
      <w:pPr>
        <w:pStyle w:val="ListParagraph"/>
        <w:numPr>
          <w:ilvl w:val="0"/>
          <w:numId w:val="21"/>
        </w:numPr>
        <w:rPr>
          <w:lang w:eastAsia="zh-CN"/>
        </w:rPr>
      </w:pPr>
      <w:r w:rsidRPr="002E435A">
        <w:rPr>
          <w:lang w:eastAsia="zh-CN"/>
        </w:rPr>
        <w:t>W</w:t>
      </w:r>
      <w:r w:rsidRPr="002E435A">
        <w:rPr>
          <w:rFonts w:hint="eastAsia"/>
          <w:lang w:eastAsia="zh-CN"/>
        </w:rPr>
        <w:t xml:space="preserve">hen a fault has not been </w:t>
      </w:r>
      <w:r w:rsidR="00A44969" w:rsidRPr="002E435A">
        <w:rPr>
          <w:rFonts w:hint="eastAsia"/>
          <w:lang w:eastAsia="zh-CN"/>
        </w:rPr>
        <w:t>Cleare</w:t>
      </w:r>
      <w:r w:rsidRPr="002E435A">
        <w:rPr>
          <w:lang w:eastAsia="zh-CN"/>
        </w:rPr>
        <w:t>d</w:t>
      </w:r>
      <w:r w:rsidRPr="002E435A">
        <w:rPr>
          <w:rFonts w:hint="eastAsia"/>
          <w:lang w:eastAsia="zh-CN"/>
        </w:rPr>
        <w:t xml:space="preserve"> within the Escalation Time, escalation will apply to a higher Priority Level</w:t>
      </w:r>
      <w:r w:rsidR="00A44969" w:rsidRPr="002E435A">
        <w:rPr>
          <w:rFonts w:hint="eastAsia"/>
          <w:lang w:eastAsia="zh-CN"/>
        </w:rPr>
        <w:t>, unless the Resolution T</w:t>
      </w:r>
      <w:r w:rsidRPr="002E435A">
        <w:rPr>
          <w:rFonts w:hint="eastAsia"/>
          <w:lang w:eastAsia="zh-CN"/>
        </w:rPr>
        <w:t>ime has been determined and agreed by the caller.</w:t>
      </w:r>
    </w:p>
    <w:p w14:paraId="3784B2CB" w14:textId="77777777" w:rsidR="002E435A" w:rsidRPr="002E435A" w:rsidRDefault="002E435A" w:rsidP="006A68B2">
      <w:pPr>
        <w:rPr>
          <w:sz w:val="22"/>
          <w:lang w:eastAsia="zh-CN"/>
        </w:rPr>
      </w:pPr>
    </w:p>
    <w:p w14:paraId="5884B244" w14:textId="4ECCCA57" w:rsidR="003978CB" w:rsidRPr="002E435A" w:rsidRDefault="003978CB" w:rsidP="003978CB">
      <w:pPr>
        <w:pStyle w:val="Heading3"/>
      </w:pPr>
      <w:bookmarkStart w:id="14" w:name="_(Provide_necessary_resolution)"/>
      <w:bookmarkEnd w:id="14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Provide necessary resolution</w:t>
      </w:r>
      <w:r w:rsidRPr="002E435A">
        <w:rPr>
          <w:rFonts w:hint="eastAsia"/>
        </w:rPr>
        <w:t>)</w:t>
      </w:r>
      <w:r w:rsidR="007E7289" w:rsidRPr="002E435A">
        <w:rPr>
          <w:rFonts w:hint="eastAsia"/>
        </w:rPr>
        <w:t xml:space="preserve"> If the caller</w:t>
      </w:r>
      <w:r w:rsidR="007E7289" w:rsidRPr="002E435A">
        <w:t>’</w:t>
      </w:r>
      <w:r w:rsidR="007E7289" w:rsidRPr="002E435A">
        <w:rPr>
          <w:rFonts w:hint="eastAsia"/>
        </w:rPr>
        <w:t>s inquiry/fault is under the Level 1 Helpdesk</w:t>
      </w:r>
      <w:r w:rsidR="007E7289" w:rsidRPr="002E435A">
        <w:t>’</w:t>
      </w:r>
      <w:r w:rsidR="007E7289" w:rsidRPr="002E435A">
        <w:rPr>
          <w:rFonts w:hint="eastAsia"/>
        </w:rPr>
        <w:t>s Supervision, the Contracto</w:t>
      </w:r>
      <w:r w:rsidR="00237966" w:rsidRPr="002E435A">
        <w:rPr>
          <w:rFonts w:hint="eastAsia"/>
        </w:rPr>
        <w:t>r must respond the caller with</w:t>
      </w:r>
      <w:r w:rsidR="00FA026E" w:rsidRPr="002E435A">
        <w:rPr>
          <w:rFonts w:hint="eastAsia"/>
        </w:rPr>
        <w:t xml:space="preserve"> the </w:t>
      </w:r>
      <w:r w:rsidR="00FA026E" w:rsidRPr="002E435A">
        <w:t>corresponding</w:t>
      </w:r>
      <w:r w:rsidR="00F11938" w:rsidRPr="002E435A">
        <w:rPr>
          <w:rFonts w:hint="eastAsia"/>
        </w:rPr>
        <w:t xml:space="preserve"> resolution, within the </w:t>
      </w:r>
      <w:r w:rsidR="005A250E" w:rsidRPr="002E435A">
        <w:rPr>
          <w:rFonts w:hint="eastAsia"/>
        </w:rPr>
        <w:t xml:space="preserve">Response Time </w:t>
      </w:r>
      <w:r w:rsidR="00F11938" w:rsidRPr="002E435A">
        <w:t>according to</w:t>
      </w:r>
      <w:r w:rsidR="00F11938" w:rsidRPr="002E435A">
        <w:rPr>
          <w:rFonts w:hint="eastAsia"/>
        </w:rPr>
        <w:t xml:space="preserve"> the Priority Level, refers </w:t>
      </w:r>
      <w:r w:rsidR="00F11938" w:rsidRPr="002E435A">
        <w:t>to the</w:t>
      </w:r>
      <w:r w:rsidR="00F11938" w:rsidRPr="002E435A">
        <w:rPr>
          <w:rFonts w:hint="eastAsia"/>
        </w:rPr>
        <w:t xml:space="preserve"> KPI in </w:t>
      </w:r>
      <w:hyperlink w:anchor="_Call_distribution_and_1" w:history="1">
        <w:r w:rsidR="00F11938" w:rsidRPr="002E435A">
          <w:rPr>
            <w:rFonts w:hint="eastAsia"/>
            <w:b/>
          </w:rPr>
          <w:t>section 4.3</w:t>
        </w:r>
      </w:hyperlink>
    </w:p>
    <w:p w14:paraId="723BD7C8" w14:textId="77777777" w:rsidR="00E069CC" w:rsidRPr="001424E8" w:rsidRDefault="00E069CC" w:rsidP="00E069CC">
      <w:pPr>
        <w:rPr>
          <w:sz w:val="11"/>
          <w:lang w:eastAsia="zh-CN"/>
        </w:rPr>
      </w:pPr>
    </w:p>
    <w:p w14:paraId="24F79A43" w14:textId="18EB8733" w:rsidR="003978CB" w:rsidRPr="002E435A" w:rsidRDefault="003978CB" w:rsidP="003978CB">
      <w:pPr>
        <w:pStyle w:val="Heading3"/>
      </w:pPr>
      <w:bookmarkStart w:id="15" w:name="_(Assign_the_problem"/>
      <w:bookmarkEnd w:id="15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Assign the problem forward</w:t>
      </w:r>
      <w:r w:rsidRPr="002E435A">
        <w:rPr>
          <w:rFonts w:hint="eastAsia"/>
        </w:rPr>
        <w:t>)</w:t>
      </w:r>
      <w:r w:rsidR="00E069CC" w:rsidRPr="002E435A">
        <w:rPr>
          <w:rFonts w:hint="eastAsia"/>
        </w:rPr>
        <w:t xml:space="preserve"> If the caller</w:t>
      </w:r>
      <w:r w:rsidR="00E069CC" w:rsidRPr="002E435A">
        <w:t>’</w:t>
      </w:r>
      <w:r w:rsidR="00E069CC" w:rsidRPr="002E435A">
        <w:rPr>
          <w:rFonts w:hint="eastAsia"/>
        </w:rPr>
        <w:t>s inquiry/fault is out of the Level 1 Helpdesk</w:t>
      </w:r>
      <w:r w:rsidR="00E069CC" w:rsidRPr="002E435A">
        <w:t>’</w:t>
      </w:r>
      <w:r w:rsidR="00E069CC" w:rsidRPr="002E435A">
        <w:rPr>
          <w:rFonts w:hint="eastAsia"/>
        </w:rPr>
        <w:t>s Supervision, the Contractor must:</w:t>
      </w:r>
    </w:p>
    <w:p w14:paraId="6B909477" w14:textId="77777777" w:rsidR="000729A2" w:rsidRPr="002E435A" w:rsidRDefault="000729A2" w:rsidP="000729A2">
      <w:pPr>
        <w:rPr>
          <w:sz w:val="8"/>
          <w:lang w:eastAsia="zh-CN"/>
        </w:rPr>
      </w:pPr>
    </w:p>
    <w:p w14:paraId="208E94B4" w14:textId="66C17881" w:rsidR="00E069CC" w:rsidRPr="002E435A" w:rsidRDefault="00103F97" w:rsidP="00E069CC">
      <w:pPr>
        <w:pStyle w:val="ListParagraph"/>
        <w:numPr>
          <w:ilvl w:val="0"/>
          <w:numId w:val="13"/>
        </w:numPr>
        <w:rPr>
          <w:lang w:eastAsia="zh-CN"/>
        </w:rPr>
      </w:pPr>
      <w:r w:rsidRPr="002E435A">
        <w:rPr>
          <w:rFonts w:hint="eastAsia"/>
          <w:lang w:eastAsia="zh-CN"/>
        </w:rPr>
        <w:lastRenderedPageBreak/>
        <w:t>according to the Priority Level and Escalation Time, dispatch the problem to Level 2-3 Helpdesk</w:t>
      </w:r>
      <w:r w:rsidR="00EE4608" w:rsidRPr="002E435A">
        <w:rPr>
          <w:rFonts w:hint="eastAsia"/>
          <w:lang w:eastAsia="zh-CN"/>
        </w:rPr>
        <w:t>, and respond to the caller within Response Time</w:t>
      </w:r>
      <w:r w:rsidRPr="002E435A">
        <w:rPr>
          <w:rFonts w:hint="eastAsia"/>
          <w:lang w:eastAsia="zh-CN"/>
        </w:rPr>
        <w:t>; or</w:t>
      </w:r>
    </w:p>
    <w:p w14:paraId="6D58325A" w14:textId="77777777" w:rsidR="000729A2" w:rsidRPr="002E435A" w:rsidRDefault="000729A2" w:rsidP="000729A2">
      <w:pPr>
        <w:pStyle w:val="ListParagraph"/>
        <w:ind w:left="1080"/>
        <w:rPr>
          <w:sz w:val="6"/>
          <w:lang w:eastAsia="zh-CN"/>
        </w:rPr>
      </w:pPr>
    </w:p>
    <w:p w14:paraId="5A1A4B11" w14:textId="2D948D7A" w:rsidR="00103F97" w:rsidRPr="002E435A" w:rsidRDefault="00103F97" w:rsidP="00E069CC">
      <w:pPr>
        <w:pStyle w:val="ListParagraph"/>
        <w:numPr>
          <w:ilvl w:val="0"/>
          <w:numId w:val="13"/>
        </w:numPr>
        <w:rPr>
          <w:lang w:eastAsia="zh-CN"/>
        </w:rPr>
      </w:pPr>
      <w:r w:rsidRPr="002E435A">
        <w:rPr>
          <w:rFonts w:hint="eastAsia"/>
          <w:lang w:eastAsia="zh-CN"/>
        </w:rPr>
        <w:t xml:space="preserve">according to </w:t>
      </w:r>
      <w:r w:rsidR="00C10498" w:rsidRPr="002E435A">
        <w:rPr>
          <w:lang w:eastAsia="zh-CN"/>
        </w:rPr>
        <w:t>the</w:t>
      </w:r>
      <w:r w:rsidRPr="002E435A">
        <w:rPr>
          <w:rFonts w:hint="eastAsia"/>
          <w:lang w:eastAsia="zh-CN"/>
        </w:rPr>
        <w:t xml:space="preserve"> </w:t>
      </w:r>
      <w:r w:rsidR="00C10498" w:rsidRPr="002E435A">
        <w:rPr>
          <w:rFonts w:hint="eastAsia"/>
          <w:lang w:eastAsia="zh-CN"/>
        </w:rPr>
        <w:t>Warranty, assign the problem</w:t>
      </w:r>
      <w:r w:rsidRPr="002E435A">
        <w:rPr>
          <w:rFonts w:hint="eastAsia"/>
          <w:lang w:eastAsia="zh-CN"/>
        </w:rPr>
        <w:t xml:space="preserve"> to a specialised skill group within the Service Provider, or to a Third P</w:t>
      </w:r>
      <w:r w:rsidR="00EE4608" w:rsidRPr="002E435A">
        <w:rPr>
          <w:rFonts w:hint="eastAsia"/>
          <w:lang w:eastAsia="zh-CN"/>
        </w:rPr>
        <w:t>arty, and respond to the caller within Response Time.</w:t>
      </w:r>
    </w:p>
    <w:p w14:paraId="422F5A79" w14:textId="77777777" w:rsidR="004E44F2" w:rsidRPr="001424E8" w:rsidRDefault="004E44F2" w:rsidP="004E44F2">
      <w:pPr>
        <w:rPr>
          <w:sz w:val="16"/>
          <w:lang w:eastAsia="zh-CN"/>
        </w:rPr>
      </w:pPr>
    </w:p>
    <w:p w14:paraId="1ABBCBA5" w14:textId="0EDE16B9" w:rsidR="004E44F2" w:rsidRPr="002E435A" w:rsidRDefault="004E44F2" w:rsidP="004E44F2">
      <w:pPr>
        <w:pStyle w:val="Heading3"/>
      </w:pPr>
      <w:bookmarkStart w:id="16" w:name="_(Produce_notification)_When"/>
      <w:bookmarkEnd w:id="16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Produce notification</w:t>
      </w:r>
      <w:r w:rsidRPr="002E435A">
        <w:rPr>
          <w:rFonts w:hint="eastAsia"/>
        </w:rPr>
        <w:t xml:space="preserve">) When the Service Provider is </w:t>
      </w:r>
      <w:r w:rsidRPr="002E435A">
        <w:t>providing</w:t>
      </w:r>
      <w:r w:rsidRPr="002E435A">
        <w:rPr>
          <w:rFonts w:hint="eastAsia"/>
        </w:rPr>
        <w:t xml:space="preserve"> on-site support, the Contractor must notify the custom</w:t>
      </w:r>
      <w:r w:rsidR="00C00291" w:rsidRPr="002E435A">
        <w:rPr>
          <w:rFonts w:hint="eastAsia"/>
        </w:rPr>
        <w:t xml:space="preserve">er by phone or paper within 3 hours </w:t>
      </w:r>
      <w:r w:rsidR="00A15654">
        <w:rPr>
          <w:rFonts w:hint="eastAsia"/>
        </w:rPr>
        <w:t xml:space="preserve">from </w:t>
      </w:r>
      <w:r w:rsidR="00C00291" w:rsidRPr="002E435A">
        <w:rPr>
          <w:rFonts w:hint="eastAsia"/>
        </w:rPr>
        <w:t>get</w:t>
      </w:r>
      <w:r w:rsidR="00A15654">
        <w:rPr>
          <w:rFonts w:hint="eastAsia"/>
        </w:rPr>
        <w:t>ting</w:t>
      </w:r>
      <w:r w:rsidR="00C00291" w:rsidRPr="002E435A">
        <w:rPr>
          <w:rFonts w:hint="eastAsia"/>
        </w:rPr>
        <w:t xml:space="preserve"> the news.</w:t>
      </w:r>
    </w:p>
    <w:p w14:paraId="7CD1FC8D" w14:textId="77777777" w:rsidR="00E069CC" w:rsidRPr="002E435A" w:rsidRDefault="00E069CC" w:rsidP="00E069CC">
      <w:pPr>
        <w:rPr>
          <w:sz w:val="22"/>
          <w:lang w:eastAsia="zh-CN"/>
        </w:rPr>
      </w:pPr>
    </w:p>
    <w:p w14:paraId="6586B22B" w14:textId="23F9BFB3" w:rsidR="00AF1E10" w:rsidRPr="002E435A" w:rsidRDefault="006A68B2" w:rsidP="003978CB">
      <w:pPr>
        <w:pStyle w:val="Heading2"/>
      </w:pPr>
      <w:bookmarkStart w:id="17" w:name="_Call_monitoring"/>
      <w:bookmarkStart w:id="18" w:name="_Toc503539017"/>
      <w:bookmarkEnd w:id="17"/>
      <w:r w:rsidRPr="002E435A">
        <w:rPr>
          <w:rFonts w:hint="eastAsia"/>
        </w:rPr>
        <w:t>Call monitoring</w:t>
      </w:r>
      <w:bookmarkEnd w:id="18"/>
    </w:p>
    <w:p w14:paraId="1ED2B8D1" w14:textId="77777777" w:rsidR="00E069CC" w:rsidRPr="002E435A" w:rsidRDefault="00E069CC" w:rsidP="00E069CC">
      <w:pPr>
        <w:rPr>
          <w:sz w:val="6"/>
          <w:lang w:eastAsia="zh-CN"/>
        </w:rPr>
      </w:pPr>
    </w:p>
    <w:p w14:paraId="3388D901" w14:textId="0025C5FA" w:rsidR="006A68B2" w:rsidRPr="002E435A" w:rsidRDefault="006A68B2" w:rsidP="006A68B2">
      <w:pPr>
        <w:pStyle w:val="Heading3"/>
      </w:pPr>
      <w:bookmarkStart w:id="19" w:name="_(Provide_the_Call"/>
      <w:bookmarkEnd w:id="19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Provide the Call Monitor System</w:t>
      </w:r>
      <w:r w:rsidRPr="002E435A">
        <w:rPr>
          <w:rFonts w:hint="eastAsia"/>
        </w:rPr>
        <w:t xml:space="preserve">) </w:t>
      </w:r>
      <w:r w:rsidR="000729A2" w:rsidRPr="002E435A">
        <w:rPr>
          <w:rFonts w:hint="eastAsia"/>
        </w:rPr>
        <w:t>The Client must provide the Call Monitor System</w:t>
      </w:r>
      <w:r w:rsidR="00835822" w:rsidRPr="002E435A">
        <w:rPr>
          <w:rFonts w:hint="eastAsia"/>
        </w:rPr>
        <w:t>,</w:t>
      </w:r>
      <w:r w:rsidR="000729A2" w:rsidRPr="002E435A">
        <w:rPr>
          <w:rFonts w:hint="eastAsia"/>
        </w:rPr>
        <w:t xml:space="preserve"> and ensure it is in the Good Performance.</w:t>
      </w:r>
    </w:p>
    <w:p w14:paraId="1508ECB1" w14:textId="77777777" w:rsidR="00E069CC" w:rsidRPr="002E435A" w:rsidRDefault="00E069CC" w:rsidP="00E069CC">
      <w:pPr>
        <w:rPr>
          <w:sz w:val="22"/>
          <w:lang w:eastAsia="zh-CN"/>
        </w:rPr>
      </w:pPr>
    </w:p>
    <w:p w14:paraId="2FED1B6C" w14:textId="527A17E2" w:rsidR="006A68B2" w:rsidRPr="002E435A" w:rsidRDefault="006A68B2" w:rsidP="006A68B2">
      <w:pPr>
        <w:pStyle w:val="Heading2"/>
      </w:pPr>
      <w:bookmarkStart w:id="20" w:name="_Reporting"/>
      <w:bookmarkStart w:id="21" w:name="_Toc503539018"/>
      <w:bookmarkEnd w:id="20"/>
      <w:r w:rsidRPr="002E435A">
        <w:rPr>
          <w:rFonts w:hint="eastAsia"/>
        </w:rPr>
        <w:t>Reporting</w:t>
      </w:r>
      <w:bookmarkEnd w:id="21"/>
    </w:p>
    <w:p w14:paraId="126CEFB6" w14:textId="77777777" w:rsidR="00E069CC" w:rsidRPr="002E435A" w:rsidRDefault="00E069CC" w:rsidP="00E069CC">
      <w:pPr>
        <w:rPr>
          <w:sz w:val="22"/>
          <w:lang w:eastAsia="zh-CN"/>
        </w:rPr>
      </w:pPr>
    </w:p>
    <w:p w14:paraId="44E802BC" w14:textId="424EB747" w:rsidR="006A68B2" w:rsidRPr="002E435A" w:rsidRDefault="006A68B2" w:rsidP="006A68B2">
      <w:pPr>
        <w:pStyle w:val="Heading3"/>
      </w:pPr>
      <w:bookmarkStart w:id="22" w:name="_(Report_Monthly_number"/>
      <w:bookmarkEnd w:id="22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Report Monthly</w:t>
      </w:r>
      <w:r w:rsidR="00B66020" w:rsidRPr="002E435A">
        <w:rPr>
          <w:rFonts w:hint="eastAsia"/>
          <w:b/>
        </w:rPr>
        <w:t xml:space="preserve"> n</w:t>
      </w:r>
      <w:r w:rsidR="0046070A" w:rsidRPr="002E435A">
        <w:rPr>
          <w:rFonts w:hint="eastAsia"/>
          <w:b/>
        </w:rPr>
        <w:t>umber of Calls l</w:t>
      </w:r>
      <w:r w:rsidRPr="002E435A">
        <w:rPr>
          <w:rFonts w:hint="eastAsia"/>
          <w:b/>
        </w:rPr>
        <w:t>ogged</w:t>
      </w:r>
      <w:r w:rsidRPr="002E435A">
        <w:rPr>
          <w:rFonts w:hint="eastAsia"/>
        </w:rPr>
        <w:t>)</w:t>
      </w:r>
      <w:r w:rsidR="000729A2" w:rsidRPr="002E435A">
        <w:rPr>
          <w:rFonts w:hint="eastAsia"/>
        </w:rPr>
        <w:t xml:space="preserve"> The Contractor must report</w:t>
      </w:r>
      <w:r w:rsidR="00B66020" w:rsidRPr="002E435A">
        <w:rPr>
          <w:rFonts w:hint="eastAsia"/>
        </w:rPr>
        <w:t xml:space="preserve"> the number of Calls Logged Monthly to the Client, according to the Metric Of Reporting.</w:t>
      </w:r>
      <w:r w:rsidR="001249E9" w:rsidRPr="002E435A">
        <w:rPr>
          <w:rFonts w:hint="eastAsia"/>
        </w:rPr>
        <w:t xml:space="preserve"> The report must include, but not limited to </w:t>
      </w:r>
      <w:r w:rsidR="00B015FF" w:rsidRPr="002E435A">
        <w:rPr>
          <w:rFonts w:hint="eastAsia"/>
        </w:rPr>
        <w:t xml:space="preserve">the number of Calls, </w:t>
      </w:r>
      <w:r w:rsidR="00A15654" w:rsidRPr="002E435A">
        <w:rPr>
          <w:rFonts w:hint="eastAsia"/>
        </w:rPr>
        <w:t xml:space="preserve">Valid </w:t>
      </w:r>
      <w:r w:rsidR="00C13CE8" w:rsidRPr="002E435A">
        <w:rPr>
          <w:rFonts w:hint="eastAsia"/>
        </w:rPr>
        <w:t xml:space="preserve">Calls, </w:t>
      </w:r>
      <w:r w:rsidR="00A15654">
        <w:rPr>
          <w:rFonts w:hint="eastAsia"/>
        </w:rPr>
        <w:t xml:space="preserve">and </w:t>
      </w:r>
      <w:r w:rsidR="00C13CE8" w:rsidRPr="002E435A">
        <w:rPr>
          <w:rFonts w:hint="eastAsia"/>
        </w:rPr>
        <w:t>Solved Calls.</w:t>
      </w:r>
    </w:p>
    <w:p w14:paraId="0CEA65FA" w14:textId="77777777" w:rsidR="000729A2" w:rsidRPr="001424E8" w:rsidRDefault="000729A2" w:rsidP="000729A2">
      <w:pPr>
        <w:rPr>
          <w:sz w:val="11"/>
          <w:lang w:eastAsia="zh-CN"/>
        </w:rPr>
      </w:pPr>
    </w:p>
    <w:p w14:paraId="700B2132" w14:textId="45B868D7" w:rsidR="006A68B2" w:rsidRPr="002E435A" w:rsidRDefault="006A68B2" w:rsidP="006A68B2">
      <w:pPr>
        <w:pStyle w:val="Heading3"/>
      </w:pPr>
      <w:bookmarkStart w:id="23" w:name="_(Report_Monthly_Response"/>
      <w:bookmarkEnd w:id="23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Report Monthly Response Time Profile</w:t>
      </w:r>
      <w:r w:rsidRPr="002E435A">
        <w:rPr>
          <w:rFonts w:hint="eastAsia"/>
        </w:rPr>
        <w:t>)</w:t>
      </w:r>
      <w:r w:rsidR="003A496A" w:rsidRPr="002E435A">
        <w:rPr>
          <w:rFonts w:hint="eastAsia"/>
        </w:rPr>
        <w:t xml:space="preserve"> The Contractor must report </w:t>
      </w:r>
      <w:r w:rsidR="00EE4608" w:rsidRPr="002E435A">
        <w:rPr>
          <w:rFonts w:hint="eastAsia"/>
        </w:rPr>
        <w:t>the Response</w:t>
      </w:r>
      <w:r w:rsidR="00AB4671" w:rsidRPr="002E435A">
        <w:rPr>
          <w:rFonts w:hint="eastAsia"/>
        </w:rPr>
        <w:t xml:space="preserve"> T</w:t>
      </w:r>
      <w:r w:rsidR="00A70B1D" w:rsidRPr="002E435A">
        <w:rPr>
          <w:rFonts w:hint="eastAsia"/>
        </w:rPr>
        <w:t>ime</w:t>
      </w:r>
      <w:r w:rsidR="00AB4671" w:rsidRPr="002E435A">
        <w:rPr>
          <w:rFonts w:hint="eastAsia"/>
        </w:rPr>
        <w:t xml:space="preserve"> of each Calls, in </w:t>
      </w:r>
      <w:r w:rsidR="003A496A" w:rsidRPr="002E435A">
        <w:rPr>
          <w:rFonts w:hint="eastAsia"/>
        </w:rPr>
        <w:t>the Response Time Profile</w:t>
      </w:r>
      <w:r w:rsidR="00AB4671" w:rsidRPr="002E435A">
        <w:rPr>
          <w:rFonts w:hint="eastAsia"/>
        </w:rPr>
        <w:t>,</w:t>
      </w:r>
      <w:r w:rsidR="003A496A" w:rsidRPr="002E435A">
        <w:rPr>
          <w:rFonts w:hint="eastAsia"/>
        </w:rPr>
        <w:t xml:space="preserve"> to the Client Monthly, </w:t>
      </w:r>
      <w:r w:rsidR="00835822" w:rsidRPr="002E435A">
        <w:rPr>
          <w:rFonts w:hint="eastAsia"/>
        </w:rPr>
        <w:t>with regard</w:t>
      </w:r>
      <w:r w:rsidR="003A496A" w:rsidRPr="002E435A">
        <w:rPr>
          <w:rFonts w:hint="eastAsia"/>
        </w:rPr>
        <w:t xml:space="preserve"> to the Metric Of Reporting.</w:t>
      </w:r>
      <w:r w:rsidR="00270CFE" w:rsidRPr="002E435A">
        <w:rPr>
          <w:rFonts w:hint="eastAsia"/>
        </w:rPr>
        <w:t xml:space="preserve"> The Response Time Profile also </w:t>
      </w:r>
      <w:r w:rsidR="00270CFE" w:rsidRPr="002E435A">
        <w:t>includes</w:t>
      </w:r>
      <w:r w:rsidR="00270CFE" w:rsidRPr="002E435A">
        <w:rPr>
          <w:rFonts w:hint="eastAsia"/>
        </w:rPr>
        <w:t>, but not limited to the Call Type of the Call.</w:t>
      </w:r>
    </w:p>
    <w:p w14:paraId="1756DFCB" w14:textId="77777777" w:rsidR="000729A2" w:rsidRPr="001424E8" w:rsidRDefault="000729A2" w:rsidP="000729A2">
      <w:pPr>
        <w:rPr>
          <w:sz w:val="11"/>
          <w:lang w:eastAsia="zh-CN"/>
        </w:rPr>
      </w:pPr>
    </w:p>
    <w:p w14:paraId="4B159A00" w14:textId="54636003" w:rsidR="006A68B2" w:rsidRPr="002E435A" w:rsidRDefault="006A68B2" w:rsidP="006A68B2">
      <w:pPr>
        <w:pStyle w:val="Heading3"/>
      </w:pPr>
      <w:bookmarkStart w:id="24" w:name="_(Customise_and_log"/>
      <w:bookmarkEnd w:id="24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Customise and log caller</w:t>
      </w:r>
      <w:r w:rsidRPr="002E435A">
        <w:rPr>
          <w:b/>
        </w:rPr>
        <w:t>’</w:t>
      </w:r>
      <w:r w:rsidRPr="002E435A">
        <w:rPr>
          <w:rFonts w:hint="eastAsia"/>
          <w:b/>
        </w:rPr>
        <w:t>s resolution report</w:t>
      </w:r>
      <w:r w:rsidRPr="002E435A">
        <w:rPr>
          <w:rFonts w:hint="eastAsia"/>
        </w:rPr>
        <w:t>)</w:t>
      </w:r>
      <w:r w:rsidR="003A496A" w:rsidRPr="002E435A">
        <w:rPr>
          <w:rFonts w:hint="eastAsia"/>
        </w:rPr>
        <w:t xml:space="preserve"> The Client customise each caller</w:t>
      </w:r>
      <w:r w:rsidR="003A496A" w:rsidRPr="002E435A">
        <w:t>’</w:t>
      </w:r>
      <w:r w:rsidR="003A496A" w:rsidRPr="002E435A">
        <w:rPr>
          <w:rFonts w:hint="eastAsia"/>
        </w:rPr>
        <w:t xml:space="preserve">s resolution report including the fault and the solution to it. </w:t>
      </w:r>
    </w:p>
    <w:p w14:paraId="7AD43C85" w14:textId="77777777" w:rsidR="000729A2" w:rsidRPr="002E435A" w:rsidRDefault="000729A2" w:rsidP="000729A2">
      <w:pPr>
        <w:rPr>
          <w:sz w:val="22"/>
          <w:lang w:eastAsia="zh-CN"/>
        </w:rPr>
      </w:pPr>
    </w:p>
    <w:p w14:paraId="52DA28F9" w14:textId="6261EAA9" w:rsidR="006A68B2" w:rsidRPr="002E435A" w:rsidRDefault="006A68B2" w:rsidP="006A68B2">
      <w:pPr>
        <w:pStyle w:val="Heading2"/>
      </w:pPr>
      <w:bookmarkStart w:id="25" w:name="_Metric"/>
      <w:bookmarkStart w:id="26" w:name="_Toc503539019"/>
      <w:bookmarkEnd w:id="25"/>
      <w:r w:rsidRPr="002E435A">
        <w:rPr>
          <w:rFonts w:hint="eastAsia"/>
        </w:rPr>
        <w:t>Metric</w:t>
      </w:r>
      <w:bookmarkEnd w:id="26"/>
    </w:p>
    <w:p w14:paraId="0819B689" w14:textId="77777777" w:rsidR="005F1039" w:rsidRPr="001424E8" w:rsidRDefault="005F1039" w:rsidP="005F1039">
      <w:pPr>
        <w:rPr>
          <w:sz w:val="11"/>
          <w:lang w:eastAsia="zh-CN"/>
        </w:rPr>
      </w:pPr>
    </w:p>
    <w:p w14:paraId="1662ABB5" w14:textId="6F181371" w:rsidR="006A68B2" w:rsidRPr="002E435A" w:rsidRDefault="006A68B2" w:rsidP="006A68B2">
      <w:pPr>
        <w:pStyle w:val="Heading3"/>
      </w:pPr>
      <w:bookmarkStart w:id="27" w:name="_(Provide_the_Metric"/>
      <w:bookmarkEnd w:id="27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Provide</w:t>
      </w:r>
      <w:r w:rsidR="005F1039" w:rsidRPr="002E435A">
        <w:rPr>
          <w:rFonts w:hint="eastAsia"/>
          <w:b/>
        </w:rPr>
        <w:t xml:space="preserve"> the Metric O</w:t>
      </w:r>
      <w:r w:rsidRPr="002E435A">
        <w:rPr>
          <w:rFonts w:hint="eastAsia"/>
          <w:b/>
        </w:rPr>
        <w:t xml:space="preserve">f </w:t>
      </w:r>
      <w:r w:rsidR="005F1039" w:rsidRPr="002E435A">
        <w:rPr>
          <w:rFonts w:hint="eastAsia"/>
          <w:b/>
        </w:rPr>
        <w:t>R</w:t>
      </w:r>
      <w:r w:rsidRPr="002E435A">
        <w:rPr>
          <w:rFonts w:hint="eastAsia"/>
          <w:b/>
        </w:rPr>
        <w:t>eporting</w:t>
      </w:r>
      <w:r w:rsidRPr="002E435A">
        <w:rPr>
          <w:rFonts w:hint="eastAsia"/>
        </w:rPr>
        <w:t>)</w:t>
      </w:r>
      <w:r w:rsidR="005F1039" w:rsidRPr="002E435A">
        <w:rPr>
          <w:rFonts w:hint="eastAsia"/>
        </w:rPr>
        <w:t xml:space="preserve"> The Client must prepare the Metric Of Reporting as </w:t>
      </w:r>
      <w:r w:rsidR="0026189E" w:rsidRPr="002E435A">
        <w:rPr>
          <w:rFonts w:hint="eastAsia"/>
        </w:rPr>
        <w:t>the standard of</w:t>
      </w:r>
      <w:r w:rsidR="00835822" w:rsidRPr="002E435A">
        <w:rPr>
          <w:rFonts w:hint="eastAsia"/>
        </w:rPr>
        <w:t xml:space="preserve"> Monthly reports.</w:t>
      </w:r>
    </w:p>
    <w:p w14:paraId="4D0EE302" w14:textId="77777777" w:rsidR="00835822" w:rsidRPr="001424E8" w:rsidRDefault="00835822" w:rsidP="00835822">
      <w:pPr>
        <w:rPr>
          <w:sz w:val="11"/>
          <w:lang w:eastAsia="zh-CN"/>
        </w:rPr>
      </w:pPr>
    </w:p>
    <w:p w14:paraId="190A0804" w14:textId="46ABCA6F" w:rsidR="006A68B2" w:rsidRPr="002E435A" w:rsidRDefault="006A68B2" w:rsidP="006A68B2">
      <w:pPr>
        <w:pStyle w:val="Heading3"/>
      </w:pPr>
      <w:bookmarkStart w:id="28" w:name="_(Prepare_and_maintain"/>
      <w:bookmarkEnd w:id="28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Prepare and maintain the Warranty</w:t>
      </w:r>
      <w:r w:rsidRPr="002E435A">
        <w:rPr>
          <w:rFonts w:hint="eastAsia"/>
        </w:rPr>
        <w:t>)</w:t>
      </w:r>
      <w:r w:rsidR="005F1039" w:rsidRPr="002E435A">
        <w:rPr>
          <w:rFonts w:hint="eastAsia"/>
        </w:rPr>
        <w:t xml:space="preserve"> The Client must provide and manage the Warranty.</w:t>
      </w:r>
    </w:p>
    <w:p w14:paraId="4F2790FB" w14:textId="77777777" w:rsidR="00835822" w:rsidRPr="001424E8" w:rsidRDefault="00835822" w:rsidP="00835822">
      <w:pPr>
        <w:rPr>
          <w:sz w:val="11"/>
          <w:lang w:eastAsia="zh-CN"/>
        </w:rPr>
      </w:pPr>
    </w:p>
    <w:p w14:paraId="71D5F777" w14:textId="6334C520" w:rsidR="006A68B2" w:rsidRDefault="006A68B2" w:rsidP="006A68B2">
      <w:pPr>
        <w:pStyle w:val="Heading3"/>
      </w:pPr>
      <w:bookmarkStart w:id="29" w:name="_(Provide_the_standard"/>
      <w:bookmarkStart w:id="30" w:name="_(Provide_the_standard_1"/>
      <w:bookmarkEnd w:id="29"/>
      <w:bookmarkEnd w:id="30"/>
      <w:r w:rsidRPr="002E435A">
        <w:rPr>
          <w:rFonts w:hint="eastAsia"/>
        </w:rPr>
        <w:t>(</w:t>
      </w:r>
      <w:r w:rsidRPr="002E435A">
        <w:rPr>
          <w:rFonts w:hint="eastAsia"/>
          <w:b/>
        </w:rPr>
        <w:t>Provide the standard of Call Type</w:t>
      </w:r>
      <w:r w:rsidRPr="002E435A">
        <w:rPr>
          <w:rFonts w:hint="eastAsia"/>
        </w:rPr>
        <w:t>)</w:t>
      </w:r>
      <w:r w:rsidR="00886227" w:rsidRPr="002E435A">
        <w:rPr>
          <w:rFonts w:hint="eastAsia"/>
        </w:rPr>
        <w:t xml:space="preserve"> The Client must prepare the </w:t>
      </w:r>
      <w:r w:rsidR="00835822" w:rsidRPr="002E435A">
        <w:rPr>
          <w:rFonts w:hint="eastAsia"/>
        </w:rPr>
        <w:t>stand</w:t>
      </w:r>
      <w:r w:rsidR="001424E8">
        <w:rPr>
          <w:rFonts w:hint="eastAsia"/>
        </w:rPr>
        <w:t>ard of Call Type. The table for</w:t>
      </w:r>
      <w:r w:rsidR="00835822" w:rsidRPr="002E435A">
        <w:rPr>
          <w:rFonts w:hint="eastAsia"/>
        </w:rPr>
        <w:t xml:space="preserve"> the description of Call Type</w:t>
      </w:r>
      <w:r w:rsidR="001424E8">
        <w:rPr>
          <w:rFonts w:hint="eastAsia"/>
        </w:rPr>
        <w:t xml:space="preserve"> is in Appendix 6.3</w:t>
      </w:r>
      <w:r w:rsidR="00835822" w:rsidRPr="002E435A">
        <w:rPr>
          <w:rFonts w:hint="eastAsia"/>
        </w:rPr>
        <w:t>:</w:t>
      </w:r>
    </w:p>
    <w:p w14:paraId="60FC1E24" w14:textId="431D2930" w:rsidR="007C5531" w:rsidRPr="002E435A" w:rsidRDefault="001424E8" w:rsidP="00835822">
      <w:pPr>
        <w:rPr>
          <w:sz w:val="22"/>
          <w:lang w:eastAsia="zh-CN"/>
        </w:rPr>
      </w:pPr>
      <w:r>
        <w:rPr>
          <w:sz w:val="22"/>
          <w:lang w:eastAsia="zh-CN"/>
        </w:rPr>
        <w:br w:type="page"/>
      </w:r>
    </w:p>
    <w:p w14:paraId="3A1162EA" w14:textId="3E2ECF24" w:rsidR="000B5702" w:rsidRPr="002E435A" w:rsidRDefault="007B5043" w:rsidP="007B5043">
      <w:pPr>
        <w:pStyle w:val="Heading1"/>
      </w:pPr>
      <w:bookmarkStart w:id="31" w:name="_Toc503539020"/>
      <w:r w:rsidRPr="002E435A">
        <w:rPr>
          <w:rFonts w:hint="eastAsia"/>
        </w:rPr>
        <w:lastRenderedPageBreak/>
        <w:t>KPIs</w:t>
      </w:r>
      <w:bookmarkEnd w:id="31"/>
    </w:p>
    <w:p w14:paraId="76C6747A" w14:textId="77777777" w:rsidR="007C5531" w:rsidRPr="002E435A" w:rsidRDefault="007C5531" w:rsidP="007C5531">
      <w:pPr>
        <w:rPr>
          <w:sz w:val="22"/>
          <w:lang w:eastAsia="zh-CN"/>
        </w:rPr>
      </w:pPr>
    </w:p>
    <w:p w14:paraId="77F7032E" w14:textId="3197E41A" w:rsidR="007C5531" w:rsidRPr="002E435A" w:rsidRDefault="007C5531" w:rsidP="007C5531">
      <w:pPr>
        <w:pStyle w:val="Heading2"/>
      </w:pPr>
      <w:bookmarkStart w:id="32" w:name="_Toc503539021"/>
      <w:r w:rsidRPr="002E435A">
        <w:rPr>
          <w:rFonts w:hint="eastAsia"/>
        </w:rPr>
        <w:t>Overview</w:t>
      </w:r>
      <w:bookmarkEnd w:id="32"/>
    </w:p>
    <w:p w14:paraId="366F75D1" w14:textId="77777777" w:rsidR="007C5531" w:rsidRPr="00DB0F19" w:rsidRDefault="007C5531" w:rsidP="007C5531">
      <w:pPr>
        <w:rPr>
          <w:sz w:val="11"/>
          <w:lang w:eastAsia="zh-CN"/>
        </w:rPr>
      </w:pPr>
    </w:p>
    <w:p w14:paraId="5A4203C8" w14:textId="02F033CD" w:rsidR="007C5531" w:rsidRPr="002E435A" w:rsidRDefault="007C5531" w:rsidP="007C5531">
      <w:pPr>
        <w:pStyle w:val="Heading3"/>
      </w:pPr>
      <w:r w:rsidRPr="002E435A">
        <w:rPr>
          <w:rFonts w:hint="eastAsia"/>
        </w:rPr>
        <w:t>(</w:t>
      </w:r>
      <w:r w:rsidRPr="002E435A">
        <w:rPr>
          <w:rFonts w:hint="eastAsia"/>
          <w:b/>
        </w:rPr>
        <w:t>Measurement</w:t>
      </w:r>
      <w:r w:rsidRPr="002E435A">
        <w:rPr>
          <w:rFonts w:hint="eastAsia"/>
        </w:rPr>
        <w:t>) The Contractor must:</w:t>
      </w:r>
    </w:p>
    <w:p w14:paraId="53FFE89B" w14:textId="19A2953F" w:rsidR="007C5531" w:rsidRPr="002E435A" w:rsidRDefault="007C5531" w:rsidP="007C5531">
      <w:pPr>
        <w:pStyle w:val="ListParagraph"/>
        <w:numPr>
          <w:ilvl w:val="0"/>
          <w:numId w:val="17"/>
        </w:numPr>
        <w:rPr>
          <w:lang w:eastAsia="zh-CN"/>
        </w:rPr>
      </w:pPr>
      <w:r w:rsidRPr="002E435A">
        <w:rPr>
          <w:rFonts w:hint="eastAsia"/>
          <w:lang w:eastAsia="zh-CN"/>
        </w:rPr>
        <w:t xml:space="preserve">provide and </w:t>
      </w:r>
      <w:r w:rsidRPr="002E435A">
        <w:rPr>
          <w:lang w:eastAsia="zh-CN"/>
        </w:rPr>
        <w:t xml:space="preserve">maintain </w:t>
      </w:r>
      <w:r w:rsidRPr="002E435A">
        <w:rPr>
          <w:rFonts w:hint="eastAsia"/>
          <w:lang w:eastAsia="zh-CN"/>
        </w:rPr>
        <w:t xml:space="preserve">the </w:t>
      </w:r>
      <w:r w:rsidR="003D0C53" w:rsidRPr="002E435A">
        <w:rPr>
          <w:rFonts w:hint="eastAsia"/>
          <w:lang w:eastAsia="zh-CN"/>
        </w:rPr>
        <w:t>measure</w:t>
      </w:r>
      <w:r w:rsidR="00DB0F19">
        <w:rPr>
          <w:rFonts w:hint="eastAsia"/>
          <w:lang w:eastAsia="zh-CN"/>
        </w:rPr>
        <w:t>ment of</w:t>
      </w:r>
      <w:r w:rsidR="003D0C53" w:rsidRPr="002E435A">
        <w:rPr>
          <w:rFonts w:hint="eastAsia"/>
          <w:lang w:eastAsia="zh-CN"/>
        </w:rPr>
        <w:t xml:space="preserve"> Contractor</w:t>
      </w:r>
      <w:r w:rsidR="003D0C53" w:rsidRPr="002E435A">
        <w:rPr>
          <w:lang w:eastAsia="zh-CN"/>
        </w:rPr>
        <w:t>’</w:t>
      </w:r>
      <w:r w:rsidR="003D0C53" w:rsidRPr="002E435A">
        <w:rPr>
          <w:rFonts w:hint="eastAsia"/>
          <w:lang w:eastAsia="zh-CN"/>
        </w:rPr>
        <w:t>s performance accurately with regards to the KPIs; and</w:t>
      </w:r>
    </w:p>
    <w:p w14:paraId="592DADCD" w14:textId="10135720" w:rsidR="00197C3D" w:rsidRPr="00A15654" w:rsidRDefault="003D0C53" w:rsidP="00197C3D">
      <w:pPr>
        <w:pStyle w:val="ListParagraph"/>
        <w:numPr>
          <w:ilvl w:val="0"/>
          <w:numId w:val="17"/>
        </w:numPr>
        <w:rPr>
          <w:lang w:eastAsia="zh-CN"/>
        </w:rPr>
      </w:pPr>
      <w:r w:rsidRPr="002E435A">
        <w:rPr>
          <w:rFonts w:hint="eastAsia"/>
          <w:lang w:eastAsia="zh-CN"/>
        </w:rPr>
        <w:t xml:space="preserve">provide and </w:t>
      </w:r>
      <w:r w:rsidRPr="002E435A">
        <w:rPr>
          <w:lang w:eastAsia="zh-CN"/>
        </w:rPr>
        <w:t>maintain</w:t>
      </w:r>
      <w:r w:rsidRPr="002E435A">
        <w:rPr>
          <w:rFonts w:hint="eastAsia"/>
          <w:lang w:eastAsia="zh-CN"/>
        </w:rPr>
        <w:t xml:space="preserve"> access to the Client upon request to </w:t>
      </w:r>
      <w:r w:rsidRPr="002E435A">
        <w:rPr>
          <w:lang w:eastAsia="zh-CN"/>
        </w:rPr>
        <w:t>verify</w:t>
      </w:r>
      <w:r w:rsidRPr="002E435A">
        <w:rPr>
          <w:rFonts w:hint="eastAsia"/>
          <w:lang w:eastAsia="zh-CN"/>
        </w:rPr>
        <w:t xml:space="preserve"> the accuracy of KPI calculations.</w:t>
      </w:r>
    </w:p>
    <w:p w14:paraId="0A652BAD" w14:textId="77777777" w:rsidR="00467922" w:rsidRPr="002E435A" w:rsidRDefault="00467922" w:rsidP="00197C3D">
      <w:pPr>
        <w:rPr>
          <w:sz w:val="22"/>
          <w:lang w:eastAsia="zh-CN"/>
        </w:rPr>
      </w:pPr>
    </w:p>
    <w:bookmarkStart w:id="33" w:name="_Call_registration_and_1"/>
    <w:bookmarkEnd w:id="33"/>
    <w:p w14:paraId="72A81F0C" w14:textId="0EE8F964" w:rsidR="00197C3D" w:rsidRPr="002E435A" w:rsidRDefault="00A3315F" w:rsidP="00197C3D">
      <w:pPr>
        <w:pStyle w:val="Heading2"/>
      </w:pPr>
      <w:r w:rsidRPr="002E435A">
        <w:fldChar w:fldCharType="begin"/>
      </w:r>
      <w:r w:rsidRPr="002E435A">
        <w:instrText xml:space="preserve"> HYPERLINK  \l "_Call_registration_and_2" </w:instrText>
      </w:r>
      <w:r w:rsidRPr="002E435A">
        <w:fldChar w:fldCharType="separate"/>
      </w:r>
      <w:bookmarkStart w:id="34" w:name="_Toc503539022"/>
      <w:r w:rsidR="00197C3D" w:rsidRPr="002E435A">
        <w:rPr>
          <w:rFonts w:hint="eastAsia"/>
        </w:rPr>
        <w:t xml:space="preserve">Call </w:t>
      </w:r>
      <w:r w:rsidR="00197C3D" w:rsidRPr="002E435A">
        <w:t>registration</w:t>
      </w:r>
      <w:r w:rsidR="00197C3D" w:rsidRPr="002E435A">
        <w:rPr>
          <w:rFonts w:hint="eastAsia"/>
        </w:rPr>
        <w:t xml:space="preserve"> and logging (specification in section 3.1)</w:t>
      </w:r>
      <w:bookmarkEnd w:id="34"/>
      <w:r w:rsidRPr="002E435A">
        <w:fldChar w:fldCharType="end"/>
      </w:r>
    </w:p>
    <w:p w14:paraId="13C876A8" w14:textId="77777777" w:rsidR="00197C3D" w:rsidRPr="002E435A" w:rsidRDefault="00197C3D" w:rsidP="007B5043">
      <w:pPr>
        <w:rPr>
          <w:sz w:val="22"/>
          <w:lang w:eastAsia="zh-CN"/>
        </w:rPr>
      </w:pPr>
    </w:p>
    <w:tbl>
      <w:tblPr>
        <w:tblStyle w:val="TableGrid"/>
        <w:tblW w:w="9640" w:type="dxa"/>
        <w:tblInd w:w="-284" w:type="dxa"/>
        <w:tblLook w:val="04A0" w:firstRow="1" w:lastRow="0" w:firstColumn="1" w:lastColumn="0" w:noHBand="0" w:noVBand="1"/>
      </w:tblPr>
      <w:tblGrid>
        <w:gridCol w:w="903"/>
        <w:gridCol w:w="1532"/>
        <w:gridCol w:w="1172"/>
        <w:gridCol w:w="1254"/>
        <w:gridCol w:w="1172"/>
        <w:gridCol w:w="1446"/>
        <w:gridCol w:w="1167"/>
        <w:gridCol w:w="994"/>
      </w:tblGrid>
      <w:tr w:rsidR="00CE3A6B" w:rsidRPr="002E435A" w14:paraId="18A41DEF" w14:textId="77777777" w:rsidTr="00237966">
        <w:tc>
          <w:tcPr>
            <w:tcW w:w="3607" w:type="dxa"/>
            <w:gridSpan w:val="3"/>
            <w:tcBorders>
              <w:top w:val="nil"/>
              <w:left w:val="nil"/>
            </w:tcBorders>
            <w:shd w:val="clear" w:color="auto" w:fill="auto"/>
          </w:tcPr>
          <w:p w14:paraId="00F6A0D9" w14:textId="77777777" w:rsidR="00656C39" w:rsidRPr="002E435A" w:rsidRDefault="00656C39" w:rsidP="007F0D61">
            <w:pPr>
              <w:rPr>
                <w:b/>
                <w:sz w:val="22"/>
                <w:lang w:eastAsia="zh-CN"/>
              </w:rPr>
            </w:pPr>
          </w:p>
        </w:tc>
        <w:tc>
          <w:tcPr>
            <w:tcW w:w="3872" w:type="dxa"/>
            <w:gridSpan w:val="3"/>
            <w:shd w:val="clear" w:color="auto" w:fill="auto"/>
            <w:vAlign w:val="center"/>
          </w:tcPr>
          <w:p w14:paraId="5074C3C5" w14:textId="40153DAA" w:rsidR="00656C39" w:rsidRPr="002E435A" w:rsidRDefault="00656C39" w:rsidP="003B5F67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Calculation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22C5C85B" w14:textId="573A0C04" w:rsidR="00656C39" w:rsidRPr="002E435A" w:rsidRDefault="00656C39" w:rsidP="003B5F67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Performance Points</w:t>
            </w:r>
          </w:p>
        </w:tc>
      </w:tr>
      <w:tr w:rsidR="00467922" w:rsidRPr="002E435A" w14:paraId="65E24B1C" w14:textId="77777777" w:rsidTr="00237966">
        <w:tc>
          <w:tcPr>
            <w:tcW w:w="903" w:type="dxa"/>
            <w:shd w:val="clear" w:color="auto" w:fill="auto"/>
            <w:vAlign w:val="center"/>
          </w:tcPr>
          <w:p w14:paraId="5871F743" w14:textId="7BC2B42D" w:rsidR="00656C39" w:rsidRPr="002E435A" w:rsidRDefault="00656C39" w:rsidP="003B5F67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KPI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2727B4AF" w14:textId="77872026" w:rsidR="00656C39" w:rsidRPr="002E435A" w:rsidRDefault="00656C39" w:rsidP="003B5F67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Minimum Standard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394B7444" w14:textId="15E9511C" w:rsidR="00656C39" w:rsidRPr="002E435A" w:rsidRDefault="00656C39" w:rsidP="003B5F67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Target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1EB8349D" w14:textId="32D96A07" w:rsidR="00656C39" w:rsidRPr="002E435A" w:rsidRDefault="00656C39" w:rsidP="003B5F67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Frequency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BC731B2" w14:textId="6B1D0940" w:rsidR="00656C39" w:rsidRPr="002E435A" w:rsidRDefault="00656C39" w:rsidP="003B5F67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Formula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43CA3828" w14:textId="0080BB29" w:rsidR="00656C39" w:rsidRPr="002E435A" w:rsidRDefault="00656C39" w:rsidP="003B5F67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Source data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FD91CBD" w14:textId="42565A17" w:rsidR="00656C39" w:rsidRPr="002E435A" w:rsidRDefault="00656C39" w:rsidP="003B5F67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Failure to meet Min Std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7306012" w14:textId="548158A0" w:rsidR="00656C39" w:rsidRPr="002E435A" w:rsidRDefault="00656C39" w:rsidP="003B5F67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Target Met</w:t>
            </w:r>
          </w:p>
        </w:tc>
      </w:tr>
      <w:tr w:rsidR="00467922" w:rsidRPr="002E435A" w14:paraId="36BB34F5" w14:textId="77777777" w:rsidTr="001424E8">
        <w:tc>
          <w:tcPr>
            <w:tcW w:w="903" w:type="dxa"/>
            <w:shd w:val="clear" w:color="auto" w:fill="auto"/>
            <w:vAlign w:val="center"/>
          </w:tcPr>
          <w:p w14:paraId="35685055" w14:textId="23AEE17D" w:rsidR="00656C39" w:rsidRPr="002E435A" w:rsidRDefault="00DB300C" w:rsidP="00CE3A6B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React to the call</w:t>
            </w:r>
          </w:p>
        </w:tc>
        <w:tc>
          <w:tcPr>
            <w:tcW w:w="1532" w:type="dxa"/>
            <w:shd w:val="clear" w:color="auto" w:fill="auto"/>
          </w:tcPr>
          <w:p w14:paraId="4D1B8E4C" w14:textId="77777777" w:rsidR="001424E8" w:rsidRDefault="000056DF" w:rsidP="001424E8">
            <w:pPr>
              <w:pStyle w:val="ListParagraph"/>
              <w:numPr>
                <w:ilvl w:val="0"/>
                <w:numId w:val="24"/>
              </w:numPr>
              <w:rPr>
                <w:sz w:val="22"/>
                <w:lang w:eastAsia="zh-CN"/>
              </w:rPr>
            </w:pPr>
            <w:r w:rsidRPr="001424E8">
              <w:rPr>
                <w:rFonts w:hint="eastAsia"/>
                <w:sz w:val="22"/>
                <w:lang w:eastAsia="zh-CN"/>
              </w:rPr>
              <w:t>90</w:t>
            </w:r>
            <w:r w:rsidR="00DB300C" w:rsidRPr="001424E8">
              <w:rPr>
                <w:rFonts w:hint="eastAsia"/>
                <w:sz w:val="22"/>
                <w:lang w:eastAsia="zh-CN"/>
              </w:rPr>
              <w:t>% of Call</w:t>
            </w:r>
            <w:r w:rsidR="00197C3D" w:rsidRPr="001424E8">
              <w:rPr>
                <w:rFonts w:hint="eastAsia"/>
                <w:sz w:val="22"/>
                <w:lang w:eastAsia="zh-CN"/>
              </w:rPr>
              <w:t>s</w:t>
            </w:r>
            <w:r w:rsidR="00DB300C" w:rsidRPr="001424E8">
              <w:rPr>
                <w:rFonts w:hint="eastAsia"/>
                <w:sz w:val="22"/>
                <w:lang w:eastAsia="zh-CN"/>
              </w:rPr>
              <w:t xml:space="preserve"> answered within 60 seconds</w:t>
            </w:r>
            <w:r w:rsidR="001424E8">
              <w:rPr>
                <w:rFonts w:hint="eastAsia"/>
                <w:sz w:val="22"/>
                <w:lang w:eastAsia="zh-CN"/>
              </w:rPr>
              <w:t>;</w:t>
            </w:r>
          </w:p>
          <w:p w14:paraId="616160B7" w14:textId="77777777" w:rsidR="001424E8" w:rsidRDefault="001424E8" w:rsidP="001424E8">
            <w:pPr>
              <w:pStyle w:val="ListParagraph"/>
              <w:ind w:left="360"/>
              <w:rPr>
                <w:sz w:val="22"/>
                <w:lang w:eastAsia="zh-CN"/>
              </w:rPr>
            </w:pPr>
          </w:p>
          <w:p w14:paraId="7141321B" w14:textId="77777777" w:rsidR="001424E8" w:rsidRDefault="001424E8" w:rsidP="001424E8">
            <w:pPr>
              <w:pStyle w:val="ListParagraph"/>
              <w:ind w:left="360"/>
              <w:rPr>
                <w:sz w:val="22"/>
                <w:lang w:eastAsia="zh-CN"/>
              </w:rPr>
            </w:pPr>
          </w:p>
          <w:p w14:paraId="7DDE9A93" w14:textId="352ED9AC" w:rsidR="00DB300C" w:rsidRPr="001424E8" w:rsidRDefault="00DB300C" w:rsidP="001424E8">
            <w:pPr>
              <w:pStyle w:val="ListParagraph"/>
              <w:numPr>
                <w:ilvl w:val="0"/>
                <w:numId w:val="24"/>
              </w:numPr>
              <w:rPr>
                <w:sz w:val="22"/>
                <w:lang w:eastAsia="zh-CN"/>
              </w:rPr>
            </w:pPr>
            <w:r w:rsidRPr="001424E8">
              <w:rPr>
                <w:rFonts w:hint="eastAsia"/>
                <w:sz w:val="22"/>
                <w:lang w:eastAsia="zh-CN"/>
              </w:rPr>
              <w:t xml:space="preserve">Residual </w:t>
            </w:r>
            <w:r w:rsidR="00197C3D" w:rsidRPr="001424E8">
              <w:rPr>
                <w:rFonts w:hint="eastAsia"/>
                <w:sz w:val="22"/>
                <w:lang w:eastAsia="zh-CN"/>
              </w:rPr>
              <w:t xml:space="preserve">of Calls </w:t>
            </w:r>
            <w:r w:rsidRPr="001424E8">
              <w:rPr>
                <w:rFonts w:hint="eastAsia"/>
                <w:sz w:val="22"/>
                <w:lang w:eastAsia="zh-CN"/>
              </w:rPr>
              <w:t>answered within 90 seconds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DD0777" w14:textId="0C22B212" w:rsidR="00656C39" w:rsidRPr="002E435A" w:rsidRDefault="00CE3A6B" w:rsidP="001424E8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 xml:space="preserve">100% of Calls </w:t>
            </w:r>
            <w:r w:rsidR="00DB300C" w:rsidRPr="002E435A">
              <w:rPr>
                <w:rFonts w:hint="eastAsia"/>
                <w:sz w:val="22"/>
                <w:lang w:eastAsia="zh-CN"/>
              </w:rPr>
              <w:t>answered within 60 seconds</w:t>
            </w:r>
          </w:p>
        </w:tc>
        <w:tc>
          <w:tcPr>
            <w:tcW w:w="1254" w:type="dxa"/>
            <w:shd w:val="clear" w:color="auto" w:fill="auto"/>
            <w:vAlign w:val="center"/>
          </w:tcPr>
          <w:p w14:paraId="3D74490E" w14:textId="39F9FEC8" w:rsidR="00656C39" w:rsidRPr="002E435A" w:rsidRDefault="00DB300C" w:rsidP="00CE3A6B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Monthly</w:t>
            </w:r>
          </w:p>
        </w:tc>
        <w:tc>
          <w:tcPr>
            <w:tcW w:w="1172" w:type="dxa"/>
            <w:shd w:val="clear" w:color="auto" w:fill="auto"/>
          </w:tcPr>
          <w:p w14:paraId="226EA428" w14:textId="63F5B492" w:rsidR="00C812AA" w:rsidRPr="002E435A" w:rsidRDefault="00DB300C" w:rsidP="007F0D61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 xml:space="preserve"># Calls answered within 60 seconds / # Calls </w:t>
            </w:r>
          </w:p>
          <w:p w14:paraId="7FB2AFF4" w14:textId="77777777" w:rsidR="00197C3D" w:rsidRPr="002E435A" w:rsidRDefault="00197C3D" w:rsidP="007F0D61">
            <w:pPr>
              <w:rPr>
                <w:sz w:val="22"/>
                <w:lang w:eastAsia="zh-CN"/>
              </w:rPr>
            </w:pPr>
          </w:p>
          <w:p w14:paraId="31237C59" w14:textId="641D3594" w:rsidR="00C812AA" w:rsidRPr="002E435A" w:rsidRDefault="00C812AA" w:rsidP="00467922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 xml:space="preserve"># </w:t>
            </w:r>
            <w:r w:rsidR="000056DF" w:rsidRPr="002E435A">
              <w:rPr>
                <w:rFonts w:hint="eastAsia"/>
                <w:sz w:val="22"/>
                <w:lang w:eastAsia="zh-CN"/>
              </w:rPr>
              <w:t>Calles answered within 90 seconds</w:t>
            </w:r>
            <w:r w:rsidR="00197C3D" w:rsidRPr="002E435A">
              <w:rPr>
                <w:rFonts w:hint="eastAsia"/>
                <w:sz w:val="22"/>
                <w:lang w:eastAsia="zh-CN"/>
              </w:rPr>
              <w:t xml:space="preserve"> / # Calls</w:t>
            </w:r>
          </w:p>
        </w:tc>
        <w:tc>
          <w:tcPr>
            <w:tcW w:w="1446" w:type="dxa"/>
            <w:shd w:val="clear" w:color="auto" w:fill="auto"/>
          </w:tcPr>
          <w:p w14:paraId="12CC8FC9" w14:textId="77777777" w:rsidR="00656C39" w:rsidRPr="002E435A" w:rsidRDefault="003A6440" w:rsidP="00197C3D">
            <w:pPr>
              <w:pStyle w:val="ListParagraph"/>
              <w:numPr>
                <w:ilvl w:val="0"/>
                <w:numId w:val="18"/>
              </w:num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Rea</w:t>
            </w:r>
            <w:r w:rsidR="00197C3D" w:rsidRPr="002E435A">
              <w:rPr>
                <w:rFonts w:hint="eastAsia"/>
                <w:sz w:val="22"/>
                <w:lang w:eastAsia="zh-CN"/>
              </w:rPr>
              <w:t xml:space="preserve">ction Time of each Calls in </w:t>
            </w:r>
            <w:r w:rsidRPr="002E435A">
              <w:rPr>
                <w:rFonts w:hint="eastAsia"/>
                <w:sz w:val="22"/>
                <w:lang w:eastAsia="zh-CN"/>
              </w:rPr>
              <w:t>Logging System</w:t>
            </w:r>
          </w:p>
          <w:p w14:paraId="0BBD25CD" w14:textId="77777777" w:rsidR="00430A72" w:rsidRPr="002E435A" w:rsidRDefault="00430A72" w:rsidP="00430A72">
            <w:pPr>
              <w:rPr>
                <w:sz w:val="22"/>
                <w:lang w:eastAsia="zh-CN"/>
              </w:rPr>
            </w:pPr>
          </w:p>
          <w:p w14:paraId="39662924" w14:textId="64D7D0D2" w:rsidR="00197C3D" w:rsidRPr="002E435A" w:rsidRDefault="00467922" w:rsidP="00197C3D">
            <w:pPr>
              <w:pStyle w:val="ListParagraph"/>
              <w:numPr>
                <w:ilvl w:val="0"/>
                <w:numId w:val="18"/>
              </w:num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 xml:space="preserve">The number of Calls Logged </w:t>
            </w:r>
            <w:r w:rsidR="00CE3A6B" w:rsidRPr="002E435A">
              <w:rPr>
                <w:rFonts w:hint="eastAsia"/>
                <w:sz w:val="22"/>
                <w:lang w:eastAsia="zh-CN"/>
              </w:rPr>
              <w:t>report specified in section 3.4.3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F451682" w14:textId="301CA6D9" w:rsidR="00656C39" w:rsidRPr="002E435A" w:rsidRDefault="00CE3A6B" w:rsidP="00CE3A6B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 xml:space="preserve">-1 </w:t>
            </w:r>
            <w:r w:rsidR="00D74DBC" w:rsidRPr="002E435A">
              <w:rPr>
                <w:rFonts w:hint="eastAsia"/>
                <w:sz w:val="22"/>
                <w:lang w:eastAsia="zh-CN"/>
              </w:rPr>
              <w:t>points per C</w:t>
            </w:r>
            <w:r w:rsidRPr="002E435A">
              <w:rPr>
                <w:rFonts w:hint="eastAsia"/>
                <w:sz w:val="22"/>
                <w:lang w:eastAsia="zh-CN"/>
              </w:rPr>
              <w:t>alls below the Minimum Standard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87D3731" w14:textId="74A60E22" w:rsidR="00656C39" w:rsidRPr="002E435A" w:rsidRDefault="00CE3A6B" w:rsidP="00CE3A6B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+10 points</w:t>
            </w:r>
          </w:p>
        </w:tc>
      </w:tr>
    </w:tbl>
    <w:p w14:paraId="4A09952E" w14:textId="6FC84663" w:rsidR="00467922" w:rsidRDefault="00467922" w:rsidP="00467922">
      <w:pPr>
        <w:pStyle w:val="Heading2"/>
        <w:numPr>
          <w:ilvl w:val="0"/>
          <w:numId w:val="0"/>
        </w:numPr>
        <w:ind w:left="820" w:hanging="820"/>
      </w:pPr>
    </w:p>
    <w:p w14:paraId="6D2C369C" w14:textId="77777777" w:rsidR="001424E8" w:rsidRDefault="001424E8" w:rsidP="001424E8">
      <w:pPr>
        <w:rPr>
          <w:lang w:eastAsia="zh-CN"/>
        </w:rPr>
      </w:pPr>
    </w:p>
    <w:p w14:paraId="5437E1CD" w14:textId="77777777" w:rsidR="001424E8" w:rsidRDefault="001424E8" w:rsidP="001424E8">
      <w:pPr>
        <w:rPr>
          <w:lang w:eastAsia="zh-CN"/>
        </w:rPr>
      </w:pPr>
    </w:p>
    <w:p w14:paraId="7EDE5B4C" w14:textId="77777777" w:rsidR="001424E8" w:rsidRDefault="001424E8" w:rsidP="001424E8">
      <w:pPr>
        <w:rPr>
          <w:lang w:eastAsia="zh-CN"/>
        </w:rPr>
      </w:pPr>
    </w:p>
    <w:p w14:paraId="33616D0B" w14:textId="77777777" w:rsidR="001424E8" w:rsidRDefault="001424E8" w:rsidP="001424E8">
      <w:pPr>
        <w:rPr>
          <w:lang w:eastAsia="zh-CN"/>
        </w:rPr>
      </w:pPr>
    </w:p>
    <w:p w14:paraId="2961B329" w14:textId="77777777" w:rsidR="00DB0F19" w:rsidRDefault="00DB0F19" w:rsidP="001424E8">
      <w:pPr>
        <w:rPr>
          <w:lang w:eastAsia="zh-CN"/>
        </w:rPr>
      </w:pPr>
    </w:p>
    <w:p w14:paraId="24230356" w14:textId="77777777" w:rsidR="00DB0F19" w:rsidRDefault="00DB0F19" w:rsidP="001424E8">
      <w:pPr>
        <w:rPr>
          <w:lang w:eastAsia="zh-CN"/>
        </w:rPr>
      </w:pPr>
    </w:p>
    <w:p w14:paraId="3BA11158" w14:textId="77777777" w:rsidR="001424E8" w:rsidRDefault="001424E8" w:rsidP="001424E8">
      <w:pPr>
        <w:rPr>
          <w:lang w:eastAsia="zh-CN"/>
        </w:rPr>
      </w:pPr>
    </w:p>
    <w:p w14:paraId="2D232859" w14:textId="77777777" w:rsidR="001424E8" w:rsidRDefault="001424E8" w:rsidP="001424E8">
      <w:pPr>
        <w:rPr>
          <w:lang w:eastAsia="zh-CN"/>
        </w:rPr>
      </w:pPr>
    </w:p>
    <w:p w14:paraId="510230CE" w14:textId="77777777" w:rsidR="00A15654" w:rsidRDefault="00A15654" w:rsidP="001424E8">
      <w:pPr>
        <w:rPr>
          <w:lang w:eastAsia="zh-CN"/>
        </w:rPr>
      </w:pPr>
    </w:p>
    <w:p w14:paraId="5C1721EE" w14:textId="77777777" w:rsidR="00A15654" w:rsidRDefault="00A15654" w:rsidP="001424E8">
      <w:pPr>
        <w:rPr>
          <w:lang w:eastAsia="zh-CN"/>
        </w:rPr>
      </w:pPr>
    </w:p>
    <w:p w14:paraId="7E7D9228" w14:textId="77777777" w:rsidR="00A15654" w:rsidRDefault="00A15654" w:rsidP="001424E8">
      <w:pPr>
        <w:rPr>
          <w:lang w:eastAsia="zh-CN"/>
        </w:rPr>
      </w:pPr>
    </w:p>
    <w:p w14:paraId="325CFB8C" w14:textId="77777777" w:rsidR="00A15654" w:rsidRDefault="00A15654" w:rsidP="001424E8">
      <w:pPr>
        <w:rPr>
          <w:lang w:eastAsia="zh-CN"/>
        </w:rPr>
      </w:pPr>
    </w:p>
    <w:p w14:paraId="342AFCCE" w14:textId="77777777" w:rsidR="00A15654" w:rsidRDefault="00A15654" w:rsidP="001424E8">
      <w:pPr>
        <w:rPr>
          <w:lang w:eastAsia="zh-CN"/>
        </w:rPr>
      </w:pPr>
    </w:p>
    <w:p w14:paraId="70314798" w14:textId="77777777" w:rsidR="00A15654" w:rsidRDefault="00A15654" w:rsidP="001424E8">
      <w:pPr>
        <w:rPr>
          <w:lang w:eastAsia="zh-CN"/>
        </w:rPr>
      </w:pPr>
    </w:p>
    <w:p w14:paraId="38CFADD5" w14:textId="77777777" w:rsidR="001424E8" w:rsidRDefault="001424E8" w:rsidP="001424E8">
      <w:pPr>
        <w:rPr>
          <w:lang w:eastAsia="zh-CN"/>
        </w:rPr>
      </w:pPr>
    </w:p>
    <w:p w14:paraId="124C9382" w14:textId="77777777" w:rsidR="001424E8" w:rsidRPr="001424E8" w:rsidRDefault="001424E8" w:rsidP="001424E8">
      <w:pPr>
        <w:rPr>
          <w:lang w:eastAsia="zh-CN"/>
        </w:rPr>
      </w:pPr>
    </w:p>
    <w:p w14:paraId="48D52B0E" w14:textId="2F319FD3" w:rsidR="00270CFE" w:rsidRPr="002E435A" w:rsidRDefault="00237966" w:rsidP="00270CFE">
      <w:pPr>
        <w:pStyle w:val="Heading2"/>
      </w:pPr>
      <w:bookmarkStart w:id="35" w:name="_Call_distribution_and_1"/>
      <w:bookmarkStart w:id="36" w:name="_Toc503539023"/>
      <w:bookmarkEnd w:id="35"/>
      <w:r w:rsidRPr="002E435A">
        <w:rPr>
          <w:rFonts w:hint="eastAsia"/>
        </w:rPr>
        <w:lastRenderedPageBreak/>
        <w:t>Call distribution and troubleshooting (</w:t>
      </w:r>
      <w:r w:rsidRPr="002E435A">
        <w:t>specified</w:t>
      </w:r>
      <w:r w:rsidRPr="002E435A">
        <w:rPr>
          <w:rFonts w:hint="eastAsia"/>
        </w:rPr>
        <w:t xml:space="preserve"> in section 3.2)</w:t>
      </w:r>
      <w:bookmarkEnd w:id="36"/>
    </w:p>
    <w:p w14:paraId="04F10320" w14:textId="77777777" w:rsidR="00237966" w:rsidRPr="002E435A" w:rsidRDefault="00237966" w:rsidP="00237966">
      <w:pPr>
        <w:rPr>
          <w:sz w:val="22"/>
          <w:lang w:eastAsia="zh-CN"/>
        </w:rPr>
      </w:pPr>
    </w:p>
    <w:tbl>
      <w:tblPr>
        <w:tblStyle w:val="TableGrid"/>
        <w:tblW w:w="10367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425"/>
        <w:gridCol w:w="1624"/>
        <w:gridCol w:w="1346"/>
        <w:gridCol w:w="1276"/>
        <w:gridCol w:w="1520"/>
        <w:gridCol w:w="1152"/>
        <w:gridCol w:w="1167"/>
        <w:gridCol w:w="857"/>
      </w:tblGrid>
      <w:tr w:rsidR="00270CFE" w:rsidRPr="002E435A" w14:paraId="0C8A75C0" w14:textId="77777777" w:rsidTr="00270CFE">
        <w:tc>
          <w:tcPr>
            <w:tcW w:w="4395" w:type="dxa"/>
            <w:gridSpan w:val="3"/>
            <w:tcBorders>
              <w:top w:val="nil"/>
              <w:left w:val="nil"/>
            </w:tcBorders>
            <w:shd w:val="clear" w:color="auto" w:fill="auto"/>
          </w:tcPr>
          <w:p w14:paraId="63361A22" w14:textId="77777777" w:rsidR="00237966" w:rsidRPr="002E435A" w:rsidRDefault="00237966" w:rsidP="00286CF3">
            <w:pPr>
              <w:rPr>
                <w:b/>
                <w:lang w:eastAsia="zh-CN"/>
              </w:rPr>
            </w:pPr>
          </w:p>
        </w:tc>
        <w:tc>
          <w:tcPr>
            <w:tcW w:w="3948" w:type="dxa"/>
            <w:gridSpan w:val="3"/>
            <w:shd w:val="clear" w:color="auto" w:fill="auto"/>
            <w:vAlign w:val="center"/>
          </w:tcPr>
          <w:p w14:paraId="2D95750D" w14:textId="77777777" w:rsidR="00237966" w:rsidRPr="002E435A" w:rsidRDefault="00237966" w:rsidP="00286CF3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Calculation</w:t>
            </w:r>
          </w:p>
        </w:tc>
        <w:tc>
          <w:tcPr>
            <w:tcW w:w="2024" w:type="dxa"/>
            <w:gridSpan w:val="2"/>
            <w:shd w:val="clear" w:color="auto" w:fill="auto"/>
          </w:tcPr>
          <w:p w14:paraId="59B84060" w14:textId="77777777" w:rsidR="00237966" w:rsidRPr="002E435A" w:rsidRDefault="00237966" w:rsidP="00286CF3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Performance Points</w:t>
            </w:r>
          </w:p>
        </w:tc>
      </w:tr>
      <w:tr w:rsidR="00270CFE" w:rsidRPr="002E435A" w14:paraId="7414B417" w14:textId="77777777" w:rsidTr="00270CFE">
        <w:tc>
          <w:tcPr>
            <w:tcW w:w="1425" w:type="dxa"/>
            <w:shd w:val="clear" w:color="auto" w:fill="auto"/>
            <w:vAlign w:val="center"/>
          </w:tcPr>
          <w:p w14:paraId="36D3F62E" w14:textId="77777777" w:rsidR="00237966" w:rsidRPr="002E435A" w:rsidRDefault="00237966" w:rsidP="00286CF3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KPI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7C981BB9" w14:textId="77777777" w:rsidR="00237966" w:rsidRPr="002E435A" w:rsidRDefault="00237966" w:rsidP="00286CF3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Minimum Standard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26C8050" w14:textId="77777777" w:rsidR="00237966" w:rsidRPr="002E435A" w:rsidRDefault="00237966" w:rsidP="00286CF3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Target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8383DC" w14:textId="77777777" w:rsidR="00237966" w:rsidRPr="002E435A" w:rsidRDefault="00237966" w:rsidP="00286CF3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Frequency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1B666012" w14:textId="77777777" w:rsidR="00237966" w:rsidRPr="002E435A" w:rsidRDefault="00237966" w:rsidP="00286CF3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Formula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41806184" w14:textId="77777777" w:rsidR="00237966" w:rsidRPr="002E435A" w:rsidRDefault="00237966" w:rsidP="00286CF3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Source data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529C9A9" w14:textId="77777777" w:rsidR="00237966" w:rsidRPr="002E435A" w:rsidRDefault="00237966" w:rsidP="00286CF3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Failure to meet Min Std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5F2A47E3" w14:textId="77777777" w:rsidR="00237966" w:rsidRPr="002E435A" w:rsidRDefault="00237966" w:rsidP="00286CF3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Target Met</w:t>
            </w:r>
          </w:p>
        </w:tc>
      </w:tr>
      <w:tr w:rsidR="00270CFE" w:rsidRPr="002E435A" w14:paraId="37F2A99B" w14:textId="77777777" w:rsidTr="00270CFE">
        <w:tc>
          <w:tcPr>
            <w:tcW w:w="1425" w:type="dxa"/>
            <w:shd w:val="clear" w:color="auto" w:fill="auto"/>
            <w:vAlign w:val="center"/>
          </w:tcPr>
          <w:p w14:paraId="73A5A8BB" w14:textId="26F893CC" w:rsidR="00237966" w:rsidRPr="002E435A" w:rsidRDefault="00237966" w:rsidP="00237966">
            <w:pPr>
              <w:pStyle w:val="ListParagraph"/>
              <w:numPr>
                <w:ilvl w:val="0"/>
                <w:numId w:val="19"/>
              </w:num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Respond the Call</w:t>
            </w:r>
          </w:p>
        </w:tc>
        <w:tc>
          <w:tcPr>
            <w:tcW w:w="1624" w:type="dxa"/>
            <w:shd w:val="clear" w:color="auto" w:fill="auto"/>
          </w:tcPr>
          <w:p w14:paraId="0F53813E" w14:textId="1C3192D0" w:rsidR="00237966" w:rsidRPr="002E435A" w:rsidRDefault="00270CFE" w:rsidP="00270CFE">
            <w:pPr>
              <w:rPr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(a.)</w:t>
            </w:r>
            <w:r w:rsidRPr="002E435A">
              <w:rPr>
                <w:rFonts w:hint="eastAsia"/>
                <w:lang w:eastAsia="zh-CN"/>
              </w:rPr>
              <w:t xml:space="preserve"> </w:t>
            </w:r>
            <w:r w:rsidR="0064162D" w:rsidRPr="002E435A">
              <w:rPr>
                <w:rFonts w:hint="eastAsia"/>
                <w:lang w:eastAsia="zh-CN"/>
              </w:rPr>
              <w:t>100% of Critical Calls responded</w:t>
            </w:r>
            <w:r w:rsidR="00F01B66" w:rsidRPr="002E435A">
              <w:rPr>
                <w:rFonts w:hint="eastAsia"/>
                <w:lang w:eastAsia="zh-CN"/>
              </w:rPr>
              <w:t xml:space="preserve"> within 1 hr;</w:t>
            </w:r>
          </w:p>
          <w:p w14:paraId="4D1FA400" w14:textId="77777777" w:rsidR="00E91AD3" w:rsidRPr="002E435A" w:rsidRDefault="00E91AD3" w:rsidP="00E91AD3">
            <w:pPr>
              <w:pStyle w:val="ListParagraph"/>
              <w:ind w:left="360"/>
              <w:rPr>
                <w:lang w:eastAsia="zh-CN"/>
              </w:rPr>
            </w:pPr>
          </w:p>
          <w:p w14:paraId="318A9E86" w14:textId="77777777" w:rsidR="00270CFE" w:rsidRPr="002E435A" w:rsidRDefault="00270CFE" w:rsidP="00270CFE">
            <w:pPr>
              <w:rPr>
                <w:lang w:eastAsia="zh-CN"/>
              </w:rPr>
            </w:pPr>
          </w:p>
          <w:p w14:paraId="2DF04FA6" w14:textId="77777777" w:rsidR="00270CFE" w:rsidRPr="002E435A" w:rsidRDefault="00270CFE" w:rsidP="00467922">
            <w:pPr>
              <w:rPr>
                <w:lang w:eastAsia="zh-CN"/>
              </w:rPr>
            </w:pPr>
          </w:p>
          <w:p w14:paraId="2332AA1D" w14:textId="24B2B0BC" w:rsidR="00E91AD3" w:rsidRPr="002E435A" w:rsidRDefault="00270CFE" w:rsidP="00270CFE">
            <w:pPr>
              <w:rPr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(b.)</w:t>
            </w:r>
            <w:r w:rsidRPr="002E435A">
              <w:rPr>
                <w:rFonts w:hint="eastAsia"/>
                <w:lang w:eastAsia="zh-CN"/>
              </w:rPr>
              <w:t xml:space="preserve"> </w:t>
            </w:r>
            <w:r w:rsidR="00E91AD3" w:rsidRPr="002E435A">
              <w:rPr>
                <w:rFonts w:hint="eastAsia"/>
                <w:lang w:eastAsia="zh-CN"/>
              </w:rPr>
              <w:t>100% of Urgent Calls responded within 4 hrs;</w:t>
            </w:r>
          </w:p>
          <w:p w14:paraId="2BEF16C6" w14:textId="77777777" w:rsidR="003F29C5" w:rsidRPr="002E435A" w:rsidRDefault="003F29C5" w:rsidP="00AE4416">
            <w:pPr>
              <w:rPr>
                <w:lang w:eastAsia="zh-CN"/>
              </w:rPr>
            </w:pPr>
          </w:p>
          <w:p w14:paraId="58163C2F" w14:textId="77777777" w:rsidR="00054E58" w:rsidRPr="002E435A" w:rsidRDefault="00054E58" w:rsidP="00AE4416">
            <w:pPr>
              <w:rPr>
                <w:lang w:eastAsia="zh-CN"/>
              </w:rPr>
            </w:pPr>
          </w:p>
          <w:p w14:paraId="6FD4235E" w14:textId="77777777" w:rsidR="00270CFE" w:rsidRPr="002E435A" w:rsidRDefault="00270CFE" w:rsidP="00AE4416">
            <w:pPr>
              <w:rPr>
                <w:lang w:eastAsia="zh-CN"/>
              </w:rPr>
            </w:pPr>
          </w:p>
          <w:p w14:paraId="3F6FB6BF" w14:textId="48A7A92C" w:rsidR="00054E58" w:rsidRPr="002E435A" w:rsidRDefault="00270CFE" w:rsidP="00467922">
            <w:pPr>
              <w:rPr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(c.)</w:t>
            </w:r>
            <w:r w:rsidRPr="002E435A">
              <w:rPr>
                <w:rFonts w:hint="eastAsia"/>
                <w:lang w:eastAsia="zh-CN"/>
              </w:rPr>
              <w:t xml:space="preserve"> </w:t>
            </w:r>
            <w:r w:rsidR="00AE4416" w:rsidRPr="002E435A">
              <w:rPr>
                <w:rFonts w:hint="eastAsia"/>
                <w:lang w:eastAsia="zh-CN"/>
              </w:rPr>
              <w:t>100% of Standard Calls responded within 8 hrs;</w:t>
            </w:r>
          </w:p>
          <w:p w14:paraId="3AC6B503" w14:textId="77777777" w:rsidR="00270CFE" w:rsidRPr="002E435A" w:rsidRDefault="00270CFE" w:rsidP="00270CFE">
            <w:pPr>
              <w:rPr>
                <w:lang w:eastAsia="zh-CN"/>
              </w:rPr>
            </w:pPr>
          </w:p>
          <w:p w14:paraId="03527845" w14:textId="77777777" w:rsidR="00467922" w:rsidRPr="002E435A" w:rsidRDefault="00467922" w:rsidP="00270CFE">
            <w:pPr>
              <w:rPr>
                <w:lang w:eastAsia="zh-CN"/>
              </w:rPr>
            </w:pPr>
          </w:p>
          <w:p w14:paraId="0DDC974E" w14:textId="77777777" w:rsidR="00467922" w:rsidRPr="002E435A" w:rsidRDefault="00467922" w:rsidP="00270CFE">
            <w:pPr>
              <w:rPr>
                <w:lang w:eastAsia="zh-CN"/>
              </w:rPr>
            </w:pPr>
          </w:p>
          <w:p w14:paraId="3546F38A" w14:textId="3F2CB78E" w:rsidR="00E91AD3" w:rsidRPr="002E435A" w:rsidRDefault="00270CFE" w:rsidP="00270CFE">
            <w:pPr>
              <w:rPr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(d.)</w:t>
            </w:r>
            <w:r w:rsidRPr="002E435A">
              <w:rPr>
                <w:rFonts w:hint="eastAsia"/>
                <w:lang w:eastAsia="zh-CN"/>
              </w:rPr>
              <w:t xml:space="preserve"> </w:t>
            </w:r>
            <w:r w:rsidR="00AE4416" w:rsidRPr="002E435A">
              <w:rPr>
                <w:rFonts w:hint="eastAsia"/>
                <w:lang w:eastAsia="zh-CN"/>
              </w:rPr>
              <w:t>100% of Minor Calls responded within 24 hrs;</w:t>
            </w:r>
          </w:p>
        </w:tc>
        <w:tc>
          <w:tcPr>
            <w:tcW w:w="1346" w:type="dxa"/>
            <w:shd w:val="clear" w:color="auto" w:fill="auto"/>
          </w:tcPr>
          <w:p w14:paraId="26A1DC0C" w14:textId="2CC03258" w:rsidR="00AE4416" w:rsidRPr="002E435A" w:rsidRDefault="00270CFE" w:rsidP="00270CFE">
            <w:pPr>
              <w:rPr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(a.)</w:t>
            </w:r>
            <w:r w:rsidRPr="002E435A">
              <w:rPr>
                <w:rFonts w:hint="eastAsia"/>
                <w:lang w:eastAsia="zh-CN"/>
              </w:rPr>
              <w:t xml:space="preserve"> </w:t>
            </w:r>
            <w:r w:rsidR="00D74DBC" w:rsidRPr="002E435A">
              <w:rPr>
                <w:rFonts w:hint="eastAsia"/>
                <w:lang w:eastAsia="zh-CN"/>
              </w:rPr>
              <w:t xml:space="preserve">For Critical Calls, </w:t>
            </w:r>
            <w:r w:rsidR="00F01B66" w:rsidRPr="002E435A">
              <w:rPr>
                <w:rFonts w:hint="eastAsia"/>
                <w:lang w:eastAsia="zh-CN"/>
              </w:rPr>
              <w:t>responded within 5 mins</w:t>
            </w:r>
            <w:r w:rsidR="00AE4416" w:rsidRPr="002E435A">
              <w:rPr>
                <w:rFonts w:hint="eastAsia"/>
                <w:lang w:eastAsia="zh-CN"/>
              </w:rPr>
              <w:t>;</w:t>
            </w:r>
          </w:p>
          <w:p w14:paraId="0D63E285" w14:textId="77777777" w:rsidR="00054E58" w:rsidRPr="002E435A" w:rsidRDefault="00054E58" w:rsidP="00467922">
            <w:pPr>
              <w:rPr>
                <w:lang w:eastAsia="zh-CN"/>
              </w:rPr>
            </w:pPr>
          </w:p>
          <w:p w14:paraId="69494753" w14:textId="7E473767" w:rsidR="00AE4416" w:rsidRPr="002E435A" w:rsidRDefault="00270CFE" w:rsidP="00270CFE">
            <w:pPr>
              <w:rPr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(b.)</w:t>
            </w:r>
            <w:r w:rsidRPr="002E435A">
              <w:rPr>
                <w:rFonts w:hint="eastAsia"/>
                <w:lang w:eastAsia="zh-CN"/>
              </w:rPr>
              <w:t xml:space="preserve"> </w:t>
            </w:r>
            <w:r w:rsidR="00D74DBC" w:rsidRPr="002E435A">
              <w:rPr>
                <w:rFonts w:hint="eastAsia"/>
                <w:lang w:eastAsia="zh-CN"/>
              </w:rPr>
              <w:t xml:space="preserve">For Urgent Calls, responded within </w:t>
            </w:r>
            <w:r w:rsidR="00AE4416" w:rsidRPr="002E435A">
              <w:rPr>
                <w:rFonts w:hint="eastAsia"/>
                <w:lang w:eastAsia="zh-CN"/>
              </w:rPr>
              <w:t>15 mins;</w:t>
            </w:r>
          </w:p>
          <w:p w14:paraId="2FE6ED40" w14:textId="77777777" w:rsidR="00054E58" w:rsidRPr="002E435A" w:rsidRDefault="00054E58" w:rsidP="00270CFE">
            <w:pPr>
              <w:rPr>
                <w:lang w:eastAsia="zh-CN"/>
              </w:rPr>
            </w:pPr>
          </w:p>
          <w:p w14:paraId="0CAD0CAF" w14:textId="4AA4FD1D" w:rsidR="00AE4416" w:rsidRPr="002E435A" w:rsidRDefault="00270CFE" w:rsidP="00270CFE">
            <w:pPr>
              <w:rPr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(c.)</w:t>
            </w:r>
            <w:r w:rsidRPr="002E435A">
              <w:rPr>
                <w:rFonts w:hint="eastAsia"/>
                <w:lang w:eastAsia="zh-CN"/>
              </w:rPr>
              <w:t xml:space="preserve"> </w:t>
            </w:r>
            <w:r w:rsidR="00AE4416" w:rsidRPr="002E435A">
              <w:rPr>
                <w:rFonts w:hint="eastAsia"/>
                <w:lang w:eastAsia="zh-CN"/>
              </w:rPr>
              <w:t>For Standard Calls, responded within 1 hr;</w:t>
            </w:r>
          </w:p>
          <w:p w14:paraId="5A38A8DC" w14:textId="77777777" w:rsidR="00AE4416" w:rsidRPr="002E435A" w:rsidRDefault="00AE4416" w:rsidP="00270CFE">
            <w:pPr>
              <w:pStyle w:val="ListParagraph"/>
              <w:ind w:left="360"/>
              <w:rPr>
                <w:lang w:eastAsia="zh-CN"/>
              </w:rPr>
            </w:pPr>
          </w:p>
          <w:p w14:paraId="26CC0C5C" w14:textId="77777777" w:rsidR="00054E58" w:rsidRPr="002E435A" w:rsidRDefault="00054E58" w:rsidP="00467922">
            <w:pPr>
              <w:rPr>
                <w:lang w:eastAsia="zh-CN"/>
              </w:rPr>
            </w:pPr>
          </w:p>
          <w:p w14:paraId="7DF9BFD5" w14:textId="28E0DD28" w:rsidR="00AE4416" w:rsidRPr="002E435A" w:rsidRDefault="00270CFE" w:rsidP="00270CFE">
            <w:pPr>
              <w:rPr>
                <w:lang w:eastAsia="zh-CN"/>
              </w:rPr>
            </w:pPr>
            <w:r w:rsidRPr="002E435A">
              <w:rPr>
                <w:rFonts w:hint="eastAsia"/>
                <w:b/>
                <w:lang w:eastAsia="zh-CN"/>
              </w:rPr>
              <w:t>(d.)</w:t>
            </w:r>
            <w:r w:rsidRPr="002E435A">
              <w:rPr>
                <w:rFonts w:hint="eastAsia"/>
                <w:lang w:eastAsia="zh-CN"/>
              </w:rPr>
              <w:t xml:space="preserve"> </w:t>
            </w:r>
            <w:r w:rsidR="00AE4416" w:rsidRPr="002E435A">
              <w:rPr>
                <w:rFonts w:hint="eastAsia"/>
                <w:lang w:eastAsia="zh-CN"/>
              </w:rPr>
              <w:t>For Minor Calls, responded within 4 hrs;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415240" w14:textId="1ACC38EB" w:rsidR="00237966" w:rsidRPr="002E435A" w:rsidRDefault="00E91AD3" w:rsidP="00286CF3">
            <w:p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Monthly</w:t>
            </w:r>
          </w:p>
        </w:tc>
        <w:tc>
          <w:tcPr>
            <w:tcW w:w="1520" w:type="dxa"/>
            <w:shd w:val="clear" w:color="auto" w:fill="auto"/>
          </w:tcPr>
          <w:p w14:paraId="64396067" w14:textId="498EDF1B" w:rsidR="00237966" w:rsidRPr="002E435A" w:rsidRDefault="00430A72" w:rsidP="00430A72">
            <w:pPr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 xml:space="preserve"># </w:t>
            </w:r>
            <w:r w:rsidR="00270CFE" w:rsidRPr="002E435A">
              <w:rPr>
                <w:rFonts w:hint="eastAsia"/>
                <w:lang w:eastAsia="zh-CN"/>
              </w:rPr>
              <w:t xml:space="preserve">Critical </w:t>
            </w:r>
            <w:r w:rsidRPr="002E435A">
              <w:rPr>
                <w:rFonts w:hint="eastAsia"/>
                <w:lang w:eastAsia="zh-CN"/>
              </w:rPr>
              <w:t xml:space="preserve">Calls responded within 1 hr / # </w:t>
            </w:r>
            <w:r w:rsidR="00270CFE" w:rsidRPr="002E435A">
              <w:rPr>
                <w:rFonts w:hint="eastAsia"/>
                <w:lang w:eastAsia="zh-CN"/>
              </w:rPr>
              <w:t xml:space="preserve">Critical </w:t>
            </w:r>
            <w:r w:rsidRPr="002E435A">
              <w:rPr>
                <w:rFonts w:hint="eastAsia"/>
                <w:lang w:eastAsia="zh-CN"/>
              </w:rPr>
              <w:t>Calls;</w:t>
            </w:r>
          </w:p>
          <w:p w14:paraId="30516F22" w14:textId="77777777" w:rsidR="00270CFE" w:rsidRPr="002E435A" w:rsidRDefault="00270CFE" w:rsidP="00430A72">
            <w:pPr>
              <w:rPr>
                <w:lang w:eastAsia="zh-CN"/>
              </w:rPr>
            </w:pPr>
          </w:p>
          <w:p w14:paraId="3F07FBBE" w14:textId="591C3B4F" w:rsidR="00270CFE" w:rsidRPr="002E435A" w:rsidRDefault="00270CFE" w:rsidP="00270CFE">
            <w:pPr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 xml:space="preserve"># </w:t>
            </w:r>
            <w:r w:rsidR="00467922" w:rsidRPr="002E435A">
              <w:rPr>
                <w:rFonts w:hint="eastAsia"/>
                <w:lang w:eastAsia="zh-CN"/>
              </w:rPr>
              <w:t>Urgent Calls responded within 4</w:t>
            </w:r>
            <w:r w:rsidRPr="002E435A">
              <w:rPr>
                <w:rFonts w:hint="eastAsia"/>
                <w:lang w:eastAsia="zh-CN"/>
              </w:rPr>
              <w:t xml:space="preserve"> hr / # </w:t>
            </w:r>
            <w:r w:rsidR="00467922" w:rsidRPr="002E435A">
              <w:rPr>
                <w:rFonts w:hint="eastAsia"/>
                <w:lang w:eastAsia="zh-CN"/>
              </w:rPr>
              <w:t xml:space="preserve">Urgent </w:t>
            </w:r>
            <w:r w:rsidRPr="002E435A">
              <w:rPr>
                <w:rFonts w:hint="eastAsia"/>
                <w:lang w:eastAsia="zh-CN"/>
              </w:rPr>
              <w:t>Calls;</w:t>
            </w:r>
          </w:p>
          <w:p w14:paraId="083444FC" w14:textId="77777777" w:rsidR="00270CFE" w:rsidRPr="002E435A" w:rsidRDefault="00270CFE" w:rsidP="00430A72">
            <w:pPr>
              <w:rPr>
                <w:lang w:eastAsia="zh-CN"/>
              </w:rPr>
            </w:pPr>
          </w:p>
          <w:p w14:paraId="76D343B9" w14:textId="2C5231F2" w:rsidR="00270CFE" w:rsidRPr="002E435A" w:rsidRDefault="00270CFE" w:rsidP="00270CFE">
            <w:pPr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 xml:space="preserve"># </w:t>
            </w:r>
            <w:r w:rsidR="00467922" w:rsidRPr="002E435A">
              <w:rPr>
                <w:rFonts w:hint="eastAsia"/>
                <w:lang w:eastAsia="zh-CN"/>
              </w:rPr>
              <w:t>Standard Calls responded within 8</w:t>
            </w:r>
            <w:r w:rsidRPr="002E435A">
              <w:rPr>
                <w:rFonts w:hint="eastAsia"/>
                <w:lang w:eastAsia="zh-CN"/>
              </w:rPr>
              <w:t xml:space="preserve"> hr / # </w:t>
            </w:r>
            <w:r w:rsidR="00467922" w:rsidRPr="002E435A">
              <w:rPr>
                <w:rFonts w:hint="eastAsia"/>
                <w:lang w:eastAsia="zh-CN"/>
              </w:rPr>
              <w:t xml:space="preserve">Standard </w:t>
            </w:r>
            <w:r w:rsidRPr="002E435A">
              <w:rPr>
                <w:rFonts w:hint="eastAsia"/>
                <w:lang w:eastAsia="zh-CN"/>
              </w:rPr>
              <w:t>Calls;</w:t>
            </w:r>
          </w:p>
          <w:p w14:paraId="3F212D4A" w14:textId="77777777" w:rsidR="00270CFE" w:rsidRPr="002E435A" w:rsidRDefault="00270CFE" w:rsidP="00430A72">
            <w:pPr>
              <w:rPr>
                <w:lang w:eastAsia="zh-CN"/>
              </w:rPr>
            </w:pPr>
          </w:p>
          <w:p w14:paraId="21DA1A3A" w14:textId="0E41B90F" w:rsidR="00270CFE" w:rsidRPr="002E435A" w:rsidRDefault="00270CFE" w:rsidP="00430A72">
            <w:pPr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 xml:space="preserve"># </w:t>
            </w:r>
            <w:r w:rsidR="00467922" w:rsidRPr="002E435A">
              <w:rPr>
                <w:rFonts w:hint="eastAsia"/>
                <w:lang w:eastAsia="zh-CN"/>
              </w:rPr>
              <w:t>Minor</w:t>
            </w:r>
            <w:r w:rsidRPr="002E435A">
              <w:rPr>
                <w:rFonts w:hint="eastAsia"/>
                <w:lang w:eastAsia="zh-CN"/>
              </w:rPr>
              <w:t xml:space="preserve"> </w:t>
            </w:r>
            <w:r w:rsidR="00467922" w:rsidRPr="002E435A">
              <w:rPr>
                <w:rFonts w:hint="eastAsia"/>
                <w:lang w:eastAsia="zh-CN"/>
              </w:rPr>
              <w:t>Calls responded within 24</w:t>
            </w:r>
            <w:r w:rsidRPr="002E435A">
              <w:rPr>
                <w:rFonts w:hint="eastAsia"/>
                <w:lang w:eastAsia="zh-CN"/>
              </w:rPr>
              <w:t xml:space="preserve"> hr / # </w:t>
            </w:r>
            <w:r w:rsidR="00467922" w:rsidRPr="002E435A">
              <w:rPr>
                <w:rFonts w:hint="eastAsia"/>
                <w:lang w:eastAsia="zh-CN"/>
              </w:rPr>
              <w:t>Minor</w:t>
            </w:r>
            <w:r w:rsidRPr="002E435A">
              <w:rPr>
                <w:rFonts w:hint="eastAsia"/>
                <w:lang w:eastAsia="zh-CN"/>
              </w:rPr>
              <w:t xml:space="preserve"> Calls;</w:t>
            </w:r>
          </w:p>
          <w:p w14:paraId="71FD5576" w14:textId="37D0E6F7" w:rsidR="00270CFE" w:rsidRPr="002E435A" w:rsidRDefault="00270CFE" w:rsidP="00430A72">
            <w:pPr>
              <w:rPr>
                <w:lang w:eastAsia="zh-CN"/>
              </w:rPr>
            </w:pPr>
          </w:p>
        </w:tc>
        <w:tc>
          <w:tcPr>
            <w:tcW w:w="1152" w:type="dxa"/>
            <w:shd w:val="clear" w:color="auto" w:fill="auto"/>
            <w:vAlign w:val="center"/>
          </w:tcPr>
          <w:p w14:paraId="1EC48595" w14:textId="36045699" w:rsidR="00237966" w:rsidRPr="002E435A" w:rsidRDefault="00AE4416" w:rsidP="00EE4608">
            <w:p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Response Time Profile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4456663" w14:textId="07DC5867" w:rsidR="00237966" w:rsidRPr="002E435A" w:rsidRDefault="00D74DBC" w:rsidP="002E435A">
            <w:p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-</w:t>
            </w:r>
            <w:r w:rsidR="002E435A" w:rsidRPr="002E435A">
              <w:rPr>
                <w:rFonts w:hint="eastAsia"/>
                <w:lang w:eastAsia="zh-CN"/>
              </w:rPr>
              <w:t>5</w:t>
            </w:r>
            <w:r w:rsidRPr="002E435A">
              <w:rPr>
                <w:rFonts w:hint="eastAsia"/>
                <w:lang w:eastAsia="zh-CN"/>
              </w:rPr>
              <w:t xml:space="preserve"> points per Calls below the Minimum Standard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575EC30" w14:textId="3E491663" w:rsidR="00237966" w:rsidRPr="002E435A" w:rsidRDefault="00D74DBC" w:rsidP="00270CFE">
            <w:p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+3 points each Calls met the Target</w:t>
            </w:r>
          </w:p>
        </w:tc>
      </w:tr>
      <w:tr w:rsidR="00467922" w:rsidRPr="002E435A" w14:paraId="5AF7183A" w14:textId="77777777" w:rsidTr="002E435A">
        <w:trPr>
          <w:trHeight w:val="255"/>
        </w:trPr>
        <w:tc>
          <w:tcPr>
            <w:tcW w:w="1425" w:type="dxa"/>
            <w:shd w:val="clear" w:color="auto" w:fill="auto"/>
            <w:vAlign w:val="center"/>
          </w:tcPr>
          <w:p w14:paraId="13FE0D9D" w14:textId="780A5716" w:rsidR="00467922" w:rsidRPr="002E435A" w:rsidRDefault="00467922" w:rsidP="00467922">
            <w:pPr>
              <w:pStyle w:val="ListParagraph"/>
              <w:numPr>
                <w:ilvl w:val="0"/>
                <w:numId w:val="19"/>
              </w:numPr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Efficient of Solved Calls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145CF3E4" w14:textId="511880B3" w:rsidR="00467922" w:rsidRPr="002E435A" w:rsidRDefault="002E435A" w:rsidP="002E435A">
            <w:p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100% of Valid Calls are Solved Calls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D0527FB" w14:textId="119C62BD" w:rsidR="00467922" w:rsidRPr="002E435A" w:rsidRDefault="002E435A" w:rsidP="002E435A">
            <w:pPr>
              <w:jc w:val="center"/>
              <w:rPr>
                <w:b/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n/a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DBB662" w14:textId="2FA94CCA" w:rsidR="00467922" w:rsidRPr="002E435A" w:rsidRDefault="002E435A" w:rsidP="00286CF3">
            <w:p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Monthly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CF0B6B9" w14:textId="26B12356" w:rsidR="00467922" w:rsidRPr="002E435A" w:rsidRDefault="002E435A" w:rsidP="002E435A">
            <w:p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# Solved Calls / # Valid Calls;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199ED158" w14:textId="782DAC86" w:rsidR="00467922" w:rsidRPr="002E435A" w:rsidRDefault="002E435A" w:rsidP="00EE4608">
            <w:p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The number of Calls Logged report specified in section 3.4.3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CD1D34A" w14:textId="78795AB2" w:rsidR="00467922" w:rsidRPr="002E435A" w:rsidRDefault="002E435A" w:rsidP="002E435A">
            <w:p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-5 points per 1% below the Minimum Standard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18A3B22D" w14:textId="4E4ACD41" w:rsidR="00467922" w:rsidRPr="002E435A" w:rsidRDefault="002E435A" w:rsidP="00270CFE">
            <w:pPr>
              <w:jc w:val="center"/>
              <w:rPr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n/a</w:t>
            </w:r>
          </w:p>
        </w:tc>
      </w:tr>
    </w:tbl>
    <w:p w14:paraId="5F9E9E91" w14:textId="07BE9BF8" w:rsidR="00237966" w:rsidRPr="002E435A" w:rsidRDefault="00237966" w:rsidP="00237966">
      <w:pPr>
        <w:rPr>
          <w:sz w:val="22"/>
          <w:lang w:eastAsia="zh-CN"/>
        </w:rPr>
      </w:pPr>
    </w:p>
    <w:p w14:paraId="40224460" w14:textId="77777777" w:rsidR="000B5702" w:rsidRPr="002E435A" w:rsidRDefault="000B5702" w:rsidP="007F0D61">
      <w:pPr>
        <w:rPr>
          <w:sz w:val="22"/>
          <w:lang w:eastAsia="zh-CN"/>
        </w:rPr>
      </w:pPr>
    </w:p>
    <w:p w14:paraId="7E882433" w14:textId="4850130C" w:rsidR="00513E0A" w:rsidRDefault="00513E0A">
      <w:pPr>
        <w:rPr>
          <w:sz w:val="22"/>
          <w:lang w:eastAsia="zh-CN"/>
        </w:rPr>
      </w:pPr>
      <w:r>
        <w:rPr>
          <w:b/>
          <w:sz w:val="22"/>
        </w:rPr>
        <w:br w:type="page"/>
      </w:r>
    </w:p>
    <w:p w14:paraId="42F78315" w14:textId="6AC6AAD3" w:rsidR="000B5702" w:rsidRPr="00686355" w:rsidRDefault="00334D3C" w:rsidP="00686355">
      <w:pPr>
        <w:pStyle w:val="Heading1"/>
      </w:pPr>
      <w:bookmarkStart w:id="37" w:name="_Toc503539024"/>
      <w:r w:rsidRPr="00686355">
        <w:rPr>
          <w:rFonts w:hint="eastAsia"/>
        </w:rPr>
        <w:lastRenderedPageBreak/>
        <w:t>Performance Management Scheme</w:t>
      </w:r>
      <w:bookmarkEnd w:id="37"/>
    </w:p>
    <w:p w14:paraId="47E1A5C6" w14:textId="77777777" w:rsidR="000B5702" w:rsidRPr="002E435A" w:rsidRDefault="000B5702" w:rsidP="007F0D61">
      <w:pPr>
        <w:rPr>
          <w:sz w:val="22"/>
          <w:lang w:eastAsia="zh-CN"/>
        </w:rPr>
      </w:pPr>
    </w:p>
    <w:p w14:paraId="36A1707A" w14:textId="519838F2" w:rsidR="000B5702" w:rsidRPr="00686355" w:rsidRDefault="00E149AE" w:rsidP="00686355">
      <w:pPr>
        <w:pStyle w:val="Heading2"/>
      </w:pPr>
      <w:bookmarkStart w:id="38" w:name="_Toc503539025"/>
      <w:r w:rsidRPr="00686355">
        <w:rPr>
          <w:rFonts w:hint="eastAsia"/>
        </w:rPr>
        <w:t>Overview</w:t>
      </w:r>
      <w:bookmarkEnd w:id="38"/>
    </w:p>
    <w:p w14:paraId="6A64C019" w14:textId="77777777" w:rsidR="000B5702" w:rsidRPr="00686355" w:rsidRDefault="000B5702" w:rsidP="007F0D61">
      <w:pPr>
        <w:rPr>
          <w:sz w:val="10"/>
          <w:lang w:eastAsia="zh-CN"/>
        </w:rPr>
      </w:pPr>
    </w:p>
    <w:p w14:paraId="362A7FBC" w14:textId="5C276C91" w:rsidR="000B5702" w:rsidRPr="00686355" w:rsidRDefault="00097264" w:rsidP="00686355">
      <w:pPr>
        <w:pStyle w:val="Heading3"/>
      </w:pPr>
      <w:r w:rsidRPr="00686355">
        <w:rPr>
          <w:rFonts w:hint="eastAsia"/>
        </w:rPr>
        <w:t>(</w:t>
      </w:r>
      <w:r w:rsidRPr="00686355">
        <w:rPr>
          <w:rFonts w:hint="eastAsia"/>
          <w:b/>
        </w:rPr>
        <w:t>Calculation</w:t>
      </w:r>
      <w:r w:rsidRPr="00686355">
        <w:rPr>
          <w:rFonts w:hint="eastAsia"/>
        </w:rPr>
        <w:t>)</w:t>
      </w:r>
      <w:r w:rsidR="00334D3C" w:rsidRPr="00686355">
        <w:rPr>
          <w:rFonts w:hint="eastAsia"/>
        </w:rPr>
        <w:t xml:space="preserve"> The </w:t>
      </w:r>
      <w:r w:rsidR="00E079DD" w:rsidRPr="00686355">
        <w:rPr>
          <w:rFonts w:hint="eastAsia"/>
        </w:rPr>
        <w:t xml:space="preserve">calculation of </w:t>
      </w:r>
      <w:r w:rsidR="00334D3C" w:rsidRPr="00686355">
        <w:rPr>
          <w:rFonts w:hint="eastAsia"/>
        </w:rPr>
        <w:t xml:space="preserve">KPI </w:t>
      </w:r>
      <w:r w:rsidR="00E079DD" w:rsidRPr="00686355">
        <w:rPr>
          <w:rFonts w:hint="eastAsia"/>
        </w:rPr>
        <w:t>Points is specified in section 4.</w:t>
      </w:r>
      <w:r w:rsidR="00686355">
        <w:rPr>
          <w:rFonts w:hint="eastAsia"/>
        </w:rPr>
        <w:t xml:space="preserve"> </w:t>
      </w:r>
    </w:p>
    <w:p w14:paraId="2CB123DD" w14:textId="77777777" w:rsidR="00686355" w:rsidRPr="00686355" w:rsidRDefault="00686355" w:rsidP="00686355">
      <w:pPr>
        <w:rPr>
          <w:sz w:val="10"/>
          <w:lang w:eastAsia="zh-CN"/>
        </w:rPr>
      </w:pPr>
    </w:p>
    <w:p w14:paraId="147395E8" w14:textId="45AE01FE" w:rsidR="00403634" w:rsidRPr="00686355" w:rsidRDefault="00403634" w:rsidP="00403634">
      <w:pPr>
        <w:pStyle w:val="Heading3"/>
      </w:pPr>
      <w:r w:rsidRPr="00686355">
        <w:rPr>
          <w:rFonts w:hint="eastAsia"/>
        </w:rPr>
        <w:t>(</w:t>
      </w:r>
      <w:r w:rsidRPr="00686355">
        <w:rPr>
          <w:rFonts w:hint="eastAsia"/>
          <w:b/>
        </w:rPr>
        <w:t>Value</w:t>
      </w:r>
      <w:r w:rsidRPr="00686355">
        <w:rPr>
          <w:rFonts w:hint="eastAsia"/>
        </w:rPr>
        <w:t>)</w:t>
      </w:r>
      <w:r w:rsidR="00686355">
        <w:rPr>
          <w:rFonts w:hint="eastAsia"/>
        </w:rPr>
        <w:t xml:space="preserve"> Each P</w:t>
      </w:r>
      <w:r w:rsidRPr="00686355">
        <w:rPr>
          <w:rFonts w:hint="eastAsia"/>
        </w:rPr>
        <w:t>oint worth</w:t>
      </w:r>
      <w:r w:rsidR="00686355">
        <w:rPr>
          <w:rFonts w:hint="eastAsia"/>
        </w:rPr>
        <w:t xml:space="preserve"> </w:t>
      </w:r>
      <w:r w:rsidRPr="00686355">
        <w:rPr>
          <w:rFonts w:hint="eastAsia"/>
        </w:rPr>
        <w:t xml:space="preserve">A$1,000, and </w:t>
      </w:r>
      <w:r w:rsidR="00BF2476" w:rsidRPr="00686355">
        <w:rPr>
          <w:rFonts w:hint="eastAsia"/>
        </w:rPr>
        <w:t xml:space="preserve">will be settled </w:t>
      </w:r>
      <w:r w:rsidR="00686355">
        <w:rPr>
          <w:rFonts w:hint="eastAsia"/>
        </w:rPr>
        <w:t>and</w:t>
      </w:r>
      <w:r w:rsidR="00BF2476" w:rsidRPr="00686355">
        <w:rPr>
          <w:rFonts w:hint="eastAsia"/>
        </w:rPr>
        <w:t xml:space="preserve"> paid Annually. </w:t>
      </w:r>
    </w:p>
    <w:p w14:paraId="4AA4BECC" w14:textId="77777777" w:rsidR="00BF2476" w:rsidRPr="00BF2476" w:rsidRDefault="00BF2476" w:rsidP="00BF2476">
      <w:pPr>
        <w:rPr>
          <w:lang w:eastAsia="zh-CN"/>
        </w:rPr>
      </w:pPr>
    </w:p>
    <w:p w14:paraId="54BB18AF" w14:textId="52A9EE4A" w:rsidR="00BF2476" w:rsidRDefault="00686355" w:rsidP="00D258D1">
      <w:pPr>
        <w:pStyle w:val="Heading2"/>
      </w:pPr>
      <w:bookmarkStart w:id="39" w:name="_Toc503539026"/>
      <w:r>
        <w:rPr>
          <w:rFonts w:hint="eastAsia"/>
        </w:rPr>
        <w:t>Rewards of Good KPI P</w:t>
      </w:r>
      <w:r w:rsidR="00BF2476">
        <w:rPr>
          <w:rFonts w:hint="eastAsia"/>
        </w:rPr>
        <w:t>erformance</w:t>
      </w:r>
      <w:bookmarkEnd w:id="39"/>
    </w:p>
    <w:p w14:paraId="2C35B339" w14:textId="77777777" w:rsidR="008C459A" w:rsidRPr="008C459A" w:rsidRDefault="008C459A" w:rsidP="008C459A">
      <w:pPr>
        <w:rPr>
          <w:sz w:val="8"/>
          <w:lang w:eastAsia="zh-CN"/>
        </w:rPr>
      </w:pPr>
    </w:p>
    <w:p w14:paraId="53DBC62D" w14:textId="7FECE8B9" w:rsidR="005C231D" w:rsidRPr="005C231D" w:rsidRDefault="008C459A" w:rsidP="005C231D">
      <w:pPr>
        <w:ind w:left="720"/>
        <w:rPr>
          <w:lang w:eastAsia="zh-CN"/>
        </w:rPr>
      </w:pPr>
      <w:r>
        <w:rPr>
          <w:rFonts w:hint="eastAsia"/>
          <w:lang w:eastAsia="zh-CN"/>
        </w:rPr>
        <w:t>T</w:t>
      </w:r>
      <w:r w:rsidR="005C231D">
        <w:rPr>
          <w:rFonts w:hint="eastAsia"/>
          <w:lang w:eastAsia="zh-CN"/>
        </w:rPr>
        <w:t xml:space="preserve">he </w:t>
      </w:r>
      <w:r>
        <w:rPr>
          <w:rFonts w:hint="eastAsia"/>
          <w:lang w:eastAsia="zh-CN"/>
        </w:rPr>
        <w:t xml:space="preserve">following rewards </w:t>
      </w:r>
      <w:r w:rsidR="00283A9B">
        <w:rPr>
          <w:rFonts w:hint="eastAsia"/>
          <w:lang w:eastAsia="zh-CN"/>
        </w:rPr>
        <w:t xml:space="preserve">will occur </w:t>
      </w:r>
      <w:r>
        <w:rPr>
          <w:rFonts w:hint="eastAsia"/>
          <w:lang w:eastAsia="zh-CN"/>
        </w:rPr>
        <w:t>when</w:t>
      </w:r>
      <w:r>
        <w:rPr>
          <w:rFonts w:hint="eastAsia"/>
        </w:rPr>
        <w:t xml:space="preserve"> </w:t>
      </w:r>
      <w:r w:rsidR="00283A9B">
        <w:rPr>
          <w:rFonts w:hint="eastAsia"/>
          <w:lang w:eastAsia="zh-CN"/>
        </w:rPr>
        <w:t xml:space="preserve">Contractor is </w:t>
      </w:r>
      <w:r>
        <w:rPr>
          <w:rFonts w:hint="eastAsia"/>
        </w:rPr>
        <w:t>doing a Good KPI Performance</w:t>
      </w:r>
      <w:r>
        <w:rPr>
          <w:rFonts w:hint="eastAsia"/>
          <w:lang w:eastAsia="zh-CN"/>
        </w:rPr>
        <w:t>:</w:t>
      </w:r>
    </w:p>
    <w:p w14:paraId="76C63376" w14:textId="77777777" w:rsidR="00686355" w:rsidRPr="00686355" w:rsidRDefault="00686355" w:rsidP="00686355">
      <w:pPr>
        <w:rPr>
          <w:sz w:val="11"/>
          <w:lang w:eastAsia="zh-CN"/>
        </w:rPr>
      </w:pPr>
    </w:p>
    <w:p w14:paraId="2DB14A91" w14:textId="1769AEED" w:rsidR="007C2CDD" w:rsidRDefault="007C2CDD" w:rsidP="007C2CDD">
      <w:pPr>
        <w:pStyle w:val="Heading3"/>
      </w:pPr>
      <w:r>
        <w:rPr>
          <w:rFonts w:hint="eastAsia"/>
        </w:rPr>
        <w:t>(</w:t>
      </w:r>
      <w:r>
        <w:rPr>
          <w:rFonts w:hint="eastAsia"/>
          <w:b/>
        </w:rPr>
        <w:t>Financial reward</w:t>
      </w:r>
      <w:r>
        <w:rPr>
          <w:rFonts w:hint="eastAsia"/>
        </w:rPr>
        <w:t xml:space="preserve">) The Client will calculate the Point into money, </w:t>
      </w:r>
      <w:r w:rsidR="00520112">
        <w:rPr>
          <w:rFonts w:hint="eastAsia"/>
        </w:rPr>
        <w:t xml:space="preserve">offering </w:t>
      </w:r>
      <w:r>
        <w:rPr>
          <w:rFonts w:hint="eastAsia"/>
        </w:rPr>
        <w:t>to the Contractor Annually</w:t>
      </w:r>
      <w:r w:rsidR="00AD159F">
        <w:rPr>
          <w:rFonts w:hint="eastAsia"/>
        </w:rPr>
        <w:t xml:space="preserve"> and provide the invoice</w:t>
      </w:r>
      <w:r>
        <w:rPr>
          <w:rFonts w:hint="eastAsia"/>
        </w:rPr>
        <w:t>, according to the section 5.1.2;</w:t>
      </w:r>
    </w:p>
    <w:p w14:paraId="7F277CB2" w14:textId="77777777" w:rsidR="007C2CDD" w:rsidRPr="007C2CDD" w:rsidRDefault="007C2CDD" w:rsidP="007C2CDD">
      <w:pPr>
        <w:rPr>
          <w:sz w:val="11"/>
          <w:lang w:eastAsia="zh-CN"/>
        </w:rPr>
      </w:pPr>
    </w:p>
    <w:p w14:paraId="13731B1D" w14:textId="4854319F" w:rsidR="00D258D1" w:rsidRDefault="00686355" w:rsidP="00686355">
      <w:pPr>
        <w:pStyle w:val="Heading3"/>
      </w:pPr>
      <w:r>
        <w:rPr>
          <w:rFonts w:hint="eastAsia"/>
        </w:rPr>
        <w:t>(</w:t>
      </w:r>
      <w:r w:rsidRPr="00686355">
        <w:rPr>
          <w:rFonts w:hint="eastAsia"/>
          <w:b/>
        </w:rPr>
        <w:t>Reference site</w:t>
      </w:r>
      <w:r>
        <w:rPr>
          <w:rFonts w:hint="eastAsia"/>
        </w:rPr>
        <w:t xml:space="preserve">) </w:t>
      </w:r>
      <w:r w:rsidR="008C459A">
        <w:rPr>
          <w:rFonts w:hint="eastAsia"/>
        </w:rPr>
        <w:t>The</w:t>
      </w:r>
      <w:r w:rsidR="00596E00">
        <w:rPr>
          <w:rFonts w:hint="eastAsia"/>
        </w:rPr>
        <w:t xml:space="preserve"> Client </w:t>
      </w:r>
      <w:r w:rsidR="00402809">
        <w:rPr>
          <w:rFonts w:hint="eastAsia"/>
        </w:rPr>
        <w:t>will</w:t>
      </w:r>
      <w:r w:rsidR="00596E00">
        <w:rPr>
          <w:rFonts w:hint="eastAsia"/>
        </w:rPr>
        <w:t xml:space="preserve"> refer</w:t>
      </w:r>
      <w:r w:rsidR="00520112">
        <w:rPr>
          <w:rFonts w:hint="eastAsia"/>
        </w:rPr>
        <w:t>ence</w:t>
      </w:r>
      <w:r w:rsidR="00596E00">
        <w:rPr>
          <w:rFonts w:hint="eastAsia"/>
        </w:rPr>
        <w:t xml:space="preserve"> the Contr</w:t>
      </w:r>
      <w:r w:rsidR="00DB0F19">
        <w:rPr>
          <w:rFonts w:hint="eastAsia"/>
        </w:rPr>
        <w:t>actor as Outstanding Partner on the Client</w:t>
      </w:r>
      <w:r w:rsidR="00DB0F19">
        <w:t>’</w:t>
      </w:r>
      <w:r w:rsidR="00DB0F19">
        <w:rPr>
          <w:rFonts w:hint="eastAsia"/>
        </w:rPr>
        <w:t>s Website.</w:t>
      </w:r>
    </w:p>
    <w:p w14:paraId="19A05D41" w14:textId="77777777" w:rsidR="00BC3F64" w:rsidRPr="00BC3F64" w:rsidRDefault="00BC3F64" w:rsidP="00BC3F64">
      <w:pPr>
        <w:rPr>
          <w:sz w:val="11"/>
          <w:lang w:eastAsia="zh-CN"/>
        </w:rPr>
      </w:pPr>
    </w:p>
    <w:p w14:paraId="4735308E" w14:textId="77777777" w:rsidR="00DB0F19" w:rsidRPr="00DB0F19" w:rsidRDefault="00DB0F19" w:rsidP="00DB0F19">
      <w:pPr>
        <w:rPr>
          <w:lang w:eastAsia="zh-CN"/>
        </w:rPr>
      </w:pPr>
    </w:p>
    <w:p w14:paraId="10680023" w14:textId="6FFE9236" w:rsidR="00DB0F19" w:rsidRDefault="00DB0F19" w:rsidP="00DB0F19">
      <w:pPr>
        <w:pStyle w:val="Heading2"/>
      </w:pPr>
      <w:bookmarkStart w:id="40" w:name="_Toc503539027"/>
      <w:r>
        <w:rPr>
          <w:rFonts w:hint="eastAsia"/>
        </w:rPr>
        <w:t>Recourse</w:t>
      </w:r>
      <w:r w:rsidR="00283A9B">
        <w:rPr>
          <w:rFonts w:hint="eastAsia"/>
        </w:rPr>
        <w:t>s</w:t>
      </w:r>
      <w:r>
        <w:rPr>
          <w:rFonts w:hint="eastAsia"/>
        </w:rPr>
        <w:t xml:space="preserve"> of Poor KPI Performance</w:t>
      </w:r>
      <w:bookmarkEnd w:id="40"/>
    </w:p>
    <w:p w14:paraId="081B710D" w14:textId="77777777" w:rsidR="007C2CDD" w:rsidRPr="007C2CDD" w:rsidRDefault="007C2CDD" w:rsidP="007C2CDD">
      <w:pPr>
        <w:rPr>
          <w:sz w:val="10"/>
          <w:lang w:eastAsia="zh-CN"/>
        </w:rPr>
      </w:pPr>
    </w:p>
    <w:p w14:paraId="19B4D6D8" w14:textId="09977E4C" w:rsidR="007C2CDD" w:rsidRDefault="007C2CDD" w:rsidP="007C2CDD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following </w:t>
      </w:r>
      <w:r w:rsidR="00283A9B">
        <w:rPr>
          <w:rFonts w:hint="eastAsia"/>
          <w:lang w:eastAsia="zh-CN"/>
        </w:rPr>
        <w:t>recourses</w:t>
      </w:r>
      <w:r>
        <w:rPr>
          <w:rFonts w:hint="eastAsia"/>
          <w:lang w:eastAsia="zh-CN"/>
        </w:rPr>
        <w:t xml:space="preserve"> </w:t>
      </w:r>
      <w:r w:rsidR="00283A9B">
        <w:rPr>
          <w:rFonts w:hint="eastAsia"/>
          <w:lang w:eastAsia="zh-CN"/>
        </w:rPr>
        <w:t xml:space="preserve">will occur </w:t>
      </w:r>
      <w:r>
        <w:rPr>
          <w:rFonts w:hint="eastAsia"/>
          <w:lang w:eastAsia="zh-CN"/>
        </w:rPr>
        <w:t>when</w:t>
      </w:r>
      <w:r>
        <w:rPr>
          <w:rFonts w:hint="eastAsia"/>
        </w:rPr>
        <w:t xml:space="preserve"> </w:t>
      </w:r>
      <w:r w:rsidR="00283A9B">
        <w:rPr>
          <w:rFonts w:hint="eastAsia"/>
          <w:lang w:eastAsia="zh-CN"/>
        </w:rPr>
        <w:t xml:space="preserve">Contractor is </w:t>
      </w:r>
      <w:r>
        <w:rPr>
          <w:rFonts w:hint="eastAsia"/>
        </w:rPr>
        <w:t xml:space="preserve">doing a </w:t>
      </w:r>
      <w:r w:rsidR="00283A9B">
        <w:rPr>
          <w:rFonts w:hint="eastAsia"/>
          <w:lang w:eastAsia="zh-CN"/>
        </w:rPr>
        <w:t>Poor</w:t>
      </w:r>
      <w:r>
        <w:rPr>
          <w:rFonts w:hint="eastAsia"/>
        </w:rPr>
        <w:t xml:space="preserve"> KPI Performance</w:t>
      </w:r>
      <w:r>
        <w:rPr>
          <w:rFonts w:hint="eastAsia"/>
          <w:lang w:eastAsia="zh-CN"/>
        </w:rPr>
        <w:t>:</w:t>
      </w:r>
    </w:p>
    <w:p w14:paraId="0D87603C" w14:textId="77777777" w:rsidR="007C2CDD" w:rsidRPr="007C2CDD" w:rsidRDefault="007C2CDD" w:rsidP="007C2CDD">
      <w:pPr>
        <w:ind w:left="720"/>
        <w:rPr>
          <w:sz w:val="8"/>
          <w:lang w:eastAsia="zh-CN"/>
        </w:rPr>
      </w:pPr>
    </w:p>
    <w:p w14:paraId="1773246B" w14:textId="2E37A17B" w:rsidR="000B5702" w:rsidRDefault="00AE073A" w:rsidP="00AE073A">
      <w:pPr>
        <w:pStyle w:val="Heading3"/>
      </w:pPr>
      <w:r>
        <w:rPr>
          <w:rFonts w:hint="eastAsia"/>
        </w:rPr>
        <w:t>(</w:t>
      </w:r>
      <w:r w:rsidR="006B2B6D">
        <w:rPr>
          <w:rFonts w:hint="eastAsia"/>
          <w:b/>
        </w:rPr>
        <w:t>Financial recourse</w:t>
      </w:r>
      <w:r>
        <w:rPr>
          <w:rFonts w:hint="eastAsia"/>
        </w:rPr>
        <w:t>)</w:t>
      </w:r>
      <w:r w:rsidR="006B2B6D">
        <w:rPr>
          <w:rFonts w:hint="eastAsia"/>
        </w:rPr>
        <w:t xml:space="preserve"> </w:t>
      </w:r>
      <w:r w:rsidR="00105380">
        <w:rPr>
          <w:rFonts w:hint="eastAsia"/>
        </w:rPr>
        <w:t xml:space="preserve">The Contractor will </w:t>
      </w:r>
      <w:r w:rsidR="007B4947">
        <w:rPr>
          <w:rFonts w:hint="eastAsia"/>
        </w:rPr>
        <w:t>offer the calculated money to the Client Annually</w:t>
      </w:r>
      <w:r w:rsidR="00AD159F">
        <w:rPr>
          <w:rFonts w:hint="eastAsia"/>
        </w:rPr>
        <w:t xml:space="preserve"> and provide the invoice</w:t>
      </w:r>
      <w:r w:rsidR="007B4947">
        <w:rPr>
          <w:rFonts w:hint="eastAsia"/>
        </w:rPr>
        <w:t>, according to the section 5.1.2;</w:t>
      </w:r>
    </w:p>
    <w:p w14:paraId="36CD7E41" w14:textId="77777777" w:rsidR="007D6CBC" w:rsidRPr="007D6CBC" w:rsidRDefault="007D6CBC" w:rsidP="007D6CBC">
      <w:pPr>
        <w:rPr>
          <w:sz w:val="11"/>
          <w:lang w:eastAsia="zh-CN"/>
        </w:rPr>
      </w:pPr>
    </w:p>
    <w:p w14:paraId="22B9A1A4" w14:textId="00C1F9F7" w:rsidR="00686355" w:rsidRDefault="00AD159F" w:rsidP="007D6CBC">
      <w:pPr>
        <w:pStyle w:val="Heading3"/>
        <w:rPr>
          <w:sz w:val="22"/>
        </w:rPr>
      </w:pPr>
      <w:r>
        <w:rPr>
          <w:rFonts w:hint="eastAsia"/>
        </w:rPr>
        <w:t>(</w:t>
      </w:r>
      <w:r>
        <w:rPr>
          <w:rFonts w:hint="eastAsia"/>
          <w:b/>
        </w:rPr>
        <w:t>Show cause</w:t>
      </w:r>
      <w:r>
        <w:rPr>
          <w:rFonts w:hint="eastAsia"/>
        </w:rPr>
        <w:t xml:space="preserve">) When the Contractor is doing a Poor KPI Performance for 2 consistent Months, the Contractor must attend the meeting </w:t>
      </w:r>
      <w:r w:rsidR="007D6CBC">
        <w:rPr>
          <w:rFonts w:hint="eastAsia"/>
        </w:rPr>
        <w:t xml:space="preserve">in person </w:t>
      </w:r>
      <w:r>
        <w:rPr>
          <w:rFonts w:hint="eastAsia"/>
        </w:rPr>
        <w:t xml:space="preserve">with </w:t>
      </w:r>
      <w:r w:rsidR="007D6CBC">
        <w:rPr>
          <w:rFonts w:hint="eastAsia"/>
        </w:rPr>
        <w:t xml:space="preserve">the </w:t>
      </w:r>
      <w:r>
        <w:rPr>
          <w:rFonts w:hint="eastAsia"/>
        </w:rPr>
        <w:t>Client explaining the reasons for this situation, and provide a specific</w:t>
      </w:r>
      <w:r w:rsidR="007D6CBC">
        <w:rPr>
          <w:rFonts w:hint="eastAsia"/>
        </w:rPr>
        <w:t xml:space="preserve"> written</w:t>
      </w:r>
      <w:r>
        <w:rPr>
          <w:rFonts w:hint="eastAsia"/>
        </w:rPr>
        <w:t xml:space="preserve"> plan to overcome it. The</w:t>
      </w:r>
      <w:r w:rsidR="007D6CBC">
        <w:rPr>
          <w:rFonts w:hint="eastAsia"/>
        </w:rPr>
        <w:t xml:space="preserve"> Contractor must answer any questions that the</w:t>
      </w:r>
      <w:r>
        <w:rPr>
          <w:rFonts w:hint="eastAsia"/>
        </w:rPr>
        <w:t xml:space="preserve"> Client </w:t>
      </w:r>
      <w:r w:rsidR="007D6CBC">
        <w:rPr>
          <w:rFonts w:hint="eastAsia"/>
        </w:rPr>
        <w:t>asks in the meeting.</w:t>
      </w:r>
      <w:r w:rsidR="007D6CBC" w:rsidRPr="002E435A">
        <w:rPr>
          <w:rFonts w:hint="eastAsia"/>
          <w:sz w:val="22"/>
        </w:rPr>
        <w:t xml:space="preserve"> </w:t>
      </w:r>
    </w:p>
    <w:p w14:paraId="032CEFA7" w14:textId="77777777" w:rsidR="007D6CBC" w:rsidRPr="007D6CBC" w:rsidRDefault="007D6CBC" w:rsidP="007D6CBC">
      <w:pPr>
        <w:rPr>
          <w:sz w:val="11"/>
          <w:lang w:eastAsia="zh-CN"/>
        </w:rPr>
      </w:pPr>
    </w:p>
    <w:p w14:paraId="04715CDB" w14:textId="02AA3948" w:rsidR="007D6CBC" w:rsidRPr="007D6CBC" w:rsidRDefault="007D6CBC" w:rsidP="007D6CBC">
      <w:pPr>
        <w:pStyle w:val="Heading3"/>
      </w:pPr>
      <w:r>
        <w:rPr>
          <w:rFonts w:hint="eastAsia"/>
        </w:rPr>
        <w:t>(</w:t>
      </w:r>
      <w:r>
        <w:rPr>
          <w:rFonts w:hint="eastAsia"/>
          <w:b/>
        </w:rPr>
        <w:t>Termination</w:t>
      </w:r>
      <w:r>
        <w:rPr>
          <w:rFonts w:hint="eastAsia"/>
        </w:rPr>
        <w:t xml:space="preserve">) If the Contractor is still doing a Poor KPI Performance in the </w:t>
      </w:r>
      <w:r>
        <w:t>following</w:t>
      </w:r>
      <w:r>
        <w:rPr>
          <w:rFonts w:hint="eastAsia"/>
        </w:rPr>
        <w:t xml:space="preserve"> Month </w:t>
      </w:r>
      <w:r w:rsidR="00286CF3">
        <w:rPr>
          <w:rFonts w:hint="eastAsia"/>
        </w:rPr>
        <w:t>of</w:t>
      </w:r>
      <w:r>
        <w:rPr>
          <w:rFonts w:hint="eastAsia"/>
        </w:rPr>
        <w:t xml:space="preserve"> attending the show cause (section 5.3.2). The Client </w:t>
      </w:r>
      <w:r w:rsidR="00286CF3">
        <w:rPr>
          <w:rFonts w:hint="eastAsia"/>
        </w:rPr>
        <w:t>has the absolute right to terminate this contract. (The termination of will be illustrated in the residual part of this contract).</w:t>
      </w:r>
    </w:p>
    <w:p w14:paraId="1349D0D5" w14:textId="2C41E7C4" w:rsidR="00633B89" w:rsidRDefault="00633B89">
      <w:pPr>
        <w:rPr>
          <w:sz w:val="22"/>
          <w:lang w:eastAsia="zh-CN"/>
        </w:rPr>
      </w:pPr>
      <w:r>
        <w:rPr>
          <w:sz w:val="22"/>
          <w:lang w:eastAsia="zh-CN"/>
        </w:rPr>
        <w:br w:type="page"/>
      </w:r>
    </w:p>
    <w:p w14:paraId="77651D72" w14:textId="72DA9247" w:rsidR="004A4354" w:rsidRDefault="00633B89" w:rsidP="00633B89">
      <w:pPr>
        <w:pStyle w:val="Heading1"/>
      </w:pPr>
      <w:bookmarkStart w:id="41" w:name="_Toc503539028"/>
      <w:r>
        <w:rPr>
          <w:rFonts w:hint="eastAsia"/>
        </w:rPr>
        <w:lastRenderedPageBreak/>
        <w:t>Glossary</w:t>
      </w:r>
      <w:bookmarkEnd w:id="41"/>
    </w:p>
    <w:p w14:paraId="7D27970C" w14:textId="77777777" w:rsidR="00633B89" w:rsidRPr="00633B89" w:rsidRDefault="00633B89" w:rsidP="00633B89">
      <w:pPr>
        <w:rPr>
          <w:lang w:eastAsia="zh-CN"/>
        </w:rPr>
      </w:pPr>
    </w:p>
    <w:p w14:paraId="6D2B4461" w14:textId="781FF1B1" w:rsidR="00DB5CFC" w:rsidRDefault="00DB5CFC" w:rsidP="00633B89">
      <w:pPr>
        <w:pStyle w:val="Heading2"/>
      </w:pPr>
      <w:bookmarkStart w:id="42" w:name="_Toc503539029"/>
      <w:r w:rsidRPr="002E435A">
        <w:rPr>
          <w:rFonts w:hint="eastAsia"/>
        </w:rPr>
        <w:t>Reserved words</w:t>
      </w:r>
      <w:bookmarkEnd w:id="42"/>
    </w:p>
    <w:p w14:paraId="462AB5CA" w14:textId="77777777" w:rsidR="00633B89" w:rsidRPr="00633B89" w:rsidRDefault="00633B89" w:rsidP="00633B89">
      <w:pPr>
        <w:rPr>
          <w:sz w:val="11"/>
          <w:lang w:eastAsia="zh-CN"/>
        </w:rPr>
      </w:pPr>
    </w:p>
    <w:p w14:paraId="52031D5B" w14:textId="77777777" w:rsidR="00DB5CFC" w:rsidRPr="002E435A" w:rsidRDefault="00DB5CFC" w:rsidP="007F0D61">
      <w:pPr>
        <w:rPr>
          <w:b/>
          <w:sz w:val="1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DB5CFC" w:rsidRPr="002E435A" w14:paraId="4D310AAC" w14:textId="77777777" w:rsidTr="005B3A43">
        <w:tc>
          <w:tcPr>
            <w:tcW w:w="2547" w:type="dxa"/>
          </w:tcPr>
          <w:p w14:paraId="27D94F93" w14:textId="27D25F1E" w:rsidR="00DB5CFC" w:rsidRPr="002E435A" w:rsidRDefault="00DB5CFC" w:rsidP="007F0D61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Reserved word/phrase</w:t>
            </w:r>
          </w:p>
        </w:tc>
        <w:tc>
          <w:tcPr>
            <w:tcW w:w="6463" w:type="dxa"/>
          </w:tcPr>
          <w:p w14:paraId="56CE8E2C" w14:textId="69491ED3" w:rsidR="00DB5CFC" w:rsidRPr="002E435A" w:rsidRDefault="00DB5CFC" w:rsidP="007F0D61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Definition</w:t>
            </w:r>
          </w:p>
        </w:tc>
      </w:tr>
      <w:tr w:rsidR="005B3A43" w:rsidRPr="002E435A" w14:paraId="30D239B8" w14:textId="77777777" w:rsidTr="005B3A43">
        <w:tc>
          <w:tcPr>
            <w:tcW w:w="2547" w:type="dxa"/>
          </w:tcPr>
          <w:p w14:paraId="2F58360C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Annually</w:t>
            </w:r>
          </w:p>
        </w:tc>
        <w:tc>
          <w:tcPr>
            <w:tcW w:w="6463" w:type="dxa"/>
          </w:tcPr>
          <w:p w14:paraId="661E3B34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On </w:t>
            </w:r>
            <w:r>
              <w:rPr>
                <w:sz w:val="22"/>
                <w:lang w:eastAsia="zh-CN"/>
              </w:rPr>
              <w:t>the</w:t>
            </w:r>
            <w:r>
              <w:rPr>
                <w:rFonts w:hint="eastAsia"/>
                <w:sz w:val="22"/>
                <w:lang w:eastAsia="zh-CN"/>
              </w:rPr>
              <w:t xml:space="preserve"> last day of every </w:t>
            </w:r>
            <w:r>
              <w:rPr>
                <w:sz w:val="22"/>
                <w:lang w:eastAsia="zh-CN"/>
              </w:rPr>
              <w:t>calendar</w:t>
            </w:r>
            <w:r>
              <w:rPr>
                <w:rFonts w:hint="eastAsia"/>
                <w:sz w:val="22"/>
                <w:lang w:eastAsia="zh-CN"/>
              </w:rPr>
              <w:t xml:space="preserve"> year</w:t>
            </w:r>
          </w:p>
        </w:tc>
      </w:tr>
      <w:tr w:rsidR="00633B89" w:rsidRPr="002E435A" w14:paraId="55FEA41D" w14:textId="77777777" w:rsidTr="005B3A43">
        <w:trPr>
          <w:trHeight w:val="270"/>
        </w:trPr>
        <w:tc>
          <w:tcPr>
            <w:tcW w:w="2547" w:type="dxa"/>
          </w:tcPr>
          <w:p w14:paraId="2BACB31D" w14:textId="77777777" w:rsidR="00633B89" w:rsidRPr="002E435A" w:rsidRDefault="00633B89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Calls</w:t>
            </w:r>
          </w:p>
        </w:tc>
        <w:tc>
          <w:tcPr>
            <w:tcW w:w="6463" w:type="dxa"/>
          </w:tcPr>
          <w:p w14:paraId="1B603C86" w14:textId="77777777" w:rsidR="00633B89" w:rsidRPr="002E435A" w:rsidRDefault="00633B89" w:rsidP="008954E5">
            <w:pPr>
              <w:rPr>
                <w:sz w:val="22"/>
                <w:lang w:eastAsia="zh-CN"/>
              </w:rPr>
            </w:pPr>
            <w:r w:rsidRPr="002E435A">
              <w:rPr>
                <w:sz w:val="22"/>
                <w:lang w:eastAsia="zh-CN"/>
              </w:rPr>
              <w:t>A</w:t>
            </w:r>
            <w:r w:rsidRPr="002E435A">
              <w:rPr>
                <w:rFonts w:hint="eastAsia"/>
                <w:sz w:val="22"/>
                <w:lang w:eastAsia="zh-CN"/>
              </w:rPr>
              <w:t xml:space="preserve"> kind of conversation through telephone. This conversation is made to the Contractor</w:t>
            </w:r>
          </w:p>
        </w:tc>
      </w:tr>
      <w:tr w:rsidR="005B3A43" w:rsidRPr="002E435A" w14:paraId="62DD06A0" w14:textId="77777777" w:rsidTr="005B3A43">
        <w:tc>
          <w:tcPr>
            <w:tcW w:w="2547" w:type="dxa"/>
          </w:tcPr>
          <w:p w14:paraId="5ADA97A3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Calls Logged</w:t>
            </w:r>
          </w:p>
        </w:tc>
        <w:tc>
          <w:tcPr>
            <w:tcW w:w="6463" w:type="dxa"/>
          </w:tcPr>
          <w:p w14:paraId="0EF83384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sz w:val="22"/>
                <w:lang w:eastAsia="zh-CN"/>
              </w:rPr>
              <w:t>T</w:t>
            </w:r>
            <w:r w:rsidRPr="002E435A">
              <w:rPr>
                <w:rFonts w:hint="eastAsia"/>
                <w:sz w:val="22"/>
                <w:lang w:eastAsia="zh-CN"/>
              </w:rPr>
              <w:t>he valid calls that logged in the Logging System</w:t>
            </w:r>
          </w:p>
        </w:tc>
      </w:tr>
      <w:tr w:rsidR="005B3A43" w:rsidRPr="002E435A" w14:paraId="3D11ADA3" w14:textId="77777777" w:rsidTr="005B3A43">
        <w:tc>
          <w:tcPr>
            <w:tcW w:w="2547" w:type="dxa"/>
          </w:tcPr>
          <w:p w14:paraId="0AACA92B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Call Monitor System</w:t>
            </w:r>
          </w:p>
        </w:tc>
        <w:tc>
          <w:tcPr>
            <w:tcW w:w="6463" w:type="dxa"/>
          </w:tcPr>
          <w:p w14:paraId="1CE29F9B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A system used to monitor the Calls</w:t>
            </w:r>
          </w:p>
        </w:tc>
      </w:tr>
      <w:tr w:rsidR="00633B89" w:rsidRPr="002E435A" w14:paraId="3809AE7D" w14:textId="77777777" w:rsidTr="005B3A43">
        <w:tc>
          <w:tcPr>
            <w:tcW w:w="2547" w:type="dxa"/>
          </w:tcPr>
          <w:p w14:paraId="65A8A84B" w14:textId="77777777" w:rsidR="00633B89" w:rsidRPr="002E435A" w:rsidRDefault="00633B89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Call Type</w:t>
            </w:r>
          </w:p>
        </w:tc>
        <w:tc>
          <w:tcPr>
            <w:tcW w:w="6463" w:type="dxa"/>
          </w:tcPr>
          <w:p w14:paraId="124D3C29" w14:textId="18C395B5" w:rsidR="00633B89" w:rsidRPr="002E435A" w:rsidRDefault="00633B89" w:rsidP="00633B89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 xml:space="preserve">There are four Call Types according to the table in section </w:t>
            </w:r>
            <w:r>
              <w:rPr>
                <w:rFonts w:hint="eastAsia"/>
                <w:sz w:val="22"/>
                <w:lang w:eastAsia="zh-CN"/>
              </w:rPr>
              <w:t>6.3</w:t>
            </w:r>
            <w:r w:rsidRPr="002E435A">
              <w:rPr>
                <w:rFonts w:hint="eastAsia"/>
                <w:sz w:val="22"/>
                <w:lang w:eastAsia="zh-CN"/>
              </w:rPr>
              <w:t xml:space="preserve"> </w:t>
            </w:r>
          </w:p>
        </w:tc>
      </w:tr>
      <w:tr w:rsidR="00633B89" w:rsidRPr="002E435A" w14:paraId="2B1BE10E" w14:textId="77777777" w:rsidTr="005B3A43">
        <w:trPr>
          <w:trHeight w:val="270"/>
        </w:trPr>
        <w:tc>
          <w:tcPr>
            <w:tcW w:w="2547" w:type="dxa"/>
          </w:tcPr>
          <w:p w14:paraId="1F9A8CF4" w14:textId="77777777" w:rsidR="00633B89" w:rsidRPr="002E435A" w:rsidRDefault="00633B89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Cleared</w:t>
            </w:r>
          </w:p>
        </w:tc>
        <w:tc>
          <w:tcPr>
            <w:tcW w:w="6463" w:type="dxa"/>
          </w:tcPr>
          <w:p w14:paraId="071E291D" w14:textId="77777777" w:rsidR="00633B89" w:rsidRPr="002E435A" w:rsidRDefault="00633B89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Figured out and determined the Call Type of this Call</w:t>
            </w:r>
          </w:p>
        </w:tc>
      </w:tr>
      <w:tr w:rsidR="00633B89" w:rsidRPr="002E435A" w14:paraId="1CE77125" w14:textId="77777777" w:rsidTr="005B3A43">
        <w:tc>
          <w:tcPr>
            <w:tcW w:w="2547" w:type="dxa"/>
          </w:tcPr>
          <w:p w14:paraId="00D2E55D" w14:textId="77777777" w:rsidR="00633B89" w:rsidRPr="002E435A" w:rsidRDefault="00633B89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Client</w:t>
            </w:r>
          </w:p>
        </w:tc>
        <w:tc>
          <w:tcPr>
            <w:tcW w:w="6463" w:type="dxa"/>
          </w:tcPr>
          <w:p w14:paraId="35B5DCE1" w14:textId="77777777" w:rsidR="00633B89" w:rsidRPr="002E435A" w:rsidRDefault="00633B89" w:rsidP="008954E5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[Client Name]</w:t>
            </w:r>
          </w:p>
        </w:tc>
      </w:tr>
      <w:tr w:rsidR="00633B89" w:rsidRPr="002E435A" w14:paraId="35F18AAE" w14:textId="77777777" w:rsidTr="005B3A43">
        <w:trPr>
          <w:trHeight w:val="270"/>
        </w:trPr>
        <w:tc>
          <w:tcPr>
            <w:tcW w:w="2547" w:type="dxa"/>
          </w:tcPr>
          <w:p w14:paraId="7629159F" w14:textId="77777777" w:rsidR="00633B89" w:rsidRPr="002E435A" w:rsidRDefault="00633B89" w:rsidP="008954E5">
            <w:pPr>
              <w:rPr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Client</w:t>
            </w:r>
            <w:r>
              <w:rPr>
                <w:b/>
                <w:sz w:val="22"/>
                <w:lang w:eastAsia="zh-CN"/>
              </w:rPr>
              <w:t>’</w:t>
            </w:r>
            <w:r>
              <w:rPr>
                <w:rFonts w:hint="eastAsia"/>
                <w:b/>
                <w:sz w:val="22"/>
                <w:lang w:eastAsia="zh-CN"/>
              </w:rPr>
              <w:t>s Website</w:t>
            </w:r>
          </w:p>
        </w:tc>
        <w:tc>
          <w:tcPr>
            <w:tcW w:w="6463" w:type="dxa"/>
          </w:tcPr>
          <w:p w14:paraId="212F7D95" w14:textId="77777777" w:rsidR="00633B89" w:rsidRPr="002E435A" w:rsidRDefault="00633B89" w:rsidP="008954E5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I</w:t>
            </w:r>
            <w:r>
              <w:rPr>
                <w:rFonts w:hint="eastAsia"/>
                <w:sz w:val="22"/>
                <w:lang w:eastAsia="zh-CN"/>
              </w:rPr>
              <w:t>t is the official website of the Client</w:t>
            </w:r>
          </w:p>
        </w:tc>
      </w:tr>
      <w:tr w:rsidR="00633B89" w:rsidRPr="002E435A" w14:paraId="7EFC915B" w14:textId="77777777" w:rsidTr="005B3A43">
        <w:tc>
          <w:tcPr>
            <w:tcW w:w="2547" w:type="dxa"/>
          </w:tcPr>
          <w:p w14:paraId="7EA51DE6" w14:textId="3A6157FB" w:rsidR="00633B89" w:rsidRDefault="00633B89" w:rsidP="007F0D61">
            <w:pPr>
              <w:rPr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Contractor</w:t>
            </w:r>
          </w:p>
        </w:tc>
        <w:tc>
          <w:tcPr>
            <w:tcW w:w="6463" w:type="dxa"/>
          </w:tcPr>
          <w:p w14:paraId="1F78F931" w14:textId="13D562F6" w:rsidR="00633B89" w:rsidRDefault="00633B89" w:rsidP="007F0D61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[Contractor Name]</w:t>
            </w:r>
          </w:p>
        </w:tc>
      </w:tr>
      <w:tr w:rsidR="00633B89" w:rsidRPr="002E435A" w14:paraId="197940EC" w14:textId="77777777" w:rsidTr="005B3A43">
        <w:tc>
          <w:tcPr>
            <w:tcW w:w="2547" w:type="dxa"/>
          </w:tcPr>
          <w:p w14:paraId="6E0DEAB1" w14:textId="77777777" w:rsidR="00633B89" w:rsidRPr="002E435A" w:rsidRDefault="00633B89" w:rsidP="008954E5">
            <w:pPr>
              <w:rPr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Customer</w:t>
            </w:r>
          </w:p>
        </w:tc>
        <w:tc>
          <w:tcPr>
            <w:tcW w:w="6463" w:type="dxa"/>
          </w:tcPr>
          <w:p w14:paraId="26F17DF1" w14:textId="77777777" w:rsidR="00633B89" w:rsidRDefault="00633B89" w:rsidP="008954E5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Any individuals that use the Service</w:t>
            </w:r>
          </w:p>
        </w:tc>
      </w:tr>
      <w:tr w:rsidR="00633B89" w:rsidRPr="002E435A" w14:paraId="70CBE2D9" w14:textId="77777777" w:rsidTr="005B3A43">
        <w:tc>
          <w:tcPr>
            <w:tcW w:w="2547" w:type="dxa"/>
          </w:tcPr>
          <w:p w14:paraId="0BB84860" w14:textId="77777777" w:rsidR="00633B89" w:rsidRPr="002E435A" w:rsidRDefault="00633B89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Customer Identification Database</w:t>
            </w:r>
          </w:p>
        </w:tc>
        <w:tc>
          <w:tcPr>
            <w:tcW w:w="6463" w:type="dxa"/>
          </w:tcPr>
          <w:p w14:paraId="37BD35F6" w14:textId="77777777" w:rsidR="00633B89" w:rsidRPr="002E435A" w:rsidRDefault="00633B89" w:rsidP="008954E5">
            <w:pPr>
              <w:rPr>
                <w:sz w:val="22"/>
                <w:lang w:eastAsia="zh-CN"/>
              </w:rPr>
            </w:pPr>
            <w:r w:rsidRPr="002E435A">
              <w:rPr>
                <w:sz w:val="22"/>
                <w:lang w:eastAsia="zh-CN"/>
              </w:rPr>
              <w:t>I</w:t>
            </w:r>
            <w:r w:rsidRPr="002E435A">
              <w:rPr>
                <w:rFonts w:hint="eastAsia"/>
                <w:sz w:val="22"/>
                <w:lang w:eastAsia="zh-CN"/>
              </w:rPr>
              <w:t>t is the database that contains all customer</w:t>
            </w:r>
            <w:r w:rsidRPr="002E435A">
              <w:rPr>
                <w:sz w:val="22"/>
                <w:lang w:eastAsia="zh-CN"/>
              </w:rPr>
              <w:t>’</w:t>
            </w:r>
            <w:r w:rsidRPr="002E435A">
              <w:rPr>
                <w:rFonts w:hint="eastAsia"/>
                <w:sz w:val="22"/>
                <w:lang w:eastAsia="zh-CN"/>
              </w:rPr>
              <w:t>s identification methods, such as passwords</w:t>
            </w:r>
          </w:p>
        </w:tc>
      </w:tr>
      <w:tr w:rsidR="005B3A43" w:rsidRPr="002E435A" w14:paraId="5E9D5986" w14:textId="77777777" w:rsidTr="005B3A43">
        <w:tc>
          <w:tcPr>
            <w:tcW w:w="2547" w:type="dxa"/>
          </w:tcPr>
          <w:p w14:paraId="31506069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Escalation Time</w:t>
            </w:r>
          </w:p>
        </w:tc>
        <w:tc>
          <w:tcPr>
            <w:tcW w:w="6463" w:type="dxa"/>
          </w:tcPr>
          <w:p w14:paraId="738F6186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Maximum time of responding to the caller according to the table in section 3.5.3</w:t>
            </w:r>
          </w:p>
        </w:tc>
      </w:tr>
      <w:tr w:rsidR="005B3A43" w:rsidRPr="002E435A" w14:paraId="5538F542" w14:textId="77777777" w:rsidTr="005B3A43">
        <w:trPr>
          <w:trHeight w:val="270"/>
        </w:trPr>
        <w:tc>
          <w:tcPr>
            <w:tcW w:w="2547" w:type="dxa"/>
          </w:tcPr>
          <w:p w14:paraId="59232C4C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Good KPI Performance</w:t>
            </w:r>
          </w:p>
        </w:tc>
        <w:tc>
          <w:tcPr>
            <w:tcW w:w="6463" w:type="dxa"/>
          </w:tcPr>
          <w:p w14:paraId="35674118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</w:t>
            </w:r>
            <w:r>
              <w:rPr>
                <w:rFonts w:hint="eastAsia"/>
                <w:sz w:val="22"/>
                <w:lang w:eastAsia="zh-CN"/>
              </w:rPr>
              <w:t>he KPI Point is not a negative number</w:t>
            </w:r>
          </w:p>
        </w:tc>
      </w:tr>
      <w:tr w:rsidR="005B3A43" w:rsidRPr="002E435A" w14:paraId="22E14700" w14:textId="77777777" w:rsidTr="005B3A43">
        <w:tc>
          <w:tcPr>
            <w:tcW w:w="2547" w:type="dxa"/>
          </w:tcPr>
          <w:p w14:paraId="340540ED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Good Performance</w:t>
            </w:r>
          </w:p>
        </w:tc>
        <w:tc>
          <w:tcPr>
            <w:tcW w:w="6463" w:type="dxa"/>
          </w:tcPr>
          <w:p w14:paraId="4898A43B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 xml:space="preserve">Able to work, and </w:t>
            </w:r>
            <w:r w:rsidRPr="002E435A">
              <w:rPr>
                <w:sz w:val="22"/>
                <w:lang w:eastAsia="zh-CN"/>
              </w:rPr>
              <w:t>a</w:t>
            </w:r>
            <w:r w:rsidRPr="002E435A">
              <w:rPr>
                <w:rFonts w:hint="eastAsia"/>
                <w:sz w:val="22"/>
                <w:lang w:eastAsia="zh-CN"/>
              </w:rPr>
              <w:t>t least achieve the minimum standard KPI</w:t>
            </w:r>
          </w:p>
        </w:tc>
      </w:tr>
      <w:tr w:rsidR="005B3A43" w:rsidRPr="002E435A" w14:paraId="6FE6A232" w14:textId="77777777" w:rsidTr="008954E5">
        <w:trPr>
          <w:trHeight w:val="270"/>
        </w:trPr>
        <w:tc>
          <w:tcPr>
            <w:tcW w:w="2547" w:type="dxa"/>
          </w:tcPr>
          <w:p w14:paraId="4506857F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Immediately</w:t>
            </w:r>
          </w:p>
        </w:tc>
        <w:tc>
          <w:tcPr>
            <w:tcW w:w="6463" w:type="dxa"/>
          </w:tcPr>
          <w:p w14:paraId="263C3C6B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sz w:val="22"/>
                <w:lang w:eastAsia="zh-CN"/>
              </w:rPr>
              <w:t>W</w:t>
            </w:r>
            <w:r w:rsidRPr="002E435A">
              <w:rPr>
                <w:rFonts w:hint="eastAsia"/>
                <w:sz w:val="22"/>
                <w:lang w:eastAsia="zh-CN"/>
              </w:rPr>
              <w:t>ithin 90 seconds at most (see detailed KPI in section 4)</w:t>
            </w:r>
          </w:p>
        </w:tc>
      </w:tr>
      <w:tr w:rsidR="00DB5CFC" w:rsidRPr="002E435A" w14:paraId="7A7C2280" w14:textId="77777777" w:rsidTr="005B3A43">
        <w:tc>
          <w:tcPr>
            <w:tcW w:w="2547" w:type="dxa"/>
          </w:tcPr>
          <w:p w14:paraId="6D733668" w14:textId="4C97C449" w:rsidR="00DB5CFC" w:rsidRPr="002E435A" w:rsidRDefault="00DB5CFC" w:rsidP="007F0D61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Level 1 Helpdesk</w:t>
            </w:r>
          </w:p>
        </w:tc>
        <w:tc>
          <w:tcPr>
            <w:tcW w:w="6463" w:type="dxa"/>
          </w:tcPr>
          <w:p w14:paraId="77FB3062" w14:textId="24040380" w:rsidR="00DB5CFC" w:rsidRPr="002E435A" w:rsidRDefault="00633B89" w:rsidP="007F0D61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A group of people providing basic support to the customers</w:t>
            </w:r>
          </w:p>
        </w:tc>
      </w:tr>
      <w:tr w:rsidR="005B3A43" w:rsidRPr="002E435A" w14:paraId="5C6EC6B3" w14:textId="77777777" w:rsidTr="008954E5">
        <w:tc>
          <w:tcPr>
            <w:tcW w:w="2547" w:type="dxa"/>
          </w:tcPr>
          <w:p w14:paraId="3A2EC61A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Level 1 Helpdesk</w:t>
            </w:r>
            <w:r w:rsidRPr="002E435A">
              <w:rPr>
                <w:b/>
                <w:sz w:val="22"/>
                <w:lang w:eastAsia="zh-CN"/>
              </w:rPr>
              <w:t>’</w:t>
            </w:r>
            <w:r w:rsidRPr="002E435A">
              <w:rPr>
                <w:rFonts w:hint="eastAsia"/>
                <w:b/>
                <w:sz w:val="22"/>
                <w:lang w:eastAsia="zh-CN"/>
              </w:rPr>
              <w:t>s Supervision</w:t>
            </w:r>
          </w:p>
        </w:tc>
        <w:tc>
          <w:tcPr>
            <w:tcW w:w="6463" w:type="dxa"/>
          </w:tcPr>
          <w:p w14:paraId="2F72A69E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sz w:val="22"/>
                <w:lang w:eastAsia="zh-CN"/>
              </w:rPr>
              <w:t xml:space="preserve">Basic support and troubleshooting, </w:t>
            </w:r>
            <w:r w:rsidRPr="002E435A">
              <w:rPr>
                <w:rFonts w:hint="eastAsia"/>
                <w:sz w:val="22"/>
                <w:lang w:eastAsia="zh-CN"/>
              </w:rPr>
              <w:t>such as password resets, printer configurations, break/fix instructions, ticket routing and escalation to Levels 2-3</w:t>
            </w:r>
          </w:p>
        </w:tc>
      </w:tr>
      <w:tr w:rsidR="005B3A43" w:rsidRPr="002E435A" w14:paraId="1D8DF2F6" w14:textId="77777777" w:rsidTr="005B3A43">
        <w:tc>
          <w:tcPr>
            <w:tcW w:w="2547" w:type="dxa"/>
          </w:tcPr>
          <w:p w14:paraId="045DAC6A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Logging System</w:t>
            </w:r>
          </w:p>
        </w:tc>
        <w:tc>
          <w:tcPr>
            <w:tcW w:w="6463" w:type="dxa"/>
          </w:tcPr>
          <w:p w14:paraId="324D4E66" w14:textId="77777777" w:rsidR="005B3A43" w:rsidRDefault="005B3A43" w:rsidP="008954E5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The system used to log the details of the Call (section 3.1.1)</w:t>
            </w:r>
          </w:p>
          <w:p w14:paraId="18AC1AD4" w14:textId="5AC568B6" w:rsidR="00A15654" w:rsidRPr="002E435A" w:rsidRDefault="00A15654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lang w:eastAsia="zh-CN"/>
              </w:rPr>
              <w:t>Functions are including but not limited to recording calls, logging caller</w:t>
            </w:r>
            <w:r w:rsidRPr="002E435A">
              <w:rPr>
                <w:lang w:eastAsia="zh-CN"/>
              </w:rPr>
              <w:t>’</w:t>
            </w:r>
            <w:r w:rsidRPr="002E435A">
              <w:rPr>
                <w:rFonts w:hint="eastAsia"/>
                <w:lang w:eastAsia="zh-CN"/>
              </w:rPr>
              <w:t>s details and inquiry/fault, editing caller</w:t>
            </w:r>
            <w:r w:rsidRPr="002E435A">
              <w:rPr>
                <w:lang w:eastAsia="zh-CN"/>
              </w:rPr>
              <w:t>’</w:t>
            </w:r>
            <w:r w:rsidRPr="002E435A">
              <w:rPr>
                <w:rFonts w:hint="eastAsia"/>
                <w:lang w:eastAsia="zh-CN"/>
              </w:rPr>
              <w:t>s details and inquiry/fault, and storing caller</w:t>
            </w:r>
            <w:r w:rsidRPr="002E435A">
              <w:rPr>
                <w:lang w:eastAsia="zh-CN"/>
              </w:rPr>
              <w:t>’</w:t>
            </w:r>
            <w:r w:rsidRPr="002E435A">
              <w:rPr>
                <w:rFonts w:hint="eastAsia"/>
                <w:lang w:eastAsia="zh-CN"/>
              </w:rPr>
              <w:t>s reports.</w:t>
            </w:r>
          </w:p>
        </w:tc>
      </w:tr>
      <w:tr w:rsidR="005B3A43" w:rsidRPr="002E435A" w14:paraId="3318312B" w14:textId="77777777" w:rsidTr="008954E5">
        <w:trPr>
          <w:trHeight w:val="270"/>
        </w:trPr>
        <w:tc>
          <w:tcPr>
            <w:tcW w:w="2547" w:type="dxa"/>
          </w:tcPr>
          <w:p w14:paraId="64FE4E5E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Metric of Reporting</w:t>
            </w:r>
          </w:p>
        </w:tc>
        <w:tc>
          <w:tcPr>
            <w:tcW w:w="6463" w:type="dxa"/>
          </w:tcPr>
          <w:p w14:paraId="0B1155E0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sz w:val="22"/>
                <w:lang w:eastAsia="zh-CN"/>
              </w:rPr>
              <w:t>T</w:t>
            </w:r>
            <w:r w:rsidRPr="002E435A">
              <w:rPr>
                <w:rFonts w:hint="eastAsia"/>
                <w:sz w:val="22"/>
                <w:lang w:eastAsia="zh-CN"/>
              </w:rPr>
              <w:t xml:space="preserve">he standard of monthly report provided by the Client (will be </w:t>
            </w:r>
            <w:r w:rsidRPr="002E435A">
              <w:rPr>
                <w:sz w:val="22"/>
                <w:lang w:eastAsia="zh-CN"/>
              </w:rPr>
              <w:t>discussed</w:t>
            </w:r>
            <w:r w:rsidRPr="002E435A">
              <w:rPr>
                <w:rFonts w:hint="eastAsia"/>
                <w:sz w:val="22"/>
                <w:lang w:eastAsia="zh-CN"/>
              </w:rPr>
              <w:t xml:space="preserve"> in residual contract)</w:t>
            </w:r>
          </w:p>
        </w:tc>
      </w:tr>
      <w:tr w:rsidR="005B3A43" w:rsidRPr="002E435A" w14:paraId="6CD42000" w14:textId="77777777" w:rsidTr="008954E5">
        <w:tc>
          <w:tcPr>
            <w:tcW w:w="2547" w:type="dxa"/>
          </w:tcPr>
          <w:p w14:paraId="26488243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Monthly</w:t>
            </w:r>
          </w:p>
        </w:tc>
        <w:tc>
          <w:tcPr>
            <w:tcW w:w="6463" w:type="dxa"/>
          </w:tcPr>
          <w:p w14:paraId="46BA1C15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sz w:val="22"/>
                <w:lang w:eastAsia="zh-CN"/>
              </w:rPr>
              <w:t>O</w:t>
            </w:r>
            <w:r w:rsidRPr="002E435A">
              <w:rPr>
                <w:rFonts w:hint="eastAsia"/>
                <w:sz w:val="22"/>
                <w:lang w:eastAsia="zh-CN"/>
              </w:rPr>
              <w:t xml:space="preserve">n the last day of </w:t>
            </w:r>
            <w:r w:rsidRPr="002E435A">
              <w:rPr>
                <w:sz w:val="22"/>
                <w:lang w:eastAsia="zh-CN"/>
              </w:rPr>
              <w:t>e</w:t>
            </w:r>
            <w:r w:rsidRPr="002E435A">
              <w:rPr>
                <w:rFonts w:hint="eastAsia"/>
                <w:sz w:val="22"/>
                <w:lang w:eastAsia="zh-CN"/>
              </w:rPr>
              <w:t xml:space="preserve">very calendar month </w:t>
            </w:r>
          </w:p>
        </w:tc>
      </w:tr>
      <w:tr w:rsidR="005B3A43" w:rsidRPr="002E435A" w14:paraId="27204203" w14:textId="77777777" w:rsidTr="008954E5">
        <w:trPr>
          <w:trHeight w:val="270"/>
        </w:trPr>
        <w:tc>
          <w:tcPr>
            <w:tcW w:w="2547" w:type="dxa"/>
          </w:tcPr>
          <w:p w14:paraId="69E16982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Occupied</w:t>
            </w:r>
          </w:p>
        </w:tc>
        <w:tc>
          <w:tcPr>
            <w:tcW w:w="6463" w:type="dxa"/>
          </w:tcPr>
          <w:p w14:paraId="07998216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Servicing for another customer, including answering another customer</w:t>
            </w:r>
            <w:r w:rsidRPr="002E435A">
              <w:rPr>
                <w:sz w:val="22"/>
                <w:lang w:eastAsia="zh-CN"/>
              </w:rPr>
              <w:t>’</w:t>
            </w:r>
            <w:r w:rsidRPr="002E435A">
              <w:rPr>
                <w:rFonts w:hint="eastAsia"/>
                <w:sz w:val="22"/>
                <w:lang w:eastAsia="zh-CN"/>
              </w:rPr>
              <w:t>s call, and dispatching customer</w:t>
            </w:r>
            <w:r w:rsidRPr="002E435A">
              <w:rPr>
                <w:sz w:val="22"/>
                <w:lang w:eastAsia="zh-CN"/>
              </w:rPr>
              <w:t>’</w:t>
            </w:r>
            <w:r w:rsidRPr="002E435A">
              <w:rPr>
                <w:rFonts w:hint="eastAsia"/>
                <w:sz w:val="22"/>
                <w:lang w:eastAsia="zh-CN"/>
              </w:rPr>
              <w:t>s fault to Level 2-3 Helpdesk/the Third Party/the specialised group within the Service Provider</w:t>
            </w:r>
          </w:p>
        </w:tc>
      </w:tr>
      <w:tr w:rsidR="005B3A43" w:rsidRPr="002E435A" w14:paraId="6DE28750" w14:textId="77777777" w:rsidTr="008954E5">
        <w:trPr>
          <w:trHeight w:val="270"/>
        </w:trPr>
        <w:tc>
          <w:tcPr>
            <w:tcW w:w="2547" w:type="dxa"/>
          </w:tcPr>
          <w:p w14:paraId="38123B8A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Outstanding Partner</w:t>
            </w:r>
          </w:p>
        </w:tc>
        <w:tc>
          <w:tcPr>
            <w:tcW w:w="6463" w:type="dxa"/>
          </w:tcPr>
          <w:p w14:paraId="2E82E045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</w:t>
            </w:r>
            <w:r>
              <w:rPr>
                <w:rFonts w:hint="eastAsia"/>
                <w:sz w:val="22"/>
                <w:lang w:eastAsia="zh-CN"/>
              </w:rPr>
              <w:t>his is a section of the content on the Client</w:t>
            </w:r>
            <w:r>
              <w:rPr>
                <w:sz w:val="22"/>
                <w:lang w:eastAsia="zh-CN"/>
              </w:rPr>
              <w:t>’</w:t>
            </w:r>
            <w:r>
              <w:rPr>
                <w:rFonts w:hint="eastAsia"/>
                <w:sz w:val="22"/>
                <w:lang w:eastAsia="zh-CN"/>
              </w:rPr>
              <w:t>s Website</w:t>
            </w:r>
          </w:p>
        </w:tc>
      </w:tr>
      <w:tr w:rsidR="005B3A43" w:rsidRPr="002E435A" w14:paraId="1B7E84ED" w14:textId="77777777" w:rsidTr="008954E5">
        <w:trPr>
          <w:trHeight w:val="270"/>
        </w:trPr>
        <w:tc>
          <w:tcPr>
            <w:tcW w:w="2547" w:type="dxa"/>
          </w:tcPr>
          <w:p w14:paraId="21542C76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Point</w:t>
            </w:r>
          </w:p>
        </w:tc>
        <w:tc>
          <w:tcPr>
            <w:tcW w:w="6463" w:type="dxa"/>
          </w:tcPr>
          <w:p w14:paraId="353A5FEB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</w:t>
            </w:r>
            <w:r>
              <w:rPr>
                <w:rFonts w:hint="eastAsia"/>
                <w:sz w:val="22"/>
                <w:lang w:eastAsia="zh-CN"/>
              </w:rPr>
              <w:t>he points refer to the KPI points reflecting the performance of the Contractor</w:t>
            </w:r>
          </w:p>
        </w:tc>
      </w:tr>
      <w:tr w:rsidR="005B3A43" w:rsidRPr="002E435A" w14:paraId="759CB517" w14:textId="77777777" w:rsidTr="008954E5">
        <w:trPr>
          <w:trHeight w:val="270"/>
        </w:trPr>
        <w:tc>
          <w:tcPr>
            <w:tcW w:w="2547" w:type="dxa"/>
          </w:tcPr>
          <w:p w14:paraId="76ED1CBF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Poor KPI Performance</w:t>
            </w:r>
          </w:p>
        </w:tc>
        <w:tc>
          <w:tcPr>
            <w:tcW w:w="6463" w:type="dxa"/>
          </w:tcPr>
          <w:p w14:paraId="0174B6FD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The KPI Point is a negative number</w:t>
            </w:r>
          </w:p>
        </w:tc>
      </w:tr>
      <w:tr w:rsidR="005B3A43" w:rsidRPr="002E435A" w14:paraId="3B6BA105" w14:textId="77777777" w:rsidTr="008954E5">
        <w:tc>
          <w:tcPr>
            <w:tcW w:w="2547" w:type="dxa"/>
          </w:tcPr>
          <w:p w14:paraId="26D8BB11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Priority Level</w:t>
            </w:r>
          </w:p>
        </w:tc>
        <w:tc>
          <w:tcPr>
            <w:tcW w:w="6463" w:type="dxa"/>
          </w:tcPr>
          <w:p w14:paraId="638D365E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There are four levels according to the table in section 3.5.3</w:t>
            </w:r>
          </w:p>
        </w:tc>
      </w:tr>
      <w:tr w:rsidR="005B3A43" w:rsidRPr="002E435A" w14:paraId="29F48CDD" w14:textId="77777777" w:rsidTr="008954E5">
        <w:trPr>
          <w:trHeight w:val="270"/>
        </w:trPr>
        <w:tc>
          <w:tcPr>
            <w:tcW w:w="2547" w:type="dxa"/>
          </w:tcPr>
          <w:p w14:paraId="2C323F2E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Public Holidays</w:t>
            </w:r>
          </w:p>
        </w:tc>
        <w:tc>
          <w:tcPr>
            <w:tcW w:w="6463" w:type="dxa"/>
          </w:tcPr>
          <w:p w14:paraId="1EAE90C5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Public holidays in Australia</w:t>
            </w:r>
          </w:p>
        </w:tc>
      </w:tr>
      <w:tr w:rsidR="005B3A43" w:rsidRPr="002E435A" w14:paraId="5BB91D2F" w14:textId="77777777" w:rsidTr="008954E5">
        <w:trPr>
          <w:trHeight w:val="562"/>
        </w:trPr>
        <w:tc>
          <w:tcPr>
            <w:tcW w:w="2547" w:type="dxa"/>
            <w:vAlign w:val="center"/>
          </w:tcPr>
          <w:p w14:paraId="72F9B4F9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Response Target</w:t>
            </w:r>
          </w:p>
        </w:tc>
        <w:tc>
          <w:tcPr>
            <w:tcW w:w="6463" w:type="dxa"/>
            <w:vAlign w:val="center"/>
          </w:tcPr>
          <w:p w14:paraId="70A09676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Target time of responding to the caller according to the table in section 3.5.3</w:t>
            </w:r>
          </w:p>
        </w:tc>
      </w:tr>
      <w:tr w:rsidR="005B3A43" w:rsidRPr="002E435A" w14:paraId="4C1D4960" w14:textId="77777777" w:rsidTr="008954E5">
        <w:trPr>
          <w:trHeight w:val="270"/>
        </w:trPr>
        <w:tc>
          <w:tcPr>
            <w:tcW w:w="2547" w:type="dxa"/>
          </w:tcPr>
          <w:p w14:paraId="51FC701D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Response Time</w:t>
            </w:r>
          </w:p>
        </w:tc>
        <w:tc>
          <w:tcPr>
            <w:tcW w:w="6463" w:type="dxa"/>
          </w:tcPr>
          <w:p w14:paraId="5C65E55F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The time that cost by the Contractor from answering the Call to responding caller with the resolution or dispatch</w:t>
            </w:r>
          </w:p>
        </w:tc>
      </w:tr>
      <w:tr w:rsidR="005B3A43" w:rsidRPr="002E435A" w14:paraId="436F31DC" w14:textId="77777777" w:rsidTr="008954E5">
        <w:trPr>
          <w:trHeight w:val="270"/>
        </w:trPr>
        <w:tc>
          <w:tcPr>
            <w:tcW w:w="2547" w:type="dxa"/>
          </w:tcPr>
          <w:p w14:paraId="0F64F465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Response Time Profile</w:t>
            </w:r>
          </w:p>
        </w:tc>
        <w:tc>
          <w:tcPr>
            <w:tcW w:w="6463" w:type="dxa"/>
          </w:tcPr>
          <w:p w14:paraId="2F008EB3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sz w:val="22"/>
                <w:lang w:eastAsia="zh-CN"/>
              </w:rPr>
              <w:t>T</w:t>
            </w:r>
            <w:r w:rsidRPr="002E435A">
              <w:rPr>
                <w:rFonts w:hint="eastAsia"/>
                <w:sz w:val="22"/>
                <w:lang w:eastAsia="zh-CN"/>
              </w:rPr>
              <w:t>he profile of responding time to each call</w:t>
            </w:r>
          </w:p>
        </w:tc>
      </w:tr>
      <w:tr w:rsidR="005B3A43" w:rsidRPr="002E435A" w14:paraId="5EF0E477" w14:textId="77777777" w:rsidTr="008954E5">
        <w:trPr>
          <w:trHeight w:val="270"/>
        </w:trPr>
        <w:tc>
          <w:tcPr>
            <w:tcW w:w="2547" w:type="dxa"/>
          </w:tcPr>
          <w:p w14:paraId="5DE3347B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lastRenderedPageBreak/>
              <w:t>Resolution Time</w:t>
            </w:r>
          </w:p>
        </w:tc>
        <w:tc>
          <w:tcPr>
            <w:tcW w:w="6463" w:type="dxa"/>
          </w:tcPr>
          <w:p w14:paraId="70614715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sz w:val="22"/>
                <w:lang w:eastAsia="zh-CN"/>
              </w:rPr>
              <w:t>T</w:t>
            </w:r>
            <w:r w:rsidRPr="002E435A">
              <w:rPr>
                <w:rFonts w:hint="eastAsia"/>
                <w:sz w:val="22"/>
                <w:lang w:eastAsia="zh-CN"/>
              </w:rPr>
              <w:t>he time that will be cost to solve this problem</w:t>
            </w:r>
          </w:p>
        </w:tc>
      </w:tr>
      <w:tr w:rsidR="00DB5CFC" w:rsidRPr="002E435A" w14:paraId="77415BAE" w14:textId="77777777" w:rsidTr="005B3A43">
        <w:tc>
          <w:tcPr>
            <w:tcW w:w="2547" w:type="dxa"/>
          </w:tcPr>
          <w:p w14:paraId="07446EEE" w14:textId="35306C81" w:rsidR="00DB5CFC" w:rsidRPr="002E435A" w:rsidRDefault="00DB5CFC" w:rsidP="007F0D61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Service</w:t>
            </w:r>
          </w:p>
        </w:tc>
        <w:tc>
          <w:tcPr>
            <w:tcW w:w="6463" w:type="dxa"/>
          </w:tcPr>
          <w:p w14:paraId="67605FA0" w14:textId="1EBD589A" w:rsidR="00DB5CFC" w:rsidRPr="002E435A" w:rsidRDefault="00633B89" w:rsidP="007F0D61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The work </w:t>
            </w:r>
            <w:r>
              <w:rPr>
                <w:sz w:val="22"/>
                <w:lang w:eastAsia="zh-CN"/>
              </w:rPr>
              <w:t>performed</w:t>
            </w:r>
            <w:r>
              <w:rPr>
                <w:rFonts w:hint="eastAsia"/>
                <w:sz w:val="22"/>
                <w:lang w:eastAsia="zh-CN"/>
              </w:rPr>
              <w:t xml:space="preserve"> by the Contractor under this SLA</w:t>
            </w:r>
          </w:p>
        </w:tc>
      </w:tr>
      <w:tr w:rsidR="00DB5CFC" w:rsidRPr="002E435A" w14:paraId="47C48312" w14:textId="77777777" w:rsidTr="005B3A43">
        <w:tc>
          <w:tcPr>
            <w:tcW w:w="2547" w:type="dxa"/>
          </w:tcPr>
          <w:p w14:paraId="21672B42" w14:textId="1DBF6144" w:rsidR="00DB5CFC" w:rsidRPr="002E435A" w:rsidRDefault="00DB5CFC" w:rsidP="007F0D61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Service Provider</w:t>
            </w:r>
          </w:p>
        </w:tc>
        <w:tc>
          <w:tcPr>
            <w:tcW w:w="6463" w:type="dxa"/>
          </w:tcPr>
          <w:p w14:paraId="0DF33EFF" w14:textId="3754D860" w:rsidR="00DB5CFC" w:rsidRPr="002E435A" w:rsidRDefault="00633B89" w:rsidP="007F0D61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[Contractor Name]</w:t>
            </w:r>
          </w:p>
        </w:tc>
      </w:tr>
      <w:tr w:rsidR="005B3A43" w:rsidRPr="002E435A" w14:paraId="01862FB1" w14:textId="77777777" w:rsidTr="008954E5">
        <w:trPr>
          <w:trHeight w:val="270"/>
        </w:trPr>
        <w:tc>
          <w:tcPr>
            <w:tcW w:w="2547" w:type="dxa"/>
          </w:tcPr>
          <w:p w14:paraId="2910F680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Solved Calls (Solved)</w:t>
            </w:r>
          </w:p>
        </w:tc>
        <w:tc>
          <w:tcPr>
            <w:tcW w:w="6463" w:type="dxa"/>
          </w:tcPr>
          <w:p w14:paraId="0ACD5017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The caller</w:t>
            </w:r>
            <w:r w:rsidRPr="002E435A">
              <w:rPr>
                <w:sz w:val="22"/>
                <w:lang w:eastAsia="zh-CN"/>
              </w:rPr>
              <w:t>’</w:t>
            </w:r>
            <w:r w:rsidRPr="002E435A">
              <w:rPr>
                <w:rFonts w:hint="eastAsia"/>
                <w:sz w:val="22"/>
                <w:lang w:eastAsia="zh-CN"/>
              </w:rPr>
              <w:t>s fault/inquiry of this Call has been solved and caller agreed with the solution</w:t>
            </w:r>
          </w:p>
        </w:tc>
      </w:tr>
      <w:tr w:rsidR="004A4354" w:rsidRPr="002E435A" w14:paraId="1687621C" w14:textId="77777777" w:rsidTr="005B3A43">
        <w:tc>
          <w:tcPr>
            <w:tcW w:w="2547" w:type="dxa"/>
          </w:tcPr>
          <w:p w14:paraId="786BA2AB" w14:textId="788FEBF0" w:rsidR="004A4354" w:rsidRPr="002E435A" w:rsidRDefault="00C10498" w:rsidP="0023529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Third Party</w:t>
            </w:r>
          </w:p>
        </w:tc>
        <w:tc>
          <w:tcPr>
            <w:tcW w:w="6463" w:type="dxa"/>
          </w:tcPr>
          <w:p w14:paraId="544C8496" w14:textId="3EB3278A" w:rsidR="004A4354" w:rsidRPr="002E435A" w:rsidRDefault="00C10498" w:rsidP="00235295">
            <w:pPr>
              <w:rPr>
                <w:sz w:val="22"/>
                <w:lang w:eastAsia="zh-CN"/>
              </w:rPr>
            </w:pPr>
            <w:r w:rsidRPr="002E435A">
              <w:rPr>
                <w:sz w:val="22"/>
                <w:lang w:eastAsia="zh-CN"/>
              </w:rPr>
              <w:t>A</w:t>
            </w:r>
            <w:r w:rsidRPr="002E435A">
              <w:rPr>
                <w:rFonts w:hint="eastAsia"/>
                <w:sz w:val="22"/>
                <w:lang w:eastAsia="zh-CN"/>
              </w:rPr>
              <w:t xml:space="preserve"> service provider ??</w:t>
            </w:r>
          </w:p>
        </w:tc>
      </w:tr>
      <w:tr w:rsidR="005B3A43" w:rsidRPr="002E435A" w14:paraId="773FB692" w14:textId="77777777" w:rsidTr="008954E5">
        <w:trPr>
          <w:trHeight w:val="270"/>
        </w:trPr>
        <w:tc>
          <w:tcPr>
            <w:tcW w:w="2547" w:type="dxa"/>
          </w:tcPr>
          <w:p w14:paraId="276269BC" w14:textId="77777777" w:rsidR="005B3A43" w:rsidRPr="002E435A" w:rsidRDefault="005B3A43" w:rsidP="008954E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Valid Calls</w:t>
            </w:r>
          </w:p>
        </w:tc>
        <w:tc>
          <w:tcPr>
            <w:tcW w:w="6463" w:type="dxa"/>
          </w:tcPr>
          <w:p w14:paraId="057F1470" w14:textId="77777777" w:rsidR="005B3A43" w:rsidRPr="002E435A" w:rsidRDefault="005B3A43" w:rsidP="008954E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The caller of this Call is one of Client</w:t>
            </w:r>
            <w:r w:rsidRPr="002E435A">
              <w:rPr>
                <w:sz w:val="22"/>
                <w:lang w:eastAsia="zh-CN"/>
              </w:rPr>
              <w:t>’</w:t>
            </w:r>
            <w:r w:rsidRPr="002E435A">
              <w:rPr>
                <w:rFonts w:hint="eastAsia"/>
                <w:sz w:val="22"/>
                <w:lang w:eastAsia="zh-CN"/>
              </w:rPr>
              <w:t>s customer, and calling for inquiry or fault on purpose</w:t>
            </w:r>
          </w:p>
        </w:tc>
      </w:tr>
      <w:tr w:rsidR="004A4354" w:rsidRPr="002E435A" w14:paraId="7FEED302" w14:textId="77777777" w:rsidTr="005B3A43">
        <w:tc>
          <w:tcPr>
            <w:tcW w:w="2547" w:type="dxa"/>
          </w:tcPr>
          <w:p w14:paraId="62CB8A10" w14:textId="1EC44CC0" w:rsidR="004A4354" w:rsidRPr="002E435A" w:rsidRDefault="00C10498" w:rsidP="00235295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 xml:space="preserve">Warranty </w:t>
            </w:r>
          </w:p>
        </w:tc>
        <w:tc>
          <w:tcPr>
            <w:tcW w:w="6463" w:type="dxa"/>
          </w:tcPr>
          <w:p w14:paraId="357C6300" w14:textId="32B51D2C" w:rsidR="004A4354" w:rsidRPr="002E435A" w:rsidRDefault="00C10498" w:rsidP="00235295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 xml:space="preserve">A </w:t>
            </w:r>
            <w:r w:rsidRPr="002E435A">
              <w:rPr>
                <w:sz w:val="22"/>
                <w:lang w:eastAsia="zh-CN"/>
              </w:rPr>
              <w:t>maintenance</w:t>
            </w:r>
            <w:r w:rsidRPr="002E435A">
              <w:rPr>
                <w:rFonts w:hint="eastAsia"/>
                <w:sz w:val="22"/>
                <w:lang w:eastAsia="zh-CN"/>
              </w:rPr>
              <w:t xml:space="preserve"> agreement or warranty that covers some items </w:t>
            </w:r>
          </w:p>
        </w:tc>
      </w:tr>
    </w:tbl>
    <w:p w14:paraId="4DDB7B8F" w14:textId="77777777" w:rsidR="00DB5CFC" w:rsidRDefault="00DB5CFC" w:rsidP="00633B89"/>
    <w:p w14:paraId="5549DB3C" w14:textId="5CD429DF" w:rsidR="00633B89" w:rsidRDefault="00633B89" w:rsidP="00633B89">
      <w:pPr>
        <w:pStyle w:val="Heading2"/>
      </w:pPr>
      <w:bookmarkStart w:id="43" w:name="_Toc503539030"/>
      <w:r>
        <w:rPr>
          <w:rFonts w:hint="eastAsia"/>
        </w:rPr>
        <w:t>Acronyms</w:t>
      </w:r>
      <w:bookmarkEnd w:id="43"/>
    </w:p>
    <w:p w14:paraId="0D6C6E6F" w14:textId="77777777" w:rsidR="00633B89" w:rsidRPr="00633B89" w:rsidRDefault="00633B89" w:rsidP="00633B89">
      <w:pPr>
        <w:rPr>
          <w:sz w:val="13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633B89" w:rsidRPr="00633B89" w14:paraId="273C13C8" w14:textId="77777777" w:rsidTr="001424E8">
        <w:tc>
          <w:tcPr>
            <w:tcW w:w="2547" w:type="dxa"/>
          </w:tcPr>
          <w:p w14:paraId="45EA8E3A" w14:textId="46CFB599" w:rsidR="00633B89" w:rsidRPr="00633B89" w:rsidRDefault="00633B89" w:rsidP="007F0D61">
            <w:pPr>
              <w:rPr>
                <w:b/>
                <w:sz w:val="22"/>
                <w:lang w:eastAsia="zh-CN"/>
              </w:rPr>
            </w:pPr>
            <w:r w:rsidRPr="00633B89">
              <w:rPr>
                <w:rFonts w:hint="eastAsia"/>
                <w:b/>
                <w:sz w:val="22"/>
                <w:lang w:eastAsia="zh-CN"/>
              </w:rPr>
              <w:t>Acronyms</w:t>
            </w:r>
          </w:p>
        </w:tc>
        <w:tc>
          <w:tcPr>
            <w:tcW w:w="6463" w:type="dxa"/>
          </w:tcPr>
          <w:p w14:paraId="525F25DB" w14:textId="2D53C88A" w:rsidR="00633B89" w:rsidRPr="00633B89" w:rsidRDefault="00633B89" w:rsidP="007F0D61">
            <w:pPr>
              <w:rPr>
                <w:b/>
                <w:sz w:val="22"/>
                <w:lang w:eastAsia="zh-CN"/>
              </w:rPr>
            </w:pPr>
            <w:r>
              <w:rPr>
                <w:b/>
                <w:sz w:val="22"/>
                <w:lang w:eastAsia="zh-CN"/>
              </w:rPr>
              <w:t>Definition</w:t>
            </w:r>
          </w:p>
        </w:tc>
      </w:tr>
      <w:tr w:rsidR="001424E8" w:rsidRPr="00633B89" w14:paraId="02199E0A" w14:textId="77777777" w:rsidTr="001424E8">
        <w:tc>
          <w:tcPr>
            <w:tcW w:w="2547" w:type="dxa"/>
          </w:tcPr>
          <w:p w14:paraId="254AD7FF" w14:textId="1F7E0086" w:rsidR="001424E8" w:rsidRPr="00633B89" w:rsidRDefault="00E079DD" w:rsidP="007F0D61">
            <w:pPr>
              <w:rPr>
                <w:sz w:val="22"/>
                <w:lang w:eastAsia="zh-CN"/>
              </w:rPr>
            </w:pPr>
            <w:r w:rsidRPr="00633B89">
              <w:rPr>
                <w:rFonts w:hint="eastAsia"/>
                <w:sz w:val="22"/>
                <w:lang w:eastAsia="zh-CN"/>
              </w:rPr>
              <w:t>KPI</w:t>
            </w:r>
          </w:p>
        </w:tc>
        <w:tc>
          <w:tcPr>
            <w:tcW w:w="6463" w:type="dxa"/>
          </w:tcPr>
          <w:p w14:paraId="434D288E" w14:textId="6CE08551" w:rsidR="001424E8" w:rsidRPr="00633B89" w:rsidRDefault="00633B89" w:rsidP="007F0D61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Key Performance Indicator</w:t>
            </w:r>
          </w:p>
        </w:tc>
      </w:tr>
      <w:tr w:rsidR="00633B89" w:rsidRPr="00633B89" w14:paraId="582831C4" w14:textId="77777777" w:rsidTr="008954E5">
        <w:tc>
          <w:tcPr>
            <w:tcW w:w="2547" w:type="dxa"/>
          </w:tcPr>
          <w:p w14:paraId="6C32A345" w14:textId="77777777" w:rsidR="00633B89" w:rsidRPr="00633B89" w:rsidRDefault="00633B89" w:rsidP="008954E5">
            <w:pPr>
              <w:rPr>
                <w:sz w:val="22"/>
                <w:lang w:eastAsia="zh-CN"/>
              </w:rPr>
            </w:pPr>
            <w:r w:rsidRPr="00633B89">
              <w:rPr>
                <w:rFonts w:hint="eastAsia"/>
                <w:sz w:val="22"/>
                <w:lang w:eastAsia="zh-CN"/>
              </w:rPr>
              <w:t>Min Std</w:t>
            </w:r>
          </w:p>
        </w:tc>
        <w:tc>
          <w:tcPr>
            <w:tcW w:w="6463" w:type="dxa"/>
          </w:tcPr>
          <w:p w14:paraId="6DAE70BF" w14:textId="77777777" w:rsidR="00633B89" w:rsidRPr="00633B89" w:rsidRDefault="00633B89" w:rsidP="008954E5">
            <w:pPr>
              <w:rPr>
                <w:sz w:val="22"/>
                <w:lang w:eastAsia="zh-CN"/>
              </w:rPr>
            </w:pPr>
            <w:r w:rsidRPr="00633B89">
              <w:rPr>
                <w:rFonts w:hint="eastAsia"/>
                <w:sz w:val="22"/>
                <w:lang w:eastAsia="zh-CN"/>
              </w:rPr>
              <w:t>Minimum Standard</w:t>
            </w:r>
          </w:p>
        </w:tc>
      </w:tr>
      <w:tr w:rsidR="001424E8" w:rsidRPr="00633B89" w14:paraId="38922AEA" w14:textId="77777777" w:rsidTr="001424E8">
        <w:tc>
          <w:tcPr>
            <w:tcW w:w="2547" w:type="dxa"/>
          </w:tcPr>
          <w:p w14:paraId="2BD09FEE" w14:textId="02411933" w:rsidR="001424E8" w:rsidRPr="00633B89" w:rsidRDefault="00633B89" w:rsidP="007F0D61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SLA</w:t>
            </w:r>
          </w:p>
        </w:tc>
        <w:tc>
          <w:tcPr>
            <w:tcW w:w="6463" w:type="dxa"/>
          </w:tcPr>
          <w:p w14:paraId="7D942D13" w14:textId="7C675A66" w:rsidR="001424E8" w:rsidRPr="00633B89" w:rsidRDefault="00633B89" w:rsidP="007F0D61">
            <w:pPr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Service Level Agreement</w:t>
            </w:r>
          </w:p>
        </w:tc>
      </w:tr>
    </w:tbl>
    <w:p w14:paraId="1EC38E83" w14:textId="77777777" w:rsidR="001424E8" w:rsidRDefault="001424E8" w:rsidP="007F0D61">
      <w:pPr>
        <w:rPr>
          <w:sz w:val="22"/>
          <w:lang w:eastAsia="zh-CN"/>
        </w:rPr>
      </w:pPr>
    </w:p>
    <w:p w14:paraId="2252F4D5" w14:textId="587E2D52" w:rsidR="00633B89" w:rsidRDefault="00633B89" w:rsidP="00633B89">
      <w:pPr>
        <w:pStyle w:val="Heading2"/>
      </w:pPr>
      <w:bookmarkStart w:id="44" w:name="_Toc503539031"/>
      <w:r>
        <w:rPr>
          <w:rFonts w:hint="eastAsia"/>
        </w:rPr>
        <w:t>Call Type</w:t>
      </w:r>
      <w:bookmarkEnd w:id="44"/>
    </w:p>
    <w:p w14:paraId="63874C12" w14:textId="77777777" w:rsidR="00633B89" w:rsidRPr="00633B89" w:rsidRDefault="00633B89" w:rsidP="00633B89">
      <w:pPr>
        <w:rPr>
          <w:sz w:val="11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2"/>
        <w:gridCol w:w="934"/>
        <w:gridCol w:w="1152"/>
        <w:gridCol w:w="1202"/>
      </w:tblGrid>
      <w:tr w:rsidR="001424E8" w:rsidRPr="002E435A" w14:paraId="39FB4557" w14:textId="77777777" w:rsidTr="00286CF3">
        <w:tc>
          <w:tcPr>
            <w:tcW w:w="5722" w:type="dxa"/>
            <w:vAlign w:val="center"/>
          </w:tcPr>
          <w:p w14:paraId="0867B167" w14:textId="77777777" w:rsidR="001424E8" w:rsidRPr="002E435A" w:rsidRDefault="001424E8" w:rsidP="00286CF3">
            <w:pPr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Description of Call Type</w:t>
            </w:r>
          </w:p>
        </w:tc>
        <w:tc>
          <w:tcPr>
            <w:tcW w:w="934" w:type="dxa"/>
          </w:tcPr>
          <w:p w14:paraId="0D0D7C8F" w14:textId="77777777" w:rsidR="001424E8" w:rsidRPr="002E435A" w:rsidRDefault="001424E8" w:rsidP="00286CF3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Priority Level</w:t>
            </w:r>
          </w:p>
        </w:tc>
        <w:tc>
          <w:tcPr>
            <w:tcW w:w="1152" w:type="dxa"/>
          </w:tcPr>
          <w:p w14:paraId="59704002" w14:textId="77777777" w:rsidR="001424E8" w:rsidRPr="002E435A" w:rsidRDefault="001424E8" w:rsidP="00286CF3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Response Target</w:t>
            </w:r>
          </w:p>
        </w:tc>
        <w:tc>
          <w:tcPr>
            <w:tcW w:w="1202" w:type="dxa"/>
          </w:tcPr>
          <w:p w14:paraId="42546032" w14:textId="77777777" w:rsidR="001424E8" w:rsidRPr="002E435A" w:rsidRDefault="001424E8" w:rsidP="00286CF3">
            <w:pPr>
              <w:jc w:val="center"/>
              <w:rPr>
                <w:b/>
                <w:sz w:val="22"/>
                <w:lang w:eastAsia="zh-CN"/>
              </w:rPr>
            </w:pPr>
            <w:r w:rsidRPr="002E435A">
              <w:rPr>
                <w:rFonts w:hint="eastAsia"/>
                <w:b/>
                <w:sz w:val="22"/>
                <w:lang w:eastAsia="zh-CN"/>
              </w:rPr>
              <w:t>Escalation Time</w:t>
            </w:r>
          </w:p>
        </w:tc>
      </w:tr>
      <w:tr w:rsidR="001424E8" w:rsidRPr="002E435A" w14:paraId="1F1E792B" w14:textId="77777777" w:rsidTr="00286CF3">
        <w:trPr>
          <w:trHeight w:val="563"/>
        </w:trPr>
        <w:tc>
          <w:tcPr>
            <w:tcW w:w="5722" w:type="dxa"/>
          </w:tcPr>
          <w:p w14:paraId="779FF903" w14:textId="77777777" w:rsidR="001424E8" w:rsidRPr="002E435A" w:rsidRDefault="001424E8" w:rsidP="00286CF3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 xml:space="preserve">Critical: There is a total system outage affecting the </w:t>
            </w:r>
            <w:r w:rsidRPr="002E435A">
              <w:rPr>
                <w:sz w:val="22"/>
                <w:lang w:eastAsia="zh-CN"/>
              </w:rPr>
              <w:t>business</w:t>
            </w:r>
            <w:r w:rsidRPr="002E435A">
              <w:rPr>
                <w:rFonts w:hint="eastAsia"/>
                <w:sz w:val="22"/>
                <w:lang w:eastAsia="zh-CN"/>
              </w:rPr>
              <w:t xml:space="preserve"> operation</w:t>
            </w:r>
          </w:p>
        </w:tc>
        <w:tc>
          <w:tcPr>
            <w:tcW w:w="934" w:type="dxa"/>
            <w:vAlign w:val="center"/>
          </w:tcPr>
          <w:p w14:paraId="4F20E332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1</w:t>
            </w:r>
          </w:p>
        </w:tc>
        <w:tc>
          <w:tcPr>
            <w:tcW w:w="1152" w:type="dxa"/>
            <w:vAlign w:val="center"/>
          </w:tcPr>
          <w:p w14:paraId="3BB8DFCA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5 mins</w:t>
            </w:r>
          </w:p>
        </w:tc>
        <w:tc>
          <w:tcPr>
            <w:tcW w:w="1202" w:type="dxa"/>
            <w:vAlign w:val="center"/>
          </w:tcPr>
          <w:p w14:paraId="3E6E0E11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1 hour</w:t>
            </w:r>
          </w:p>
        </w:tc>
      </w:tr>
      <w:tr w:rsidR="001424E8" w:rsidRPr="002E435A" w14:paraId="0D784729" w14:textId="77777777" w:rsidTr="00286CF3">
        <w:tc>
          <w:tcPr>
            <w:tcW w:w="5722" w:type="dxa"/>
          </w:tcPr>
          <w:p w14:paraId="6F1B3C09" w14:textId="77777777" w:rsidR="001424E8" w:rsidRPr="002E435A" w:rsidRDefault="001424E8" w:rsidP="00286CF3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Urgent: There is a partial system outage restricting business</w:t>
            </w:r>
          </w:p>
        </w:tc>
        <w:tc>
          <w:tcPr>
            <w:tcW w:w="934" w:type="dxa"/>
            <w:vAlign w:val="center"/>
          </w:tcPr>
          <w:p w14:paraId="02DB282C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2</w:t>
            </w:r>
          </w:p>
        </w:tc>
        <w:tc>
          <w:tcPr>
            <w:tcW w:w="1152" w:type="dxa"/>
            <w:vAlign w:val="center"/>
          </w:tcPr>
          <w:p w14:paraId="2CA0E00D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15 mins</w:t>
            </w:r>
          </w:p>
        </w:tc>
        <w:tc>
          <w:tcPr>
            <w:tcW w:w="1202" w:type="dxa"/>
            <w:vAlign w:val="center"/>
          </w:tcPr>
          <w:p w14:paraId="32C011D1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4 hours</w:t>
            </w:r>
          </w:p>
        </w:tc>
      </w:tr>
      <w:tr w:rsidR="001424E8" w:rsidRPr="002E435A" w14:paraId="5A4EA771" w14:textId="77777777" w:rsidTr="00286CF3">
        <w:tc>
          <w:tcPr>
            <w:tcW w:w="5722" w:type="dxa"/>
          </w:tcPr>
          <w:p w14:paraId="5A4EA744" w14:textId="77777777" w:rsidR="001424E8" w:rsidRPr="002E435A" w:rsidRDefault="001424E8" w:rsidP="00286CF3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Standard: System performance is restricted, but most business functions are available</w:t>
            </w:r>
          </w:p>
        </w:tc>
        <w:tc>
          <w:tcPr>
            <w:tcW w:w="934" w:type="dxa"/>
            <w:vAlign w:val="center"/>
          </w:tcPr>
          <w:p w14:paraId="1673BE76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3</w:t>
            </w:r>
          </w:p>
        </w:tc>
        <w:tc>
          <w:tcPr>
            <w:tcW w:w="1152" w:type="dxa"/>
            <w:vAlign w:val="center"/>
          </w:tcPr>
          <w:p w14:paraId="715E77C7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1 hour</w:t>
            </w:r>
          </w:p>
        </w:tc>
        <w:tc>
          <w:tcPr>
            <w:tcW w:w="1202" w:type="dxa"/>
            <w:vAlign w:val="center"/>
          </w:tcPr>
          <w:p w14:paraId="5025EF00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8 hours</w:t>
            </w:r>
          </w:p>
        </w:tc>
      </w:tr>
      <w:tr w:rsidR="001424E8" w:rsidRPr="002E435A" w14:paraId="737F0AC8" w14:textId="77777777" w:rsidTr="00286CF3">
        <w:tc>
          <w:tcPr>
            <w:tcW w:w="5722" w:type="dxa"/>
          </w:tcPr>
          <w:p w14:paraId="167A8F17" w14:textId="77777777" w:rsidR="001424E8" w:rsidRPr="002E435A" w:rsidRDefault="001424E8" w:rsidP="00286CF3">
            <w:pPr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Minor: Single user, low impact on business operations or call is for information</w:t>
            </w:r>
          </w:p>
        </w:tc>
        <w:tc>
          <w:tcPr>
            <w:tcW w:w="934" w:type="dxa"/>
            <w:vAlign w:val="center"/>
          </w:tcPr>
          <w:p w14:paraId="76D0348D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4</w:t>
            </w:r>
          </w:p>
        </w:tc>
        <w:tc>
          <w:tcPr>
            <w:tcW w:w="1152" w:type="dxa"/>
            <w:vAlign w:val="center"/>
          </w:tcPr>
          <w:p w14:paraId="2C7D0534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4 hours</w:t>
            </w:r>
          </w:p>
        </w:tc>
        <w:tc>
          <w:tcPr>
            <w:tcW w:w="1202" w:type="dxa"/>
            <w:vAlign w:val="center"/>
          </w:tcPr>
          <w:p w14:paraId="533D58A8" w14:textId="77777777" w:rsidR="001424E8" w:rsidRPr="002E435A" w:rsidRDefault="001424E8" w:rsidP="00286CF3">
            <w:pPr>
              <w:jc w:val="center"/>
              <w:rPr>
                <w:sz w:val="22"/>
                <w:lang w:eastAsia="zh-CN"/>
              </w:rPr>
            </w:pPr>
            <w:r w:rsidRPr="002E435A">
              <w:rPr>
                <w:rFonts w:hint="eastAsia"/>
                <w:sz w:val="22"/>
                <w:lang w:eastAsia="zh-CN"/>
              </w:rPr>
              <w:t>24 hours</w:t>
            </w:r>
          </w:p>
        </w:tc>
      </w:tr>
    </w:tbl>
    <w:p w14:paraId="35CCAF23" w14:textId="77777777" w:rsidR="001424E8" w:rsidRPr="002E435A" w:rsidRDefault="001424E8" w:rsidP="007F0D61">
      <w:pPr>
        <w:rPr>
          <w:sz w:val="22"/>
          <w:lang w:eastAsia="zh-CN"/>
        </w:rPr>
      </w:pPr>
    </w:p>
    <w:sectPr w:rsidR="001424E8" w:rsidRPr="002E435A" w:rsidSect="00080C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6AF20" w14:textId="77777777" w:rsidR="00B6505F" w:rsidRDefault="00B6505F" w:rsidP="00EB4422">
      <w:r>
        <w:separator/>
      </w:r>
    </w:p>
  </w:endnote>
  <w:endnote w:type="continuationSeparator" w:id="0">
    <w:p w14:paraId="11C16784" w14:textId="77777777" w:rsidR="00B6505F" w:rsidRDefault="00B6505F" w:rsidP="00EB4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E1758" w14:textId="77777777" w:rsidR="00080CEA" w:rsidRDefault="00080CEA" w:rsidP="00080CE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9ED429" w14:textId="77777777" w:rsidR="00080CEA" w:rsidRDefault="00080CEA" w:rsidP="00080C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CCBF" w14:textId="77777777" w:rsidR="00080CEA" w:rsidRDefault="00080CEA" w:rsidP="003E4C4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56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7A5125" w14:textId="106852AF" w:rsidR="00080CEA" w:rsidRPr="00EB4422" w:rsidRDefault="00080CEA" w:rsidP="00080CEA">
    <w:pPr>
      <w:pStyle w:val="Header"/>
      <w:ind w:right="360"/>
      <w:jc w:val="right"/>
      <w:rPr>
        <w:lang w:eastAsia="zh-CN"/>
      </w:rPr>
    </w:pPr>
  </w:p>
  <w:p w14:paraId="63EF6EA8" w14:textId="77777777" w:rsidR="00080CEA" w:rsidRDefault="00080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C9BE9" w14:textId="77777777" w:rsidR="00B6505F" w:rsidRDefault="00B6505F" w:rsidP="00EB4422">
      <w:r>
        <w:separator/>
      </w:r>
    </w:p>
  </w:footnote>
  <w:footnote w:type="continuationSeparator" w:id="0">
    <w:p w14:paraId="35C053D0" w14:textId="77777777" w:rsidR="00B6505F" w:rsidRDefault="00B6505F" w:rsidP="00EB4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F8418" w14:textId="77777777" w:rsidR="00EB4422" w:rsidRDefault="00EB4422" w:rsidP="003E4C4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56E3CAE" w14:textId="77777777" w:rsidR="00EB4422" w:rsidRDefault="00EB4422" w:rsidP="00EB442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D1FBB" w14:textId="28037C5A" w:rsidR="00EB4422" w:rsidRDefault="00EB4422" w:rsidP="00080CEA">
    <w:pPr>
      <w:pStyle w:val="Header"/>
      <w:ind w:right="360"/>
      <w:jc w:val="center"/>
      <w:rPr>
        <w:lang w:eastAsia="zh-CN"/>
      </w:rPr>
    </w:pPr>
    <w:r>
      <w:rPr>
        <w:rFonts w:hint="eastAsia"/>
        <w:lang w:eastAsia="zh-CN"/>
      </w:rPr>
      <w:t>SERVICE LEVEL AGREEMENT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8FBEA" w14:textId="77777777" w:rsidR="00EB4422" w:rsidRDefault="00EB4422" w:rsidP="00EB442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F49"/>
    <w:multiLevelType w:val="hybridMultilevel"/>
    <w:tmpl w:val="030655FC"/>
    <w:lvl w:ilvl="0" w:tplc="045C8668">
      <w:start w:val="1"/>
      <w:numFmt w:val="lowerLetter"/>
      <w:lvlText w:val="%1."/>
      <w:lvlJc w:val="left"/>
      <w:pPr>
        <w:ind w:left="11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08C344EE"/>
    <w:multiLevelType w:val="hybridMultilevel"/>
    <w:tmpl w:val="9FFAD1D8"/>
    <w:lvl w:ilvl="0" w:tplc="D4A6795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269E5"/>
    <w:multiLevelType w:val="multilevel"/>
    <w:tmpl w:val="87C4E39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214804E3"/>
    <w:multiLevelType w:val="multilevel"/>
    <w:tmpl w:val="730AA53C"/>
    <w:lvl w:ilvl="0">
      <w:start w:val="1"/>
      <w:numFmt w:val="lowerLetter"/>
      <w:lvlText w:val="%1."/>
      <w:lvlJc w:val="left"/>
      <w:pPr>
        <w:ind w:left="1180" w:hanging="360"/>
      </w:pPr>
      <w:rPr>
        <w:rFonts w:hint="eastAsia"/>
        <w:b/>
      </w:rPr>
    </w:lvl>
    <w:lvl w:ilvl="1" w:tentative="1">
      <w:start w:val="1"/>
      <w:numFmt w:val="lowerLetter"/>
      <w:lvlText w:val="%2."/>
      <w:lvlJc w:val="left"/>
      <w:pPr>
        <w:ind w:left="1900" w:hanging="360"/>
      </w:pPr>
    </w:lvl>
    <w:lvl w:ilvl="2" w:tentative="1">
      <w:start w:val="1"/>
      <w:numFmt w:val="lowerRoman"/>
      <w:lvlText w:val="%3."/>
      <w:lvlJc w:val="right"/>
      <w:pPr>
        <w:ind w:left="2620" w:hanging="180"/>
      </w:pPr>
    </w:lvl>
    <w:lvl w:ilvl="3" w:tentative="1">
      <w:start w:val="1"/>
      <w:numFmt w:val="decimal"/>
      <w:lvlText w:val="%4."/>
      <w:lvlJc w:val="left"/>
      <w:pPr>
        <w:ind w:left="3340" w:hanging="360"/>
      </w:pPr>
    </w:lvl>
    <w:lvl w:ilvl="4" w:tentative="1">
      <w:start w:val="1"/>
      <w:numFmt w:val="lowerLetter"/>
      <w:lvlText w:val="%5."/>
      <w:lvlJc w:val="left"/>
      <w:pPr>
        <w:ind w:left="4060" w:hanging="360"/>
      </w:pPr>
    </w:lvl>
    <w:lvl w:ilvl="5" w:tentative="1">
      <w:start w:val="1"/>
      <w:numFmt w:val="lowerRoman"/>
      <w:lvlText w:val="%6."/>
      <w:lvlJc w:val="right"/>
      <w:pPr>
        <w:ind w:left="4780" w:hanging="180"/>
      </w:pPr>
    </w:lvl>
    <w:lvl w:ilvl="6" w:tentative="1">
      <w:start w:val="1"/>
      <w:numFmt w:val="decimal"/>
      <w:lvlText w:val="%7."/>
      <w:lvlJc w:val="left"/>
      <w:pPr>
        <w:ind w:left="5500" w:hanging="360"/>
      </w:pPr>
    </w:lvl>
    <w:lvl w:ilvl="7" w:tentative="1">
      <w:start w:val="1"/>
      <w:numFmt w:val="lowerLetter"/>
      <w:lvlText w:val="%8."/>
      <w:lvlJc w:val="left"/>
      <w:pPr>
        <w:ind w:left="6220" w:hanging="360"/>
      </w:pPr>
    </w:lvl>
    <w:lvl w:ilvl="8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293E705A"/>
    <w:multiLevelType w:val="hybridMultilevel"/>
    <w:tmpl w:val="65087AC4"/>
    <w:lvl w:ilvl="0" w:tplc="045C8668">
      <w:start w:val="1"/>
      <w:numFmt w:val="lowerLetter"/>
      <w:lvlText w:val="%1."/>
      <w:lvlJc w:val="left"/>
      <w:pPr>
        <w:ind w:left="11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2AFF452F"/>
    <w:multiLevelType w:val="hybridMultilevel"/>
    <w:tmpl w:val="5EAEA4CE"/>
    <w:lvl w:ilvl="0" w:tplc="9626B6C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FF5CF5"/>
    <w:multiLevelType w:val="multilevel"/>
    <w:tmpl w:val="6260685C"/>
    <w:lvl w:ilvl="0">
      <w:start w:val="1"/>
      <w:numFmt w:val="decimal"/>
      <w:pStyle w:val="Heading1"/>
      <w:lvlText w:val="%1"/>
      <w:lvlJc w:val="left"/>
      <w:pPr>
        <w:ind w:left="820" w:hanging="82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20" w:hanging="82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820" w:hanging="8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7" w15:restartNumberingAfterBreak="0">
    <w:nsid w:val="3A4517D4"/>
    <w:multiLevelType w:val="hybridMultilevel"/>
    <w:tmpl w:val="1FCAF766"/>
    <w:lvl w:ilvl="0" w:tplc="60EC9C6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4635C"/>
    <w:multiLevelType w:val="hybridMultilevel"/>
    <w:tmpl w:val="0344AC0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524E0F"/>
    <w:multiLevelType w:val="hybridMultilevel"/>
    <w:tmpl w:val="1BE6B40A"/>
    <w:lvl w:ilvl="0" w:tplc="71C069B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982C71"/>
    <w:multiLevelType w:val="hybridMultilevel"/>
    <w:tmpl w:val="5C5ED412"/>
    <w:lvl w:ilvl="0" w:tplc="045C8668">
      <w:start w:val="1"/>
      <w:numFmt w:val="lowerLetter"/>
      <w:lvlText w:val="%1."/>
      <w:lvlJc w:val="left"/>
      <w:pPr>
        <w:ind w:left="11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1" w15:restartNumberingAfterBreak="0">
    <w:nsid w:val="47C7637A"/>
    <w:multiLevelType w:val="hybridMultilevel"/>
    <w:tmpl w:val="1778D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27AA5"/>
    <w:multiLevelType w:val="hybridMultilevel"/>
    <w:tmpl w:val="3D4AABBE"/>
    <w:lvl w:ilvl="0" w:tplc="F532011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E62F8"/>
    <w:multiLevelType w:val="hybridMultilevel"/>
    <w:tmpl w:val="2D266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456F2"/>
    <w:multiLevelType w:val="hybridMultilevel"/>
    <w:tmpl w:val="AE06AB26"/>
    <w:lvl w:ilvl="0" w:tplc="0809000F">
      <w:start w:val="1"/>
      <w:numFmt w:val="decimal"/>
      <w:lvlText w:val="%1."/>
      <w:lvlJc w:val="left"/>
      <w:pPr>
        <w:ind w:left="1100" w:hanging="360"/>
      </w:pPr>
    </w:lvl>
    <w:lvl w:ilvl="1" w:tplc="08090019" w:tentative="1">
      <w:start w:val="1"/>
      <w:numFmt w:val="lowerLetter"/>
      <w:lvlText w:val="%2."/>
      <w:lvlJc w:val="left"/>
      <w:pPr>
        <w:ind w:left="1820" w:hanging="360"/>
      </w:pPr>
    </w:lvl>
    <w:lvl w:ilvl="2" w:tplc="0809001B" w:tentative="1">
      <w:start w:val="1"/>
      <w:numFmt w:val="lowerRoman"/>
      <w:lvlText w:val="%3."/>
      <w:lvlJc w:val="right"/>
      <w:pPr>
        <w:ind w:left="2540" w:hanging="180"/>
      </w:pPr>
    </w:lvl>
    <w:lvl w:ilvl="3" w:tplc="0809000F" w:tentative="1">
      <w:start w:val="1"/>
      <w:numFmt w:val="decimal"/>
      <w:lvlText w:val="%4."/>
      <w:lvlJc w:val="left"/>
      <w:pPr>
        <w:ind w:left="3260" w:hanging="360"/>
      </w:pPr>
    </w:lvl>
    <w:lvl w:ilvl="4" w:tplc="08090019" w:tentative="1">
      <w:start w:val="1"/>
      <w:numFmt w:val="lowerLetter"/>
      <w:lvlText w:val="%5."/>
      <w:lvlJc w:val="left"/>
      <w:pPr>
        <w:ind w:left="3980" w:hanging="360"/>
      </w:pPr>
    </w:lvl>
    <w:lvl w:ilvl="5" w:tplc="0809001B" w:tentative="1">
      <w:start w:val="1"/>
      <w:numFmt w:val="lowerRoman"/>
      <w:lvlText w:val="%6."/>
      <w:lvlJc w:val="right"/>
      <w:pPr>
        <w:ind w:left="4700" w:hanging="180"/>
      </w:pPr>
    </w:lvl>
    <w:lvl w:ilvl="6" w:tplc="0809000F" w:tentative="1">
      <w:start w:val="1"/>
      <w:numFmt w:val="decimal"/>
      <w:lvlText w:val="%7."/>
      <w:lvlJc w:val="left"/>
      <w:pPr>
        <w:ind w:left="5420" w:hanging="360"/>
      </w:pPr>
    </w:lvl>
    <w:lvl w:ilvl="7" w:tplc="08090019" w:tentative="1">
      <w:start w:val="1"/>
      <w:numFmt w:val="lowerLetter"/>
      <w:lvlText w:val="%8."/>
      <w:lvlJc w:val="left"/>
      <w:pPr>
        <w:ind w:left="6140" w:hanging="360"/>
      </w:pPr>
    </w:lvl>
    <w:lvl w:ilvl="8" w:tplc="08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5" w15:restartNumberingAfterBreak="0">
    <w:nsid w:val="57755D42"/>
    <w:multiLevelType w:val="hybridMultilevel"/>
    <w:tmpl w:val="C352A706"/>
    <w:lvl w:ilvl="0" w:tplc="7D14D4D0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050FD1"/>
    <w:multiLevelType w:val="multilevel"/>
    <w:tmpl w:val="D9D42310"/>
    <w:lvl w:ilvl="0">
      <w:start w:val="1"/>
      <w:numFmt w:val="decimal"/>
      <w:lvlText w:val="%1"/>
      <w:lvlJc w:val="left"/>
      <w:pPr>
        <w:ind w:left="820" w:hanging="8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20" w:hanging="8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20" w:hanging="8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7" w15:restartNumberingAfterBreak="0">
    <w:nsid w:val="658318DA"/>
    <w:multiLevelType w:val="hybridMultilevel"/>
    <w:tmpl w:val="9252E6C8"/>
    <w:lvl w:ilvl="0" w:tplc="FC107CF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2189E"/>
    <w:multiLevelType w:val="hybridMultilevel"/>
    <w:tmpl w:val="730AA53C"/>
    <w:lvl w:ilvl="0" w:tplc="7DF216CC">
      <w:start w:val="1"/>
      <w:numFmt w:val="lowerLetter"/>
      <w:lvlText w:val="%1."/>
      <w:lvlJc w:val="left"/>
      <w:pPr>
        <w:ind w:left="1180" w:hanging="360"/>
      </w:pPr>
      <w:rPr>
        <w:rFonts w:hint="eastAsia"/>
        <w:b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74163B25"/>
    <w:multiLevelType w:val="hybridMultilevel"/>
    <w:tmpl w:val="6F941FA4"/>
    <w:lvl w:ilvl="0" w:tplc="B20C1A40">
      <w:start w:val="1"/>
      <w:numFmt w:val="bullet"/>
      <w:lvlText w:val="-"/>
      <w:lvlJc w:val="left"/>
      <w:pPr>
        <w:ind w:left="360" w:hanging="360"/>
      </w:pPr>
      <w:rPr>
        <w:rFonts w:ascii="Calibri" w:eastAsia="SimSu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6B373C"/>
    <w:multiLevelType w:val="hybridMultilevel"/>
    <w:tmpl w:val="BA40BF6E"/>
    <w:lvl w:ilvl="0" w:tplc="91DC088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D03F5"/>
    <w:multiLevelType w:val="hybridMultilevel"/>
    <w:tmpl w:val="96B41316"/>
    <w:lvl w:ilvl="0" w:tplc="65AAC9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342492"/>
    <w:multiLevelType w:val="hybridMultilevel"/>
    <w:tmpl w:val="2A64C80A"/>
    <w:lvl w:ilvl="0" w:tplc="476A0654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534407"/>
    <w:multiLevelType w:val="hybridMultilevel"/>
    <w:tmpl w:val="6E120BA6"/>
    <w:lvl w:ilvl="0" w:tplc="D5BC437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3"/>
  </w:num>
  <w:num w:numId="5">
    <w:abstractNumId w:val="6"/>
  </w:num>
  <w:num w:numId="6">
    <w:abstractNumId w:val="16"/>
  </w:num>
  <w:num w:numId="7">
    <w:abstractNumId w:val="18"/>
  </w:num>
  <w:num w:numId="8">
    <w:abstractNumId w:val="3"/>
  </w:num>
  <w:num w:numId="9">
    <w:abstractNumId w:val="17"/>
  </w:num>
  <w:num w:numId="10">
    <w:abstractNumId w:val="14"/>
  </w:num>
  <w:num w:numId="11">
    <w:abstractNumId w:val="10"/>
  </w:num>
  <w:num w:numId="12">
    <w:abstractNumId w:val="4"/>
  </w:num>
  <w:num w:numId="13">
    <w:abstractNumId w:val="1"/>
  </w:num>
  <w:num w:numId="14">
    <w:abstractNumId w:val="0"/>
  </w:num>
  <w:num w:numId="15">
    <w:abstractNumId w:val="20"/>
  </w:num>
  <w:num w:numId="16">
    <w:abstractNumId w:val="8"/>
  </w:num>
  <w:num w:numId="17">
    <w:abstractNumId w:val="12"/>
  </w:num>
  <w:num w:numId="18">
    <w:abstractNumId w:val="19"/>
  </w:num>
  <w:num w:numId="19">
    <w:abstractNumId w:val="21"/>
  </w:num>
  <w:num w:numId="20">
    <w:abstractNumId w:val="15"/>
  </w:num>
  <w:num w:numId="21">
    <w:abstractNumId w:val="9"/>
  </w:num>
  <w:num w:numId="22">
    <w:abstractNumId w:val="5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FB0"/>
    <w:rsid w:val="000056DF"/>
    <w:rsid w:val="000436B7"/>
    <w:rsid w:val="00054E58"/>
    <w:rsid w:val="00056C6D"/>
    <w:rsid w:val="000647FD"/>
    <w:rsid w:val="000729A2"/>
    <w:rsid w:val="00080CEA"/>
    <w:rsid w:val="0008262C"/>
    <w:rsid w:val="00082FE7"/>
    <w:rsid w:val="00097264"/>
    <w:rsid w:val="000A084B"/>
    <w:rsid w:val="000B0C49"/>
    <w:rsid w:val="000B5702"/>
    <w:rsid w:val="000D7F6B"/>
    <w:rsid w:val="00103F97"/>
    <w:rsid w:val="00105380"/>
    <w:rsid w:val="001249E9"/>
    <w:rsid w:val="00135547"/>
    <w:rsid w:val="00137475"/>
    <w:rsid w:val="001424E8"/>
    <w:rsid w:val="00197C3D"/>
    <w:rsid w:val="001E5B56"/>
    <w:rsid w:val="00217A3D"/>
    <w:rsid w:val="00235295"/>
    <w:rsid w:val="00237966"/>
    <w:rsid w:val="0024659C"/>
    <w:rsid w:val="0026189E"/>
    <w:rsid w:val="00270CFE"/>
    <w:rsid w:val="00283A9B"/>
    <w:rsid w:val="00286CF3"/>
    <w:rsid w:val="002A6C9A"/>
    <w:rsid w:val="002B5FB0"/>
    <w:rsid w:val="002B7C5B"/>
    <w:rsid w:val="002C2484"/>
    <w:rsid w:val="002D2CF5"/>
    <w:rsid w:val="002D6D4F"/>
    <w:rsid w:val="002E435A"/>
    <w:rsid w:val="00334D3C"/>
    <w:rsid w:val="003978CB"/>
    <w:rsid w:val="00397F7A"/>
    <w:rsid w:val="003A29AB"/>
    <w:rsid w:val="003A496A"/>
    <w:rsid w:val="003A6440"/>
    <w:rsid w:val="003B5F67"/>
    <w:rsid w:val="003C0183"/>
    <w:rsid w:val="003C3ED0"/>
    <w:rsid w:val="003D0C53"/>
    <w:rsid w:val="003F29C5"/>
    <w:rsid w:val="00402809"/>
    <w:rsid w:val="00403634"/>
    <w:rsid w:val="004251FF"/>
    <w:rsid w:val="00430A72"/>
    <w:rsid w:val="00447ADC"/>
    <w:rsid w:val="0046070A"/>
    <w:rsid w:val="00467922"/>
    <w:rsid w:val="004A4354"/>
    <w:rsid w:val="004C7B7A"/>
    <w:rsid w:val="004E44F2"/>
    <w:rsid w:val="004F12E1"/>
    <w:rsid w:val="00513E0A"/>
    <w:rsid w:val="00520112"/>
    <w:rsid w:val="00596E00"/>
    <w:rsid w:val="005A250E"/>
    <w:rsid w:val="005B3A43"/>
    <w:rsid w:val="005C231D"/>
    <w:rsid w:val="005C72F2"/>
    <w:rsid w:val="005E2EE0"/>
    <w:rsid w:val="005E5991"/>
    <w:rsid w:val="005F1039"/>
    <w:rsid w:val="00626ED5"/>
    <w:rsid w:val="006333FF"/>
    <w:rsid w:val="00633B89"/>
    <w:rsid w:val="0064162D"/>
    <w:rsid w:val="00656A0E"/>
    <w:rsid w:val="00656C39"/>
    <w:rsid w:val="0067130F"/>
    <w:rsid w:val="00684DB5"/>
    <w:rsid w:val="00686355"/>
    <w:rsid w:val="006A68B2"/>
    <w:rsid w:val="006B2B6D"/>
    <w:rsid w:val="006C10E0"/>
    <w:rsid w:val="00701406"/>
    <w:rsid w:val="00703FE3"/>
    <w:rsid w:val="007056FA"/>
    <w:rsid w:val="00744B6D"/>
    <w:rsid w:val="00746010"/>
    <w:rsid w:val="00756E4C"/>
    <w:rsid w:val="00763DD3"/>
    <w:rsid w:val="00786B25"/>
    <w:rsid w:val="007B3798"/>
    <w:rsid w:val="007B4947"/>
    <w:rsid w:val="007B5043"/>
    <w:rsid w:val="007C2CDD"/>
    <w:rsid w:val="007C5531"/>
    <w:rsid w:val="007D2EA7"/>
    <w:rsid w:val="007D6CBC"/>
    <w:rsid w:val="007E7289"/>
    <w:rsid w:val="007F0D61"/>
    <w:rsid w:val="007F7AFD"/>
    <w:rsid w:val="00835822"/>
    <w:rsid w:val="00843246"/>
    <w:rsid w:val="008441C9"/>
    <w:rsid w:val="00886227"/>
    <w:rsid w:val="008C459A"/>
    <w:rsid w:val="008D367B"/>
    <w:rsid w:val="008F1620"/>
    <w:rsid w:val="009012CA"/>
    <w:rsid w:val="00950859"/>
    <w:rsid w:val="00954BAA"/>
    <w:rsid w:val="00956785"/>
    <w:rsid w:val="00962D07"/>
    <w:rsid w:val="00994BA9"/>
    <w:rsid w:val="00A01646"/>
    <w:rsid w:val="00A15654"/>
    <w:rsid w:val="00A3315F"/>
    <w:rsid w:val="00A34805"/>
    <w:rsid w:val="00A44969"/>
    <w:rsid w:val="00A57F7A"/>
    <w:rsid w:val="00A70B1D"/>
    <w:rsid w:val="00A92A40"/>
    <w:rsid w:val="00AA3D1A"/>
    <w:rsid w:val="00AA5B8A"/>
    <w:rsid w:val="00AB4671"/>
    <w:rsid w:val="00AD159F"/>
    <w:rsid w:val="00AE073A"/>
    <w:rsid w:val="00AE4416"/>
    <w:rsid w:val="00AF1E10"/>
    <w:rsid w:val="00AF6E84"/>
    <w:rsid w:val="00B015FF"/>
    <w:rsid w:val="00B0344C"/>
    <w:rsid w:val="00B261FE"/>
    <w:rsid w:val="00B2704B"/>
    <w:rsid w:val="00B40639"/>
    <w:rsid w:val="00B47AEE"/>
    <w:rsid w:val="00B5262A"/>
    <w:rsid w:val="00B6505F"/>
    <w:rsid w:val="00B66020"/>
    <w:rsid w:val="00BA10C8"/>
    <w:rsid w:val="00BB6702"/>
    <w:rsid w:val="00BC3F64"/>
    <w:rsid w:val="00BF2476"/>
    <w:rsid w:val="00C00291"/>
    <w:rsid w:val="00C10498"/>
    <w:rsid w:val="00C13CE8"/>
    <w:rsid w:val="00C73075"/>
    <w:rsid w:val="00C812AA"/>
    <w:rsid w:val="00C92B27"/>
    <w:rsid w:val="00CA2656"/>
    <w:rsid w:val="00CB4399"/>
    <w:rsid w:val="00CD626D"/>
    <w:rsid w:val="00CE3A6B"/>
    <w:rsid w:val="00D07A79"/>
    <w:rsid w:val="00D15640"/>
    <w:rsid w:val="00D258D1"/>
    <w:rsid w:val="00D360B0"/>
    <w:rsid w:val="00D41118"/>
    <w:rsid w:val="00D74DBC"/>
    <w:rsid w:val="00D97EE2"/>
    <w:rsid w:val="00DA4231"/>
    <w:rsid w:val="00DB0F19"/>
    <w:rsid w:val="00DB300C"/>
    <w:rsid w:val="00DB4504"/>
    <w:rsid w:val="00DB5CFC"/>
    <w:rsid w:val="00DB7784"/>
    <w:rsid w:val="00DD295F"/>
    <w:rsid w:val="00E069CC"/>
    <w:rsid w:val="00E079DD"/>
    <w:rsid w:val="00E12502"/>
    <w:rsid w:val="00E149AE"/>
    <w:rsid w:val="00E37D14"/>
    <w:rsid w:val="00E50D37"/>
    <w:rsid w:val="00E64553"/>
    <w:rsid w:val="00E91AD3"/>
    <w:rsid w:val="00EA23F1"/>
    <w:rsid w:val="00EA3AFD"/>
    <w:rsid w:val="00EB4422"/>
    <w:rsid w:val="00EC4BB6"/>
    <w:rsid w:val="00EC7DC1"/>
    <w:rsid w:val="00ED7554"/>
    <w:rsid w:val="00EE4608"/>
    <w:rsid w:val="00F01A30"/>
    <w:rsid w:val="00F01B66"/>
    <w:rsid w:val="00F11938"/>
    <w:rsid w:val="00F536B2"/>
    <w:rsid w:val="00F653E6"/>
    <w:rsid w:val="00F73275"/>
    <w:rsid w:val="00FA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92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86355"/>
    <w:pPr>
      <w:numPr>
        <w:numId w:val="5"/>
      </w:numPr>
      <w:outlineLvl w:val="0"/>
    </w:pPr>
    <w:rPr>
      <w:b/>
      <w:sz w:val="32"/>
      <w:lang w:eastAsia="zh-CN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6355"/>
    <w:pPr>
      <w:numPr>
        <w:ilvl w:val="1"/>
        <w:numId w:val="5"/>
      </w:numPr>
      <w:outlineLvl w:val="1"/>
    </w:pPr>
    <w:rPr>
      <w:b/>
      <w:sz w:val="28"/>
      <w:lang w:eastAsia="zh-CN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86355"/>
    <w:pPr>
      <w:numPr>
        <w:ilvl w:val="2"/>
        <w:numId w:val="5"/>
      </w:numPr>
      <w:outlineLvl w:val="2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6355"/>
    <w:rPr>
      <w:b/>
      <w:sz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86355"/>
    <w:rPr>
      <w:b/>
      <w:sz w:val="28"/>
      <w:lang w:eastAsia="zh-CN"/>
    </w:rPr>
  </w:style>
  <w:style w:type="table" w:styleId="TableGrid">
    <w:name w:val="Table Grid"/>
    <w:basedOn w:val="TableNormal"/>
    <w:uiPriority w:val="39"/>
    <w:rsid w:val="00671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6355"/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4F12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44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422"/>
  </w:style>
  <w:style w:type="paragraph" w:styleId="Footer">
    <w:name w:val="footer"/>
    <w:basedOn w:val="Normal"/>
    <w:link w:val="FooterChar"/>
    <w:uiPriority w:val="99"/>
    <w:unhideWhenUsed/>
    <w:rsid w:val="00EB44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422"/>
  </w:style>
  <w:style w:type="character" w:styleId="PageNumber">
    <w:name w:val="page number"/>
    <w:basedOn w:val="DefaultParagraphFont"/>
    <w:uiPriority w:val="99"/>
    <w:semiHidden/>
    <w:unhideWhenUsed/>
    <w:rsid w:val="00EB4422"/>
  </w:style>
  <w:style w:type="paragraph" w:styleId="TOC1">
    <w:name w:val="toc 1"/>
    <w:basedOn w:val="Normal"/>
    <w:next w:val="Normal"/>
    <w:autoRedefine/>
    <w:uiPriority w:val="39"/>
    <w:unhideWhenUsed/>
    <w:rsid w:val="00080CEA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80CEA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80CEA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80CE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80CE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80CE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80CE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80CE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80CEA"/>
    <w:pPr>
      <w:ind w:left="1920"/>
    </w:pPr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080CE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80CEA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Outsourcing  </dc:title>
  <dc:subject>Ailin zhang</dc:subject>
  <dc:creator>Aileen Z</dc:creator>
  <cp:keywords/>
  <dc:description/>
  <cp:lastModifiedBy>aileen</cp:lastModifiedBy>
  <cp:revision>7</cp:revision>
  <dcterms:created xsi:type="dcterms:W3CDTF">2018-01-11T04:28:00Z</dcterms:created>
  <dcterms:modified xsi:type="dcterms:W3CDTF">2018-08-07T06:16:00Z</dcterms:modified>
</cp:coreProperties>
</file>