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79837419"/>
        <w:docPartObj>
          <w:docPartGallery w:val="Cover Pages"/>
          <w:docPartUnique/>
        </w:docPartObj>
      </w:sdtPr>
      <w:sdtEndPr>
        <w:rPr>
          <w:lang w:val="en-US"/>
        </w:rPr>
      </w:sdtEndPr>
      <w:sdtContent>
        <w:p w14:paraId="26D16756" w14:textId="2447070C" w:rsidR="0064607E" w:rsidRDefault="0064607E"/>
        <w:p w14:paraId="4C37506E" w14:textId="1DDD9947" w:rsidR="0064607E" w:rsidRDefault="0064607E">
          <w:pPr>
            <w:rPr>
              <w:lang w:val="en-US"/>
            </w:rPr>
          </w:pPr>
          <w:r>
            <w:rPr>
              <w:noProof/>
            </w:rPr>
            <mc:AlternateContent>
              <mc:Choice Requires="wpg">
                <w:drawing>
                  <wp:anchor distT="0" distB="0" distL="114300" distR="114300" simplePos="0" relativeHeight="251659264" behindDoc="1" locked="0" layoutInCell="1" allowOverlap="1" wp14:anchorId="2EADC4AD" wp14:editId="594DE7F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69BFF02" w14:textId="2A654981" w:rsidR="0064607E"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4607E">
                                        <w:rPr>
                                          <w:color w:val="FFFFFF" w:themeColor="background1"/>
                                          <w:sz w:val="72"/>
                                          <w:szCs w:val="72"/>
                                        </w:rPr>
                                        <w:t>Climate Resilience &amp; Agricultural Recovery in Syria: A Multi-Regional Collaborative Research Initiative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EADC4AD"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69BFF02" w14:textId="2A654981" w:rsidR="0064607E"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4607E">
                                  <w:rPr>
                                    <w:color w:val="FFFFFF" w:themeColor="background1"/>
                                    <w:sz w:val="72"/>
                                    <w:szCs w:val="72"/>
                                  </w:rPr>
                                  <w:t>Climate Resilience &amp; Agricultural Recovery in Syria: A Multi-Regional Collaborative Research Initiative</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65F4E169" wp14:editId="7E785933">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2AFDE" w14:textId="4DD2E7E7" w:rsidR="0064607E"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646A7E" w:rsidRPr="00646A7E">
                                      <w:rPr>
                                        <w:caps/>
                                        <w:color w:val="7F7F7F" w:themeColor="text1" w:themeTint="80"/>
                                        <w:sz w:val="18"/>
                                        <w:szCs w:val="18"/>
                                      </w:rPr>
                                      <w:t>Syrian-German Reconstruction &amp; Development e.V</w:t>
                                    </w:r>
                                  </w:sdtContent>
                                </w:sdt>
                                <w:r w:rsidR="0064607E">
                                  <w:rPr>
                                    <w:caps/>
                                    <w:color w:val="7F7F7F" w:themeColor="text1" w:themeTint="80"/>
                                    <w:sz w:val="18"/>
                                    <w:szCs w:val="18"/>
                                  </w:rPr>
                                  <w:t> </w:t>
                                </w:r>
                                <w:r w:rsidR="0064607E">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4113EF" w:rsidRPr="004113EF">
                                      <w:rPr>
                                        <w:color w:val="7F7F7F" w:themeColor="text1" w:themeTint="80"/>
                                        <w:sz w:val="18"/>
                                        <w:szCs w:val="18"/>
                                      </w:rPr>
                                      <w:t>Weißdornweg 4, 38112 Braunschweig</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5F4E169"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1992AFDE" w14:textId="4DD2E7E7" w:rsidR="0064607E"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646A7E" w:rsidRPr="00646A7E">
                                <w:rPr>
                                  <w:caps/>
                                  <w:color w:val="7F7F7F" w:themeColor="text1" w:themeTint="80"/>
                                  <w:sz w:val="18"/>
                                  <w:szCs w:val="18"/>
                                </w:rPr>
                                <w:t>Syrian-German Reconstruction &amp; Development e.V</w:t>
                              </w:r>
                            </w:sdtContent>
                          </w:sdt>
                          <w:r w:rsidR="0064607E">
                            <w:rPr>
                              <w:caps/>
                              <w:color w:val="7F7F7F" w:themeColor="text1" w:themeTint="80"/>
                              <w:sz w:val="18"/>
                              <w:szCs w:val="18"/>
                            </w:rPr>
                            <w:t> </w:t>
                          </w:r>
                          <w:r w:rsidR="0064607E">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4113EF" w:rsidRPr="004113EF">
                                <w:rPr>
                                  <w:color w:val="7F7F7F" w:themeColor="text1" w:themeTint="80"/>
                                  <w:sz w:val="18"/>
                                  <w:szCs w:val="18"/>
                                </w:rPr>
                                <w:t>Weißdornweg 4, 38112 Braunschweig</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6A02F47C" wp14:editId="0E6A15BD">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B719DB5" w14:textId="26F4A7CE" w:rsidR="0064607E" w:rsidRDefault="005C0901">
                                    <w:pPr>
                                      <w:pStyle w:val="NoSpacing"/>
                                      <w:spacing w:before="40" w:after="40"/>
                                      <w:rPr>
                                        <w:caps/>
                                        <w:color w:val="156082" w:themeColor="accent1"/>
                                        <w:sz w:val="28"/>
                                        <w:szCs w:val="28"/>
                                      </w:rPr>
                                    </w:pPr>
                                    <w:r>
                                      <w:rPr>
                                        <w:caps/>
                                        <w:color w:val="156082" w:themeColor="accent1"/>
                                        <w:sz w:val="28"/>
                                        <w:szCs w:val="28"/>
                                      </w:rPr>
                                      <w:t>Propsal Draft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40BBFC39" w14:textId="50EBE54A" w:rsidR="0064607E" w:rsidRDefault="0064607E">
                                    <w:pPr>
                                      <w:pStyle w:val="NoSpacing"/>
                                      <w:spacing w:before="40" w:after="40"/>
                                      <w:rPr>
                                        <w:caps/>
                                        <w:color w:val="A02B93" w:themeColor="accent5"/>
                                        <w:sz w:val="24"/>
                                        <w:szCs w:val="24"/>
                                      </w:rPr>
                                    </w:pPr>
                                    <w:r>
                                      <w:rPr>
                                        <w:caps/>
                                        <w:color w:val="A02B93" w:themeColor="accent5"/>
                                        <w:sz w:val="24"/>
                                        <w:szCs w:val="24"/>
                                      </w:rPr>
                                      <w:t>Ibrahim Almohamed, Ahmed</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A02F47C"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B719DB5" w14:textId="26F4A7CE" w:rsidR="0064607E" w:rsidRDefault="005C0901">
                              <w:pPr>
                                <w:pStyle w:val="NoSpacing"/>
                                <w:spacing w:before="40" w:after="40"/>
                                <w:rPr>
                                  <w:caps/>
                                  <w:color w:val="156082" w:themeColor="accent1"/>
                                  <w:sz w:val="28"/>
                                  <w:szCs w:val="28"/>
                                </w:rPr>
                              </w:pPr>
                              <w:r>
                                <w:rPr>
                                  <w:caps/>
                                  <w:color w:val="156082" w:themeColor="accent1"/>
                                  <w:sz w:val="28"/>
                                  <w:szCs w:val="28"/>
                                </w:rPr>
                                <w:t>Propsal Draft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40BBFC39" w14:textId="50EBE54A" w:rsidR="0064607E" w:rsidRDefault="0064607E">
                              <w:pPr>
                                <w:pStyle w:val="NoSpacing"/>
                                <w:spacing w:before="40" w:after="40"/>
                                <w:rPr>
                                  <w:caps/>
                                  <w:color w:val="A02B93" w:themeColor="accent5"/>
                                  <w:sz w:val="24"/>
                                  <w:szCs w:val="24"/>
                                </w:rPr>
                              </w:pPr>
                              <w:r>
                                <w:rPr>
                                  <w:caps/>
                                  <w:color w:val="A02B93" w:themeColor="accent5"/>
                                  <w:sz w:val="24"/>
                                  <w:szCs w:val="24"/>
                                </w:rPr>
                                <w:t>Ibrahim Almohamed, Ahmed</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6D09B3A" wp14:editId="5BDFAFF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4-17T00:00:00Z">
                                    <w:dateFormat w:val="yyyy"/>
                                    <w:lid w:val="en-US"/>
                                    <w:storeMappedDataAs w:val="dateTime"/>
                                    <w:calendar w:val="gregorian"/>
                                  </w:date>
                                </w:sdtPr>
                                <w:sdtContent>
                                  <w:p w14:paraId="06C7FDE3" w14:textId="05CC3862" w:rsidR="0064607E" w:rsidRDefault="0064607E">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6D09B3A"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4-17T00:00:00Z">
                              <w:dateFormat w:val="yyyy"/>
                              <w:lid w:val="en-US"/>
                              <w:storeMappedDataAs w:val="dateTime"/>
                              <w:calendar w:val="gregorian"/>
                            </w:date>
                          </w:sdtPr>
                          <w:sdtContent>
                            <w:p w14:paraId="06C7FDE3" w14:textId="05CC3862" w:rsidR="0064607E" w:rsidRDefault="0064607E">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lang w:val="en-US"/>
            </w:rPr>
            <w:br w:type="page"/>
          </w:r>
        </w:p>
      </w:sdtContent>
    </w:sdt>
    <w:p w14:paraId="3AC9D4B8" w14:textId="77777777" w:rsidR="001E7BF7" w:rsidRDefault="001E7BF7">
      <w:pPr>
        <w:rPr>
          <w:lang w:val="en-US"/>
        </w:rPr>
      </w:pPr>
    </w:p>
    <w:sdt>
      <w:sdtPr>
        <w:rPr>
          <w:rFonts w:asciiTheme="minorHAnsi" w:eastAsiaTheme="minorHAnsi" w:hAnsiTheme="minorHAnsi" w:cstheme="minorBidi"/>
          <w:color w:val="auto"/>
          <w:kern w:val="2"/>
          <w:sz w:val="22"/>
          <w:szCs w:val="22"/>
          <w:lang w:val="en-GB"/>
          <w14:ligatures w14:val="standardContextual"/>
        </w:rPr>
        <w:id w:val="894320472"/>
        <w:docPartObj>
          <w:docPartGallery w:val="Table of Contents"/>
          <w:docPartUnique/>
        </w:docPartObj>
      </w:sdtPr>
      <w:sdtEndPr>
        <w:rPr>
          <w:b/>
          <w:bCs/>
          <w:noProof/>
        </w:rPr>
      </w:sdtEndPr>
      <w:sdtContent>
        <w:p w14:paraId="61FD36BD" w14:textId="4E367806" w:rsidR="0033557E" w:rsidRDefault="0033557E">
          <w:pPr>
            <w:pStyle w:val="TOCHeading"/>
          </w:pPr>
          <w:r>
            <w:t>Contents</w:t>
          </w:r>
        </w:p>
        <w:p w14:paraId="3454C8F0" w14:textId="1BCCC86B" w:rsidR="006C26EA" w:rsidRDefault="0033557E">
          <w:pPr>
            <w:pStyle w:val="TOC1"/>
            <w:tabs>
              <w:tab w:val="right" w:leader="dot" w:pos="9016"/>
            </w:tabs>
            <w:rPr>
              <w:rFonts w:eastAsiaTheme="minorEastAsia"/>
              <w:noProof/>
              <w:sz w:val="24"/>
              <w:szCs w:val="24"/>
              <w:lang w:val="en-DE" w:eastAsia="en-DE"/>
            </w:rPr>
          </w:pPr>
          <w:r>
            <w:fldChar w:fldCharType="begin"/>
          </w:r>
          <w:r>
            <w:instrText xml:space="preserve"> TOC \o "1-3" \h \z \u </w:instrText>
          </w:r>
          <w:r>
            <w:fldChar w:fldCharType="separate"/>
          </w:r>
          <w:hyperlink w:anchor="_Toc195765192" w:history="1">
            <w:r w:rsidR="006C26EA" w:rsidRPr="00F96485">
              <w:rPr>
                <w:rStyle w:val="Hyperlink"/>
                <w:noProof/>
              </w:rPr>
              <w:t>Abstract</w:t>
            </w:r>
            <w:r w:rsidR="006C26EA">
              <w:rPr>
                <w:noProof/>
                <w:webHidden/>
              </w:rPr>
              <w:tab/>
            </w:r>
            <w:r w:rsidR="006C26EA">
              <w:rPr>
                <w:noProof/>
                <w:webHidden/>
              </w:rPr>
              <w:fldChar w:fldCharType="begin"/>
            </w:r>
            <w:r w:rsidR="006C26EA">
              <w:rPr>
                <w:noProof/>
                <w:webHidden/>
              </w:rPr>
              <w:instrText xml:space="preserve"> PAGEREF _Toc195765192 \h </w:instrText>
            </w:r>
            <w:r w:rsidR="006C26EA">
              <w:rPr>
                <w:noProof/>
                <w:webHidden/>
              </w:rPr>
            </w:r>
            <w:r w:rsidR="006C26EA">
              <w:rPr>
                <w:noProof/>
                <w:webHidden/>
              </w:rPr>
              <w:fldChar w:fldCharType="separate"/>
            </w:r>
            <w:r w:rsidR="006C26EA">
              <w:rPr>
                <w:noProof/>
                <w:webHidden/>
              </w:rPr>
              <w:t>3</w:t>
            </w:r>
            <w:r w:rsidR="006C26EA">
              <w:rPr>
                <w:noProof/>
                <w:webHidden/>
              </w:rPr>
              <w:fldChar w:fldCharType="end"/>
            </w:r>
          </w:hyperlink>
        </w:p>
        <w:p w14:paraId="33AD609A" w14:textId="59165057" w:rsidR="006C26EA" w:rsidRDefault="006C26EA">
          <w:pPr>
            <w:pStyle w:val="TOC1"/>
            <w:tabs>
              <w:tab w:val="left" w:pos="480"/>
              <w:tab w:val="right" w:leader="dot" w:pos="9016"/>
            </w:tabs>
            <w:rPr>
              <w:rFonts w:eastAsiaTheme="minorEastAsia"/>
              <w:noProof/>
              <w:sz w:val="24"/>
              <w:szCs w:val="24"/>
              <w:lang w:val="en-DE" w:eastAsia="en-DE"/>
            </w:rPr>
          </w:pPr>
          <w:hyperlink w:anchor="_Toc195765193" w:history="1">
            <w:r w:rsidRPr="00F96485">
              <w:rPr>
                <w:rStyle w:val="Hyperlink"/>
                <w:noProof/>
              </w:rPr>
              <w:t>1.</w:t>
            </w:r>
            <w:r>
              <w:rPr>
                <w:rFonts w:eastAsiaTheme="minorEastAsia"/>
                <w:noProof/>
                <w:sz w:val="24"/>
                <w:szCs w:val="24"/>
                <w:lang w:val="en-DE" w:eastAsia="en-DE"/>
              </w:rPr>
              <w:tab/>
            </w:r>
            <w:r w:rsidRPr="00F96485">
              <w:rPr>
                <w:rStyle w:val="Hyperlink"/>
                <w:noProof/>
              </w:rPr>
              <w:t>Executive Summary</w:t>
            </w:r>
            <w:r>
              <w:rPr>
                <w:noProof/>
                <w:webHidden/>
              </w:rPr>
              <w:tab/>
            </w:r>
            <w:r>
              <w:rPr>
                <w:noProof/>
                <w:webHidden/>
              </w:rPr>
              <w:fldChar w:fldCharType="begin"/>
            </w:r>
            <w:r>
              <w:rPr>
                <w:noProof/>
                <w:webHidden/>
              </w:rPr>
              <w:instrText xml:space="preserve"> PAGEREF _Toc195765193 \h </w:instrText>
            </w:r>
            <w:r>
              <w:rPr>
                <w:noProof/>
                <w:webHidden/>
              </w:rPr>
            </w:r>
            <w:r>
              <w:rPr>
                <w:noProof/>
                <w:webHidden/>
              </w:rPr>
              <w:fldChar w:fldCharType="separate"/>
            </w:r>
            <w:r>
              <w:rPr>
                <w:noProof/>
                <w:webHidden/>
              </w:rPr>
              <w:t>4</w:t>
            </w:r>
            <w:r>
              <w:rPr>
                <w:noProof/>
                <w:webHidden/>
              </w:rPr>
              <w:fldChar w:fldCharType="end"/>
            </w:r>
          </w:hyperlink>
        </w:p>
        <w:p w14:paraId="1D5FBD61" w14:textId="20465904" w:rsidR="006C26EA" w:rsidRDefault="006C26EA">
          <w:pPr>
            <w:pStyle w:val="TOC1"/>
            <w:tabs>
              <w:tab w:val="left" w:pos="480"/>
              <w:tab w:val="right" w:leader="dot" w:pos="9016"/>
            </w:tabs>
            <w:rPr>
              <w:rFonts w:eastAsiaTheme="minorEastAsia"/>
              <w:noProof/>
              <w:sz w:val="24"/>
              <w:szCs w:val="24"/>
              <w:lang w:val="en-DE" w:eastAsia="en-DE"/>
            </w:rPr>
          </w:pPr>
          <w:hyperlink w:anchor="_Toc195765194" w:history="1">
            <w:r w:rsidRPr="00F96485">
              <w:rPr>
                <w:rStyle w:val="Hyperlink"/>
                <w:noProof/>
              </w:rPr>
              <w:t>2.</w:t>
            </w:r>
            <w:r>
              <w:rPr>
                <w:rFonts w:eastAsiaTheme="minorEastAsia"/>
                <w:noProof/>
                <w:sz w:val="24"/>
                <w:szCs w:val="24"/>
                <w:lang w:val="en-DE" w:eastAsia="en-DE"/>
              </w:rPr>
              <w:tab/>
            </w:r>
            <w:r w:rsidRPr="00F96485">
              <w:rPr>
                <w:rStyle w:val="Hyperlink"/>
                <w:noProof/>
              </w:rPr>
              <w:t>Background and Rationale</w:t>
            </w:r>
            <w:r>
              <w:rPr>
                <w:noProof/>
                <w:webHidden/>
              </w:rPr>
              <w:tab/>
            </w:r>
            <w:r>
              <w:rPr>
                <w:noProof/>
                <w:webHidden/>
              </w:rPr>
              <w:fldChar w:fldCharType="begin"/>
            </w:r>
            <w:r>
              <w:rPr>
                <w:noProof/>
                <w:webHidden/>
              </w:rPr>
              <w:instrText xml:space="preserve"> PAGEREF _Toc195765194 \h </w:instrText>
            </w:r>
            <w:r>
              <w:rPr>
                <w:noProof/>
                <w:webHidden/>
              </w:rPr>
            </w:r>
            <w:r>
              <w:rPr>
                <w:noProof/>
                <w:webHidden/>
              </w:rPr>
              <w:fldChar w:fldCharType="separate"/>
            </w:r>
            <w:r>
              <w:rPr>
                <w:noProof/>
                <w:webHidden/>
              </w:rPr>
              <w:t>4</w:t>
            </w:r>
            <w:r>
              <w:rPr>
                <w:noProof/>
                <w:webHidden/>
              </w:rPr>
              <w:fldChar w:fldCharType="end"/>
            </w:r>
          </w:hyperlink>
        </w:p>
        <w:p w14:paraId="7CF0E603" w14:textId="6820F5D3" w:rsidR="006C26EA" w:rsidRDefault="006C26EA">
          <w:pPr>
            <w:pStyle w:val="TOC1"/>
            <w:tabs>
              <w:tab w:val="left" w:pos="480"/>
              <w:tab w:val="right" w:leader="dot" w:pos="9016"/>
            </w:tabs>
            <w:rPr>
              <w:rFonts w:eastAsiaTheme="minorEastAsia"/>
              <w:noProof/>
              <w:sz w:val="24"/>
              <w:szCs w:val="24"/>
              <w:lang w:val="en-DE" w:eastAsia="en-DE"/>
            </w:rPr>
          </w:pPr>
          <w:hyperlink w:anchor="_Toc195765195" w:history="1">
            <w:r w:rsidRPr="00F96485">
              <w:rPr>
                <w:rStyle w:val="Hyperlink"/>
                <w:noProof/>
              </w:rPr>
              <w:t>3.</w:t>
            </w:r>
            <w:r>
              <w:rPr>
                <w:rFonts w:eastAsiaTheme="minorEastAsia"/>
                <w:noProof/>
                <w:sz w:val="24"/>
                <w:szCs w:val="24"/>
                <w:lang w:val="en-DE" w:eastAsia="en-DE"/>
              </w:rPr>
              <w:tab/>
            </w:r>
            <w:r w:rsidRPr="00F96485">
              <w:rPr>
                <w:rStyle w:val="Hyperlink"/>
                <w:noProof/>
              </w:rPr>
              <w:t>Objectives</w:t>
            </w:r>
            <w:r>
              <w:rPr>
                <w:noProof/>
                <w:webHidden/>
              </w:rPr>
              <w:tab/>
            </w:r>
            <w:r>
              <w:rPr>
                <w:noProof/>
                <w:webHidden/>
              </w:rPr>
              <w:fldChar w:fldCharType="begin"/>
            </w:r>
            <w:r>
              <w:rPr>
                <w:noProof/>
                <w:webHidden/>
              </w:rPr>
              <w:instrText xml:space="preserve"> PAGEREF _Toc195765195 \h </w:instrText>
            </w:r>
            <w:r>
              <w:rPr>
                <w:noProof/>
                <w:webHidden/>
              </w:rPr>
            </w:r>
            <w:r>
              <w:rPr>
                <w:noProof/>
                <w:webHidden/>
              </w:rPr>
              <w:fldChar w:fldCharType="separate"/>
            </w:r>
            <w:r>
              <w:rPr>
                <w:noProof/>
                <w:webHidden/>
              </w:rPr>
              <w:t>4</w:t>
            </w:r>
            <w:r>
              <w:rPr>
                <w:noProof/>
                <w:webHidden/>
              </w:rPr>
              <w:fldChar w:fldCharType="end"/>
            </w:r>
          </w:hyperlink>
        </w:p>
        <w:p w14:paraId="40B4EEA3" w14:textId="5E38DD27" w:rsidR="006C26EA" w:rsidRDefault="006C26EA">
          <w:pPr>
            <w:pStyle w:val="TOC1"/>
            <w:tabs>
              <w:tab w:val="left" w:pos="480"/>
              <w:tab w:val="right" w:leader="dot" w:pos="9016"/>
            </w:tabs>
            <w:rPr>
              <w:rFonts w:eastAsiaTheme="minorEastAsia"/>
              <w:noProof/>
              <w:sz w:val="24"/>
              <w:szCs w:val="24"/>
              <w:lang w:val="en-DE" w:eastAsia="en-DE"/>
            </w:rPr>
          </w:pPr>
          <w:hyperlink w:anchor="_Toc195765196" w:history="1">
            <w:r w:rsidRPr="00F96485">
              <w:rPr>
                <w:rStyle w:val="Hyperlink"/>
                <w:noProof/>
              </w:rPr>
              <w:t>4.</w:t>
            </w:r>
            <w:r>
              <w:rPr>
                <w:rFonts w:eastAsiaTheme="minorEastAsia"/>
                <w:noProof/>
                <w:sz w:val="24"/>
                <w:szCs w:val="24"/>
                <w:lang w:val="en-DE" w:eastAsia="en-DE"/>
              </w:rPr>
              <w:tab/>
            </w:r>
            <w:r w:rsidRPr="00F96485">
              <w:rPr>
                <w:rStyle w:val="Hyperlink"/>
                <w:noProof/>
              </w:rPr>
              <w:t>Key Research Questions</w:t>
            </w:r>
            <w:r>
              <w:rPr>
                <w:noProof/>
                <w:webHidden/>
              </w:rPr>
              <w:tab/>
            </w:r>
            <w:r>
              <w:rPr>
                <w:noProof/>
                <w:webHidden/>
              </w:rPr>
              <w:fldChar w:fldCharType="begin"/>
            </w:r>
            <w:r>
              <w:rPr>
                <w:noProof/>
                <w:webHidden/>
              </w:rPr>
              <w:instrText xml:space="preserve"> PAGEREF _Toc195765196 \h </w:instrText>
            </w:r>
            <w:r>
              <w:rPr>
                <w:noProof/>
                <w:webHidden/>
              </w:rPr>
            </w:r>
            <w:r>
              <w:rPr>
                <w:noProof/>
                <w:webHidden/>
              </w:rPr>
              <w:fldChar w:fldCharType="separate"/>
            </w:r>
            <w:r>
              <w:rPr>
                <w:noProof/>
                <w:webHidden/>
              </w:rPr>
              <w:t>4</w:t>
            </w:r>
            <w:r>
              <w:rPr>
                <w:noProof/>
                <w:webHidden/>
              </w:rPr>
              <w:fldChar w:fldCharType="end"/>
            </w:r>
          </w:hyperlink>
        </w:p>
        <w:p w14:paraId="7833AC44" w14:textId="3A4E2005" w:rsidR="006C26EA" w:rsidRDefault="006C26EA">
          <w:pPr>
            <w:pStyle w:val="TOC1"/>
            <w:tabs>
              <w:tab w:val="left" w:pos="480"/>
              <w:tab w:val="right" w:leader="dot" w:pos="9016"/>
            </w:tabs>
            <w:rPr>
              <w:rFonts w:eastAsiaTheme="minorEastAsia"/>
              <w:noProof/>
              <w:sz w:val="24"/>
              <w:szCs w:val="24"/>
              <w:lang w:val="en-DE" w:eastAsia="en-DE"/>
            </w:rPr>
          </w:pPr>
          <w:hyperlink w:anchor="_Toc195765197" w:history="1">
            <w:r w:rsidRPr="00F96485">
              <w:rPr>
                <w:rStyle w:val="Hyperlink"/>
                <w:noProof/>
              </w:rPr>
              <w:t>5.</w:t>
            </w:r>
            <w:r>
              <w:rPr>
                <w:rFonts w:eastAsiaTheme="minorEastAsia"/>
                <w:noProof/>
                <w:sz w:val="24"/>
                <w:szCs w:val="24"/>
                <w:lang w:val="en-DE" w:eastAsia="en-DE"/>
              </w:rPr>
              <w:tab/>
            </w:r>
            <w:r w:rsidRPr="00F96485">
              <w:rPr>
                <w:rStyle w:val="Hyperlink"/>
                <w:noProof/>
              </w:rPr>
              <w:t>Methodology</w:t>
            </w:r>
            <w:r>
              <w:rPr>
                <w:noProof/>
                <w:webHidden/>
              </w:rPr>
              <w:tab/>
            </w:r>
            <w:r>
              <w:rPr>
                <w:noProof/>
                <w:webHidden/>
              </w:rPr>
              <w:fldChar w:fldCharType="begin"/>
            </w:r>
            <w:r>
              <w:rPr>
                <w:noProof/>
                <w:webHidden/>
              </w:rPr>
              <w:instrText xml:space="preserve"> PAGEREF _Toc195765197 \h </w:instrText>
            </w:r>
            <w:r>
              <w:rPr>
                <w:noProof/>
                <w:webHidden/>
              </w:rPr>
            </w:r>
            <w:r>
              <w:rPr>
                <w:noProof/>
                <w:webHidden/>
              </w:rPr>
              <w:fldChar w:fldCharType="separate"/>
            </w:r>
            <w:r>
              <w:rPr>
                <w:noProof/>
                <w:webHidden/>
              </w:rPr>
              <w:t>4</w:t>
            </w:r>
            <w:r>
              <w:rPr>
                <w:noProof/>
                <w:webHidden/>
              </w:rPr>
              <w:fldChar w:fldCharType="end"/>
            </w:r>
          </w:hyperlink>
        </w:p>
        <w:p w14:paraId="7164B0B9" w14:textId="014A7B8C" w:rsidR="006C26EA" w:rsidRDefault="006C26EA">
          <w:pPr>
            <w:pStyle w:val="TOC1"/>
            <w:tabs>
              <w:tab w:val="left" w:pos="480"/>
              <w:tab w:val="right" w:leader="dot" w:pos="9016"/>
            </w:tabs>
            <w:rPr>
              <w:rFonts w:eastAsiaTheme="minorEastAsia"/>
              <w:noProof/>
              <w:sz w:val="24"/>
              <w:szCs w:val="24"/>
              <w:lang w:val="en-DE" w:eastAsia="en-DE"/>
            </w:rPr>
          </w:pPr>
          <w:hyperlink w:anchor="_Toc195765198" w:history="1">
            <w:r w:rsidRPr="00F96485">
              <w:rPr>
                <w:rStyle w:val="Hyperlink"/>
                <w:noProof/>
              </w:rPr>
              <w:t>6.</w:t>
            </w:r>
            <w:r>
              <w:rPr>
                <w:rFonts w:eastAsiaTheme="minorEastAsia"/>
                <w:noProof/>
                <w:sz w:val="24"/>
                <w:szCs w:val="24"/>
                <w:lang w:val="en-DE" w:eastAsia="en-DE"/>
              </w:rPr>
              <w:tab/>
            </w:r>
            <w:r w:rsidRPr="00F96485">
              <w:rPr>
                <w:rStyle w:val="Hyperlink"/>
                <w:noProof/>
              </w:rPr>
              <w:t>Implementation Structure</w:t>
            </w:r>
            <w:r>
              <w:rPr>
                <w:noProof/>
                <w:webHidden/>
              </w:rPr>
              <w:tab/>
            </w:r>
            <w:r>
              <w:rPr>
                <w:noProof/>
                <w:webHidden/>
              </w:rPr>
              <w:fldChar w:fldCharType="begin"/>
            </w:r>
            <w:r>
              <w:rPr>
                <w:noProof/>
                <w:webHidden/>
              </w:rPr>
              <w:instrText xml:space="preserve"> PAGEREF _Toc195765198 \h </w:instrText>
            </w:r>
            <w:r>
              <w:rPr>
                <w:noProof/>
                <w:webHidden/>
              </w:rPr>
            </w:r>
            <w:r>
              <w:rPr>
                <w:noProof/>
                <w:webHidden/>
              </w:rPr>
              <w:fldChar w:fldCharType="separate"/>
            </w:r>
            <w:r>
              <w:rPr>
                <w:noProof/>
                <w:webHidden/>
              </w:rPr>
              <w:t>4</w:t>
            </w:r>
            <w:r>
              <w:rPr>
                <w:noProof/>
                <w:webHidden/>
              </w:rPr>
              <w:fldChar w:fldCharType="end"/>
            </w:r>
          </w:hyperlink>
        </w:p>
        <w:p w14:paraId="3EDCAB82" w14:textId="353F32AE" w:rsidR="006C26EA" w:rsidRDefault="006C26EA">
          <w:pPr>
            <w:pStyle w:val="TOC1"/>
            <w:tabs>
              <w:tab w:val="left" w:pos="480"/>
              <w:tab w:val="right" w:leader="dot" w:pos="9016"/>
            </w:tabs>
            <w:rPr>
              <w:rFonts w:eastAsiaTheme="minorEastAsia"/>
              <w:noProof/>
              <w:sz w:val="24"/>
              <w:szCs w:val="24"/>
              <w:lang w:val="en-DE" w:eastAsia="en-DE"/>
            </w:rPr>
          </w:pPr>
          <w:hyperlink w:anchor="_Toc195765199" w:history="1">
            <w:r w:rsidRPr="00F96485">
              <w:rPr>
                <w:rStyle w:val="Hyperlink"/>
                <w:noProof/>
              </w:rPr>
              <w:t>7.</w:t>
            </w:r>
            <w:r>
              <w:rPr>
                <w:rFonts w:eastAsiaTheme="minorEastAsia"/>
                <w:noProof/>
                <w:sz w:val="24"/>
                <w:szCs w:val="24"/>
                <w:lang w:val="en-DE" w:eastAsia="en-DE"/>
              </w:rPr>
              <w:tab/>
            </w:r>
            <w:r w:rsidRPr="00F96485">
              <w:rPr>
                <w:rStyle w:val="Hyperlink"/>
                <w:noProof/>
              </w:rPr>
              <w:t>Timeline</w:t>
            </w:r>
            <w:r>
              <w:rPr>
                <w:noProof/>
                <w:webHidden/>
              </w:rPr>
              <w:tab/>
            </w:r>
            <w:r>
              <w:rPr>
                <w:noProof/>
                <w:webHidden/>
              </w:rPr>
              <w:fldChar w:fldCharType="begin"/>
            </w:r>
            <w:r>
              <w:rPr>
                <w:noProof/>
                <w:webHidden/>
              </w:rPr>
              <w:instrText xml:space="preserve"> PAGEREF _Toc195765199 \h </w:instrText>
            </w:r>
            <w:r>
              <w:rPr>
                <w:noProof/>
                <w:webHidden/>
              </w:rPr>
            </w:r>
            <w:r>
              <w:rPr>
                <w:noProof/>
                <w:webHidden/>
              </w:rPr>
              <w:fldChar w:fldCharType="separate"/>
            </w:r>
            <w:r>
              <w:rPr>
                <w:noProof/>
                <w:webHidden/>
              </w:rPr>
              <w:t>4</w:t>
            </w:r>
            <w:r>
              <w:rPr>
                <w:noProof/>
                <w:webHidden/>
              </w:rPr>
              <w:fldChar w:fldCharType="end"/>
            </w:r>
          </w:hyperlink>
        </w:p>
        <w:p w14:paraId="32AC6F45" w14:textId="196D5782" w:rsidR="006C26EA" w:rsidRDefault="006C26EA">
          <w:pPr>
            <w:pStyle w:val="TOC1"/>
            <w:tabs>
              <w:tab w:val="left" w:pos="480"/>
              <w:tab w:val="right" w:leader="dot" w:pos="9016"/>
            </w:tabs>
            <w:rPr>
              <w:rFonts w:eastAsiaTheme="minorEastAsia"/>
              <w:noProof/>
              <w:sz w:val="24"/>
              <w:szCs w:val="24"/>
              <w:lang w:val="en-DE" w:eastAsia="en-DE"/>
            </w:rPr>
          </w:pPr>
          <w:hyperlink w:anchor="_Toc195765200" w:history="1">
            <w:r w:rsidRPr="00F96485">
              <w:rPr>
                <w:rStyle w:val="Hyperlink"/>
                <w:noProof/>
              </w:rPr>
              <w:t>8.</w:t>
            </w:r>
            <w:r>
              <w:rPr>
                <w:rFonts w:eastAsiaTheme="minorEastAsia"/>
                <w:noProof/>
                <w:sz w:val="24"/>
                <w:szCs w:val="24"/>
                <w:lang w:val="en-DE" w:eastAsia="en-DE"/>
              </w:rPr>
              <w:tab/>
            </w:r>
            <w:r w:rsidRPr="00F96485">
              <w:rPr>
                <w:rStyle w:val="Hyperlink"/>
                <w:noProof/>
              </w:rPr>
              <w:t>Expected Outcomes</w:t>
            </w:r>
            <w:r>
              <w:rPr>
                <w:noProof/>
                <w:webHidden/>
              </w:rPr>
              <w:tab/>
            </w:r>
            <w:r>
              <w:rPr>
                <w:noProof/>
                <w:webHidden/>
              </w:rPr>
              <w:fldChar w:fldCharType="begin"/>
            </w:r>
            <w:r>
              <w:rPr>
                <w:noProof/>
                <w:webHidden/>
              </w:rPr>
              <w:instrText xml:space="preserve"> PAGEREF _Toc195765200 \h </w:instrText>
            </w:r>
            <w:r>
              <w:rPr>
                <w:noProof/>
                <w:webHidden/>
              </w:rPr>
            </w:r>
            <w:r>
              <w:rPr>
                <w:noProof/>
                <w:webHidden/>
              </w:rPr>
              <w:fldChar w:fldCharType="separate"/>
            </w:r>
            <w:r>
              <w:rPr>
                <w:noProof/>
                <w:webHidden/>
              </w:rPr>
              <w:t>4</w:t>
            </w:r>
            <w:r>
              <w:rPr>
                <w:noProof/>
                <w:webHidden/>
              </w:rPr>
              <w:fldChar w:fldCharType="end"/>
            </w:r>
          </w:hyperlink>
        </w:p>
        <w:p w14:paraId="1C358A21" w14:textId="747C2C44" w:rsidR="006C26EA" w:rsidRDefault="006C26EA">
          <w:pPr>
            <w:pStyle w:val="TOC1"/>
            <w:tabs>
              <w:tab w:val="left" w:pos="480"/>
              <w:tab w:val="right" w:leader="dot" w:pos="9016"/>
            </w:tabs>
            <w:rPr>
              <w:rFonts w:eastAsiaTheme="minorEastAsia"/>
              <w:noProof/>
              <w:sz w:val="24"/>
              <w:szCs w:val="24"/>
              <w:lang w:val="en-DE" w:eastAsia="en-DE"/>
            </w:rPr>
          </w:pPr>
          <w:hyperlink w:anchor="_Toc195765201" w:history="1">
            <w:r w:rsidRPr="00F96485">
              <w:rPr>
                <w:rStyle w:val="Hyperlink"/>
                <w:noProof/>
              </w:rPr>
              <w:t>9.</w:t>
            </w:r>
            <w:r>
              <w:rPr>
                <w:rFonts w:eastAsiaTheme="minorEastAsia"/>
                <w:noProof/>
                <w:sz w:val="24"/>
                <w:szCs w:val="24"/>
                <w:lang w:val="en-DE" w:eastAsia="en-DE"/>
              </w:rPr>
              <w:tab/>
            </w:r>
            <w:r w:rsidRPr="00F96485">
              <w:rPr>
                <w:rStyle w:val="Hyperlink"/>
                <w:noProof/>
              </w:rPr>
              <w:t>Solution framework : Research to Action</w:t>
            </w:r>
            <w:r>
              <w:rPr>
                <w:noProof/>
                <w:webHidden/>
              </w:rPr>
              <w:tab/>
            </w:r>
            <w:r>
              <w:rPr>
                <w:noProof/>
                <w:webHidden/>
              </w:rPr>
              <w:fldChar w:fldCharType="begin"/>
            </w:r>
            <w:r>
              <w:rPr>
                <w:noProof/>
                <w:webHidden/>
              </w:rPr>
              <w:instrText xml:space="preserve"> PAGEREF _Toc195765201 \h </w:instrText>
            </w:r>
            <w:r>
              <w:rPr>
                <w:noProof/>
                <w:webHidden/>
              </w:rPr>
            </w:r>
            <w:r>
              <w:rPr>
                <w:noProof/>
                <w:webHidden/>
              </w:rPr>
              <w:fldChar w:fldCharType="separate"/>
            </w:r>
            <w:r>
              <w:rPr>
                <w:noProof/>
                <w:webHidden/>
              </w:rPr>
              <w:t>4</w:t>
            </w:r>
            <w:r>
              <w:rPr>
                <w:noProof/>
                <w:webHidden/>
              </w:rPr>
              <w:fldChar w:fldCharType="end"/>
            </w:r>
          </w:hyperlink>
        </w:p>
        <w:p w14:paraId="4D00C238" w14:textId="5C1B034A" w:rsidR="006C26EA" w:rsidRDefault="006C26EA">
          <w:pPr>
            <w:pStyle w:val="TOC1"/>
            <w:tabs>
              <w:tab w:val="left" w:pos="720"/>
              <w:tab w:val="right" w:leader="dot" w:pos="9016"/>
            </w:tabs>
            <w:rPr>
              <w:rFonts w:eastAsiaTheme="minorEastAsia"/>
              <w:noProof/>
              <w:sz w:val="24"/>
              <w:szCs w:val="24"/>
              <w:lang w:val="en-DE" w:eastAsia="en-DE"/>
            </w:rPr>
          </w:pPr>
          <w:hyperlink w:anchor="_Toc195765202" w:history="1">
            <w:r w:rsidRPr="00F96485">
              <w:rPr>
                <w:rStyle w:val="Hyperlink"/>
                <w:noProof/>
              </w:rPr>
              <w:t>10.</w:t>
            </w:r>
            <w:r>
              <w:rPr>
                <w:rFonts w:eastAsiaTheme="minorEastAsia"/>
                <w:noProof/>
                <w:sz w:val="24"/>
                <w:szCs w:val="24"/>
                <w:lang w:val="en-DE" w:eastAsia="en-DE"/>
              </w:rPr>
              <w:tab/>
            </w:r>
            <w:r w:rsidRPr="00F96485">
              <w:rPr>
                <w:rStyle w:val="Hyperlink"/>
                <w:noProof/>
              </w:rPr>
              <w:t>Support and Resources Needed</w:t>
            </w:r>
            <w:r>
              <w:rPr>
                <w:noProof/>
                <w:webHidden/>
              </w:rPr>
              <w:tab/>
            </w:r>
            <w:r>
              <w:rPr>
                <w:noProof/>
                <w:webHidden/>
              </w:rPr>
              <w:fldChar w:fldCharType="begin"/>
            </w:r>
            <w:r>
              <w:rPr>
                <w:noProof/>
                <w:webHidden/>
              </w:rPr>
              <w:instrText xml:space="preserve"> PAGEREF _Toc195765202 \h </w:instrText>
            </w:r>
            <w:r>
              <w:rPr>
                <w:noProof/>
                <w:webHidden/>
              </w:rPr>
            </w:r>
            <w:r>
              <w:rPr>
                <w:noProof/>
                <w:webHidden/>
              </w:rPr>
              <w:fldChar w:fldCharType="separate"/>
            </w:r>
            <w:r>
              <w:rPr>
                <w:noProof/>
                <w:webHidden/>
              </w:rPr>
              <w:t>4</w:t>
            </w:r>
            <w:r>
              <w:rPr>
                <w:noProof/>
                <w:webHidden/>
              </w:rPr>
              <w:fldChar w:fldCharType="end"/>
            </w:r>
          </w:hyperlink>
        </w:p>
        <w:p w14:paraId="4A29C9D3" w14:textId="3127BAF5" w:rsidR="0033557E" w:rsidRDefault="0033557E">
          <w:r>
            <w:rPr>
              <w:b/>
              <w:bCs/>
              <w:noProof/>
            </w:rPr>
            <w:fldChar w:fldCharType="end"/>
          </w:r>
        </w:p>
      </w:sdtContent>
    </w:sdt>
    <w:p w14:paraId="5001CDED" w14:textId="4B24089C" w:rsidR="001E7BF7" w:rsidRDefault="001E7BF7"/>
    <w:p w14:paraId="69514AAC" w14:textId="77777777" w:rsidR="00B8772D" w:rsidRDefault="00B8772D"/>
    <w:p w14:paraId="232A8437" w14:textId="77777777" w:rsidR="00B8772D" w:rsidRDefault="00B8772D"/>
    <w:p w14:paraId="0DEA566A" w14:textId="77777777" w:rsidR="00B8772D" w:rsidRDefault="00B8772D"/>
    <w:p w14:paraId="4C19F19D" w14:textId="77777777" w:rsidR="00B8772D" w:rsidRDefault="00B8772D"/>
    <w:p w14:paraId="14F8F027" w14:textId="77777777" w:rsidR="00B8772D" w:rsidRDefault="00B8772D"/>
    <w:p w14:paraId="02C3B3A2" w14:textId="77777777" w:rsidR="00B8772D" w:rsidRDefault="00B8772D"/>
    <w:p w14:paraId="2986B8C7" w14:textId="77777777" w:rsidR="00B8772D" w:rsidRDefault="00B8772D"/>
    <w:p w14:paraId="238E6E01" w14:textId="77777777" w:rsidR="00B8772D" w:rsidRDefault="00B8772D"/>
    <w:p w14:paraId="7FEF2509" w14:textId="77777777" w:rsidR="00B8772D" w:rsidRDefault="00B8772D"/>
    <w:p w14:paraId="2AD74A31" w14:textId="77777777" w:rsidR="00B8772D" w:rsidRDefault="00B8772D"/>
    <w:p w14:paraId="3BD0E7B9" w14:textId="77777777" w:rsidR="00B8772D" w:rsidRDefault="00B8772D"/>
    <w:p w14:paraId="0A7EB4E7" w14:textId="77777777" w:rsidR="00B8772D" w:rsidRDefault="00B8772D"/>
    <w:p w14:paraId="181BB990" w14:textId="77777777" w:rsidR="00B8772D" w:rsidRDefault="00B8772D"/>
    <w:p w14:paraId="78E40A2A" w14:textId="77777777" w:rsidR="00B8772D" w:rsidRDefault="00B8772D"/>
    <w:p w14:paraId="0A1B2058" w14:textId="77777777" w:rsidR="00B8772D" w:rsidRDefault="00B8772D"/>
    <w:p w14:paraId="1FBC2E41" w14:textId="77777777" w:rsidR="00B8772D" w:rsidRDefault="00B8772D"/>
    <w:p w14:paraId="7417B37A" w14:textId="77777777" w:rsidR="00B8772D" w:rsidRDefault="00B8772D"/>
    <w:p w14:paraId="6AB49C03" w14:textId="77777777" w:rsidR="00B8772D" w:rsidRDefault="00B8772D"/>
    <w:p w14:paraId="3B5B2985" w14:textId="23ED8508" w:rsidR="00B8772D" w:rsidRDefault="00A67245">
      <w:r>
        <w:fldChar w:fldCharType="begin"/>
      </w:r>
      <w:r>
        <w:instrText xml:space="preserve"> TOC \h \z \c "Figure" </w:instrText>
      </w:r>
      <w:r>
        <w:fldChar w:fldCharType="separate"/>
      </w:r>
      <w:r>
        <w:rPr>
          <w:b/>
          <w:bCs/>
          <w:noProof/>
          <w:lang w:val="en-US"/>
        </w:rPr>
        <w:t>No table of figures entries found.</w:t>
      </w:r>
      <w:r>
        <w:fldChar w:fldCharType="end"/>
      </w:r>
    </w:p>
    <w:p w14:paraId="268666DB" w14:textId="77777777" w:rsidR="003378F1" w:rsidRDefault="003378F1"/>
    <w:p w14:paraId="548A73FE" w14:textId="77777777" w:rsidR="003378F1" w:rsidRDefault="003378F1"/>
    <w:p w14:paraId="72F833E6" w14:textId="77777777" w:rsidR="003378F1" w:rsidRDefault="003378F1"/>
    <w:p w14:paraId="14A7E0AD" w14:textId="77777777" w:rsidR="003378F1" w:rsidRDefault="003378F1"/>
    <w:p w14:paraId="7BB16617" w14:textId="77777777" w:rsidR="003378F1" w:rsidRDefault="003378F1"/>
    <w:p w14:paraId="0EEFBE89" w14:textId="77777777" w:rsidR="003378F1" w:rsidRDefault="003378F1"/>
    <w:p w14:paraId="5E7B95EE" w14:textId="77777777" w:rsidR="003378F1" w:rsidRDefault="003378F1"/>
    <w:p w14:paraId="49A386C0" w14:textId="77777777" w:rsidR="003378F1" w:rsidRDefault="003378F1"/>
    <w:p w14:paraId="2F226984" w14:textId="77777777" w:rsidR="003378F1" w:rsidRDefault="003378F1"/>
    <w:p w14:paraId="0CF11CE1" w14:textId="77777777" w:rsidR="003378F1" w:rsidRDefault="003378F1"/>
    <w:p w14:paraId="70A06A30" w14:textId="77777777" w:rsidR="003378F1" w:rsidRDefault="003378F1"/>
    <w:p w14:paraId="631BCA91" w14:textId="77777777" w:rsidR="003378F1" w:rsidRDefault="003378F1"/>
    <w:p w14:paraId="2702F071" w14:textId="77777777" w:rsidR="003378F1" w:rsidRDefault="003378F1"/>
    <w:p w14:paraId="39F6199E" w14:textId="77777777" w:rsidR="003378F1" w:rsidRDefault="003378F1"/>
    <w:p w14:paraId="3C084DDC" w14:textId="77777777" w:rsidR="003378F1" w:rsidRDefault="003378F1"/>
    <w:p w14:paraId="7E12CDEE" w14:textId="77777777" w:rsidR="003378F1" w:rsidRDefault="003378F1"/>
    <w:p w14:paraId="07261755" w14:textId="77777777" w:rsidR="003378F1" w:rsidRDefault="003378F1"/>
    <w:p w14:paraId="1EE3D358" w14:textId="77777777" w:rsidR="003378F1" w:rsidRDefault="003378F1"/>
    <w:p w14:paraId="2FB33CFD" w14:textId="77777777" w:rsidR="003378F1" w:rsidRDefault="003378F1"/>
    <w:p w14:paraId="0CE0D4F9" w14:textId="77777777" w:rsidR="003378F1" w:rsidRDefault="003378F1"/>
    <w:p w14:paraId="2FBDF7A4" w14:textId="77777777" w:rsidR="003378F1" w:rsidRDefault="003378F1"/>
    <w:p w14:paraId="09710D8A" w14:textId="77777777" w:rsidR="003378F1" w:rsidRDefault="003378F1"/>
    <w:p w14:paraId="7EB5FC74" w14:textId="77777777" w:rsidR="003378F1" w:rsidRDefault="003378F1"/>
    <w:p w14:paraId="505FBD2A" w14:textId="77777777" w:rsidR="003378F1" w:rsidRDefault="003378F1"/>
    <w:p w14:paraId="177EEC81" w14:textId="77777777" w:rsidR="003378F1" w:rsidRDefault="003378F1"/>
    <w:p w14:paraId="72DB633F" w14:textId="77777777" w:rsidR="003378F1" w:rsidRDefault="003378F1"/>
    <w:p w14:paraId="4A550C1A" w14:textId="77777777" w:rsidR="003378F1" w:rsidRDefault="003378F1"/>
    <w:p w14:paraId="0823A5F2" w14:textId="77777777" w:rsidR="003378F1" w:rsidRDefault="003378F1"/>
    <w:p w14:paraId="0E4F0DAC" w14:textId="77777777" w:rsidR="003378F1" w:rsidRDefault="003378F1"/>
    <w:p w14:paraId="4830B141" w14:textId="77777777" w:rsidR="003378F1" w:rsidRDefault="003378F1"/>
    <w:p w14:paraId="4DBA7CAE" w14:textId="0F8E5A03" w:rsidR="003378F1" w:rsidRDefault="00D95984" w:rsidP="00D95984">
      <w:pPr>
        <w:pStyle w:val="Heading1"/>
      </w:pPr>
      <w:bookmarkStart w:id="0" w:name="_Toc195765192"/>
      <w:r>
        <w:t>Abstract</w:t>
      </w:r>
      <w:bookmarkEnd w:id="0"/>
    </w:p>
    <w:p w14:paraId="5ED8A51F" w14:textId="5392312B" w:rsidR="00D957E5" w:rsidRPr="001E4508" w:rsidRDefault="00D957E5" w:rsidP="001E4508">
      <w:pPr>
        <w:pStyle w:val="MainBody"/>
      </w:pPr>
    </w:p>
    <w:p w14:paraId="61E9709D" w14:textId="39E56656" w:rsidR="00D957E5" w:rsidRDefault="008C2A73" w:rsidP="003D6532">
      <w:pPr>
        <w:pStyle w:val="MainBody"/>
        <w:jc w:val="both"/>
      </w:pPr>
      <w:r w:rsidRPr="008C2A73">
        <w:t>In the aftermath of the Syrian conflict's cessation, our institution endeavours to facilitate the reconstruction of the nation through the execution of a multidisciplinary collaborative research initiative. The objective of this initiative is twofold: firstly, to ascertain the problems and damage that occurred in the years of the conflict in the agricultural sector, and secondly, to identify and implement solutions to address the increasingly pervasive effects of climate change, which has had a detrimental impact on Syria. This undertaking is particularly crucial given the increasing prevalence of drought and the unprecedented decline in precipitation.</w:t>
      </w:r>
      <w:r w:rsidR="009F00DF" w:rsidRPr="009F00DF">
        <w:t xml:space="preserve"> This initiative seeks to collaborate with universities, organizations, and communities in Syria to address the inquiries outlined in this document. The objective is to utilize the insights gained from this research to inform the selection of appropriate tools, technologies, legislation, and infrastructure.</w:t>
      </w:r>
    </w:p>
    <w:p w14:paraId="3C64B90E" w14:textId="77777777" w:rsidR="00D957E5" w:rsidRDefault="00D957E5">
      <w:r>
        <w:br w:type="page"/>
      </w:r>
    </w:p>
    <w:p w14:paraId="0B51975F" w14:textId="77777777" w:rsidR="00F77D83" w:rsidRDefault="00F77D83" w:rsidP="00F77D83"/>
    <w:p w14:paraId="114CA34C" w14:textId="2CA1E334" w:rsidR="00F77D83" w:rsidRPr="00F77D83" w:rsidRDefault="00F77D83" w:rsidP="00F77D83">
      <w:pPr>
        <w:pStyle w:val="Heading1"/>
        <w:numPr>
          <w:ilvl w:val="0"/>
          <w:numId w:val="2"/>
        </w:numPr>
      </w:pPr>
      <w:bookmarkStart w:id="1" w:name="_Toc195765193"/>
      <w:r>
        <w:t>Executive Summary</w:t>
      </w:r>
      <w:bookmarkEnd w:id="1"/>
    </w:p>
    <w:p w14:paraId="161F4291" w14:textId="0F250A1C" w:rsidR="000C5D8E" w:rsidRPr="000C5D8E" w:rsidRDefault="001E65B4" w:rsidP="00496A33">
      <w:pPr>
        <w:pStyle w:val="MainBody"/>
        <w:jc w:val="both"/>
        <w:rPr>
          <w:sz w:val="22"/>
          <w:lang w:val="en-DE"/>
        </w:rPr>
      </w:pPr>
      <w:r w:rsidRPr="001E65B4">
        <w:t>This initiative seeks to collaborate with universities, organizations, and communities in Syria to address the inquiries outlined in this document. The objective is to utilize the insights gained from this research to inform the selection of appropriate tools, technologies, legislation, and infrastructure.</w:t>
      </w:r>
      <w:r w:rsidR="000C5D8E" w:rsidRPr="000C5D8E">
        <w:rPr>
          <w:rFonts w:ascii="Times New Roman" w:eastAsia="Times New Roman" w:hAnsi="Times New Roman" w:cs="Times New Roman"/>
          <w:kern w:val="0"/>
          <w:szCs w:val="24"/>
          <w:lang w:val="en-DE" w:eastAsia="en-DE"/>
          <w14:ligatures w14:val="none"/>
        </w:rPr>
        <w:t xml:space="preserve"> </w:t>
      </w:r>
      <w:r w:rsidR="000C5D8E" w:rsidRPr="000C5D8E">
        <w:rPr>
          <w:sz w:val="22"/>
          <w:lang w:val="en-DE"/>
        </w:rPr>
        <w:t>This proposal outlines a collaborative research initiative led by SGRD, aimed at investigating the root causes and long-term impacts of climate change and conflict on Syria's agricultural sector between 2000 and 2025. The project will leverage academic partnerships, satellite data, and field research to map damages, assess current conditions, and propose practical, scalable solutions across different regions in Syria.</w:t>
      </w:r>
    </w:p>
    <w:p w14:paraId="036BCE46" w14:textId="77777777" w:rsidR="001E65B4" w:rsidRDefault="001E65B4"/>
    <w:p w14:paraId="79AA4219" w14:textId="5ABEF8B0" w:rsidR="00272543" w:rsidRDefault="0085658F" w:rsidP="0085658F">
      <w:pPr>
        <w:pStyle w:val="Heading1"/>
        <w:numPr>
          <w:ilvl w:val="0"/>
          <w:numId w:val="2"/>
        </w:numPr>
      </w:pPr>
      <w:bookmarkStart w:id="2" w:name="_Toc195765194"/>
      <w:r>
        <w:t>Background and Rationale</w:t>
      </w:r>
      <w:bookmarkEnd w:id="2"/>
    </w:p>
    <w:p w14:paraId="28A84CEB" w14:textId="48CC20D1" w:rsidR="006F0E13" w:rsidRDefault="00780629" w:rsidP="004411A9">
      <w:pPr>
        <w:pStyle w:val="MainBody"/>
        <w:jc w:val="both"/>
      </w:pPr>
      <w:r w:rsidRPr="00780629">
        <w:t xml:space="preserve">Syria's agricultural sector has undergone substantial degradation over the past two decades, driven by a confluence of environmental pressures, recurring droughts, and extensive conflict-related damage. From the Euphrates Basin to the Badia region, river-fed zones such as the </w:t>
      </w:r>
      <w:proofErr w:type="spellStart"/>
      <w:r w:rsidRPr="00780629">
        <w:t>Khabour</w:t>
      </w:r>
      <w:proofErr w:type="spellEnd"/>
      <w:r w:rsidRPr="00780629">
        <w:t>, Yarmouk, Orontes, and the coastal plains have all experienced varying degrees of ecological and infrastructural breakdown. The findings of this research will provide a critical evidence base for sustainable agricultural recovery and climate adaptation.</w:t>
      </w:r>
    </w:p>
    <w:p w14:paraId="78AD94FD" w14:textId="77777777" w:rsidR="006F0E13" w:rsidRDefault="006F0E13">
      <w:r>
        <w:br w:type="page"/>
      </w:r>
    </w:p>
    <w:p w14:paraId="7CF21210" w14:textId="0709DD39" w:rsidR="006F0E13" w:rsidRDefault="006F0E13" w:rsidP="00842302"/>
    <w:p w14:paraId="2078907A" w14:textId="77777777" w:rsidR="006F0E13" w:rsidRDefault="006F0E13">
      <w:r>
        <w:br w:type="page"/>
      </w:r>
    </w:p>
    <w:p w14:paraId="6B286078" w14:textId="77777777" w:rsidR="006F0E13" w:rsidRDefault="006F0E13" w:rsidP="00842302"/>
    <w:p w14:paraId="09D459E7" w14:textId="44FB7187" w:rsidR="00DF2A33" w:rsidRDefault="001F0895" w:rsidP="001F0895">
      <w:pPr>
        <w:pStyle w:val="Heading1"/>
        <w:numPr>
          <w:ilvl w:val="0"/>
          <w:numId w:val="2"/>
        </w:numPr>
      </w:pPr>
      <w:bookmarkStart w:id="3" w:name="_Toc195765195"/>
      <w:r>
        <w:t>Objectives</w:t>
      </w:r>
      <w:bookmarkEnd w:id="3"/>
    </w:p>
    <w:p w14:paraId="312CC2AD" w14:textId="77777777" w:rsidR="00845B0D" w:rsidRPr="00845B0D" w:rsidRDefault="00845B0D" w:rsidP="00845B0D"/>
    <w:p w14:paraId="6C488C57" w14:textId="7DE11C8F" w:rsidR="00842302" w:rsidRDefault="00842302" w:rsidP="00842302">
      <w:pPr>
        <w:pStyle w:val="Heading1"/>
        <w:numPr>
          <w:ilvl w:val="0"/>
          <w:numId w:val="2"/>
        </w:numPr>
      </w:pPr>
      <w:bookmarkStart w:id="4" w:name="_Toc195765196"/>
      <w:r>
        <w:t>Key Research Questions</w:t>
      </w:r>
      <w:bookmarkEnd w:id="4"/>
    </w:p>
    <w:p w14:paraId="41B3A2BD" w14:textId="77777777" w:rsidR="00C4099C" w:rsidRDefault="00C4099C" w:rsidP="00C4099C"/>
    <w:p w14:paraId="45F67252" w14:textId="2C7FBE97" w:rsidR="002B4500" w:rsidRPr="00C4099C" w:rsidRDefault="002B4500" w:rsidP="002B4500">
      <w:pPr>
        <w:pStyle w:val="Heading1"/>
        <w:numPr>
          <w:ilvl w:val="0"/>
          <w:numId w:val="2"/>
        </w:numPr>
      </w:pPr>
      <w:bookmarkStart w:id="5" w:name="_Toc195765197"/>
      <w:r>
        <w:t>Methodology</w:t>
      </w:r>
      <w:bookmarkEnd w:id="5"/>
    </w:p>
    <w:p w14:paraId="30ED0B65" w14:textId="09A709F2" w:rsidR="00C4099C" w:rsidRDefault="00C93C67" w:rsidP="00C4099C">
      <w:pPr>
        <w:pStyle w:val="Heading1"/>
        <w:numPr>
          <w:ilvl w:val="0"/>
          <w:numId w:val="2"/>
        </w:numPr>
      </w:pPr>
      <w:bookmarkStart w:id="6" w:name="_Toc195765198"/>
      <w:r>
        <w:t xml:space="preserve">Implementation </w:t>
      </w:r>
      <w:r w:rsidR="006743FC">
        <w:t>Structure</w:t>
      </w:r>
      <w:bookmarkEnd w:id="6"/>
    </w:p>
    <w:p w14:paraId="5C9F0BAB" w14:textId="77777777" w:rsidR="006743FC" w:rsidRDefault="006743FC" w:rsidP="006743FC"/>
    <w:p w14:paraId="5C4F4607" w14:textId="1CBB6E74" w:rsidR="006743FC" w:rsidRDefault="006743FC" w:rsidP="006743FC">
      <w:pPr>
        <w:pStyle w:val="Heading1"/>
        <w:numPr>
          <w:ilvl w:val="0"/>
          <w:numId w:val="2"/>
        </w:numPr>
      </w:pPr>
      <w:bookmarkStart w:id="7" w:name="_Toc195765199"/>
      <w:r>
        <w:t>Timeline</w:t>
      </w:r>
      <w:bookmarkEnd w:id="7"/>
    </w:p>
    <w:p w14:paraId="15DB7387" w14:textId="77777777" w:rsidR="005918BF" w:rsidRDefault="005918BF" w:rsidP="005918BF"/>
    <w:p w14:paraId="54B93450" w14:textId="3137DC4B" w:rsidR="005918BF" w:rsidRDefault="005918BF" w:rsidP="005918BF">
      <w:pPr>
        <w:pStyle w:val="Heading1"/>
        <w:numPr>
          <w:ilvl w:val="0"/>
          <w:numId w:val="2"/>
        </w:numPr>
      </w:pPr>
      <w:bookmarkStart w:id="8" w:name="_Toc195765200"/>
      <w:r>
        <w:t>Expected Outcomes</w:t>
      </w:r>
      <w:bookmarkEnd w:id="8"/>
    </w:p>
    <w:p w14:paraId="178BAEAD" w14:textId="77777777" w:rsidR="003D5B7B" w:rsidRDefault="003D5B7B" w:rsidP="003D5B7B"/>
    <w:p w14:paraId="7857800D" w14:textId="2640CD4E" w:rsidR="003D5B7B" w:rsidRDefault="00E62C56" w:rsidP="007B18EE">
      <w:pPr>
        <w:pStyle w:val="Heading1"/>
        <w:numPr>
          <w:ilvl w:val="0"/>
          <w:numId w:val="2"/>
        </w:numPr>
      </w:pPr>
      <w:r>
        <w:t xml:space="preserve"> </w:t>
      </w:r>
      <w:bookmarkStart w:id="9" w:name="_Toc195765201"/>
      <w:r w:rsidR="00BD38CD">
        <w:t>Solution</w:t>
      </w:r>
      <w:r w:rsidR="007B18EE">
        <w:t xml:space="preserve"> framework : Research to Action</w:t>
      </w:r>
      <w:bookmarkEnd w:id="9"/>
    </w:p>
    <w:p w14:paraId="7B2535F9" w14:textId="77777777" w:rsidR="00FE116F" w:rsidRDefault="00FE116F" w:rsidP="00FE116F"/>
    <w:p w14:paraId="2485B619" w14:textId="1F10FA7C" w:rsidR="00FE116F" w:rsidRPr="00FE116F" w:rsidRDefault="00E62C56" w:rsidP="00FE116F">
      <w:pPr>
        <w:pStyle w:val="Heading1"/>
        <w:numPr>
          <w:ilvl w:val="0"/>
          <w:numId w:val="2"/>
        </w:numPr>
      </w:pPr>
      <w:r>
        <w:t xml:space="preserve"> </w:t>
      </w:r>
      <w:bookmarkStart w:id="10" w:name="_Toc195765202"/>
      <w:r w:rsidR="00FE116F">
        <w:t>Support and Resources Needed</w:t>
      </w:r>
      <w:bookmarkEnd w:id="10"/>
    </w:p>
    <w:p w14:paraId="74494693" w14:textId="77777777" w:rsidR="00B8772D" w:rsidRDefault="00B8772D"/>
    <w:p w14:paraId="4612BB9D" w14:textId="77777777" w:rsidR="00B8772D" w:rsidRDefault="00B8772D"/>
    <w:p w14:paraId="3A804086" w14:textId="77777777" w:rsidR="00B8772D" w:rsidRDefault="00B8772D"/>
    <w:p w14:paraId="35946A8D" w14:textId="77777777" w:rsidR="00B8772D" w:rsidRDefault="00B8772D"/>
    <w:p w14:paraId="3BD73BF5" w14:textId="77777777" w:rsidR="00B8772D" w:rsidRPr="0033557E" w:rsidRDefault="00B8772D"/>
    <w:sectPr w:rsidR="00B8772D" w:rsidRPr="0033557E" w:rsidSect="001E7BF7">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1E77B" w14:textId="77777777" w:rsidR="001819FB" w:rsidRDefault="001819FB" w:rsidP="00371119">
      <w:pPr>
        <w:spacing w:after="0" w:line="240" w:lineRule="auto"/>
      </w:pPr>
      <w:r>
        <w:separator/>
      </w:r>
    </w:p>
  </w:endnote>
  <w:endnote w:type="continuationSeparator" w:id="0">
    <w:p w14:paraId="15A36937" w14:textId="77777777" w:rsidR="001819FB" w:rsidRDefault="001819FB" w:rsidP="00371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282143"/>
      <w:docPartObj>
        <w:docPartGallery w:val="Page Numbers (Bottom of Page)"/>
        <w:docPartUnique/>
      </w:docPartObj>
    </w:sdtPr>
    <w:sdtEndPr>
      <w:rPr>
        <w:noProof/>
      </w:rPr>
    </w:sdtEndPr>
    <w:sdtContent>
      <w:p w14:paraId="69074827" w14:textId="4B563485" w:rsidR="00181082" w:rsidRDefault="001810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2D3726" w14:textId="77777777" w:rsidR="00181082" w:rsidRDefault="001810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9EFCB" w14:textId="77777777" w:rsidR="001819FB" w:rsidRDefault="001819FB" w:rsidP="00371119">
      <w:pPr>
        <w:spacing w:after="0" w:line="240" w:lineRule="auto"/>
      </w:pPr>
      <w:r>
        <w:separator/>
      </w:r>
    </w:p>
  </w:footnote>
  <w:footnote w:type="continuationSeparator" w:id="0">
    <w:p w14:paraId="3C7D0CA1" w14:textId="77777777" w:rsidR="001819FB" w:rsidRDefault="001819FB" w:rsidP="003711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73185" w14:textId="0FE93C00" w:rsidR="00371119" w:rsidRDefault="00371119">
    <w:pPr>
      <w:pStyle w:val="Header"/>
    </w:pPr>
    <w:r>
      <w:rPr>
        <w:noProof/>
      </w:rPr>
      <w:drawing>
        <wp:anchor distT="0" distB="0" distL="114300" distR="114300" simplePos="0" relativeHeight="251658240" behindDoc="0" locked="0" layoutInCell="1" allowOverlap="1" wp14:anchorId="3456025E" wp14:editId="3032C8AD">
          <wp:simplePos x="0" y="0"/>
          <wp:positionH relativeFrom="column">
            <wp:posOffset>-495300</wp:posOffset>
          </wp:positionH>
          <wp:positionV relativeFrom="paragraph">
            <wp:posOffset>-354330</wp:posOffset>
          </wp:positionV>
          <wp:extent cx="1666875" cy="813250"/>
          <wp:effectExtent l="0" t="0" r="0" b="6350"/>
          <wp:wrapThrough wrapText="bothSides">
            <wp:wrapPolygon edited="0">
              <wp:start x="0" y="0"/>
              <wp:lineTo x="0" y="21263"/>
              <wp:lineTo x="21230" y="21263"/>
              <wp:lineTo x="21230" y="0"/>
              <wp:lineTo x="0" y="0"/>
            </wp:wrapPolygon>
          </wp:wrapThrough>
          <wp:docPr id="1218046957" name="Picture 1" descr="SG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6875" cy="8132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32BCD"/>
    <w:multiLevelType w:val="multilevel"/>
    <w:tmpl w:val="95A69772"/>
    <w:lvl w:ilvl="0">
      <w:start w:val="1"/>
      <w:numFmt w:val="decimal"/>
      <w:lvlText w:val="%1"/>
      <w:lvlJc w:val="left"/>
      <w:pPr>
        <w:ind w:left="567" w:hanging="567"/>
      </w:pPr>
      <w:rPr>
        <w:rFonts w:hint="default"/>
      </w:rPr>
    </w:lvl>
    <w:lvl w:ilvl="1">
      <w:start w:val="1"/>
      <w:numFmt w:val="decimal"/>
      <w:lvlText w:val="%2.%1"/>
      <w:lvlJc w:val="left"/>
      <w:pPr>
        <w:ind w:left="924" w:hanging="567"/>
      </w:pPr>
      <w:rPr>
        <w:rFonts w:hint="default"/>
      </w:rPr>
    </w:lvl>
    <w:lvl w:ilvl="2">
      <w:start w:val="1"/>
      <w:numFmt w:val="decimal"/>
      <w:lvlText w:val="%3.%1.%2"/>
      <w:lvlJc w:val="left"/>
      <w:pPr>
        <w:ind w:left="1281" w:hanging="567"/>
      </w:pPr>
      <w:rPr>
        <w:rFonts w:hint="default"/>
      </w:rPr>
    </w:lvl>
    <w:lvl w:ilvl="3">
      <w:start w:val="1"/>
      <w:numFmt w:val="decimal"/>
      <w:lvlText w:val="(%4)"/>
      <w:lvlJc w:val="left"/>
      <w:pPr>
        <w:ind w:left="1638" w:hanging="567"/>
      </w:pPr>
      <w:rPr>
        <w:rFonts w:hint="default"/>
      </w:rPr>
    </w:lvl>
    <w:lvl w:ilvl="4">
      <w:start w:val="1"/>
      <w:numFmt w:val="lowerLetter"/>
      <w:lvlText w:val="(%5)"/>
      <w:lvlJc w:val="left"/>
      <w:pPr>
        <w:ind w:left="1995" w:hanging="567"/>
      </w:pPr>
      <w:rPr>
        <w:rFonts w:hint="default"/>
      </w:rPr>
    </w:lvl>
    <w:lvl w:ilvl="5">
      <w:start w:val="1"/>
      <w:numFmt w:val="lowerRoman"/>
      <w:lvlText w:val="(%6)"/>
      <w:lvlJc w:val="left"/>
      <w:pPr>
        <w:ind w:left="2352" w:hanging="567"/>
      </w:pPr>
      <w:rPr>
        <w:rFonts w:hint="default"/>
      </w:rPr>
    </w:lvl>
    <w:lvl w:ilvl="6">
      <w:start w:val="1"/>
      <w:numFmt w:val="decimal"/>
      <w:lvlText w:val="%7."/>
      <w:lvlJc w:val="left"/>
      <w:pPr>
        <w:ind w:left="2709" w:hanging="567"/>
      </w:pPr>
      <w:rPr>
        <w:rFonts w:hint="default"/>
      </w:rPr>
    </w:lvl>
    <w:lvl w:ilvl="7">
      <w:start w:val="1"/>
      <w:numFmt w:val="lowerLetter"/>
      <w:lvlText w:val="%8."/>
      <w:lvlJc w:val="left"/>
      <w:pPr>
        <w:ind w:left="3066" w:hanging="567"/>
      </w:pPr>
      <w:rPr>
        <w:rFonts w:hint="default"/>
      </w:rPr>
    </w:lvl>
    <w:lvl w:ilvl="8">
      <w:start w:val="1"/>
      <w:numFmt w:val="lowerRoman"/>
      <w:lvlText w:val="%9."/>
      <w:lvlJc w:val="left"/>
      <w:pPr>
        <w:ind w:left="3423" w:hanging="567"/>
      </w:pPr>
      <w:rPr>
        <w:rFonts w:hint="default"/>
      </w:rPr>
    </w:lvl>
  </w:abstractNum>
  <w:abstractNum w:abstractNumId="1" w15:restartNumberingAfterBreak="0">
    <w:nsid w:val="41B3284F"/>
    <w:multiLevelType w:val="multilevel"/>
    <w:tmpl w:val="4E569CF4"/>
    <w:lvl w:ilvl="0">
      <w:start w:val="1"/>
      <w:numFmt w:val="decimal"/>
      <w:lvlText w:val="%1."/>
      <w:lvlJc w:val="left"/>
      <w:pPr>
        <w:ind w:left="567" w:hanging="567"/>
      </w:pPr>
      <w:rPr>
        <w:rFonts w:hint="default"/>
      </w:rPr>
    </w:lvl>
    <w:lvl w:ilvl="1">
      <w:start w:val="1"/>
      <w:numFmt w:val="decimal"/>
      <w:lvlText w:val="%2.%1."/>
      <w:lvlJc w:val="left"/>
      <w:pPr>
        <w:ind w:left="924" w:hanging="567"/>
      </w:pPr>
      <w:rPr>
        <w:rFonts w:hint="default"/>
      </w:rPr>
    </w:lvl>
    <w:lvl w:ilvl="2">
      <w:start w:val="1"/>
      <w:numFmt w:val="decimal"/>
      <w:lvlText w:val="%3.%1.%2."/>
      <w:lvlJc w:val="left"/>
      <w:pPr>
        <w:ind w:left="1281" w:hanging="567"/>
      </w:pPr>
      <w:rPr>
        <w:rFonts w:hint="default"/>
      </w:rPr>
    </w:lvl>
    <w:lvl w:ilvl="3">
      <w:start w:val="1"/>
      <w:numFmt w:val="decimal"/>
      <w:lvlText w:val="(%4)"/>
      <w:lvlJc w:val="left"/>
      <w:pPr>
        <w:ind w:left="1638" w:hanging="567"/>
      </w:pPr>
      <w:rPr>
        <w:rFonts w:hint="default"/>
      </w:rPr>
    </w:lvl>
    <w:lvl w:ilvl="4">
      <w:start w:val="1"/>
      <w:numFmt w:val="lowerLetter"/>
      <w:lvlText w:val="(%5)"/>
      <w:lvlJc w:val="left"/>
      <w:pPr>
        <w:ind w:left="1995" w:hanging="567"/>
      </w:pPr>
      <w:rPr>
        <w:rFonts w:hint="default"/>
      </w:rPr>
    </w:lvl>
    <w:lvl w:ilvl="5">
      <w:start w:val="1"/>
      <w:numFmt w:val="lowerRoman"/>
      <w:lvlText w:val="(%6)"/>
      <w:lvlJc w:val="left"/>
      <w:pPr>
        <w:ind w:left="2352" w:hanging="567"/>
      </w:pPr>
      <w:rPr>
        <w:rFonts w:hint="default"/>
      </w:rPr>
    </w:lvl>
    <w:lvl w:ilvl="6">
      <w:start w:val="1"/>
      <w:numFmt w:val="decimal"/>
      <w:lvlText w:val="%7."/>
      <w:lvlJc w:val="left"/>
      <w:pPr>
        <w:ind w:left="2709" w:hanging="567"/>
      </w:pPr>
      <w:rPr>
        <w:rFonts w:hint="default"/>
      </w:rPr>
    </w:lvl>
    <w:lvl w:ilvl="7">
      <w:start w:val="1"/>
      <w:numFmt w:val="lowerLetter"/>
      <w:lvlText w:val="%8."/>
      <w:lvlJc w:val="left"/>
      <w:pPr>
        <w:ind w:left="3066" w:hanging="567"/>
      </w:pPr>
      <w:rPr>
        <w:rFonts w:hint="default"/>
      </w:rPr>
    </w:lvl>
    <w:lvl w:ilvl="8">
      <w:start w:val="1"/>
      <w:numFmt w:val="lowerRoman"/>
      <w:lvlText w:val="%9."/>
      <w:lvlJc w:val="left"/>
      <w:pPr>
        <w:ind w:left="3423" w:hanging="567"/>
      </w:pPr>
      <w:rPr>
        <w:rFonts w:hint="default"/>
      </w:rPr>
    </w:lvl>
  </w:abstractNum>
  <w:num w:numId="1" w16cid:durableId="729885482">
    <w:abstractNumId w:val="0"/>
  </w:num>
  <w:num w:numId="2" w16cid:durableId="1710491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C4"/>
    <w:rsid w:val="000033A6"/>
    <w:rsid w:val="00051AA5"/>
    <w:rsid w:val="00061CC2"/>
    <w:rsid w:val="00087E0B"/>
    <w:rsid w:val="000B7CE0"/>
    <w:rsid w:val="000C5D8E"/>
    <w:rsid w:val="00114118"/>
    <w:rsid w:val="00181082"/>
    <w:rsid w:val="001819FB"/>
    <w:rsid w:val="001B2D6C"/>
    <w:rsid w:val="001E12FD"/>
    <w:rsid w:val="001E4508"/>
    <w:rsid w:val="001E65B4"/>
    <w:rsid w:val="001E7BF7"/>
    <w:rsid w:val="001F0895"/>
    <w:rsid w:val="00272543"/>
    <w:rsid w:val="002B4500"/>
    <w:rsid w:val="0033557E"/>
    <w:rsid w:val="003378F1"/>
    <w:rsid w:val="003564BA"/>
    <w:rsid w:val="00371119"/>
    <w:rsid w:val="003D4EF2"/>
    <w:rsid w:val="003D5B7B"/>
    <w:rsid w:val="003D6532"/>
    <w:rsid w:val="003F2D9F"/>
    <w:rsid w:val="004113EF"/>
    <w:rsid w:val="004229E7"/>
    <w:rsid w:val="004411A9"/>
    <w:rsid w:val="00496A33"/>
    <w:rsid w:val="005918BF"/>
    <w:rsid w:val="005C0901"/>
    <w:rsid w:val="005D1D82"/>
    <w:rsid w:val="005D4D2F"/>
    <w:rsid w:val="0064607E"/>
    <w:rsid w:val="00646A7E"/>
    <w:rsid w:val="00661A58"/>
    <w:rsid w:val="006743FC"/>
    <w:rsid w:val="006B2308"/>
    <w:rsid w:val="006B71E0"/>
    <w:rsid w:val="006C26EA"/>
    <w:rsid w:val="006C7B0A"/>
    <w:rsid w:val="006F0E13"/>
    <w:rsid w:val="00780629"/>
    <w:rsid w:val="007B18EE"/>
    <w:rsid w:val="007B606C"/>
    <w:rsid w:val="00803683"/>
    <w:rsid w:val="00810987"/>
    <w:rsid w:val="00842302"/>
    <w:rsid w:val="00845B0D"/>
    <w:rsid w:val="0085658F"/>
    <w:rsid w:val="008C2A73"/>
    <w:rsid w:val="008D0F87"/>
    <w:rsid w:val="008F5131"/>
    <w:rsid w:val="008F5A17"/>
    <w:rsid w:val="009E1B19"/>
    <w:rsid w:val="009F00DF"/>
    <w:rsid w:val="00A24B38"/>
    <w:rsid w:val="00A67245"/>
    <w:rsid w:val="00AC498A"/>
    <w:rsid w:val="00AD7EFE"/>
    <w:rsid w:val="00B8772D"/>
    <w:rsid w:val="00BD38CD"/>
    <w:rsid w:val="00BD6C66"/>
    <w:rsid w:val="00C4099C"/>
    <w:rsid w:val="00C93C67"/>
    <w:rsid w:val="00D3432C"/>
    <w:rsid w:val="00D42393"/>
    <w:rsid w:val="00D51580"/>
    <w:rsid w:val="00D8491D"/>
    <w:rsid w:val="00D957E5"/>
    <w:rsid w:val="00D95984"/>
    <w:rsid w:val="00DF2A33"/>
    <w:rsid w:val="00E50C04"/>
    <w:rsid w:val="00E62C56"/>
    <w:rsid w:val="00EB4F08"/>
    <w:rsid w:val="00EC49C4"/>
    <w:rsid w:val="00EE1543"/>
    <w:rsid w:val="00F46035"/>
    <w:rsid w:val="00F77D83"/>
    <w:rsid w:val="00FE116F"/>
    <w:rsid w:val="00FE18C7"/>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6ABDD"/>
  <w15:chartTrackingRefBased/>
  <w15:docId w15:val="{D62B58DA-3085-4251-9838-8D683757F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C4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C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C49C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C49C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C49C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C49C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C49C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C49C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C49C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C49C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C4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C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C4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C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C49C4"/>
    <w:pPr>
      <w:spacing w:before="160"/>
      <w:jc w:val="center"/>
    </w:pPr>
    <w:rPr>
      <w:i/>
      <w:iCs/>
      <w:color w:val="404040" w:themeColor="text1" w:themeTint="BF"/>
    </w:rPr>
  </w:style>
  <w:style w:type="character" w:customStyle="1" w:styleId="QuoteChar">
    <w:name w:val="Quote Char"/>
    <w:basedOn w:val="DefaultParagraphFont"/>
    <w:link w:val="Quote"/>
    <w:uiPriority w:val="29"/>
    <w:rsid w:val="00EC49C4"/>
    <w:rPr>
      <w:i/>
      <w:iCs/>
      <w:color w:val="404040" w:themeColor="text1" w:themeTint="BF"/>
      <w:lang w:val="en-GB"/>
    </w:rPr>
  </w:style>
  <w:style w:type="paragraph" w:styleId="ListParagraph">
    <w:name w:val="List Paragraph"/>
    <w:basedOn w:val="Normal"/>
    <w:uiPriority w:val="34"/>
    <w:qFormat/>
    <w:rsid w:val="00EC49C4"/>
    <w:pPr>
      <w:ind w:left="720"/>
      <w:contextualSpacing/>
    </w:pPr>
  </w:style>
  <w:style w:type="character" w:styleId="IntenseEmphasis">
    <w:name w:val="Intense Emphasis"/>
    <w:basedOn w:val="DefaultParagraphFont"/>
    <w:uiPriority w:val="21"/>
    <w:qFormat/>
    <w:rsid w:val="00EC49C4"/>
    <w:rPr>
      <w:i/>
      <w:iCs/>
      <w:color w:val="0F4761" w:themeColor="accent1" w:themeShade="BF"/>
    </w:rPr>
  </w:style>
  <w:style w:type="paragraph" w:styleId="IntenseQuote">
    <w:name w:val="Intense Quote"/>
    <w:basedOn w:val="Normal"/>
    <w:next w:val="Normal"/>
    <w:link w:val="IntenseQuoteChar"/>
    <w:uiPriority w:val="30"/>
    <w:qFormat/>
    <w:rsid w:val="00EC4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C4"/>
    <w:rPr>
      <w:i/>
      <w:iCs/>
      <w:color w:val="0F4761" w:themeColor="accent1" w:themeShade="BF"/>
      <w:lang w:val="en-GB"/>
    </w:rPr>
  </w:style>
  <w:style w:type="character" w:styleId="IntenseReference">
    <w:name w:val="Intense Reference"/>
    <w:basedOn w:val="DefaultParagraphFont"/>
    <w:uiPriority w:val="32"/>
    <w:qFormat/>
    <w:rsid w:val="00EC49C4"/>
    <w:rPr>
      <w:b/>
      <w:bCs/>
      <w:smallCaps/>
      <w:color w:val="0F4761" w:themeColor="accent1" w:themeShade="BF"/>
      <w:spacing w:val="5"/>
    </w:rPr>
  </w:style>
  <w:style w:type="paragraph" w:styleId="NoSpacing">
    <w:name w:val="No Spacing"/>
    <w:link w:val="NoSpacingChar"/>
    <w:uiPriority w:val="1"/>
    <w:qFormat/>
    <w:rsid w:val="001E7BF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E7BF7"/>
    <w:rPr>
      <w:rFonts w:eastAsiaTheme="minorEastAsia"/>
      <w:kern w:val="0"/>
      <w:lang w:val="en-US"/>
      <w14:ligatures w14:val="none"/>
    </w:rPr>
  </w:style>
  <w:style w:type="paragraph" w:styleId="Header">
    <w:name w:val="header"/>
    <w:basedOn w:val="Normal"/>
    <w:link w:val="HeaderChar"/>
    <w:uiPriority w:val="99"/>
    <w:unhideWhenUsed/>
    <w:rsid w:val="003711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1119"/>
    <w:rPr>
      <w:lang w:val="en-GB"/>
    </w:rPr>
  </w:style>
  <w:style w:type="paragraph" w:styleId="Footer">
    <w:name w:val="footer"/>
    <w:basedOn w:val="Normal"/>
    <w:link w:val="FooterChar"/>
    <w:uiPriority w:val="99"/>
    <w:unhideWhenUsed/>
    <w:rsid w:val="003711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1119"/>
    <w:rPr>
      <w:lang w:val="en-GB"/>
    </w:rPr>
  </w:style>
  <w:style w:type="paragraph" w:styleId="TOCHeading">
    <w:name w:val="TOC Heading"/>
    <w:basedOn w:val="Heading1"/>
    <w:next w:val="Normal"/>
    <w:uiPriority w:val="39"/>
    <w:unhideWhenUsed/>
    <w:qFormat/>
    <w:rsid w:val="0033557E"/>
    <w:pPr>
      <w:spacing w:before="240" w:after="0"/>
      <w:outlineLvl w:val="9"/>
    </w:pPr>
    <w:rPr>
      <w:kern w:val="0"/>
      <w:sz w:val="32"/>
      <w:szCs w:val="32"/>
      <w:lang w:val="en-US"/>
      <w14:ligatures w14:val="none"/>
    </w:rPr>
  </w:style>
  <w:style w:type="paragraph" w:customStyle="1" w:styleId="MainBody">
    <w:name w:val="Main_Body"/>
    <w:basedOn w:val="Normal"/>
    <w:link w:val="MainBodyChar"/>
    <w:qFormat/>
    <w:rsid w:val="001E4508"/>
    <w:rPr>
      <w:sz w:val="24"/>
    </w:rPr>
  </w:style>
  <w:style w:type="character" w:customStyle="1" w:styleId="MainBodyChar">
    <w:name w:val="Main_Body Char"/>
    <w:basedOn w:val="DefaultParagraphFont"/>
    <w:link w:val="MainBody"/>
    <w:rsid w:val="001E4508"/>
    <w:rPr>
      <w:sz w:val="24"/>
      <w:lang w:val="en-GB"/>
    </w:rPr>
  </w:style>
  <w:style w:type="paragraph" w:styleId="TOC1">
    <w:name w:val="toc 1"/>
    <w:basedOn w:val="Normal"/>
    <w:next w:val="Normal"/>
    <w:autoRedefine/>
    <w:uiPriority w:val="39"/>
    <w:unhideWhenUsed/>
    <w:rsid w:val="003F2D9F"/>
    <w:pPr>
      <w:spacing w:after="100"/>
    </w:pPr>
  </w:style>
  <w:style w:type="character" w:styleId="Hyperlink">
    <w:name w:val="Hyperlink"/>
    <w:basedOn w:val="DefaultParagraphFont"/>
    <w:uiPriority w:val="99"/>
    <w:unhideWhenUsed/>
    <w:rsid w:val="003F2D9F"/>
    <w:rPr>
      <w:color w:val="467886" w:themeColor="hyperlink"/>
      <w:u w:val="single"/>
    </w:rPr>
  </w:style>
  <w:style w:type="paragraph" w:styleId="NormalWeb">
    <w:name w:val="Normal (Web)"/>
    <w:basedOn w:val="Normal"/>
    <w:uiPriority w:val="99"/>
    <w:semiHidden/>
    <w:unhideWhenUsed/>
    <w:rsid w:val="000C5D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583585">
      <w:bodyDiv w:val="1"/>
      <w:marLeft w:val="0"/>
      <w:marRight w:val="0"/>
      <w:marTop w:val="0"/>
      <w:marBottom w:val="0"/>
      <w:divBdr>
        <w:top w:val="none" w:sz="0" w:space="0" w:color="auto"/>
        <w:left w:val="none" w:sz="0" w:space="0" w:color="auto"/>
        <w:bottom w:val="none" w:sz="0" w:space="0" w:color="auto"/>
        <w:right w:val="none" w:sz="0" w:space="0" w:color="auto"/>
      </w:divBdr>
    </w:div>
    <w:div w:id="668291970">
      <w:bodyDiv w:val="1"/>
      <w:marLeft w:val="0"/>
      <w:marRight w:val="0"/>
      <w:marTop w:val="0"/>
      <w:marBottom w:val="0"/>
      <w:divBdr>
        <w:top w:val="none" w:sz="0" w:space="0" w:color="auto"/>
        <w:left w:val="none" w:sz="0" w:space="0" w:color="auto"/>
        <w:bottom w:val="none" w:sz="0" w:space="0" w:color="auto"/>
        <w:right w:val="none" w:sz="0" w:space="0" w:color="auto"/>
      </w:divBdr>
    </w:div>
    <w:div w:id="153322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2025-04-17T00:00:00</PublishDate>
  <Abstract/>
  <CompanyAddress>Weißdornweg 4, 38112 Braunschweig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F16D62-83DD-4663-9E39-ACE931419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Climate Resilience &amp; Agricultural Recovery in Syria: A Multi-Regional Collaborative Research Initiative</vt:lpstr>
    </vt:vector>
  </TitlesOfParts>
  <Company>Syrian-German Reconstruction &amp; Development e.V</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Resilience &amp; Agricultural Recovery in Syria: A Multi-Regional Collaborative Research Initiative</dc:title>
  <dc:subject>Propsal Draft</dc:subject>
  <dc:creator>Ibrahim Almohamed, Ahmed</dc:creator>
  <cp:keywords/>
  <dc:description/>
  <cp:lastModifiedBy>Ibrahim Almohamed, Ahmed</cp:lastModifiedBy>
  <cp:revision>69</cp:revision>
  <dcterms:created xsi:type="dcterms:W3CDTF">2025-04-17T04:07:00Z</dcterms:created>
  <dcterms:modified xsi:type="dcterms:W3CDTF">2025-04-17T19:04:00Z</dcterms:modified>
</cp:coreProperties>
</file>