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University of Asia Pacific</w:t>
      </w:r>
    </w:p>
    <w:p w:rsidR="00000000" w:rsidDel="00000000" w:rsidP="00000000" w:rsidRDefault="00000000" w:rsidRPr="00000000" w14:paraId="00000002">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Department of Computer Science &amp; Engineering</w:t>
      </w:r>
    </w:p>
    <w:p w:rsidR="00000000" w:rsidDel="00000000" w:rsidP="00000000" w:rsidRDefault="00000000" w:rsidRPr="00000000" w14:paraId="00000003">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CSE 430: Compiler Design</w:t>
      </w:r>
    </w:p>
    <w:p w:rsidR="00000000" w:rsidDel="00000000" w:rsidP="00000000" w:rsidRDefault="00000000" w:rsidRPr="00000000" w14:paraId="00000004">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Lab Problem 4: Three Address Code Generation </w:t>
      </w:r>
    </w:p>
    <w:p w:rsidR="00000000" w:rsidDel="00000000" w:rsidP="00000000" w:rsidRDefault="00000000" w:rsidRPr="00000000" w14:paraId="00000005">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6">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Three Address Code: </w:t>
      </w:r>
    </w:p>
    <w:p w:rsidR="00000000" w:rsidDel="00000000" w:rsidP="00000000" w:rsidRDefault="00000000" w:rsidRPr="00000000" w14:paraId="00000007">
      <w:pPr>
        <w:jc w:val="both"/>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b w:val="1"/>
          <w:color w:val="202122"/>
          <w:sz w:val="21"/>
          <w:szCs w:val="21"/>
          <w:highlight w:val="white"/>
          <w:rtl w:val="0"/>
        </w:rPr>
        <w:t xml:space="preserve">Three-address code</w:t>
      </w:r>
      <w:r w:rsidDel="00000000" w:rsidR="00000000" w:rsidRPr="00000000">
        <w:rPr>
          <w:rFonts w:ascii="Times New Roman" w:cs="Times New Roman" w:eastAsia="Times New Roman" w:hAnsi="Times New Roman"/>
          <w:color w:val="202122"/>
          <w:sz w:val="21"/>
          <w:szCs w:val="21"/>
          <w:highlight w:val="white"/>
          <w:rtl w:val="0"/>
        </w:rPr>
        <w:t xml:space="preserve"> (often abbreviated to TAC or 3AC) is an intermediate code used by optimizing compilers to aid in the implementation of code-improving transformations. </w:t>
      </w:r>
      <w:r w:rsidDel="00000000" w:rsidR="00000000" w:rsidRPr="00000000">
        <w:rPr>
          <w:rFonts w:ascii="Times New Roman" w:cs="Times New Roman" w:eastAsia="Times New Roman" w:hAnsi="Times New Roman"/>
          <w:color w:val="273239"/>
          <w:sz w:val="24"/>
          <w:szCs w:val="24"/>
          <w:highlight w:val="white"/>
          <w:rtl w:val="0"/>
        </w:rPr>
        <w:t xml:space="preserve">Three address code is easy to generate and can be easily converted to machine code. It makes use of at most three addresses and one operator to represent an expression and the value computed at each instruction is stored in a temporary variable generated by the compiler. The compiler decides the order of operation given by three address code.</w:t>
      </w:r>
    </w:p>
    <w:p w:rsidR="00000000" w:rsidDel="00000000" w:rsidP="00000000" w:rsidRDefault="00000000" w:rsidRPr="00000000" w14:paraId="00000008">
      <w:pPr>
        <w:jc w:val="both"/>
        <w:rPr>
          <w:rFonts w:ascii="Times New Roman" w:cs="Times New Roman" w:eastAsia="Times New Roman" w:hAnsi="Times New Roman"/>
          <w:color w:val="273239"/>
          <w:sz w:val="24"/>
          <w:szCs w:val="24"/>
          <w:highlight w:val="white"/>
        </w:rPr>
      </w:pPr>
      <w:r w:rsidDel="00000000" w:rsidR="00000000" w:rsidRPr="00000000">
        <w:rPr>
          <w:rtl w:val="0"/>
        </w:rPr>
      </w:r>
    </w:p>
    <w:p w:rsidR="00000000" w:rsidDel="00000000" w:rsidP="00000000" w:rsidRDefault="00000000" w:rsidRPr="00000000" w14:paraId="00000009">
      <w:pPr>
        <w:jc w:val="both"/>
        <w:rPr>
          <w:rFonts w:ascii="Times New Roman" w:cs="Times New Roman" w:eastAsia="Times New Roman" w:hAnsi="Times New Roman"/>
          <w:b w:val="1"/>
          <w:color w:val="273239"/>
          <w:sz w:val="24"/>
          <w:szCs w:val="24"/>
          <w:highlight w:val="white"/>
        </w:rPr>
      </w:pPr>
      <w:r w:rsidDel="00000000" w:rsidR="00000000" w:rsidRPr="00000000">
        <w:rPr>
          <w:rFonts w:ascii="Times New Roman" w:cs="Times New Roman" w:eastAsia="Times New Roman" w:hAnsi="Times New Roman"/>
          <w:b w:val="1"/>
          <w:color w:val="273239"/>
          <w:sz w:val="24"/>
          <w:szCs w:val="24"/>
          <w:highlight w:val="white"/>
          <w:rtl w:val="0"/>
        </w:rPr>
        <w:t xml:space="preserve">General representation:</w:t>
      </w:r>
    </w:p>
    <w:p w:rsidR="00000000" w:rsidDel="00000000" w:rsidP="00000000" w:rsidRDefault="00000000" w:rsidRPr="00000000" w14:paraId="0000000A">
      <w:pPr>
        <w:spacing w:after="160" w:lineRule="auto"/>
        <w:jc w:val="center"/>
        <w:rPr>
          <w:rFonts w:ascii="Times New Roman" w:cs="Times New Roman" w:eastAsia="Times New Roman" w:hAnsi="Times New Roman"/>
          <w:b w:val="1"/>
          <w:color w:val="273239"/>
          <w:sz w:val="24"/>
          <w:szCs w:val="24"/>
          <w:highlight w:val="white"/>
        </w:rPr>
      </w:pPr>
      <w:r w:rsidDel="00000000" w:rsidR="00000000" w:rsidRPr="00000000">
        <w:rPr>
          <w:rFonts w:ascii="Times New Roman" w:cs="Times New Roman" w:eastAsia="Times New Roman" w:hAnsi="Times New Roman"/>
          <w:b w:val="1"/>
          <w:color w:val="273239"/>
          <w:sz w:val="24"/>
          <w:szCs w:val="24"/>
          <w:highlight w:val="white"/>
          <w:rtl w:val="0"/>
        </w:rPr>
        <w:t xml:space="preserve">a = b op c</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Where a, b, or c represents operands like names, constants, or compiler-generated temporaries and op represents the operator.</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rFonts w:ascii="Times New Roman" w:cs="Times New Roman" w:eastAsia="Times New Roman" w:hAnsi="Times New Roman"/>
          <w:b w:val="1"/>
          <w:color w:val="273239"/>
          <w:sz w:val="24"/>
          <w:szCs w:val="24"/>
          <w:highlight w:val="white"/>
        </w:rPr>
      </w:pPr>
      <w:r w:rsidDel="00000000" w:rsidR="00000000" w:rsidRPr="00000000">
        <w:rPr>
          <w:rFonts w:ascii="Times New Roman" w:cs="Times New Roman" w:eastAsia="Times New Roman" w:hAnsi="Times New Roman"/>
          <w:b w:val="1"/>
          <w:color w:val="273239"/>
          <w:sz w:val="24"/>
          <w:szCs w:val="24"/>
          <w:highlight w:val="white"/>
          <w:rtl w:val="0"/>
        </w:rPr>
        <w:t xml:space="preserve">Example: </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spacing w:after="160" w:line="312" w:lineRule="auto"/>
        <w:jc w:val="both"/>
        <w:rPr>
          <w:rFonts w:ascii="Times New Roman" w:cs="Times New Roman" w:eastAsia="Times New Roman" w:hAnsi="Times New Roman"/>
          <w:color w:val="273239"/>
          <w:sz w:val="24"/>
          <w:szCs w:val="24"/>
          <w:shd w:fill="f8f9fa" w:val="clear"/>
        </w:rPr>
      </w:pPr>
      <w:r w:rsidDel="00000000" w:rsidR="00000000" w:rsidRPr="00000000">
        <w:rPr>
          <w:rFonts w:ascii="Times New Roman" w:cs="Times New Roman" w:eastAsia="Times New Roman" w:hAnsi="Times New Roman"/>
          <w:color w:val="273239"/>
          <w:sz w:val="24"/>
          <w:szCs w:val="24"/>
          <w:shd w:fill="f8f9fa" w:val="clear"/>
          <w:rtl w:val="0"/>
        </w:rPr>
        <w:t xml:space="preserve">x = (-b + sqrt(b^2 - 4*a*c)) / (2*a)</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spacing w:after="160" w:line="312" w:lineRule="auto"/>
        <w:jc w:val="both"/>
        <w:rPr>
          <w:rFonts w:ascii="Times New Roman" w:cs="Times New Roman" w:eastAsia="Times New Roman" w:hAnsi="Times New Roman"/>
          <w:color w:val="273239"/>
          <w:sz w:val="21"/>
          <w:szCs w:val="21"/>
          <w:shd w:fill="f8f9fa" w:val="clear"/>
        </w:rPr>
      </w:pPr>
      <w:r w:rsidDel="00000000" w:rsidR="00000000" w:rsidRPr="00000000">
        <w:rPr>
          <w:rFonts w:ascii="Times New Roman" w:cs="Times New Roman" w:eastAsia="Times New Roman" w:hAnsi="Times New Roman"/>
          <w:b w:val="1"/>
          <w:color w:val="273239"/>
          <w:sz w:val="24"/>
          <w:szCs w:val="24"/>
          <w:shd w:fill="f8f9fa" w:val="clear"/>
          <w:rtl w:val="0"/>
        </w:rPr>
        <w:t xml:space="preserve">TAC: </w:t>
      </w:r>
      <w:r w:rsidDel="00000000" w:rsidR="00000000" w:rsidRPr="00000000">
        <w:rPr>
          <w:rFonts w:ascii="Times New Roman" w:cs="Times New Roman" w:eastAsia="Times New Roman" w:hAnsi="Times New Roman"/>
          <w:color w:val="273239"/>
          <w:sz w:val="21"/>
          <w:szCs w:val="21"/>
          <w:shd w:fill="f8f9fa" w:val="clear"/>
          <w:rtl w:val="0"/>
        </w:rPr>
        <w:t xml:space="preserve"> </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ind w:left="3600" w:firstLine="0"/>
        <w:jc w:val="both"/>
        <w:rPr>
          <w:rFonts w:ascii="Times New Roman" w:cs="Times New Roman" w:eastAsia="Times New Roman" w:hAnsi="Times New Roman"/>
          <w:color w:val="273239"/>
          <w:sz w:val="24"/>
          <w:szCs w:val="24"/>
          <w:shd w:fill="f8f9fa" w:val="clear"/>
        </w:rPr>
      </w:pPr>
      <w:r w:rsidDel="00000000" w:rsidR="00000000" w:rsidRPr="00000000">
        <w:rPr>
          <w:rFonts w:ascii="Times New Roman" w:cs="Times New Roman" w:eastAsia="Times New Roman" w:hAnsi="Times New Roman"/>
          <w:color w:val="273239"/>
          <w:sz w:val="24"/>
          <w:szCs w:val="24"/>
          <w:shd w:fill="f8f9fa" w:val="clear"/>
          <w:rtl w:val="0"/>
        </w:rPr>
        <w:t xml:space="preserve">t1 := b * b</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ind w:left="3600" w:firstLine="0"/>
        <w:jc w:val="both"/>
        <w:rPr>
          <w:rFonts w:ascii="Times New Roman" w:cs="Times New Roman" w:eastAsia="Times New Roman" w:hAnsi="Times New Roman"/>
          <w:color w:val="273239"/>
          <w:sz w:val="24"/>
          <w:szCs w:val="24"/>
          <w:shd w:fill="f8f9fa" w:val="clear"/>
        </w:rPr>
      </w:pPr>
      <w:r w:rsidDel="00000000" w:rsidR="00000000" w:rsidRPr="00000000">
        <w:rPr>
          <w:rFonts w:ascii="Times New Roman" w:cs="Times New Roman" w:eastAsia="Times New Roman" w:hAnsi="Times New Roman"/>
          <w:color w:val="273239"/>
          <w:sz w:val="24"/>
          <w:szCs w:val="24"/>
          <w:shd w:fill="f8f9fa" w:val="clear"/>
          <w:rtl w:val="0"/>
        </w:rPr>
        <w:t xml:space="preserve">t2 := 4 * a</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ind w:left="3600" w:firstLine="0"/>
        <w:jc w:val="both"/>
        <w:rPr>
          <w:rFonts w:ascii="Times New Roman" w:cs="Times New Roman" w:eastAsia="Times New Roman" w:hAnsi="Times New Roman"/>
          <w:color w:val="273239"/>
          <w:sz w:val="24"/>
          <w:szCs w:val="24"/>
          <w:shd w:fill="f8f9fa" w:val="clear"/>
        </w:rPr>
      </w:pPr>
      <w:r w:rsidDel="00000000" w:rsidR="00000000" w:rsidRPr="00000000">
        <w:rPr>
          <w:rFonts w:ascii="Times New Roman" w:cs="Times New Roman" w:eastAsia="Times New Roman" w:hAnsi="Times New Roman"/>
          <w:color w:val="273239"/>
          <w:sz w:val="24"/>
          <w:szCs w:val="24"/>
          <w:shd w:fill="f8f9fa" w:val="clear"/>
          <w:rtl w:val="0"/>
        </w:rPr>
        <w:t xml:space="preserve">t3 := t2 * c</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ind w:left="3600" w:firstLine="0"/>
        <w:jc w:val="both"/>
        <w:rPr>
          <w:rFonts w:ascii="Times New Roman" w:cs="Times New Roman" w:eastAsia="Times New Roman" w:hAnsi="Times New Roman"/>
          <w:color w:val="273239"/>
          <w:sz w:val="24"/>
          <w:szCs w:val="24"/>
          <w:shd w:fill="f8f9fa" w:val="clear"/>
        </w:rPr>
      </w:pPr>
      <w:r w:rsidDel="00000000" w:rsidR="00000000" w:rsidRPr="00000000">
        <w:rPr>
          <w:rFonts w:ascii="Times New Roman" w:cs="Times New Roman" w:eastAsia="Times New Roman" w:hAnsi="Times New Roman"/>
          <w:color w:val="273239"/>
          <w:sz w:val="24"/>
          <w:szCs w:val="24"/>
          <w:shd w:fill="f8f9fa" w:val="clear"/>
          <w:rtl w:val="0"/>
        </w:rPr>
        <w:t xml:space="preserve">t4 := t1 - t3</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ind w:left="3600" w:firstLine="0"/>
        <w:jc w:val="both"/>
        <w:rPr>
          <w:rFonts w:ascii="Times New Roman" w:cs="Times New Roman" w:eastAsia="Times New Roman" w:hAnsi="Times New Roman"/>
          <w:color w:val="273239"/>
          <w:sz w:val="24"/>
          <w:szCs w:val="24"/>
          <w:shd w:fill="f8f9fa" w:val="clear"/>
        </w:rPr>
      </w:pPr>
      <w:r w:rsidDel="00000000" w:rsidR="00000000" w:rsidRPr="00000000">
        <w:rPr>
          <w:rFonts w:ascii="Times New Roman" w:cs="Times New Roman" w:eastAsia="Times New Roman" w:hAnsi="Times New Roman"/>
          <w:color w:val="273239"/>
          <w:sz w:val="24"/>
          <w:szCs w:val="24"/>
          <w:shd w:fill="f8f9fa" w:val="clear"/>
          <w:rtl w:val="0"/>
        </w:rPr>
        <w:t xml:space="preserve">t5 := sqrt(t4)</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ind w:left="3600" w:firstLine="0"/>
        <w:jc w:val="both"/>
        <w:rPr>
          <w:rFonts w:ascii="Times New Roman" w:cs="Times New Roman" w:eastAsia="Times New Roman" w:hAnsi="Times New Roman"/>
          <w:color w:val="273239"/>
          <w:sz w:val="24"/>
          <w:szCs w:val="24"/>
          <w:shd w:fill="f8f9fa" w:val="clear"/>
        </w:rPr>
      </w:pPr>
      <w:r w:rsidDel="00000000" w:rsidR="00000000" w:rsidRPr="00000000">
        <w:rPr>
          <w:rFonts w:ascii="Times New Roman" w:cs="Times New Roman" w:eastAsia="Times New Roman" w:hAnsi="Times New Roman"/>
          <w:color w:val="273239"/>
          <w:sz w:val="24"/>
          <w:szCs w:val="24"/>
          <w:shd w:fill="f8f9fa" w:val="clear"/>
          <w:rtl w:val="0"/>
        </w:rPr>
        <w:t xml:space="preserve">t6 := 0 - b</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ind w:left="3600" w:firstLine="0"/>
        <w:jc w:val="both"/>
        <w:rPr>
          <w:rFonts w:ascii="Times New Roman" w:cs="Times New Roman" w:eastAsia="Times New Roman" w:hAnsi="Times New Roman"/>
          <w:color w:val="273239"/>
          <w:sz w:val="24"/>
          <w:szCs w:val="24"/>
          <w:shd w:fill="f8f9fa" w:val="clear"/>
        </w:rPr>
      </w:pPr>
      <w:r w:rsidDel="00000000" w:rsidR="00000000" w:rsidRPr="00000000">
        <w:rPr>
          <w:rFonts w:ascii="Times New Roman" w:cs="Times New Roman" w:eastAsia="Times New Roman" w:hAnsi="Times New Roman"/>
          <w:color w:val="273239"/>
          <w:sz w:val="24"/>
          <w:szCs w:val="24"/>
          <w:shd w:fill="f8f9fa" w:val="clear"/>
          <w:rtl w:val="0"/>
        </w:rPr>
        <w:t xml:space="preserve">t7 := t5 + t6</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ind w:left="3600" w:firstLine="0"/>
        <w:jc w:val="both"/>
        <w:rPr>
          <w:rFonts w:ascii="Times New Roman" w:cs="Times New Roman" w:eastAsia="Times New Roman" w:hAnsi="Times New Roman"/>
          <w:color w:val="273239"/>
          <w:sz w:val="24"/>
          <w:szCs w:val="24"/>
          <w:shd w:fill="f8f9fa" w:val="clear"/>
        </w:rPr>
      </w:pPr>
      <w:r w:rsidDel="00000000" w:rsidR="00000000" w:rsidRPr="00000000">
        <w:rPr>
          <w:rFonts w:ascii="Times New Roman" w:cs="Times New Roman" w:eastAsia="Times New Roman" w:hAnsi="Times New Roman"/>
          <w:color w:val="273239"/>
          <w:sz w:val="24"/>
          <w:szCs w:val="24"/>
          <w:shd w:fill="f8f9fa" w:val="clear"/>
          <w:rtl w:val="0"/>
        </w:rPr>
        <w:t xml:space="preserve">t8 := 2 * a</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ind w:left="3600" w:firstLine="0"/>
        <w:jc w:val="both"/>
        <w:rPr>
          <w:rFonts w:ascii="Times New Roman" w:cs="Times New Roman" w:eastAsia="Times New Roman" w:hAnsi="Times New Roman"/>
          <w:color w:val="273239"/>
          <w:sz w:val="24"/>
          <w:szCs w:val="24"/>
          <w:shd w:fill="f8f9fa" w:val="clear"/>
        </w:rPr>
      </w:pPr>
      <w:r w:rsidDel="00000000" w:rsidR="00000000" w:rsidRPr="00000000">
        <w:rPr>
          <w:rFonts w:ascii="Times New Roman" w:cs="Times New Roman" w:eastAsia="Times New Roman" w:hAnsi="Times New Roman"/>
          <w:color w:val="273239"/>
          <w:sz w:val="24"/>
          <w:szCs w:val="24"/>
          <w:shd w:fill="f8f9fa" w:val="clear"/>
          <w:rtl w:val="0"/>
        </w:rPr>
        <w:t xml:space="preserve">t9 := t7 / t8</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ind w:left="3600" w:firstLine="0"/>
        <w:jc w:val="both"/>
        <w:rPr>
          <w:rFonts w:ascii="Times New Roman" w:cs="Times New Roman" w:eastAsia="Times New Roman" w:hAnsi="Times New Roman"/>
          <w:color w:val="273239"/>
          <w:sz w:val="24"/>
          <w:szCs w:val="24"/>
          <w:shd w:fill="f8f9fa" w:val="clear"/>
        </w:rPr>
      </w:pPr>
      <w:r w:rsidDel="00000000" w:rsidR="00000000" w:rsidRPr="00000000">
        <w:rPr>
          <w:rFonts w:ascii="Times New Roman" w:cs="Times New Roman" w:eastAsia="Times New Roman" w:hAnsi="Times New Roman"/>
          <w:color w:val="273239"/>
          <w:sz w:val="24"/>
          <w:szCs w:val="24"/>
          <w:shd w:fill="f8f9fa" w:val="clear"/>
          <w:rtl w:val="0"/>
        </w:rPr>
        <w:t xml:space="preserve">x := t9</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rFonts w:ascii="Times New Roman" w:cs="Times New Roman" w:eastAsia="Times New Roman" w:hAnsi="Times New Roman"/>
          <w:color w:val="273239"/>
          <w:sz w:val="24"/>
          <w:szCs w:val="24"/>
          <w:highlight w:val="white"/>
        </w:rPr>
      </w:pPr>
      <w:r w:rsidDel="00000000" w:rsidR="00000000" w:rsidRPr="00000000">
        <w:rPr>
          <w:rtl w:val="0"/>
        </w:rPr>
      </w:r>
    </w:p>
    <w:p w:rsidR="00000000" w:rsidDel="00000000" w:rsidP="00000000" w:rsidRDefault="00000000" w:rsidRPr="00000000" w14:paraId="0000001A">
      <w:pPr>
        <w:jc w:val="both"/>
        <w:rPr>
          <w:rFonts w:ascii="Times New Roman" w:cs="Times New Roman" w:eastAsia="Times New Roman" w:hAnsi="Times New Roman"/>
          <w:b w:val="1"/>
          <w:color w:val="273239"/>
          <w:sz w:val="26"/>
          <w:szCs w:val="26"/>
          <w:highlight w:val="white"/>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Implementation Details: </w:t>
      </w:r>
    </w:p>
    <w:p w:rsidR="00000000" w:rsidDel="00000000" w:rsidP="00000000" w:rsidRDefault="00000000" w:rsidRPr="00000000" w14:paraId="0000001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Precedence: </w:t>
      </w:r>
    </w:p>
    <w:p w:rsidR="00000000" w:rsidDel="00000000" w:rsidP="00000000" w:rsidRDefault="00000000" w:rsidRPr="00000000" w14:paraId="0000001D">
      <w:pPr>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sz w:val="24"/>
          <w:szCs w:val="24"/>
          <w:rtl w:val="0"/>
        </w:rPr>
        <w:t xml:space="preserve">While implementing the TAC, the first thing to keep in mind is precedence. </w:t>
      </w:r>
      <w:r w:rsidDel="00000000" w:rsidR="00000000" w:rsidRPr="00000000">
        <w:rPr>
          <w:rFonts w:ascii="Times New Roman" w:cs="Times New Roman" w:eastAsia="Times New Roman" w:hAnsi="Times New Roman"/>
          <w:b w:val="1"/>
          <w:sz w:val="24"/>
          <w:szCs w:val="24"/>
          <w:rtl w:val="0"/>
        </w:rPr>
        <w:t xml:space="preserve">Precedence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color w:val="202122"/>
          <w:sz w:val="24"/>
          <w:szCs w:val="24"/>
          <w:highlight w:val="white"/>
          <w:rtl w:val="0"/>
        </w:rPr>
        <w:t xml:space="preserve">order of operations</w:t>
      </w:r>
      <w:r w:rsidDel="00000000" w:rsidR="00000000" w:rsidRPr="00000000">
        <w:rPr>
          <w:rFonts w:ascii="Times New Roman" w:cs="Times New Roman" w:eastAsia="Times New Roman" w:hAnsi="Times New Roman"/>
          <w:color w:val="202122"/>
          <w:sz w:val="24"/>
          <w:szCs w:val="24"/>
          <w:highlight w:val="white"/>
          <w:rtl w:val="0"/>
        </w:rPr>
        <w:t xml:space="preserve"> is a collection of rules that reflect conventions about which procedures to perform first in order to evaluate a given mathematical expression.</w:t>
      </w:r>
    </w:p>
    <w:p w:rsidR="00000000" w:rsidDel="00000000" w:rsidP="00000000" w:rsidRDefault="00000000" w:rsidRPr="00000000" w14:paraId="0000001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precedence of an operator specifies how "tightly" it binds two expressions together. For example, in the expression 1 + 5 * 3, the answer is 16 and not 18 because the multiplication ("*") operator has higher precedence than the addition ("+") operator. Parentheses may be used to force precedence, if necessary. For instance: (1 + 5) * 3 evaluates to 18.</w:t>
      </w:r>
    </w:p>
    <w:p w:rsidR="00000000" w:rsidDel="00000000" w:rsidP="00000000" w:rsidRDefault="00000000" w:rsidRPr="00000000" w14:paraId="0000001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jc w:val="both"/>
        <w:rPr>
          <w:rFonts w:ascii="Times New Roman" w:cs="Times New Roman" w:eastAsia="Times New Roman" w:hAnsi="Times New Roman"/>
          <w:b w:val="1"/>
          <w:color w:val="273239"/>
          <w:sz w:val="24"/>
          <w:szCs w:val="24"/>
          <w:highlight w:val="white"/>
        </w:rPr>
      </w:pPr>
      <w:r w:rsidDel="00000000" w:rsidR="00000000" w:rsidRPr="00000000">
        <w:rPr>
          <w:rFonts w:ascii="Times New Roman" w:cs="Times New Roman" w:eastAsia="Times New Roman" w:hAnsi="Times New Roman"/>
          <w:b w:val="1"/>
          <w:color w:val="273239"/>
          <w:sz w:val="24"/>
          <w:szCs w:val="24"/>
          <w:highlight w:val="white"/>
          <w:rtl w:val="0"/>
        </w:rPr>
        <w:t xml:space="preserve">Example:</w:t>
      </w:r>
    </w:p>
    <w:p w:rsidR="00000000" w:rsidDel="00000000" w:rsidP="00000000" w:rsidRDefault="00000000" w:rsidRPr="00000000" w14:paraId="00000021">
      <w:pPr>
        <w:jc w:val="both"/>
        <w:rPr>
          <w:rFonts w:ascii="Times New Roman" w:cs="Times New Roman" w:eastAsia="Times New Roman" w:hAnsi="Times New Roman"/>
          <w:b w:val="1"/>
          <w:color w:val="273239"/>
          <w:sz w:val="24"/>
          <w:szCs w:val="24"/>
          <w:highlight w:val="white"/>
        </w:rPr>
      </w:pPr>
      <w:r w:rsidDel="00000000" w:rsidR="00000000" w:rsidRPr="00000000">
        <w:rPr>
          <w:rFonts w:ascii="Times New Roman" w:cs="Times New Roman" w:eastAsia="Times New Roman" w:hAnsi="Times New Roman"/>
          <w:b w:val="1"/>
          <w:color w:val="273239"/>
          <w:sz w:val="24"/>
          <w:szCs w:val="24"/>
          <w:highlight w:val="white"/>
          <w:rtl w:val="0"/>
        </w:rPr>
        <w:t xml:space="preserve">Solve: 10 + 20 * 30</w:t>
      </w:r>
    </w:p>
    <w:p w:rsidR="00000000" w:rsidDel="00000000" w:rsidP="00000000" w:rsidRDefault="00000000" w:rsidRPr="00000000" w14:paraId="00000022">
      <w:pPr>
        <w:jc w:val="center"/>
        <w:rPr>
          <w:rFonts w:ascii="Times New Roman" w:cs="Times New Roman" w:eastAsia="Times New Roman" w:hAnsi="Times New Roman"/>
          <w:b w:val="1"/>
          <w:color w:val="273239"/>
          <w:sz w:val="24"/>
          <w:szCs w:val="24"/>
          <w:highlight w:val="white"/>
        </w:rPr>
      </w:pPr>
      <w:r w:rsidDel="00000000" w:rsidR="00000000" w:rsidRPr="00000000">
        <w:rPr>
          <w:rFonts w:ascii="Times New Roman" w:cs="Times New Roman" w:eastAsia="Times New Roman" w:hAnsi="Times New Roman"/>
          <w:b w:val="1"/>
          <w:color w:val="273239"/>
          <w:sz w:val="24"/>
          <w:szCs w:val="24"/>
          <w:highlight w:val="white"/>
        </w:rPr>
        <w:drawing>
          <wp:inline distB="114300" distT="114300" distL="114300" distR="114300">
            <wp:extent cx="5943600" cy="37084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943600" cy="37084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jc w:val="left"/>
        <w:rPr>
          <w:rFonts w:ascii="Times New Roman" w:cs="Times New Roman" w:eastAsia="Times New Roman" w:hAnsi="Times New Roman"/>
          <w:b w:val="1"/>
          <w:color w:val="273239"/>
          <w:sz w:val="24"/>
          <w:szCs w:val="24"/>
          <w:highlight w:val="white"/>
        </w:rPr>
      </w:pPr>
      <w:r w:rsidDel="00000000" w:rsidR="00000000" w:rsidRPr="00000000">
        <w:rPr>
          <w:rFonts w:ascii="Times New Roman" w:cs="Times New Roman" w:eastAsia="Times New Roman" w:hAnsi="Times New Roman"/>
          <w:b w:val="1"/>
          <w:color w:val="273239"/>
          <w:sz w:val="24"/>
          <w:szCs w:val="24"/>
          <w:highlight w:val="white"/>
          <w:rtl w:val="0"/>
        </w:rPr>
        <w:t xml:space="preserve">ii) Left associativity: </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Operators Associativity</w:t>
      </w:r>
      <w:r w:rsidDel="00000000" w:rsidR="00000000" w:rsidRPr="00000000">
        <w:rPr>
          <w:rFonts w:ascii="Times New Roman" w:cs="Times New Roman" w:eastAsia="Times New Roman" w:hAnsi="Times New Roman"/>
          <w:color w:val="273239"/>
          <w:sz w:val="24"/>
          <w:szCs w:val="24"/>
          <w:highlight w:val="white"/>
          <w:rtl w:val="0"/>
        </w:rPr>
        <w:t xml:space="preserve"> is used when two operators of the same precedence appear in an expression. Associativity can be either Left to Right or Right to Left.</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For example: ‘*’ and ‘/’ have the same precedence and their associativity is Left to Right, so the expression “100 / 10 * 10” is treated as “(100 / 10) * 10”.</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center"/>
        <w:rPr/>
      </w:pPr>
      <w:r w:rsidDel="00000000" w:rsidR="00000000" w:rsidRPr="00000000">
        <w:rPr>
          <w:rFonts w:ascii="Times New Roman" w:cs="Times New Roman" w:eastAsia="Times New Roman" w:hAnsi="Times New Roman"/>
          <w:color w:val="273239"/>
          <w:sz w:val="24"/>
          <w:szCs w:val="24"/>
          <w:highlight w:val="white"/>
        </w:rPr>
        <w:drawing>
          <wp:inline distB="114300" distT="114300" distL="114300" distR="114300">
            <wp:extent cx="5753100" cy="2776538"/>
            <wp:effectExtent b="0" l="0" r="0" t="0"/>
            <wp:docPr id="2"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5753100" cy="2776538"/>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Operators Precedence and Associativity are two characteristics of operators that determine the evaluation order of sub-expressions in absence of brackets.</w:t>
      </w:r>
    </w:p>
    <w:p w:rsidR="00000000" w:rsidDel="00000000" w:rsidP="00000000" w:rsidRDefault="00000000" w:rsidRPr="00000000" w14:paraId="0000002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Example: </w:t>
      </w:r>
    </w:p>
    <w:p w:rsidR="00000000" w:rsidDel="00000000" w:rsidP="00000000" w:rsidRDefault="00000000" w:rsidRPr="00000000" w14:paraId="0000002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100 + 200 / 10 - 3 * 10</w:t>
      </w:r>
    </w:p>
    <w:p w:rsidR="00000000" w:rsidDel="00000000" w:rsidP="00000000" w:rsidRDefault="00000000" w:rsidRPr="00000000" w14:paraId="0000002A">
      <w:pPr>
        <w:jc w:val="left"/>
        <w:rPr>
          <w:rFonts w:ascii="Times New Roman" w:cs="Times New Roman" w:eastAsia="Times New Roman" w:hAnsi="Times New Roman"/>
          <w:b w:val="1"/>
          <w:color w:val="273239"/>
          <w:sz w:val="24"/>
          <w:szCs w:val="24"/>
          <w:shd w:fill="f9f9f9" w:val="clear"/>
        </w:rPr>
      </w:pPr>
      <w:r w:rsidDel="00000000" w:rsidR="00000000" w:rsidRPr="00000000">
        <w:rPr>
          <w:rtl w:val="0"/>
        </w:rPr>
      </w:r>
    </w:p>
    <w:p w:rsidR="00000000" w:rsidDel="00000000" w:rsidP="00000000" w:rsidRDefault="00000000" w:rsidRPr="00000000" w14:paraId="0000002B">
      <w:pPr>
        <w:jc w:val="left"/>
        <w:rPr>
          <w:rFonts w:ascii="Times New Roman" w:cs="Times New Roman" w:eastAsia="Times New Roman" w:hAnsi="Times New Roman"/>
          <w:b w:val="1"/>
          <w:color w:val="273239"/>
          <w:sz w:val="24"/>
          <w:szCs w:val="24"/>
          <w:highlight w:val="white"/>
        </w:rPr>
      </w:pPr>
      <w:r w:rsidDel="00000000" w:rsidR="00000000" w:rsidRPr="00000000">
        <w:rPr>
          <w:rFonts w:ascii="Times New Roman" w:cs="Times New Roman" w:eastAsia="Times New Roman" w:hAnsi="Times New Roman"/>
          <w:b w:val="1"/>
          <w:color w:val="273239"/>
          <w:sz w:val="24"/>
          <w:szCs w:val="24"/>
          <w:highlight w:val="white"/>
        </w:rPr>
        <w:drawing>
          <wp:inline distB="114300" distT="114300" distL="114300" distR="114300">
            <wp:extent cx="5943600" cy="4186238"/>
            <wp:effectExtent b="0" l="0" r="0" t="0"/>
            <wp:docPr id="3"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5943600" cy="4186238"/>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jc w:val="left"/>
        <w:rPr>
          <w:rFonts w:ascii="Times New Roman" w:cs="Times New Roman" w:eastAsia="Times New Roman" w:hAnsi="Times New Roman"/>
          <w:b w:val="1"/>
          <w:color w:val="273239"/>
          <w:sz w:val="24"/>
          <w:szCs w:val="24"/>
          <w:highlight w:val="white"/>
        </w:rPr>
      </w:pPr>
      <w:r w:rsidDel="00000000" w:rsidR="00000000" w:rsidRPr="00000000">
        <w:rPr>
          <w:rFonts w:ascii="Times New Roman" w:cs="Times New Roman" w:eastAsia="Times New Roman" w:hAnsi="Times New Roman"/>
          <w:b w:val="1"/>
          <w:color w:val="273239"/>
          <w:sz w:val="24"/>
          <w:szCs w:val="24"/>
          <w:highlight w:val="white"/>
          <w:rtl w:val="0"/>
        </w:rPr>
        <w:t xml:space="preserve">Things to Remember:</w:t>
      </w:r>
    </w:p>
    <w:p w:rsidR="00000000" w:rsidDel="00000000" w:rsidP="00000000" w:rsidRDefault="00000000" w:rsidRPr="00000000" w14:paraId="0000002D">
      <w:pPr>
        <w:jc w:val="left"/>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1) Associativity is only used when there are two or more operators of the same precedence.</w:t>
      </w:r>
    </w:p>
    <w:p w:rsidR="00000000" w:rsidDel="00000000" w:rsidP="00000000" w:rsidRDefault="00000000" w:rsidRPr="00000000" w14:paraId="0000002E">
      <w:pPr>
        <w:jc w:val="left"/>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2) All operators with the same precedence have the same associativity.</w:t>
      </w:r>
    </w:p>
    <w:p w:rsidR="00000000" w:rsidDel="00000000" w:rsidP="00000000" w:rsidRDefault="00000000" w:rsidRPr="00000000" w14:paraId="0000002F">
      <w:pPr>
        <w:jc w:val="left"/>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3) Precedence and associativity of postfix ++ and prefix ++ are different.</w:t>
      </w:r>
    </w:p>
    <w:p w:rsidR="00000000" w:rsidDel="00000000" w:rsidP="00000000" w:rsidRDefault="00000000" w:rsidRPr="00000000" w14:paraId="00000030">
      <w:pPr>
        <w:jc w:val="left"/>
        <w:rPr>
          <w:rFonts w:ascii="Times New Roman" w:cs="Times New Roman" w:eastAsia="Times New Roman" w:hAnsi="Times New Roman"/>
          <w:color w:val="273239"/>
          <w:sz w:val="24"/>
          <w:szCs w:val="24"/>
          <w:highlight w:val="white"/>
        </w:rPr>
      </w:pPr>
      <w:r w:rsidDel="00000000" w:rsidR="00000000" w:rsidRPr="00000000">
        <w:rPr>
          <w:rtl w:val="0"/>
        </w:rPr>
      </w:r>
    </w:p>
    <w:tbl>
      <w:tblPr>
        <w:tblStyle w:val="Table1"/>
        <w:tblW w:w="9465.0" w:type="dxa"/>
        <w:jc w:val="left"/>
        <w:tblInd w:w="40.0" w:type="pct"/>
        <w:tblBorders>
          <w:top w:color="aaaaaa" w:space="0" w:sz="6" w:val="single"/>
          <w:left w:color="aaaaaa" w:space="0" w:sz="6" w:val="single"/>
          <w:bottom w:color="aaaaaa" w:space="0" w:sz="6" w:val="single"/>
          <w:right w:color="aaaaaa" w:space="0" w:sz="6" w:val="single"/>
          <w:insideH w:color="aaaaaa" w:space="0" w:sz="6" w:val="single"/>
          <w:insideV w:color="aaaaaa" w:space="0" w:sz="6" w:val="single"/>
        </w:tblBorders>
        <w:tblLayout w:type="fixed"/>
        <w:tblLook w:val="0600"/>
      </w:tblPr>
      <w:tblGrid>
        <w:gridCol w:w="1170"/>
        <w:gridCol w:w="1470"/>
        <w:gridCol w:w="5370"/>
        <w:gridCol w:w="1455"/>
        <w:tblGridChange w:id="0">
          <w:tblGrid>
            <w:gridCol w:w="1170"/>
            <w:gridCol w:w="1470"/>
            <w:gridCol w:w="5370"/>
            <w:gridCol w:w="1455"/>
          </w:tblGrid>
        </w:tblGridChange>
      </w:tblGrid>
      <w:tr>
        <w:trPr>
          <w:cantSplit w:val="0"/>
          <w:trHeight w:val="300" w:hRule="atLeast"/>
          <w:tblHeader w:val="0"/>
        </w:trPr>
        <w:tc>
          <w:tcPr>
            <w:tcBorders>
              <w:top w:color="aaaaaa" w:space="0" w:sz="6" w:val="single"/>
              <w:left w:color="aaaaaa" w:space="0" w:sz="6" w:val="single"/>
              <w:bottom w:color="aaaaaa" w:space="0" w:sz="6" w:val="single"/>
              <w:right w:color="aaaaaa" w:space="0" w:sz="6" w:val="single"/>
            </w:tcBorders>
            <w:shd w:fill="f2f2f2" w:val="clear"/>
            <w:tcMar>
              <w:top w:w="40.0" w:type="dxa"/>
              <w:left w:w="40.0" w:type="dxa"/>
              <w:bottom w:w="40.0" w:type="dxa"/>
              <w:right w:w="40.0" w:type="dxa"/>
            </w:tcMar>
            <w:vAlign w:val="top"/>
          </w:tcPr>
          <w:p w:rsidR="00000000" w:rsidDel="00000000" w:rsidP="00000000" w:rsidRDefault="00000000" w:rsidRPr="00000000" w14:paraId="00000031">
            <w:pPr>
              <w:spacing w:after="40" w:before="40" w:line="240" w:lineRule="auto"/>
              <w:rPr>
                <w:sz w:val="19"/>
                <w:szCs w:val="19"/>
                <w:highlight w:val="white"/>
              </w:rPr>
            </w:pPr>
            <w:r w:rsidDel="00000000" w:rsidR="00000000" w:rsidRPr="00000000">
              <w:rPr>
                <w:b w:val="1"/>
                <w:sz w:val="19"/>
                <w:szCs w:val="19"/>
                <w:highlight w:val="white"/>
                <w:rtl w:val="0"/>
              </w:rPr>
              <w:t xml:space="preserve">Precedence</w:t>
            </w:r>
            <w:r w:rsidDel="00000000" w:rsidR="00000000" w:rsidRPr="00000000">
              <w:rPr>
                <w:rtl w:val="0"/>
              </w:rPr>
            </w:r>
          </w:p>
        </w:tc>
        <w:tc>
          <w:tcPr>
            <w:tcBorders>
              <w:top w:color="aaaaaa" w:space="0" w:sz="6" w:val="single"/>
              <w:left w:color="aaaaaa" w:space="0" w:sz="6" w:val="single"/>
              <w:bottom w:color="aaaaaa" w:space="0" w:sz="6" w:val="single"/>
              <w:right w:color="aaaaaa" w:space="0" w:sz="6" w:val="single"/>
            </w:tcBorders>
            <w:shd w:fill="f2f2f2" w:val="clear"/>
            <w:tcMar>
              <w:top w:w="40.0" w:type="dxa"/>
              <w:left w:w="40.0" w:type="dxa"/>
              <w:bottom w:w="40.0" w:type="dxa"/>
              <w:right w:w="40.0" w:type="dxa"/>
            </w:tcMar>
            <w:vAlign w:val="top"/>
          </w:tcPr>
          <w:p w:rsidR="00000000" w:rsidDel="00000000" w:rsidP="00000000" w:rsidRDefault="00000000" w:rsidRPr="00000000" w14:paraId="00000032">
            <w:pPr>
              <w:spacing w:after="40" w:before="40" w:line="240" w:lineRule="auto"/>
              <w:rPr>
                <w:sz w:val="19"/>
                <w:szCs w:val="19"/>
                <w:highlight w:val="white"/>
              </w:rPr>
            </w:pPr>
            <w:r w:rsidDel="00000000" w:rsidR="00000000" w:rsidRPr="00000000">
              <w:rPr>
                <w:b w:val="1"/>
                <w:sz w:val="19"/>
                <w:szCs w:val="19"/>
                <w:highlight w:val="white"/>
                <w:rtl w:val="0"/>
              </w:rPr>
              <w:t xml:space="preserve">Operator</w:t>
            </w:r>
            <w:r w:rsidDel="00000000" w:rsidR="00000000" w:rsidRPr="00000000">
              <w:rPr>
                <w:rtl w:val="0"/>
              </w:rPr>
            </w:r>
          </w:p>
        </w:tc>
        <w:tc>
          <w:tcPr>
            <w:tcBorders>
              <w:top w:color="aaaaaa" w:space="0" w:sz="6" w:val="single"/>
              <w:left w:color="aaaaaa" w:space="0" w:sz="6" w:val="single"/>
              <w:bottom w:color="aaaaaa" w:space="0" w:sz="6" w:val="single"/>
              <w:right w:color="aaaaaa" w:space="0" w:sz="6" w:val="single"/>
            </w:tcBorders>
            <w:shd w:fill="f2f2f2" w:val="clear"/>
            <w:tcMar>
              <w:top w:w="40.0" w:type="dxa"/>
              <w:left w:w="40.0" w:type="dxa"/>
              <w:bottom w:w="40.0" w:type="dxa"/>
              <w:right w:w="40.0" w:type="dxa"/>
            </w:tcMar>
            <w:vAlign w:val="top"/>
          </w:tcPr>
          <w:p w:rsidR="00000000" w:rsidDel="00000000" w:rsidP="00000000" w:rsidRDefault="00000000" w:rsidRPr="00000000" w14:paraId="00000033">
            <w:pPr>
              <w:widowControl w:val="0"/>
              <w:spacing w:after="40" w:before="40" w:line="240" w:lineRule="auto"/>
              <w:rPr>
                <w:sz w:val="19"/>
                <w:szCs w:val="19"/>
                <w:highlight w:val="white"/>
              </w:rPr>
            </w:pPr>
            <w:r w:rsidDel="00000000" w:rsidR="00000000" w:rsidRPr="00000000">
              <w:rPr>
                <w:b w:val="1"/>
                <w:sz w:val="19"/>
                <w:szCs w:val="19"/>
                <w:highlight w:val="white"/>
                <w:rtl w:val="0"/>
              </w:rPr>
              <w:t xml:space="preserve">Description</w:t>
            </w:r>
            <w:r w:rsidDel="00000000" w:rsidR="00000000" w:rsidRPr="00000000">
              <w:rPr>
                <w:rtl w:val="0"/>
              </w:rPr>
            </w:r>
          </w:p>
        </w:tc>
        <w:tc>
          <w:tcPr>
            <w:tcBorders>
              <w:top w:color="aaaaaa" w:space="0" w:sz="6" w:val="single"/>
              <w:left w:color="aaaaaa" w:space="0" w:sz="6" w:val="single"/>
              <w:bottom w:color="aaaaaa" w:space="0" w:sz="6" w:val="single"/>
              <w:right w:color="aaaaaa" w:space="0" w:sz="6" w:val="single"/>
            </w:tcBorders>
            <w:shd w:fill="f2f2f2" w:val="clear"/>
            <w:tcMar>
              <w:top w:w="40.0" w:type="dxa"/>
              <w:left w:w="40.0" w:type="dxa"/>
              <w:bottom w:w="40.0" w:type="dxa"/>
              <w:right w:w="40.0" w:type="dxa"/>
            </w:tcMar>
            <w:vAlign w:val="top"/>
          </w:tcPr>
          <w:p w:rsidR="00000000" w:rsidDel="00000000" w:rsidP="00000000" w:rsidRDefault="00000000" w:rsidRPr="00000000" w14:paraId="00000034">
            <w:pPr>
              <w:spacing w:after="200" w:before="200" w:lineRule="auto"/>
              <w:rPr>
                <w:sz w:val="19"/>
                <w:szCs w:val="19"/>
                <w:highlight w:val="white"/>
              </w:rPr>
            </w:pPr>
            <w:r w:rsidDel="00000000" w:rsidR="00000000" w:rsidRPr="00000000">
              <w:rPr>
                <w:b w:val="1"/>
                <w:sz w:val="19"/>
                <w:szCs w:val="19"/>
                <w:highlight w:val="white"/>
                <w:rtl w:val="0"/>
              </w:rPr>
              <w:t xml:space="preserve">Associativity</w:t>
            </w:r>
            <w:r w:rsidDel="00000000" w:rsidR="00000000" w:rsidRPr="00000000">
              <w:rPr>
                <w:rtl w:val="0"/>
              </w:rPr>
            </w:r>
          </w:p>
        </w:tc>
      </w:tr>
      <w:tr>
        <w:trPr>
          <w:cantSplit w:val="0"/>
          <w:trHeight w:val="315" w:hRule="atLeast"/>
          <w:tblHeader w:val="0"/>
        </w:trPr>
        <w:tc>
          <w:tcPr>
            <w:vMerge w:val="restart"/>
            <w:tcBorders>
              <w:top w:color="aaaaaa" w:space="0" w:sz="6" w:val="single"/>
              <w:left w:color="aaaaaa" w:space="0" w:sz="6" w:val="single"/>
              <w:bottom w:color="aaaaaa" w:space="0" w:sz="6" w:val="single"/>
              <w:right w:color="aaaaaa" w:space="0" w:sz="6" w:val="single"/>
            </w:tcBorders>
            <w:shd w:fill="f2f2f2" w:val="clear"/>
            <w:tcMar>
              <w:top w:w="40.0" w:type="dxa"/>
              <w:left w:w="40.0" w:type="dxa"/>
              <w:bottom w:w="40.0" w:type="dxa"/>
              <w:right w:w="40.0" w:type="dxa"/>
            </w:tcMar>
            <w:vAlign w:val="top"/>
          </w:tcPr>
          <w:p w:rsidR="00000000" w:rsidDel="00000000" w:rsidP="00000000" w:rsidRDefault="00000000" w:rsidRPr="00000000" w14:paraId="00000035">
            <w:pPr>
              <w:spacing w:after="40" w:before="40" w:line="240" w:lineRule="auto"/>
              <w:jc w:val="center"/>
              <w:rPr>
                <w:sz w:val="19"/>
                <w:szCs w:val="19"/>
                <w:highlight w:val="white"/>
              </w:rPr>
            </w:pPr>
            <w:r w:rsidDel="00000000" w:rsidR="00000000" w:rsidRPr="00000000">
              <w:rPr>
                <w:b w:val="1"/>
                <w:sz w:val="19"/>
                <w:szCs w:val="19"/>
                <w:highlight w:val="white"/>
                <w:rtl w:val="0"/>
              </w:rPr>
              <w:t xml:space="preserve">1</w:t>
            </w:r>
            <w:r w:rsidDel="00000000" w:rsidR="00000000" w:rsidRPr="00000000">
              <w:rPr>
                <w:rtl w:val="0"/>
              </w:rPr>
            </w:r>
          </w:p>
        </w:tc>
        <w:tc>
          <w:tcPr>
            <w:tcBorders>
              <w:top w:color="aaaaaa" w:space="0" w:sz="6" w:val="single"/>
              <w:left w:color="aaaaaa" w:space="0" w:sz="6" w:val="single"/>
              <w:bottom w:color="000000" w:space="0" w:sz="0" w:val="nil"/>
              <w:right w:color="aaaaaa" w:space="0" w:sz="6" w:val="single"/>
            </w:tcBorders>
            <w:tcMar>
              <w:top w:w="40.0" w:type="dxa"/>
              <w:left w:w="40.0" w:type="dxa"/>
              <w:bottom w:w="40.0" w:type="dxa"/>
              <w:right w:w="40.0" w:type="dxa"/>
            </w:tcMar>
            <w:vAlign w:val="top"/>
          </w:tcPr>
          <w:p w:rsidR="00000000" w:rsidDel="00000000" w:rsidP="00000000" w:rsidRDefault="00000000" w:rsidRPr="00000000" w14:paraId="00000036">
            <w:pPr>
              <w:spacing w:after="40" w:before="40" w:line="240" w:lineRule="auto"/>
              <w:rPr>
                <w:sz w:val="19"/>
                <w:szCs w:val="19"/>
                <w:highlight w:val="white"/>
              </w:rPr>
            </w:pPr>
            <w:r w:rsidDel="00000000" w:rsidR="00000000" w:rsidRPr="00000000">
              <w:rPr>
                <w:sz w:val="19"/>
                <w:szCs w:val="19"/>
                <w:highlight w:val="white"/>
                <w:rtl w:val="0"/>
              </w:rPr>
              <w:t xml:space="preserve">++ --</w:t>
            </w:r>
          </w:p>
        </w:tc>
        <w:tc>
          <w:tcPr>
            <w:tcBorders>
              <w:top w:color="aaaaaa" w:space="0" w:sz="6" w:val="single"/>
              <w:left w:color="aaaaaa" w:space="0" w:sz="6" w:val="single"/>
              <w:bottom w:color="000000" w:space="0" w:sz="0" w:val="nil"/>
              <w:right w:color="aaaaaa" w:space="0" w:sz="6" w:val="single"/>
            </w:tcBorders>
            <w:tcMar>
              <w:top w:w="40.0" w:type="dxa"/>
              <w:left w:w="40.0" w:type="dxa"/>
              <w:bottom w:w="40.0" w:type="dxa"/>
              <w:right w:w="40.0" w:type="dxa"/>
            </w:tcMar>
            <w:vAlign w:val="top"/>
          </w:tcPr>
          <w:p w:rsidR="00000000" w:rsidDel="00000000" w:rsidP="00000000" w:rsidRDefault="00000000" w:rsidRPr="00000000" w14:paraId="00000037">
            <w:pPr>
              <w:widowControl w:val="0"/>
              <w:spacing w:after="40" w:before="40" w:line="240" w:lineRule="auto"/>
              <w:rPr>
                <w:sz w:val="19"/>
                <w:szCs w:val="19"/>
                <w:highlight w:val="white"/>
              </w:rPr>
            </w:pPr>
            <w:r w:rsidDel="00000000" w:rsidR="00000000" w:rsidRPr="00000000">
              <w:rPr>
                <w:sz w:val="19"/>
                <w:szCs w:val="19"/>
                <w:highlight w:val="white"/>
                <w:rtl w:val="0"/>
              </w:rPr>
              <w:t xml:space="preserve">Suffix/postfix increment and decrement</w:t>
            </w:r>
          </w:p>
        </w:tc>
        <w:tc>
          <w:tcPr>
            <w:vMerge w:val="restart"/>
            <w:tcBorders>
              <w:top w:color="aaaaaa" w:space="0" w:sz="6" w:val="single"/>
              <w:left w:color="aaaaaa" w:space="0" w:sz="6" w:val="single"/>
              <w:bottom w:color="aaaaaa" w:space="0" w:sz="6" w:val="single"/>
              <w:right w:color="aaaaaa" w:space="0" w:sz="6" w:val="single"/>
            </w:tcBorders>
            <w:tcMar>
              <w:top w:w="40.0" w:type="dxa"/>
              <w:left w:w="40.0" w:type="dxa"/>
              <w:bottom w:w="40.0" w:type="dxa"/>
              <w:right w:w="40.0" w:type="dxa"/>
            </w:tcMar>
            <w:vAlign w:val="top"/>
          </w:tcPr>
          <w:p w:rsidR="00000000" w:rsidDel="00000000" w:rsidP="00000000" w:rsidRDefault="00000000" w:rsidRPr="00000000" w14:paraId="00000038">
            <w:pPr>
              <w:spacing w:after="200" w:before="200" w:lineRule="auto"/>
              <w:rPr>
                <w:sz w:val="19"/>
                <w:szCs w:val="19"/>
                <w:highlight w:val="white"/>
              </w:rPr>
            </w:pPr>
            <w:r w:rsidDel="00000000" w:rsidR="00000000" w:rsidRPr="00000000">
              <w:rPr>
                <w:sz w:val="19"/>
                <w:szCs w:val="19"/>
                <w:highlight w:val="white"/>
                <w:rtl w:val="0"/>
              </w:rPr>
              <w:t xml:space="preserve">Left-to-right</w:t>
            </w:r>
          </w:p>
        </w:tc>
      </w:tr>
      <w:tr>
        <w:trPr>
          <w:cantSplit w:val="0"/>
          <w:trHeight w:val="285" w:hRule="atLeast"/>
          <w:tblHeader w:val="0"/>
        </w:trPr>
        <w:tc>
          <w:tcPr>
            <w:vMerge w:val="continue"/>
            <w:tcBorders>
              <w:bottom w:color="aaaaaa" w:space="0" w:sz="6" w:val="single"/>
              <w:right w:color="aaaaaa"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9">
            <w:pPr>
              <w:spacing w:after="200" w:before="200" w:lineRule="auto"/>
              <w:rPr>
                <w:sz w:val="19"/>
                <w:szCs w:val="19"/>
                <w:highlight w:val="white"/>
              </w:rPr>
            </w:pPr>
            <w:r w:rsidDel="00000000" w:rsidR="00000000" w:rsidRPr="00000000">
              <w:rPr>
                <w:rtl w:val="0"/>
              </w:rPr>
            </w:r>
          </w:p>
        </w:tc>
        <w:tc>
          <w:tcPr>
            <w:tcBorders>
              <w:top w:color="000000" w:space="0" w:sz="0" w:val="nil"/>
              <w:left w:color="aaaaaa" w:space="0" w:sz="6" w:val="single"/>
              <w:bottom w:color="000000" w:space="0" w:sz="0" w:val="nil"/>
              <w:right w:color="aaaaaa"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3A">
            <w:pPr>
              <w:spacing w:after="40" w:before="40" w:line="240" w:lineRule="auto"/>
              <w:rPr>
                <w:sz w:val="19"/>
                <w:szCs w:val="19"/>
                <w:highlight w:val="white"/>
              </w:rPr>
            </w:pPr>
            <w:r w:rsidDel="00000000" w:rsidR="00000000" w:rsidRPr="00000000">
              <w:rPr>
                <w:sz w:val="19"/>
                <w:szCs w:val="19"/>
                <w:highlight w:val="white"/>
                <w:rtl w:val="0"/>
              </w:rPr>
              <w:t xml:space="preserve">()</w:t>
            </w:r>
          </w:p>
        </w:tc>
        <w:tc>
          <w:tcPr>
            <w:tcBorders>
              <w:top w:color="000000" w:space="0" w:sz="0" w:val="nil"/>
              <w:left w:color="aaaaaa" w:space="0" w:sz="6" w:val="single"/>
              <w:bottom w:color="000000" w:space="0" w:sz="0" w:val="nil"/>
              <w:right w:color="aaaaaa"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3B">
            <w:pPr>
              <w:widowControl w:val="0"/>
              <w:spacing w:after="40" w:before="40" w:line="240" w:lineRule="auto"/>
              <w:rPr>
                <w:sz w:val="19"/>
                <w:szCs w:val="19"/>
                <w:highlight w:val="white"/>
              </w:rPr>
            </w:pPr>
            <w:r w:rsidDel="00000000" w:rsidR="00000000" w:rsidRPr="00000000">
              <w:rPr>
                <w:sz w:val="19"/>
                <w:szCs w:val="19"/>
                <w:highlight w:val="white"/>
                <w:rtl w:val="0"/>
              </w:rPr>
              <w:t xml:space="preserve">Function call</w:t>
            </w:r>
          </w:p>
        </w:tc>
        <w:tc>
          <w:tcPr>
            <w:vMerge w:val="continue"/>
            <w:tcBorders>
              <w:bottom w:color="aaaaaa" w:space="0" w:sz="6" w:val="single"/>
              <w:right w:color="aaaaaa"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C">
            <w:pPr>
              <w:spacing w:after="200" w:before="200" w:lineRule="auto"/>
              <w:rPr>
                <w:sz w:val="19"/>
                <w:szCs w:val="19"/>
                <w:highlight w:val="white"/>
              </w:rPr>
            </w:pPr>
            <w:r w:rsidDel="00000000" w:rsidR="00000000" w:rsidRPr="00000000">
              <w:rPr>
                <w:rtl w:val="0"/>
              </w:rPr>
            </w:r>
          </w:p>
        </w:tc>
      </w:tr>
      <w:tr>
        <w:trPr>
          <w:cantSplit w:val="0"/>
          <w:trHeight w:val="285" w:hRule="atLeast"/>
          <w:tblHeader w:val="0"/>
        </w:trPr>
        <w:tc>
          <w:tcPr>
            <w:vMerge w:val="continue"/>
            <w:tcBorders>
              <w:bottom w:color="aaaaaa" w:space="0" w:sz="6" w:val="single"/>
              <w:right w:color="aaaaaa"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D">
            <w:pPr>
              <w:spacing w:after="200" w:before="200" w:lineRule="auto"/>
              <w:rPr>
                <w:sz w:val="19"/>
                <w:szCs w:val="19"/>
                <w:highlight w:val="white"/>
              </w:rPr>
            </w:pPr>
            <w:r w:rsidDel="00000000" w:rsidR="00000000" w:rsidRPr="00000000">
              <w:rPr>
                <w:rtl w:val="0"/>
              </w:rPr>
            </w:r>
          </w:p>
        </w:tc>
        <w:tc>
          <w:tcPr>
            <w:tcBorders>
              <w:top w:color="000000" w:space="0" w:sz="0" w:val="nil"/>
              <w:left w:color="aaaaaa" w:space="0" w:sz="6" w:val="single"/>
              <w:bottom w:color="000000" w:space="0" w:sz="0" w:val="nil"/>
              <w:right w:color="aaaaaa"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3E">
            <w:pPr>
              <w:spacing w:after="40" w:before="40" w:line="240" w:lineRule="auto"/>
              <w:rPr>
                <w:sz w:val="19"/>
                <w:szCs w:val="19"/>
                <w:highlight w:val="white"/>
              </w:rPr>
            </w:pPr>
            <w:r w:rsidDel="00000000" w:rsidR="00000000" w:rsidRPr="00000000">
              <w:rPr>
                <w:sz w:val="19"/>
                <w:szCs w:val="19"/>
                <w:highlight w:val="white"/>
                <w:rtl w:val="0"/>
              </w:rPr>
              <w:t xml:space="preserve">[]</w:t>
            </w:r>
          </w:p>
        </w:tc>
        <w:tc>
          <w:tcPr>
            <w:tcBorders>
              <w:top w:color="000000" w:space="0" w:sz="0" w:val="nil"/>
              <w:left w:color="aaaaaa" w:space="0" w:sz="6" w:val="single"/>
              <w:bottom w:color="000000" w:space="0" w:sz="0" w:val="nil"/>
              <w:right w:color="aaaaaa"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3F">
            <w:pPr>
              <w:widowControl w:val="0"/>
              <w:spacing w:after="40" w:before="40" w:line="240" w:lineRule="auto"/>
              <w:rPr>
                <w:sz w:val="19"/>
                <w:szCs w:val="19"/>
                <w:highlight w:val="white"/>
              </w:rPr>
            </w:pPr>
            <w:r w:rsidDel="00000000" w:rsidR="00000000" w:rsidRPr="00000000">
              <w:rPr>
                <w:sz w:val="19"/>
                <w:szCs w:val="19"/>
                <w:highlight w:val="white"/>
                <w:rtl w:val="0"/>
              </w:rPr>
              <w:t xml:space="preserve">Array subscripting</w:t>
            </w:r>
          </w:p>
        </w:tc>
        <w:tc>
          <w:tcPr>
            <w:vMerge w:val="continue"/>
            <w:tcBorders>
              <w:bottom w:color="aaaaaa" w:space="0" w:sz="6" w:val="single"/>
              <w:right w:color="aaaaaa"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40">
            <w:pPr>
              <w:spacing w:after="200" w:before="200" w:lineRule="auto"/>
              <w:rPr>
                <w:sz w:val="19"/>
                <w:szCs w:val="19"/>
                <w:highlight w:val="white"/>
              </w:rPr>
            </w:pPr>
            <w:r w:rsidDel="00000000" w:rsidR="00000000" w:rsidRPr="00000000">
              <w:rPr>
                <w:rtl w:val="0"/>
              </w:rPr>
            </w:r>
          </w:p>
        </w:tc>
      </w:tr>
      <w:tr>
        <w:trPr>
          <w:cantSplit w:val="0"/>
          <w:trHeight w:val="285" w:hRule="atLeast"/>
          <w:tblHeader w:val="0"/>
        </w:trPr>
        <w:tc>
          <w:tcPr>
            <w:vMerge w:val="continue"/>
            <w:tcBorders>
              <w:bottom w:color="aaaaaa" w:space="0" w:sz="6" w:val="single"/>
              <w:right w:color="aaaaaa"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41">
            <w:pPr>
              <w:spacing w:after="200" w:before="200" w:lineRule="auto"/>
              <w:rPr>
                <w:sz w:val="19"/>
                <w:szCs w:val="19"/>
                <w:highlight w:val="white"/>
              </w:rPr>
            </w:pPr>
            <w:r w:rsidDel="00000000" w:rsidR="00000000" w:rsidRPr="00000000">
              <w:rPr>
                <w:rtl w:val="0"/>
              </w:rPr>
            </w:r>
          </w:p>
        </w:tc>
        <w:tc>
          <w:tcPr>
            <w:tcBorders>
              <w:top w:color="000000" w:space="0" w:sz="0" w:val="nil"/>
              <w:left w:color="aaaaaa" w:space="0" w:sz="6" w:val="single"/>
              <w:bottom w:color="000000" w:space="0" w:sz="0" w:val="nil"/>
              <w:right w:color="aaaaaa"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42">
            <w:pPr>
              <w:spacing w:after="40" w:before="40" w:line="240" w:lineRule="auto"/>
              <w:rPr>
                <w:sz w:val="19"/>
                <w:szCs w:val="19"/>
                <w:highlight w:val="white"/>
              </w:rPr>
            </w:pPr>
            <w:r w:rsidDel="00000000" w:rsidR="00000000" w:rsidRPr="00000000">
              <w:rPr>
                <w:sz w:val="19"/>
                <w:szCs w:val="19"/>
                <w:highlight w:val="white"/>
                <w:rtl w:val="0"/>
              </w:rPr>
              <w:t xml:space="preserve">.</w:t>
            </w:r>
          </w:p>
        </w:tc>
        <w:tc>
          <w:tcPr>
            <w:tcBorders>
              <w:top w:color="000000" w:space="0" w:sz="0" w:val="nil"/>
              <w:left w:color="aaaaaa" w:space="0" w:sz="6" w:val="single"/>
              <w:bottom w:color="000000" w:space="0" w:sz="0" w:val="nil"/>
              <w:right w:color="aaaaaa"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43">
            <w:pPr>
              <w:widowControl w:val="0"/>
              <w:spacing w:after="40" w:before="40" w:line="240" w:lineRule="auto"/>
              <w:rPr>
                <w:sz w:val="19"/>
                <w:szCs w:val="19"/>
                <w:highlight w:val="white"/>
              </w:rPr>
            </w:pPr>
            <w:r w:rsidDel="00000000" w:rsidR="00000000" w:rsidRPr="00000000">
              <w:rPr>
                <w:sz w:val="19"/>
                <w:szCs w:val="19"/>
                <w:highlight w:val="white"/>
                <w:rtl w:val="0"/>
              </w:rPr>
              <w:t xml:space="preserve">Structure and union member access</w:t>
            </w:r>
          </w:p>
        </w:tc>
        <w:tc>
          <w:tcPr>
            <w:vMerge w:val="continue"/>
            <w:tcBorders>
              <w:bottom w:color="aaaaaa" w:space="0" w:sz="6" w:val="single"/>
              <w:right w:color="aaaaaa"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44">
            <w:pPr>
              <w:spacing w:after="200" w:before="200" w:lineRule="auto"/>
              <w:rPr>
                <w:sz w:val="19"/>
                <w:szCs w:val="19"/>
                <w:highlight w:val="white"/>
              </w:rPr>
            </w:pPr>
            <w:r w:rsidDel="00000000" w:rsidR="00000000" w:rsidRPr="00000000">
              <w:rPr>
                <w:rtl w:val="0"/>
              </w:rPr>
            </w:r>
          </w:p>
        </w:tc>
      </w:tr>
      <w:tr>
        <w:trPr>
          <w:cantSplit w:val="0"/>
          <w:trHeight w:val="285" w:hRule="atLeast"/>
          <w:tblHeader w:val="0"/>
        </w:trPr>
        <w:tc>
          <w:tcPr>
            <w:vMerge w:val="continue"/>
            <w:tcBorders>
              <w:bottom w:color="aaaaaa" w:space="0" w:sz="6" w:val="single"/>
              <w:right w:color="aaaaaa"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45">
            <w:pPr>
              <w:spacing w:after="200" w:before="200" w:lineRule="auto"/>
              <w:rPr>
                <w:sz w:val="19"/>
                <w:szCs w:val="19"/>
                <w:highlight w:val="white"/>
              </w:rPr>
            </w:pPr>
            <w:r w:rsidDel="00000000" w:rsidR="00000000" w:rsidRPr="00000000">
              <w:rPr>
                <w:rtl w:val="0"/>
              </w:rPr>
            </w:r>
          </w:p>
        </w:tc>
        <w:tc>
          <w:tcPr>
            <w:tcBorders>
              <w:top w:color="000000" w:space="0" w:sz="0" w:val="nil"/>
              <w:left w:color="aaaaaa" w:space="0" w:sz="6" w:val="single"/>
              <w:bottom w:color="000000" w:space="0" w:sz="0" w:val="nil"/>
              <w:right w:color="aaaaaa"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46">
            <w:pPr>
              <w:spacing w:after="40" w:before="40" w:line="240" w:lineRule="auto"/>
              <w:rPr>
                <w:sz w:val="19"/>
                <w:szCs w:val="19"/>
                <w:highlight w:val="white"/>
              </w:rPr>
            </w:pPr>
            <w:r w:rsidDel="00000000" w:rsidR="00000000" w:rsidRPr="00000000">
              <w:rPr>
                <w:sz w:val="19"/>
                <w:szCs w:val="19"/>
                <w:highlight w:val="white"/>
                <w:rtl w:val="0"/>
              </w:rPr>
              <w:t xml:space="preserve">-&gt;</w:t>
            </w:r>
          </w:p>
        </w:tc>
        <w:tc>
          <w:tcPr>
            <w:tcBorders>
              <w:top w:color="000000" w:space="0" w:sz="0" w:val="nil"/>
              <w:left w:color="aaaaaa" w:space="0" w:sz="6" w:val="single"/>
              <w:bottom w:color="000000" w:space="0" w:sz="0" w:val="nil"/>
              <w:right w:color="aaaaaa"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47">
            <w:pPr>
              <w:widowControl w:val="0"/>
              <w:spacing w:after="40" w:before="40" w:line="240" w:lineRule="auto"/>
              <w:rPr>
                <w:sz w:val="19"/>
                <w:szCs w:val="19"/>
                <w:highlight w:val="white"/>
              </w:rPr>
            </w:pPr>
            <w:r w:rsidDel="00000000" w:rsidR="00000000" w:rsidRPr="00000000">
              <w:rPr>
                <w:sz w:val="19"/>
                <w:szCs w:val="19"/>
                <w:highlight w:val="white"/>
                <w:rtl w:val="0"/>
              </w:rPr>
              <w:t xml:space="preserve">Structure and union member access through pointer</w:t>
            </w:r>
          </w:p>
        </w:tc>
        <w:tc>
          <w:tcPr>
            <w:vMerge w:val="continue"/>
            <w:tcBorders>
              <w:bottom w:color="aaaaaa" w:space="0" w:sz="6" w:val="single"/>
              <w:right w:color="aaaaaa"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48">
            <w:pPr>
              <w:spacing w:after="200" w:before="200" w:lineRule="auto"/>
              <w:rPr>
                <w:sz w:val="19"/>
                <w:szCs w:val="19"/>
                <w:highlight w:val="white"/>
              </w:rPr>
            </w:pPr>
            <w:r w:rsidDel="00000000" w:rsidR="00000000" w:rsidRPr="00000000">
              <w:rPr>
                <w:rtl w:val="0"/>
              </w:rPr>
            </w:r>
          </w:p>
        </w:tc>
      </w:tr>
      <w:tr>
        <w:trPr>
          <w:cantSplit w:val="0"/>
          <w:trHeight w:val="300" w:hRule="atLeast"/>
          <w:tblHeader w:val="0"/>
        </w:trPr>
        <w:tc>
          <w:tcPr>
            <w:vMerge w:val="continue"/>
            <w:tcBorders>
              <w:bottom w:color="aaaaaa" w:space="0" w:sz="6" w:val="single"/>
              <w:right w:color="aaaaaa"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49">
            <w:pPr>
              <w:spacing w:after="200" w:before="200" w:lineRule="auto"/>
              <w:rPr>
                <w:sz w:val="19"/>
                <w:szCs w:val="19"/>
                <w:highlight w:val="white"/>
              </w:rPr>
            </w:pPr>
            <w:r w:rsidDel="00000000" w:rsidR="00000000" w:rsidRPr="00000000">
              <w:rPr>
                <w:rtl w:val="0"/>
              </w:rPr>
            </w:r>
          </w:p>
        </w:tc>
        <w:tc>
          <w:tcPr>
            <w:tcBorders>
              <w:top w:color="000000" w:space="0" w:sz="0" w:val="nil"/>
              <w:left w:color="aaaaaa" w:space="0" w:sz="6" w:val="single"/>
              <w:bottom w:color="000000" w:space="0" w:sz="0" w:val="nil"/>
              <w:right w:color="aaaaaa"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4A">
            <w:pPr>
              <w:spacing w:after="40" w:before="40" w:line="240" w:lineRule="auto"/>
              <w:rPr>
                <w:sz w:val="19"/>
                <w:szCs w:val="19"/>
                <w:highlight w:val="white"/>
              </w:rPr>
            </w:pPr>
            <w:r w:rsidDel="00000000" w:rsidR="00000000" w:rsidRPr="00000000">
              <w:rPr>
                <w:sz w:val="19"/>
                <w:szCs w:val="19"/>
                <w:highlight w:val="white"/>
                <w:rtl w:val="0"/>
              </w:rPr>
              <w:t xml:space="preserve">(</w:t>
            </w:r>
            <w:r w:rsidDel="00000000" w:rsidR="00000000" w:rsidRPr="00000000">
              <w:rPr>
                <w:i w:val="1"/>
                <w:sz w:val="19"/>
                <w:szCs w:val="19"/>
                <w:highlight w:val="white"/>
                <w:rtl w:val="0"/>
              </w:rPr>
              <w:t xml:space="preserve">type</w:t>
            </w:r>
            <w:r w:rsidDel="00000000" w:rsidR="00000000" w:rsidRPr="00000000">
              <w:rPr>
                <w:sz w:val="19"/>
                <w:szCs w:val="19"/>
                <w:highlight w:val="white"/>
                <w:rtl w:val="0"/>
              </w:rPr>
              <w:t xml:space="preserve">){</w:t>
            </w:r>
            <w:r w:rsidDel="00000000" w:rsidR="00000000" w:rsidRPr="00000000">
              <w:rPr>
                <w:i w:val="1"/>
                <w:sz w:val="19"/>
                <w:szCs w:val="19"/>
                <w:highlight w:val="white"/>
                <w:rtl w:val="0"/>
              </w:rPr>
              <w:t xml:space="preserve">list</w:t>
            </w:r>
            <w:r w:rsidDel="00000000" w:rsidR="00000000" w:rsidRPr="00000000">
              <w:rPr>
                <w:sz w:val="19"/>
                <w:szCs w:val="19"/>
                <w:highlight w:val="white"/>
                <w:rtl w:val="0"/>
              </w:rPr>
              <w:t xml:space="preserve">}</w:t>
            </w:r>
          </w:p>
        </w:tc>
        <w:tc>
          <w:tcPr>
            <w:tcBorders>
              <w:top w:color="000000" w:space="0" w:sz="0" w:val="nil"/>
              <w:left w:color="aaaaaa" w:space="0" w:sz="6" w:val="single"/>
              <w:bottom w:color="000000" w:space="0" w:sz="0" w:val="nil"/>
              <w:right w:color="aaaaaa"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4B">
            <w:pPr>
              <w:widowControl w:val="0"/>
              <w:spacing w:after="40" w:before="40" w:line="240" w:lineRule="auto"/>
              <w:rPr>
                <w:sz w:val="19"/>
                <w:szCs w:val="19"/>
                <w:highlight w:val="white"/>
              </w:rPr>
            </w:pPr>
            <w:r w:rsidDel="00000000" w:rsidR="00000000" w:rsidRPr="00000000">
              <w:rPr>
                <w:sz w:val="19"/>
                <w:szCs w:val="19"/>
                <w:highlight w:val="white"/>
                <w:rtl w:val="0"/>
              </w:rPr>
              <w:t xml:space="preserve">Compound literal</w:t>
            </w:r>
          </w:p>
        </w:tc>
        <w:tc>
          <w:tcPr>
            <w:vMerge w:val="continue"/>
            <w:tcBorders>
              <w:bottom w:color="aaaaaa" w:space="0" w:sz="6" w:val="single"/>
              <w:right w:color="aaaaaa"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4C">
            <w:pPr>
              <w:spacing w:after="200" w:before="200" w:lineRule="auto"/>
              <w:rPr>
                <w:sz w:val="19"/>
                <w:szCs w:val="19"/>
                <w:highlight w:val="white"/>
              </w:rPr>
            </w:pPr>
            <w:r w:rsidDel="00000000" w:rsidR="00000000" w:rsidRPr="00000000">
              <w:rPr>
                <w:rtl w:val="0"/>
              </w:rPr>
            </w:r>
          </w:p>
        </w:tc>
      </w:tr>
      <w:tr>
        <w:trPr>
          <w:cantSplit w:val="0"/>
          <w:trHeight w:val="330" w:hRule="atLeast"/>
          <w:tblHeader w:val="0"/>
        </w:trPr>
        <w:tc>
          <w:tcPr>
            <w:vMerge w:val="restart"/>
            <w:tcBorders>
              <w:top w:color="aaaaaa" w:space="0" w:sz="6" w:val="single"/>
              <w:left w:color="aaaaaa" w:space="0" w:sz="6" w:val="single"/>
              <w:bottom w:color="aaaaaa" w:space="0" w:sz="6" w:val="single"/>
              <w:right w:color="aaaaaa" w:space="0" w:sz="6" w:val="single"/>
            </w:tcBorders>
            <w:shd w:fill="f2f2f2" w:val="clear"/>
            <w:tcMar>
              <w:top w:w="40.0" w:type="dxa"/>
              <w:left w:w="40.0" w:type="dxa"/>
              <w:bottom w:w="40.0" w:type="dxa"/>
              <w:right w:w="40.0" w:type="dxa"/>
            </w:tcMar>
            <w:vAlign w:val="top"/>
          </w:tcPr>
          <w:p w:rsidR="00000000" w:rsidDel="00000000" w:rsidP="00000000" w:rsidRDefault="00000000" w:rsidRPr="00000000" w14:paraId="0000004D">
            <w:pPr>
              <w:spacing w:after="40" w:before="40" w:line="240" w:lineRule="auto"/>
              <w:jc w:val="center"/>
              <w:rPr>
                <w:sz w:val="19"/>
                <w:szCs w:val="19"/>
                <w:highlight w:val="white"/>
              </w:rPr>
            </w:pPr>
            <w:r w:rsidDel="00000000" w:rsidR="00000000" w:rsidRPr="00000000">
              <w:rPr>
                <w:b w:val="1"/>
                <w:sz w:val="19"/>
                <w:szCs w:val="19"/>
                <w:highlight w:val="white"/>
                <w:rtl w:val="0"/>
              </w:rPr>
              <w:t xml:space="preserve">2</w:t>
            </w:r>
            <w:r w:rsidDel="00000000" w:rsidR="00000000" w:rsidRPr="00000000">
              <w:rPr>
                <w:rtl w:val="0"/>
              </w:rPr>
            </w:r>
          </w:p>
        </w:tc>
        <w:tc>
          <w:tcPr>
            <w:tcBorders>
              <w:top w:color="aaaaaa" w:space="0" w:sz="6" w:val="single"/>
              <w:left w:color="aaaaaa" w:space="0" w:sz="6" w:val="single"/>
              <w:bottom w:color="000000" w:space="0" w:sz="0" w:val="nil"/>
              <w:right w:color="aaaaaa"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4E">
            <w:pPr>
              <w:spacing w:after="40" w:before="40" w:line="240" w:lineRule="auto"/>
              <w:rPr>
                <w:sz w:val="19"/>
                <w:szCs w:val="19"/>
                <w:highlight w:val="white"/>
              </w:rPr>
            </w:pPr>
            <w:r w:rsidDel="00000000" w:rsidR="00000000" w:rsidRPr="00000000">
              <w:rPr>
                <w:sz w:val="19"/>
                <w:szCs w:val="19"/>
                <w:highlight w:val="white"/>
                <w:rtl w:val="0"/>
              </w:rPr>
              <w:t xml:space="preserve">++ --</w:t>
            </w:r>
          </w:p>
        </w:tc>
        <w:tc>
          <w:tcPr>
            <w:tcBorders>
              <w:top w:color="aaaaaa" w:space="0" w:sz="6" w:val="single"/>
              <w:left w:color="aaaaaa" w:space="0" w:sz="6" w:val="single"/>
              <w:bottom w:color="000000" w:space="0" w:sz="0" w:val="nil"/>
              <w:right w:color="aaaaaa"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4F">
            <w:pPr>
              <w:widowControl w:val="0"/>
              <w:spacing w:after="40" w:before="40" w:line="240" w:lineRule="auto"/>
              <w:rPr>
                <w:sz w:val="19"/>
                <w:szCs w:val="19"/>
                <w:highlight w:val="white"/>
              </w:rPr>
            </w:pPr>
            <w:r w:rsidDel="00000000" w:rsidR="00000000" w:rsidRPr="00000000">
              <w:rPr>
                <w:sz w:val="19"/>
                <w:szCs w:val="19"/>
                <w:highlight w:val="white"/>
                <w:rtl w:val="0"/>
              </w:rPr>
              <w:t xml:space="preserve">Prefix increment and decrement</w:t>
            </w:r>
            <w:hyperlink r:id="rId9">
              <w:r w:rsidDel="00000000" w:rsidR="00000000" w:rsidRPr="00000000">
                <w:rPr>
                  <w:color w:val="0645ad"/>
                  <w:sz w:val="19"/>
                  <w:szCs w:val="19"/>
                  <w:highlight w:val="white"/>
                  <w:vertAlign w:val="superscript"/>
                  <w:rtl w:val="0"/>
                </w:rPr>
                <w:t xml:space="preserve">[note 1]</w:t>
              </w:r>
            </w:hyperlink>
            <w:r w:rsidDel="00000000" w:rsidR="00000000" w:rsidRPr="00000000">
              <w:rPr>
                <w:rtl w:val="0"/>
              </w:rPr>
            </w:r>
          </w:p>
        </w:tc>
        <w:tc>
          <w:tcPr>
            <w:vMerge w:val="restart"/>
            <w:tcBorders>
              <w:top w:color="aaaaaa" w:space="0" w:sz="6" w:val="single"/>
              <w:left w:color="aaaaaa" w:space="0" w:sz="6" w:val="single"/>
              <w:bottom w:color="aaaaaa" w:space="0" w:sz="6" w:val="single"/>
              <w:right w:color="aaaaaa"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50">
            <w:pPr>
              <w:spacing w:after="200" w:before="200" w:lineRule="auto"/>
              <w:rPr>
                <w:sz w:val="19"/>
                <w:szCs w:val="19"/>
                <w:highlight w:val="white"/>
              </w:rPr>
            </w:pPr>
            <w:r w:rsidDel="00000000" w:rsidR="00000000" w:rsidRPr="00000000">
              <w:rPr>
                <w:sz w:val="19"/>
                <w:szCs w:val="19"/>
                <w:highlight w:val="white"/>
                <w:rtl w:val="0"/>
              </w:rPr>
              <w:t xml:space="preserve">Right-to-left</w:t>
            </w:r>
          </w:p>
        </w:tc>
      </w:tr>
      <w:tr>
        <w:trPr>
          <w:cantSplit w:val="0"/>
          <w:trHeight w:val="300" w:hRule="atLeast"/>
          <w:tblHeader w:val="0"/>
        </w:trPr>
        <w:tc>
          <w:tcPr>
            <w:vMerge w:val="continue"/>
            <w:tcBorders>
              <w:bottom w:color="aaaaaa" w:space="0" w:sz="6" w:val="single"/>
              <w:right w:color="aaaaaa"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51">
            <w:pPr>
              <w:spacing w:after="200" w:before="200" w:lineRule="auto"/>
              <w:rPr>
                <w:sz w:val="19"/>
                <w:szCs w:val="19"/>
                <w:highlight w:val="white"/>
              </w:rPr>
            </w:pPr>
            <w:r w:rsidDel="00000000" w:rsidR="00000000" w:rsidRPr="00000000">
              <w:rPr>
                <w:rtl w:val="0"/>
              </w:rPr>
            </w:r>
          </w:p>
        </w:tc>
        <w:tc>
          <w:tcPr>
            <w:tcBorders>
              <w:top w:color="000000" w:space="0" w:sz="0" w:val="nil"/>
              <w:left w:color="aaaaaa" w:space="0" w:sz="6" w:val="single"/>
              <w:bottom w:color="000000" w:space="0" w:sz="0" w:val="nil"/>
              <w:right w:color="aaaaaa"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52">
            <w:pPr>
              <w:spacing w:after="40" w:before="40" w:line="240" w:lineRule="auto"/>
              <w:rPr>
                <w:sz w:val="19"/>
                <w:szCs w:val="19"/>
                <w:highlight w:val="white"/>
              </w:rPr>
            </w:pPr>
            <w:r w:rsidDel="00000000" w:rsidR="00000000" w:rsidRPr="00000000">
              <w:rPr>
                <w:sz w:val="19"/>
                <w:szCs w:val="19"/>
                <w:highlight w:val="white"/>
                <w:rtl w:val="0"/>
              </w:rPr>
              <w:t xml:space="preserve">+ -</w:t>
            </w:r>
          </w:p>
        </w:tc>
        <w:tc>
          <w:tcPr>
            <w:tcBorders>
              <w:top w:color="000000" w:space="0" w:sz="0" w:val="nil"/>
              <w:left w:color="aaaaaa" w:space="0" w:sz="6" w:val="single"/>
              <w:bottom w:color="000000" w:space="0" w:sz="0" w:val="nil"/>
              <w:right w:color="aaaaaa"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53">
            <w:pPr>
              <w:widowControl w:val="0"/>
              <w:spacing w:after="40" w:before="40" w:line="240" w:lineRule="auto"/>
              <w:rPr>
                <w:sz w:val="19"/>
                <w:szCs w:val="19"/>
                <w:highlight w:val="white"/>
              </w:rPr>
            </w:pPr>
            <w:r w:rsidDel="00000000" w:rsidR="00000000" w:rsidRPr="00000000">
              <w:rPr>
                <w:sz w:val="19"/>
                <w:szCs w:val="19"/>
                <w:highlight w:val="white"/>
                <w:rtl w:val="0"/>
              </w:rPr>
              <w:t xml:space="preserve">Unary plus and minus</w:t>
            </w:r>
          </w:p>
        </w:tc>
        <w:tc>
          <w:tcPr>
            <w:vMerge w:val="continue"/>
            <w:tcBorders>
              <w:bottom w:color="aaaaaa" w:space="0" w:sz="6" w:val="single"/>
              <w:right w:color="aaaaaa"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54">
            <w:pPr>
              <w:spacing w:after="200" w:before="200" w:lineRule="auto"/>
              <w:rPr>
                <w:sz w:val="19"/>
                <w:szCs w:val="19"/>
                <w:highlight w:val="white"/>
              </w:rPr>
            </w:pPr>
            <w:r w:rsidDel="00000000" w:rsidR="00000000" w:rsidRPr="00000000">
              <w:rPr>
                <w:rtl w:val="0"/>
              </w:rPr>
            </w:r>
          </w:p>
        </w:tc>
      </w:tr>
      <w:tr>
        <w:trPr>
          <w:cantSplit w:val="0"/>
          <w:trHeight w:val="300" w:hRule="atLeast"/>
          <w:tblHeader w:val="0"/>
        </w:trPr>
        <w:tc>
          <w:tcPr>
            <w:vMerge w:val="continue"/>
            <w:tcBorders>
              <w:bottom w:color="aaaaaa" w:space="0" w:sz="6" w:val="single"/>
              <w:right w:color="aaaaaa"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55">
            <w:pPr>
              <w:spacing w:after="200" w:before="200" w:lineRule="auto"/>
              <w:rPr>
                <w:sz w:val="19"/>
                <w:szCs w:val="19"/>
                <w:highlight w:val="white"/>
              </w:rPr>
            </w:pPr>
            <w:r w:rsidDel="00000000" w:rsidR="00000000" w:rsidRPr="00000000">
              <w:rPr>
                <w:rtl w:val="0"/>
              </w:rPr>
            </w:r>
          </w:p>
        </w:tc>
        <w:tc>
          <w:tcPr>
            <w:tcBorders>
              <w:top w:color="000000" w:space="0" w:sz="0" w:val="nil"/>
              <w:left w:color="aaaaaa" w:space="0" w:sz="6" w:val="single"/>
              <w:bottom w:color="000000" w:space="0" w:sz="0" w:val="nil"/>
              <w:right w:color="aaaaaa"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56">
            <w:pPr>
              <w:spacing w:after="40" w:before="40" w:line="240" w:lineRule="auto"/>
              <w:rPr>
                <w:sz w:val="19"/>
                <w:szCs w:val="19"/>
                <w:highlight w:val="white"/>
              </w:rPr>
            </w:pPr>
            <w:r w:rsidDel="00000000" w:rsidR="00000000" w:rsidRPr="00000000">
              <w:rPr>
                <w:sz w:val="19"/>
                <w:szCs w:val="19"/>
                <w:highlight w:val="white"/>
                <w:rtl w:val="0"/>
              </w:rPr>
              <w:t xml:space="preserve">! ~</w:t>
            </w:r>
          </w:p>
        </w:tc>
        <w:tc>
          <w:tcPr>
            <w:tcBorders>
              <w:top w:color="000000" w:space="0" w:sz="0" w:val="nil"/>
              <w:left w:color="aaaaaa" w:space="0" w:sz="6" w:val="single"/>
              <w:bottom w:color="000000" w:space="0" w:sz="0" w:val="nil"/>
              <w:right w:color="aaaaaa"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57">
            <w:pPr>
              <w:widowControl w:val="0"/>
              <w:spacing w:after="40" w:before="40" w:line="240" w:lineRule="auto"/>
              <w:rPr>
                <w:sz w:val="19"/>
                <w:szCs w:val="19"/>
                <w:highlight w:val="white"/>
              </w:rPr>
            </w:pPr>
            <w:r w:rsidDel="00000000" w:rsidR="00000000" w:rsidRPr="00000000">
              <w:rPr>
                <w:sz w:val="19"/>
                <w:szCs w:val="19"/>
                <w:highlight w:val="white"/>
                <w:rtl w:val="0"/>
              </w:rPr>
              <w:t xml:space="preserve">Logical NOT and bitwise NOT</w:t>
            </w:r>
          </w:p>
        </w:tc>
        <w:tc>
          <w:tcPr>
            <w:vMerge w:val="continue"/>
            <w:tcBorders>
              <w:bottom w:color="aaaaaa" w:space="0" w:sz="6" w:val="single"/>
              <w:right w:color="aaaaaa"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58">
            <w:pPr>
              <w:spacing w:after="200" w:before="200" w:lineRule="auto"/>
              <w:rPr>
                <w:sz w:val="19"/>
                <w:szCs w:val="19"/>
                <w:highlight w:val="white"/>
              </w:rPr>
            </w:pPr>
            <w:r w:rsidDel="00000000" w:rsidR="00000000" w:rsidRPr="00000000">
              <w:rPr>
                <w:rtl w:val="0"/>
              </w:rPr>
            </w:r>
          </w:p>
        </w:tc>
      </w:tr>
      <w:tr>
        <w:trPr>
          <w:cantSplit w:val="0"/>
          <w:trHeight w:val="285" w:hRule="atLeast"/>
          <w:tblHeader w:val="0"/>
        </w:trPr>
        <w:tc>
          <w:tcPr>
            <w:vMerge w:val="continue"/>
            <w:tcBorders>
              <w:bottom w:color="aaaaaa" w:space="0" w:sz="6" w:val="single"/>
              <w:right w:color="aaaaaa"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59">
            <w:pPr>
              <w:spacing w:after="200" w:before="200" w:lineRule="auto"/>
              <w:rPr>
                <w:sz w:val="19"/>
                <w:szCs w:val="19"/>
                <w:highlight w:val="white"/>
              </w:rPr>
            </w:pPr>
            <w:r w:rsidDel="00000000" w:rsidR="00000000" w:rsidRPr="00000000">
              <w:rPr>
                <w:rtl w:val="0"/>
              </w:rPr>
            </w:r>
          </w:p>
        </w:tc>
        <w:tc>
          <w:tcPr>
            <w:tcBorders>
              <w:top w:color="000000" w:space="0" w:sz="0" w:val="nil"/>
              <w:left w:color="aaaaaa" w:space="0" w:sz="6" w:val="single"/>
              <w:bottom w:color="000000" w:space="0" w:sz="0" w:val="nil"/>
              <w:right w:color="aaaaaa"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5A">
            <w:pPr>
              <w:spacing w:after="40" w:before="40" w:line="240" w:lineRule="auto"/>
              <w:rPr>
                <w:sz w:val="19"/>
                <w:szCs w:val="19"/>
                <w:highlight w:val="white"/>
              </w:rPr>
            </w:pPr>
            <w:r w:rsidDel="00000000" w:rsidR="00000000" w:rsidRPr="00000000">
              <w:rPr>
                <w:sz w:val="19"/>
                <w:szCs w:val="19"/>
                <w:highlight w:val="white"/>
                <w:rtl w:val="0"/>
              </w:rPr>
              <w:t xml:space="preserve">(</w:t>
            </w:r>
            <w:r w:rsidDel="00000000" w:rsidR="00000000" w:rsidRPr="00000000">
              <w:rPr>
                <w:i w:val="1"/>
                <w:sz w:val="19"/>
                <w:szCs w:val="19"/>
                <w:highlight w:val="white"/>
                <w:rtl w:val="0"/>
              </w:rPr>
              <w:t xml:space="preserve">type</w:t>
            </w:r>
            <w:r w:rsidDel="00000000" w:rsidR="00000000" w:rsidRPr="00000000">
              <w:rPr>
                <w:sz w:val="19"/>
                <w:szCs w:val="19"/>
                <w:highlight w:val="white"/>
                <w:rtl w:val="0"/>
              </w:rPr>
              <w:t xml:space="preserve">)</w:t>
            </w:r>
          </w:p>
        </w:tc>
        <w:tc>
          <w:tcPr>
            <w:tcBorders>
              <w:top w:color="000000" w:space="0" w:sz="0" w:val="nil"/>
              <w:left w:color="aaaaaa" w:space="0" w:sz="6" w:val="single"/>
              <w:bottom w:color="000000" w:space="0" w:sz="0" w:val="nil"/>
              <w:right w:color="aaaaaa"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5B">
            <w:pPr>
              <w:widowControl w:val="0"/>
              <w:spacing w:after="40" w:before="40" w:line="240" w:lineRule="auto"/>
              <w:rPr>
                <w:sz w:val="19"/>
                <w:szCs w:val="19"/>
                <w:highlight w:val="white"/>
              </w:rPr>
            </w:pPr>
            <w:r w:rsidDel="00000000" w:rsidR="00000000" w:rsidRPr="00000000">
              <w:rPr>
                <w:sz w:val="19"/>
                <w:szCs w:val="19"/>
                <w:highlight w:val="white"/>
                <w:rtl w:val="0"/>
              </w:rPr>
              <w:t xml:space="preserve">Cast</w:t>
            </w:r>
          </w:p>
        </w:tc>
        <w:tc>
          <w:tcPr>
            <w:vMerge w:val="continue"/>
            <w:tcBorders>
              <w:bottom w:color="aaaaaa" w:space="0" w:sz="6" w:val="single"/>
              <w:right w:color="aaaaaa"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5C">
            <w:pPr>
              <w:spacing w:after="200" w:before="200" w:lineRule="auto"/>
              <w:rPr>
                <w:sz w:val="19"/>
                <w:szCs w:val="19"/>
                <w:highlight w:val="white"/>
              </w:rPr>
            </w:pPr>
            <w:r w:rsidDel="00000000" w:rsidR="00000000" w:rsidRPr="00000000">
              <w:rPr>
                <w:rtl w:val="0"/>
              </w:rPr>
            </w:r>
          </w:p>
        </w:tc>
      </w:tr>
      <w:tr>
        <w:trPr>
          <w:cantSplit w:val="0"/>
          <w:trHeight w:val="285" w:hRule="atLeast"/>
          <w:tblHeader w:val="0"/>
        </w:trPr>
        <w:tc>
          <w:tcPr>
            <w:vMerge w:val="continue"/>
            <w:tcBorders>
              <w:bottom w:color="aaaaaa" w:space="0" w:sz="6" w:val="single"/>
              <w:right w:color="aaaaaa"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5D">
            <w:pPr>
              <w:spacing w:after="200" w:before="200" w:lineRule="auto"/>
              <w:rPr>
                <w:sz w:val="19"/>
                <w:szCs w:val="19"/>
                <w:highlight w:val="white"/>
              </w:rPr>
            </w:pPr>
            <w:r w:rsidDel="00000000" w:rsidR="00000000" w:rsidRPr="00000000">
              <w:rPr>
                <w:rtl w:val="0"/>
              </w:rPr>
            </w:r>
          </w:p>
        </w:tc>
        <w:tc>
          <w:tcPr>
            <w:tcBorders>
              <w:top w:color="000000" w:space="0" w:sz="0" w:val="nil"/>
              <w:left w:color="aaaaaa" w:space="0" w:sz="6" w:val="single"/>
              <w:bottom w:color="000000" w:space="0" w:sz="0" w:val="nil"/>
              <w:right w:color="aaaaaa"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5E">
            <w:pPr>
              <w:spacing w:after="40" w:before="40" w:line="240" w:lineRule="auto"/>
              <w:rPr>
                <w:sz w:val="19"/>
                <w:szCs w:val="19"/>
                <w:highlight w:val="white"/>
              </w:rPr>
            </w:pPr>
            <w:r w:rsidDel="00000000" w:rsidR="00000000" w:rsidRPr="00000000">
              <w:rPr>
                <w:sz w:val="19"/>
                <w:szCs w:val="19"/>
                <w:highlight w:val="white"/>
                <w:rtl w:val="0"/>
              </w:rPr>
              <w:t xml:space="preserve">*</w:t>
            </w:r>
          </w:p>
        </w:tc>
        <w:tc>
          <w:tcPr>
            <w:tcBorders>
              <w:top w:color="000000" w:space="0" w:sz="0" w:val="nil"/>
              <w:left w:color="aaaaaa" w:space="0" w:sz="6" w:val="single"/>
              <w:bottom w:color="000000" w:space="0" w:sz="0" w:val="nil"/>
              <w:right w:color="aaaaaa"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5F">
            <w:pPr>
              <w:widowControl w:val="0"/>
              <w:spacing w:after="40" w:before="40" w:line="240" w:lineRule="auto"/>
              <w:rPr>
                <w:sz w:val="19"/>
                <w:szCs w:val="19"/>
                <w:highlight w:val="white"/>
              </w:rPr>
            </w:pPr>
            <w:r w:rsidDel="00000000" w:rsidR="00000000" w:rsidRPr="00000000">
              <w:rPr>
                <w:sz w:val="19"/>
                <w:szCs w:val="19"/>
                <w:highlight w:val="white"/>
                <w:rtl w:val="0"/>
              </w:rPr>
              <w:t xml:space="preserve">Indirection (dereference)</w:t>
            </w:r>
          </w:p>
        </w:tc>
        <w:tc>
          <w:tcPr>
            <w:vMerge w:val="continue"/>
            <w:tcBorders>
              <w:bottom w:color="aaaaaa" w:space="0" w:sz="6" w:val="single"/>
              <w:right w:color="aaaaaa"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60">
            <w:pPr>
              <w:spacing w:after="200" w:before="200" w:lineRule="auto"/>
              <w:rPr>
                <w:sz w:val="19"/>
                <w:szCs w:val="19"/>
                <w:highlight w:val="white"/>
              </w:rPr>
            </w:pPr>
            <w:r w:rsidDel="00000000" w:rsidR="00000000" w:rsidRPr="00000000">
              <w:rPr>
                <w:rtl w:val="0"/>
              </w:rPr>
            </w:r>
          </w:p>
        </w:tc>
      </w:tr>
      <w:tr>
        <w:trPr>
          <w:cantSplit w:val="0"/>
          <w:trHeight w:val="285" w:hRule="atLeast"/>
          <w:tblHeader w:val="0"/>
        </w:trPr>
        <w:tc>
          <w:tcPr>
            <w:vMerge w:val="continue"/>
            <w:tcBorders>
              <w:bottom w:color="aaaaaa" w:space="0" w:sz="6" w:val="single"/>
              <w:right w:color="aaaaaa"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61">
            <w:pPr>
              <w:spacing w:after="200" w:before="200" w:lineRule="auto"/>
              <w:rPr>
                <w:sz w:val="19"/>
                <w:szCs w:val="19"/>
                <w:highlight w:val="white"/>
              </w:rPr>
            </w:pPr>
            <w:r w:rsidDel="00000000" w:rsidR="00000000" w:rsidRPr="00000000">
              <w:rPr>
                <w:rtl w:val="0"/>
              </w:rPr>
            </w:r>
          </w:p>
        </w:tc>
        <w:tc>
          <w:tcPr>
            <w:tcBorders>
              <w:top w:color="000000" w:space="0" w:sz="0" w:val="nil"/>
              <w:left w:color="aaaaaa" w:space="0" w:sz="6" w:val="single"/>
              <w:bottom w:color="000000" w:space="0" w:sz="0" w:val="nil"/>
              <w:right w:color="aaaaaa"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62">
            <w:pPr>
              <w:spacing w:after="40" w:before="40" w:line="240" w:lineRule="auto"/>
              <w:rPr>
                <w:sz w:val="19"/>
                <w:szCs w:val="19"/>
                <w:highlight w:val="white"/>
              </w:rPr>
            </w:pPr>
            <w:r w:rsidDel="00000000" w:rsidR="00000000" w:rsidRPr="00000000">
              <w:rPr>
                <w:sz w:val="19"/>
                <w:szCs w:val="19"/>
                <w:highlight w:val="white"/>
                <w:rtl w:val="0"/>
              </w:rPr>
              <w:t xml:space="preserve">&amp;</w:t>
            </w:r>
          </w:p>
        </w:tc>
        <w:tc>
          <w:tcPr>
            <w:tcBorders>
              <w:top w:color="000000" w:space="0" w:sz="0" w:val="nil"/>
              <w:left w:color="aaaaaa" w:space="0" w:sz="6" w:val="single"/>
              <w:bottom w:color="000000" w:space="0" w:sz="0" w:val="nil"/>
              <w:right w:color="aaaaaa"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63">
            <w:pPr>
              <w:widowControl w:val="0"/>
              <w:spacing w:after="40" w:before="40" w:line="240" w:lineRule="auto"/>
              <w:rPr>
                <w:sz w:val="19"/>
                <w:szCs w:val="19"/>
                <w:highlight w:val="white"/>
              </w:rPr>
            </w:pPr>
            <w:r w:rsidDel="00000000" w:rsidR="00000000" w:rsidRPr="00000000">
              <w:rPr>
                <w:sz w:val="19"/>
                <w:szCs w:val="19"/>
                <w:highlight w:val="white"/>
                <w:rtl w:val="0"/>
              </w:rPr>
              <w:t xml:space="preserve">Address-of</w:t>
            </w:r>
          </w:p>
        </w:tc>
        <w:tc>
          <w:tcPr>
            <w:vMerge w:val="continue"/>
            <w:tcBorders>
              <w:bottom w:color="aaaaaa" w:space="0" w:sz="6" w:val="single"/>
              <w:right w:color="aaaaaa"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64">
            <w:pPr>
              <w:spacing w:after="200" w:before="200" w:lineRule="auto"/>
              <w:rPr>
                <w:sz w:val="19"/>
                <w:szCs w:val="19"/>
                <w:highlight w:val="white"/>
              </w:rPr>
            </w:pPr>
            <w:r w:rsidDel="00000000" w:rsidR="00000000" w:rsidRPr="00000000">
              <w:rPr>
                <w:rtl w:val="0"/>
              </w:rPr>
            </w:r>
          </w:p>
        </w:tc>
      </w:tr>
      <w:tr>
        <w:trPr>
          <w:cantSplit w:val="0"/>
          <w:trHeight w:val="330" w:hRule="atLeast"/>
          <w:tblHeader w:val="0"/>
        </w:trPr>
        <w:tc>
          <w:tcPr>
            <w:vMerge w:val="continue"/>
            <w:tcBorders>
              <w:bottom w:color="aaaaaa" w:space="0" w:sz="6" w:val="single"/>
              <w:right w:color="aaaaaa"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65">
            <w:pPr>
              <w:spacing w:after="200" w:before="200" w:lineRule="auto"/>
              <w:rPr>
                <w:sz w:val="19"/>
                <w:szCs w:val="19"/>
                <w:highlight w:val="white"/>
              </w:rPr>
            </w:pPr>
            <w:r w:rsidDel="00000000" w:rsidR="00000000" w:rsidRPr="00000000">
              <w:rPr>
                <w:rtl w:val="0"/>
              </w:rPr>
            </w:r>
          </w:p>
        </w:tc>
        <w:tc>
          <w:tcPr>
            <w:tcBorders>
              <w:top w:color="000000" w:space="0" w:sz="0" w:val="nil"/>
              <w:left w:color="aaaaaa" w:space="0" w:sz="6" w:val="single"/>
              <w:bottom w:color="000000" w:space="0" w:sz="0" w:val="nil"/>
              <w:right w:color="aaaaaa"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66">
            <w:pPr>
              <w:spacing w:after="40" w:before="40" w:line="240" w:lineRule="auto"/>
              <w:rPr>
                <w:sz w:val="19"/>
                <w:szCs w:val="19"/>
                <w:highlight w:val="white"/>
              </w:rPr>
            </w:pPr>
            <w:r w:rsidDel="00000000" w:rsidR="00000000" w:rsidRPr="00000000">
              <w:rPr>
                <w:sz w:val="19"/>
                <w:szCs w:val="19"/>
                <w:highlight w:val="white"/>
                <w:rtl w:val="0"/>
              </w:rPr>
              <w:t xml:space="preserve">sizeof</w:t>
            </w:r>
          </w:p>
        </w:tc>
        <w:tc>
          <w:tcPr>
            <w:tcBorders>
              <w:top w:color="000000" w:space="0" w:sz="0" w:val="nil"/>
              <w:left w:color="aaaaaa" w:space="0" w:sz="6" w:val="single"/>
              <w:bottom w:color="000000" w:space="0" w:sz="0" w:val="nil"/>
              <w:right w:color="aaaaaa"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67">
            <w:pPr>
              <w:widowControl w:val="0"/>
              <w:spacing w:after="40" w:before="40" w:line="240" w:lineRule="auto"/>
              <w:rPr>
                <w:sz w:val="19"/>
                <w:szCs w:val="19"/>
                <w:highlight w:val="white"/>
              </w:rPr>
            </w:pPr>
            <w:r w:rsidDel="00000000" w:rsidR="00000000" w:rsidRPr="00000000">
              <w:rPr>
                <w:sz w:val="19"/>
                <w:szCs w:val="19"/>
                <w:highlight w:val="white"/>
                <w:rtl w:val="0"/>
              </w:rPr>
              <w:t xml:space="preserve">Size-of</w:t>
            </w:r>
            <w:hyperlink r:id="rId10">
              <w:r w:rsidDel="00000000" w:rsidR="00000000" w:rsidRPr="00000000">
                <w:rPr>
                  <w:color w:val="0645ad"/>
                  <w:sz w:val="19"/>
                  <w:szCs w:val="19"/>
                  <w:highlight w:val="white"/>
                  <w:vertAlign w:val="superscript"/>
                  <w:rtl w:val="0"/>
                </w:rPr>
                <w:t xml:space="preserve">[note 2]</w:t>
              </w:r>
            </w:hyperlink>
            <w:r w:rsidDel="00000000" w:rsidR="00000000" w:rsidRPr="00000000">
              <w:rPr>
                <w:rtl w:val="0"/>
              </w:rPr>
            </w:r>
          </w:p>
        </w:tc>
        <w:tc>
          <w:tcPr>
            <w:vMerge w:val="continue"/>
            <w:tcBorders>
              <w:bottom w:color="aaaaaa" w:space="0" w:sz="6" w:val="single"/>
              <w:right w:color="aaaaaa"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68">
            <w:pPr>
              <w:spacing w:after="200" w:before="200" w:lineRule="auto"/>
              <w:rPr>
                <w:sz w:val="19"/>
                <w:szCs w:val="19"/>
                <w:highlight w:val="white"/>
              </w:rPr>
            </w:pPr>
            <w:r w:rsidDel="00000000" w:rsidR="00000000" w:rsidRPr="00000000">
              <w:rPr>
                <w:rtl w:val="0"/>
              </w:rPr>
            </w:r>
          </w:p>
        </w:tc>
      </w:tr>
      <w:tr>
        <w:trPr>
          <w:cantSplit w:val="0"/>
          <w:trHeight w:val="300" w:hRule="atLeast"/>
          <w:tblHeader w:val="0"/>
        </w:trPr>
        <w:tc>
          <w:tcPr>
            <w:vMerge w:val="continue"/>
            <w:tcBorders>
              <w:bottom w:color="aaaaaa" w:space="0" w:sz="6" w:val="single"/>
              <w:right w:color="aaaaaa"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69">
            <w:pPr>
              <w:spacing w:after="200" w:before="200" w:lineRule="auto"/>
              <w:rPr>
                <w:sz w:val="19"/>
                <w:szCs w:val="19"/>
                <w:highlight w:val="white"/>
              </w:rPr>
            </w:pPr>
            <w:r w:rsidDel="00000000" w:rsidR="00000000" w:rsidRPr="00000000">
              <w:rPr>
                <w:rtl w:val="0"/>
              </w:rPr>
            </w:r>
          </w:p>
        </w:tc>
        <w:tc>
          <w:tcPr>
            <w:tcBorders>
              <w:top w:color="000000" w:space="0" w:sz="0" w:val="nil"/>
              <w:left w:color="aaaaaa" w:space="0" w:sz="6" w:val="single"/>
              <w:bottom w:color="000000" w:space="0" w:sz="0" w:val="nil"/>
              <w:right w:color="aaaaaa"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6A">
            <w:pPr>
              <w:spacing w:after="40" w:before="40" w:line="240" w:lineRule="auto"/>
              <w:rPr>
                <w:sz w:val="19"/>
                <w:szCs w:val="19"/>
                <w:highlight w:val="white"/>
              </w:rPr>
            </w:pPr>
            <w:r w:rsidDel="00000000" w:rsidR="00000000" w:rsidRPr="00000000">
              <w:rPr>
                <w:sz w:val="19"/>
                <w:szCs w:val="19"/>
                <w:highlight w:val="white"/>
                <w:rtl w:val="0"/>
              </w:rPr>
              <w:t xml:space="preserve">_Alignof</w:t>
            </w:r>
          </w:p>
        </w:tc>
        <w:tc>
          <w:tcPr>
            <w:tcBorders>
              <w:top w:color="000000" w:space="0" w:sz="0" w:val="nil"/>
              <w:left w:color="aaaaaa" w:space="0" w:sz="6" w:val="single"/>
              <w:bottom w:color="000000" w:space="0" w:sz="0" w:val="nil"/>
              <w:right w:color="aaaaaa"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6B">
            <w:pPr>
              <w:widowControl w:val="0"/>
              <w:spacing w:after="40" w:before="40" w:line="240" w:lineRule="auto"/>
              <w:rPr>
                <w:sz w:val="19"/>
                <w:szCs w:val="19"/>
                <w:highlight w:val="white"/>
              </w:rPr>
            </w:pPr>
            <w:r w:rsidDel="00000000" w:rsidR="00000000" w:rsidRPr="00000000">
              <w:rPr>
                <w:sz w:val="19"/>
                <w:szCs w:val="19"/>
                <w:highlight w:val="white"/>
                <w:rtl w:val="0"/>
              </w:rPr>
              <w:t xml:space="preserve">Alignment requirement</w:t>
            </w:r>
            <w:r w:rsidDel="00000000" w:rsidR="00000000" w:rsidRPr="00000000">
              <w:rPr>
                <w:color w:val="008000"/>
                <w:sz w:val="15"/>
                <w:szCs w:val="15"/>
                <w:highlight w:val="white"/>
                <w:rtl w:val="0"/>
              </w:rPr>
              <w:t xml:space="preserve">(C11)</w:t>
            </w:r>
            <w:r w:rsidDel="00000000" w:rsidR="00000000" w:rsidRPr="00000000">
              <w:rPr>
                <w:rtl w:val="0"/>
              </w:rPr>
            </w:r>
          </w:p>
        </w:tc>
        <w:tc>
          <w:tcPr>
            <w:vMerge w:val="continue"/>
            <w:tcBorders>
              <w:bottom w:color="aaaaaa" w:space="0" w:sz="6" w:val="single"/>
              <w:right w:color="aaaaaa"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6C">
            <w:pPr>
              <w:spacing w:after="200" w:before="200" w:lineRule="auto"/>
              <w:rPr>
                <w:sz w:val="19"/>
                <w:szCs w:val="19"/>
                <w:highlight w:val="white"/>
              </w:rPr>
            </w:pPr>
            <w:r w:rsidDel="00000000" w:rsidR="00000000" w:rsidRPr="00000000">
              <w:rPr>
                <w:rtl w:val="0"/>
              </w:rPr>
            </w:r>
          </w:p>
        </w:tc>
      </w:tr>
      <w:tr>
        <w:trPr>
          <w:cantSplit w:val="0"/>
          <w:trHeight w:val="315" w:hRule="atLeast"/>
          <w:tblHeader w:val="0"/>
        </w:trPr>
        <w:tc>
          <w:tcPr>
            <w:tcBorders>
              <w:top w:color="aaaaaa" w:space="0" w:sz="6" w:val="single"/>
              <w:left w:color="aaaaaa" w:space="0" w:sz="6" w:val="single"/>
              <w:bottom w:color="aaaaaa" w:space="0" w:sz="6" w:val="single"/>
              <w:right w:color="aaaaaa" w:space="0" w:sz="6" w:val="single"/>
            </w:tcBorders>
            <w:shd w:fill="f2f2f2" w:val="clear"/>
            <w:tcMar>
              <w:top w:w="40.0" w:type="dxa"/>
              <w:left w:w="40.0" w:type="dxa"/>
              <w:bottom w:w="40.0" w:type="dxa"/>
              <w:right w:w="40.0" w:type="dxa"/>
            </w:tcMar>
            <w:vAlign w:val="top"/>
          </w:tcPr>
          <w:p w:rsidR="00000000" w:rsidDel="00000000" w:rsidP="00000000" w:rsidRDefault="00000000" w:rsidRPr="00000000" w14:paraId="0000006D">
            <w:pPr>
              <w:spacing w:after="40" w:before="40" w:line="240" w:lineRule="auto"/>
              <w:jc w:val="center"/>
              <w:rPr>
                <w:sz w:val="19"/>
                <w:szCs w:val="19"/>
                <w:highlight w:val="white"/>
              </w:rPr>
            </w:pPr>
            <w:r w:rsidDel="00000000" w:rsidR="00000000" w:rsidRPr="00000000">
              <w:rPr>
                <w:b w:val="1"/>
                <w:sz w:val="19"/>
                <w:szCs w:val="19"/>
                <w:highlight w:val="white"/>
                <w:rtl w:val="0"/>
              </w:rPr>
              <w:t xml:space="preserve">3</w:t>
            </w:r>
            <w:r w:rsidDel="00000000" w:rsidR="00000000" w:rsidRPr="00000000">
              <w:rPr>
                <w:rtl w:val="0"/>
              </w:rPr>
            </w:r>
          </w:p>
        </w:tc>
        <w:tc>
          <w:tcPr>
            <w:tcBorders>
              <w:top w:color="aaaaaa" w:space="0" w:sz="6" w:val="single"/>
              <w:left w:color="aaaaaa" w:space="0" w:sz="6" w:val="single"/>
              <w:bottom w:color="aaaaaa" w:space="0" w:sz="6" w:val="single"/>
              <w:right w:color="aaaaaa"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6E">
            <w:pPr>
              <w:spacing w:after="40" w:before="40" w:line="240" w:lineRule="auto"/>
              <w:rPr>
                <w:sz w:val="19"/>
                <w:szCs w:val="19"/>
                <w:highlight w:val="white"/>
              </w:rPr>
            </w:pPr>
            <w:r w:rsidDel="00000000" w:rsidR="00000000" w:rsidRPr="00000000">
              <w:rPr>
                <w:sz w:val="19"/>
                <w:szCs w:val="19"/>
                <w:highlight w:val="white"/>
                <w:rtl w:val="0"/>
              </w:rPr>
              <w:t xml:space="preserve">* / %</w:t>
            </w:r>
          </w:p>
        </w:tc>
        <w:tc>
          <w:tcPr>
            <w:tcBorders>
              <w:top w:color="aaaaaa" w:space="0" w:sz="6" w:val="single"/>
              <w:left w:color="aaaaaa" w:space="0" w:sz="6" w:val="single"/>
              <w:bottom w:color="aaaaaa" w:space="0" w:sz="6" w:val="single"/>
              <w:right w:color="aaaaaa"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6F">
            <w:pPr>
              <w:widowControl w:val="0"/>
              <w:spacing w:after="40" w:before="40" w:line="240" w:lineRule="auto"/>
              <w:rPr>
                <w:sz w:val="19"/>
                <w:szCs w:val="19"/>
                <w:highlight w:val="white"/>
              </w:rPr>
            </w:pPr>
            <w:r w:rsidDel="00000000" w:rsidR="00000000" w:rsidRPr="00000000">
              <w:rPr>
                <w:sz w:val="19"/>
                <w:szCs w:val="19"/>
                <w:highlight w:val="white"/>
                <w:rtl w:val="0"/>
              </w:rPr>
              <w:t xml:space="preserve">Multiplication, division, and remainder</w:t>
            </w:r>
          </w:p>
        </w:tc>
        <w:tc>
          <w:tcPr>
            <w:vMerge w:val="restart"/>
            <w:tcBorders>
              <w:top w:color="aaaaaa" w:space="0" w:sz="6" w:val="single"/>
              <w:left w:color="aaaaaa" w:space="0" w:sz="6" w:val="single"/>
              <w:bottom w:color="aaaaaa" w:space="0" w:sz="6" w:val="single"/>
              <w:right w:color="aaaaaa"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70">
            <w:pPr>
              <w:spacing w:after="200" w:before="200" w:lineRule="auto"/>
              <w:rPr>
                <w:sz w:val="19"/>
                <w:szCs w:val="19"/>
                <w:highlight w:val="white"/>
              </w:rPr>
            </w:pPr>
            <w:r w:rsidDel="00000000" w:rsidR="00000000" w:rsidRPr="00000000">
              <w:rPr>
                <w:sz w:val="19"/>
                <w:szCs w:val="19"/>
                <w:highlight w:val="white"/>
                <w:rtl w:val="0"/>
              </w:rPr>
              <w:t xml:space="preserve">Left-to-right</w:t>
            </w:r>
          </w:p>
        </w:tc>
      </w:tr>
      <w:tr>
        <w:trPr>
          <w:cantSplit w:val="0"/>
          <w:trHeight w:val="315" w:hRule="atLeast"/>
          <w:tblHeader w:val="0"/>
        </w:trPr>
        <w:tc>
          <w:tcPr>
            <w:tcBorders>
              <w:top w:color="aaaaaa" w:space="0" w:sz="6" w:val="single"/>
              <w:left w:color="aaaaaa" w:space="0" w:sz="6" w:val="single"/>
              <w:bottom w:color="aaaaaa" w:space="0" w:sz="6" w:val="single"/>
              <w:right w:color="aaaaaa" w:space="0" w:sz="6" w:val="single"/>
            </w:tcBorders>
            <w:shd w:fill="f2f2f2" w:val="clear"/>
            <w:tcMar>
              <w:top w:w="40.0" w:type="dxa"/>
              <w:left w:w="40.0" w:type="dxa"/>
              <w:bottom w:w="40.0" w:type="dxa"/>
              <w:right w:w="40.0" w:type="dxa"/>
            </w:tcMar>
            <w:vAlign w:val="top"/>
          </w:tcPr>
          <w:p w:rsidR="00000000" w:rsidDel="00000000" w:rsidP="00000000" w:rsidRDefault="00000000" w:rsidRPr="00000000" w14:paraId="00000071">
            <w:pPr>
              <w:spacing w:after="40" w:before="40" w:line="240" w:lineRule="auto"/>
              <w:jc w:val="center"/>
              <w:rPr>
                <w:sz w:val="19"/>
                <w:szCs w:val="19"/>
                <w:highlight w:val="white"/>
              </w:rPr>
            </w:pPr>
            <w:r w:rsidDel="00000000" w:rsidR="00000000" w:rsidRPr="00000000">
              <w:rPr>
                <w:b w:val="1"/>
                <w:sz w:val="19"/>
                <w:szCs w:val="19"/>
                <w:highlight w:val="white"/>
                <w:rtl w:val="0"/>
              </w:rPr>
              <w:t xml:space="preserve">4</w:t>
            </w:r>
            <w:r w:rsidDel="00000000" w:rsidR="00000000" w:rsidRPr="00000000">
              <w:rPr>
                <w:rtl w:val="0"/>
              </w:rPr>
            </w:r>
          </w:p>
        </w:tc>
        <w:tc>
          <w:tcPr>
            <w:tcBorders>
              <w:top w:color="aaaaaa" w:space="0" w:sz="6" w:val="single"/>
              <w:left w:color="aaaaaa" w:space="0" w:sz="6" w:val="single"/>
              <w:bottom w:color="aaaaaa" w:space="0" w:sz="6" w:val="single"/>
              <w:right w:color="aaaaaa"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72">
            <w:pPr>
              <w:spacing w:after="40" w:before="40" w:line="240" w:lineRule="auto"/>
              <w:rPr>
                <w:sz w:val="19"/>
                <w:szCs w:val="19"/>
                <w:highlight w:val="white"/>
              </w:rPr>
            </w:pPr>
            <w:r w:rsidDel="00000000" w:rsidR="00000000" w:rsidRPr="00000000">
              <w:rPr>
                <w:sz w:val="19"/>
                <w:szCs w:val="19"/>
                <w:highlight w:val="white"/>
                <w:rtl w:val="0"/>
              </w:rPr>
              <w:t xml:space="preserve">+ -</w:t>
            </w:r>
          </w:p>
        </w:tc>
        <w:tc>
          <w:tcPr>
            <w:tcBorders>
              <w:top w:color="aaaaaa" w:space="0" w:sz="6" w:val="single"/>
              <w:left w:color="aaaaaa" w:space="0" w:sz="6" w:val="single"/>
              <w:bottom w:color="aaaaaa" w:space="0" w:sz="6" w:val="single"/>
              <w:right w:color="aaaaaa"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73">
            <w:pPr>
              <w:widowControl w:val="0"/>
              <w:spacing w:after="40" w:before="40" w:line="240" w:lineRule="auto"/>
              <w:rPr>
                <w:sz w:val="19"/>
                <w:szCs w:val="19"/>
                <w:highlight w:val="white"/>
              </w:rPr>
            </w:pPr>
            <w:r w:rsidDel="00000000" w:rsidR="00000000" w:rsidRPr="00000000">
              <w:rPr>
                <w:sz w:val="19"/>
                <w:szCs w:val="19"/>
                <w:highlight w:val="white"/>
                <w:rtl w:val="0"/>
              </w:rPr>
              <w:t xml:space="preserve">Addition and subtraction</w:t>
            </w:r>
          </w:p>
        </w:tc>
        <w:tc>
          <w:tcPr>
            <w:vMerge w:val="continue"/>
            <w:tcBorders>
              <w:bottom w:color="aaaaaa" w:space="0" w:sz="6" w:val="single"/>
              <w:right w:color="aaaaaa"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74">
            <w:pPr>
              <w:spacing w:after="200" w:before="200" w:lineRule="auto"/>
              <w:rPr>
                <w:sz w:val="19"/>
                <w:szCs w:val="19"/>
                <w:highlight w:val="white"/>
              </w:rPr>
            </w:pPr>
            <w:r w:rsidDel="00000000" w:rsidR="00000000" w:rsidRPr="00000000">
              <w:rPr>
                <w:rtl w:val="0"/>
              </w:rPr>
            </w:r>
          </w:p>
        </w:tc>
      </w:tr>
      <w:tr>
        <w:trPr>
          <w:cantSplit w:val="0"/>
          <w:trHeight w:val="315" w:hRule="atLeast"/>
          <w:tblHeader w:val="0"/>
        </w:trPr>
        <w:tc>
          <w:tcPr>
            <w:tcBorders>
              <w:top w:color="aaaaaa" w:space="0" w:sz="6" w:val="single"/>
              <w:left w:color="aaaaaa" w:space="0" w:sz="6" w:val="single"/>
              <w:bottom w:color="aaaaaa" w:space="0" w:sz="6" w:val="single"/>
              <w:right w:color="aaaaaa" w:space="0" w:sz="6" w:val="single"/>
            </w:tcBorders>
            <w:shd w:fill="f2f2f2" w:val="clear"/>
            <w:tcMar>
              <w:top w:w="40.0" w:type="dxa"/>
              <w:left w:w="40.0" w:type="dxa"/>
              <w:bottom w:w="40.0" w:type="dxa"/>
              <w:right w:w="40.0" w:type="dxa"/>
            </w:tcMar>
            <w:vAlign w:val="top"/>
          </w:tcPr>
          <w:p w:rsidR="00000000" w:rsidDel="00000000" w:rsidP="00000000" w:rsidRDefault="00000000" w:rsidRPr="00000000" w14:paraId="00000075">
            <w:pPr>
              <w:spacing w:after="40" w:before="40" w:line="240" w:lineRule="auto"/>
              <w:jc w:val="center"/>
              <w:rPr>
                <w:sz w:val="19"/>
                <w:szCs w:val="19"/>
                <w:highlight w:val="white"/>
              </w:rPr>
            </w:pPr>
            <w:r w:rsidDel="00000000" w:rsidR="00000000" w:rsidRPr="00000000">
              <w:rPr>
                <w:b w:val="1"/>
                <w:sz w:val="19"/>
                <w:szCs w:val="19"/>
                <w:highlight w:val="white"/>
                <w:rtl w:val="0"/>
              </w:rPr>
              <w:t xml:space="preserve">5</w:t>
            </w:r>
            <w:r w:rsidDel="00000000" w:rsidR="00000000" w:rsidRPr="00000000">
              <w:rPr>
                <w:rtl w:val="0"/>
              </w:rPr>
            </w:r>
          </w:p>
        </w:tc>
        <w:tc>
          <w:tcPr>
            <w:tcBorders>
              <w:top w:color="aaaaaa" w:space="0" w:sz="6" w:val="single"/>
              <w:left w:color="aaaaaa" w:space="0" w:sz="6" w:val="single"/>
              <w:bottom w:color="aaaaaa" w:space="0" w:sz="6" w:val="single"/>
              <w:right w:color="aaaaaa"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76">
            <w:pPr>
              <w:spacing w:after="40" w:before="40" w:line="240" w:lineRule="auto"/>
              <w:rPr>
                <w:sz w:val="19"/>
                <w:szCs w:val="19"/>
                <w:highlight w:val="white"/>
              </w:rPr>
            </w:pPr>
            <w:r w:rsidDel="00000000" w:rsidR="00000000" w:rsidRPr="00000000">
              <w:rPr>
                <w:sz w:val="19"/>
                <w:szCs w:val="19"/>
                <w:highlight w:val="white"/>
                <w:rtl w:val="0"/>
              </w:rPr>
              <w:t xml:space="preserve">&lt;&lt; &gt;&gt;</w:t>
            </w:r>
          </w:p>
        </w:tc>
        <w:tc>
          <w:tcPr>
            <w:tcBorders>
              <w:top w:color="aaaaaa" w:space="0" w:sz="6" w:val="single"/>
              <w:left w:color="aaaaaa" w:space="0" w:sz="6" w:val="single"/>
              <w:bottom w:color="aaaaaa" w:space="0" w:sz="6" w:val="single"/>
              <w:right w:color="aaaaaa"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77">
            <w:pPr>
              <w:widowControl w:val="0"/>
              <w:spacing w:after="40" w:before="40" w:line="240" w:lineRule="auto"/>
              <w:rPr>
                <w:sz w:val="19"/>
                <w:szCs w:val="19"/>
                <w:highlight w:val="white"/>
              </w:rPr>
            </w:pPr>
            <w:r w:rsidDel="00000000" w:rsidR="00000000" w:rsidRPr="00000000">
              <w:rPr>
                <w:sz w:val="19"/>
                <w:szCs w:val="19"/>
                <w:highlight w:val="white"/>
                <w:rtl w:val="0"/>
              </w:rPr>
              <w:t xml:space="preserve">Bitwise left shift and right shift</w:t>
            </w:r>
          </w:p>
        </w:tc>
        <w:tc>
          <w:tcPr>
            <w:vMerge w:val="continue"/>
            <w:tcBorders>
              <w:bottom w:color="aaaaaa" w:space="0" w:sz="6" w:val="single"/>
              <w:right w:color="aaaaaa"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78">
            <w:pPr>
              <w:spacing w:after="200" w:before="200" w:lineRule="auto"/>
              <w:rPr>
                <w:sz w:val="19"/>
                <w:szCs w:val="19"/>
                <w:highlight w:val="white"/>
              </w:rPr>
            </w:pPr>
            <w:r w:rsidDel="00000000" w:rsidR="00000000" w:rsidRPr="00000000">
              <w:rPr>
                <w:rtl w:val="0"/>
              </w:rPr>
            </w:r>
          </w:p>
        </w:tc>
      </w:tr>
      <w:tr>
        <w:trPr>
          <w:cantSplit w:val="0"/>
          <w:trHeight w:val="315" w:hRule="atLeast"/>
          <w:tblHeader w:val="0"/>
        </w:trPr>
        <w:tc>
          <w:tcPr>
            <w:vMerge w:val="restart"/>
            <w:tcBorders>
              <w:top w:color="aaaaaa" w:space="0" w:sz="6" w:val="single"/>
              <w:left w:color="aaaaaa" w:space="0" w:sz="6" w:val="single"/>
              <w:bottom w:color="aaaaaa" w:space="0" w:sz="6" w:val="single"/>
              <w:right w:color="aaaaaa" w:space="0" w:sz="6" w:val="single"/>
            </w:tcBorders>
            <w:shd w:fill="f2f2f2" w:val="clear"/>
            <w:tcMar>
              <w:top w:w="40.0" w:type="dxa"/>
              <w:left w:w="40.0" w:type="dxa"/>
              <w:bottom w:w="40.0" w:type="dxa"/>
              <w:right w:w="40.0" w:type="dxa"/>
            </w:tcMar>
            <w:vAlign w:val="top"/>
          </w:tcPr>
          <w:p w:rsidR="00000000" w:rsidDel="00000000" w:rsidP="00000000" w:rsidRDefault="00000000" w:rsidRPr="00000000" w14:paraId="00000079">
            <w:pPr>
              <w:spacing w:after="40" w:before="40" w:line="240" w:lineRule="auto"/>
              <w:jc w:val="center"/>
              <w:rPr>
                <w:sz w:val="19"/>
                <w:szCs w:val="19"/>
                <w:highlight w:val="white"/>
              </w:rPr>
            </w:pPr>
            <w:r w:rsidDel="00000000" w:rsidR="00000000" w:rsidRPr="00000000">
              <w:rPr>
                <w:b w:val="1"/>
                <w:sz w:val="19"/>
                <w:szCs w:val="19"/>
                <w:highlight w:val="white"/>
                <w:rtl w:val="0"/>
              </w:rPr>
              <w:t xml:space="preserve">6</w:t>
            </w:r>
            <w:r w:rsidDel="00000000" w:rsidR="00000000" w:rsidRPr="00000000">
              <w:rPr>
                <w:rtl w:val="0"/>
              </w:rPr>
            </w:r>
          </w:p>
        </w:tc>
        <w:tc>
          <w:tcPr>
            <w:tcBorders>
              <w:top w:color="aaaaaa" w:space="0" w:sz="6" w:val="single"/>
              <w:left w:color="aaaaaa" w:space="0" w:sz="6" w:val="single"/>
              <w:bottom w:color="000000" w:space="0" w:sz="0" w:val="nil"/>
              <w:right w:color="aaaaaa"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7A">
            <w:pPr>
              <w:spacing w:after="40" w:before="40" w:line="240" w:lineRule="auto"/>
              <w:rPr>
                <w:sz w:val="19"/>
                <w:szCs w:val="19"/>
                <w:highlight w:val="white"/>
              </w:rPr>
            </w:pPr>
            <w:r w:rsidDel="00000000" w:rsidR="00000000" w:rsidRPr="00000000">
              <w:rPr>
                <w:sz w:val="19"/>
                <w:szCs w:val="19"/>
                <w:highlight w:val="white"/>
                <w:rtl w:val="0"/>
              </w:rPr>
              <w:t xml:space="preserve">&lt; &lt;=</w:t>
            </w:r>
          </w:p>
        </w:tc>
        <w:tc>
          <w:tcPr>
            <w:tcBorders>
              <w:top w:color="aaaaaa" w:space="0" w:sz="6" w:val="single"/>
              <w:left w:color="aaaaaa" w:space="0" w:sz="6" w:val="single"/>
              <w:bottom w:color="000000" w:space="0" w:sz="0" w:val="nil"/>
              <w:right w:color="aaaaaa"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7B">
            <w:pPr>
              <w:widowControl w:val="0"/>
              <w:spacing w:after="40" w:before="40" w:line="240" w:lineRule="auto"/>
              <w:rPr>
                <w:sz w:val="19"/>
                <w:szCs w:val="19"/>
                <w:highlight w:val="white"/>
              </w:rPr>
            </w:pPr>
            <w:r w:rsidDel="00000000" w:rsidR="00000000" w:rsidRPr="00000000">
              <w:rPr>
                <w:rFonts w:ascii="Arial Unicode MS" w:cs="Arial Unicode MS" w:eastAsia="Arial Unicode MS" w:hAnsi="Arial Unicode MS"/>
                <w:sz w:val="19"/>
                <w:szCs w:val="19"/>
                <w:highlight w:val="white"/>
                <w:rtl w:val="0"/>
              </w:rPr>
              <w:t xml:space="preserve">For relational operators &lt; and ≤ respectively</w:t>
            </w:r>
          </w:p>
        </w:tc>
        <w:tc>
          <w:tcPr>
            <w:vMerge w:val="continue"/>
            <w:tcBorders>
              <w:bottom w:color="aaaaaa" w:space="0" w:sz="6" w:val="single"/>
              <w:right w:color="aaaaaa"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7C">
            <w:pPr>
              <w:spacing w:after="200" w:before="200" w:lineRule="auto"/>
              <w:rPr>
                <w:sz w:val="19"/>
                <w:szCs w:val="19"/>
                <w:highlight w:val="white"/>
              </w:rPr>
            </w:pPr>
            <w:r w:rsidDel="00000000" w:rsidR="00000000" w:rsidRPr="00000000">
              <w:rPr>
                <w:rtl w:val="0"/>
              </w:rPr>
            </w:r>
          </w:p>
        </w:tc>
      </w:tr>
      <w:tr>
        <w:trPr>
          <w:cantSplit w:val="0"/>
          <w:trHeight w:val="315" w:hRule="atLeast"/>
          <w:tblHeader w:val="0"/>
        </w:trPr>
        <w:tc>
          <w:tcPr>
            <w:vMerge w:val="continue"/>
            <w:tcBorders>
              <w:bottom w:color="aaaaaa" w:space="0" w:sz="6" w:val="single"/>
              <w:right w:color="aaaaaa"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7D">
            <w:pPr>
              <w:spacing w:after="200" w:before="200" w:lineRule="auto"/>
              <w:rPr>
                <w:sz w:val="19"/>
                <w:szCs w:val="19"/>
                <w:highlight w:val="white"/>
              </w:rPr>
            </w:pPr>
            <w:r w:rsidDel="00000000" w:rsidR="00000000" w:rsidRPr="00000000">
              <w:rPr>
                <w:rtl w:val="0"/>
              </w:rPr>
            </w:r>
          </w:p>
        </w:tc>
        <w:tc>
          <w:tcPr>
            <w:tcBorders>
              <w:top w:color="000000" w:space="0" w:sz="0" w:val="nil"/>
              <w:left w:color="aaaaaa" w:space="0" w:sz="6" w:val="single"/>
              <w:bottom w:color="aaaaaa" w:space="0" w:sz="6" w:val="single"/>
              <w:right w:color="aaaaaa"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7E">
            <w:pPr>
              <w:spacing w:after="40" w:before="40" w:line="240" w:lineRule="auto"/>
              <w:rPr>
                <w:sz w:val="19"/>
                <w:szCs w:val="19"/>
                <w:highlight w:val="white"/>
              </w:rPr>
            </w:pPr>
            <w:r w:rsidDel="00000000" w:rsidR="00000000" w:rsidRPr="00000000">
              <w:rPr>
                <w:sz w:val="19"/>
                <w:szCs w:val="19"/>
                <w:highlight w:val="white"/>
                <w:rtl w:val="0"/>
              </w:rPr>
              <w:t xml:space="preserve">&gt; &gt;=</w:t>
            </w:r>
          </w:p>
        </w:tc>
        <w:tc>
          <w:tcPr>
            <w:tcBorders>
              <w:top w:color="000000" w:space="0" w:sz="0" w:val="nil"/>
              <w:left w:color="aaaaaa" w:space="0" w:sz="6" w:val="single"/>
              <w:bottom w:color="aaaaaa" w:space="0" w:sz="6" w:val="single"/>
              <w:right w:color="aaaaaa"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7F">
            <w:pPr>
              <w:widowControl w:val="0"/>
              <w:spacing w:after="40" w:before="40" w:line="240" w:lineRule="auto"/>
              <w:rPr>
                <w:sz w:val="19"/>
                <w:szCs w:val="19"/>
                <w:highlight w:val="white"/>
              </w:rPr>
            </w:pPr>
            <w:r w:rsidDel="00000000" w:rsidR="00000000" w:rsidRPr="00000000">
              <w:rPr>
                <w:rFonts w:ascii="Arial Unicode MS" w:cs="Arial Unicode MS" w:eastAsia="Arial Unicode MS" w:hAnsi="Arial Unicode MS"/>
                <w:sz w:val="19"/>
                <w:szCs w:val="19"/>
                <w:highlight w:val="white"/>
                <w:rtl w:val="0"/>
              </w:rPr>
              <w:t xml:space="preserve">For relational operators &gt; and ≥ respectively</w:t>
            </w:r>
          </w:p>
        </w:tc>
        <w:tc>
          <w:tcPr>
            <w:vMerge w:val="continue"/>
            <w:tcBorders>
              <w:bottom w:color="aaaaaa" w:space="0" w:sz="6" w:val="single"/>
              <w:right w:color="aaaaaa"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80">
            <w:pPr>
              <w:spacing w:after="200" w:before="200" w:lineRule="auto"/>
              <w:rPr>
                <w:sz w:val="19"/>
                <w:szCs w:val="19"/>
                <w:highlight w:val="white"/>
              </w:rPr>
            </w:pPr>
            <w:r w:rsidDel="00000000" w:rsidR="00000000" w:rsidRPr="00000000">
              <w:rPr>
                <w:rtl w:val="0"/>
              </w:rPr>
            </w:r>
          </w:p>
        </w:tc>
      </w:tr>
      <w:tr>
        <w:trPr>
          <w:cantSplit w:val="0"/>
          <w:trHeight w:val="315" w:hRule="atLeast"/>
          <w:tblHeader w:val="0"/>
        </w:trPr>
        <w:tc>
          <w:tcPr>
            <w:tcBorders>
              <w:top w:color="aaaaaa" w:space="0" w:sz="6" w:val="single"/>
              <w:left w:color="aaaaaa" w:space="0" w:sz="6" w:val="single"/>
              <w:bottom w:color="aaaaaa" w:space="0" w:sz="6" w:val="single"/>
              <w:right w:color="aaaaaa" w:space="0" w:sz="6" w:val="single"/>
            </w:tcBorders>
            <w:shd w:fill="f2f2f2" w:val="clear"/>
            <w:tcMar>
              <w:top w:w="40.0" w:type="dxa"/>
              <w:left w:w="40.0" w:type="dxa"/>
              <w:bottom w:w="40.0" w:type="dxa"/>
              <w:right w:w="40.0" w:type="dxa"/>
            </w:tcMar>
            <w:vAlign w:val="top"/>
          </w:tcPr>
          <w:p w:rsidR="00000000" w:rsidDel="00000000" w:rsidP="00000000" w:rsidRDefault="00000000" w:rsidRPr="00000000" w14:paraId="00000081">
            <w:pPr>
              <w:spacing w:after="40" w:before="40" w:line="240" w:lineRule="auto"/>
              <w:jc w:val="center"/>
              <w:rPr>
                <w:sz w:val="19"/>
                <w:szCs w:val="19"/>
                <w:highlight w:val="white"/>
              </w:rPr>
            </w:pPr>
            <w:r w:rsidDel="00000000" w:rsidR="00000000" w:rsidRPr="00000000">
              <w:rPr>
                <w:b w:val="1"/>
                <w:sz w:val="19"/>
                <w:szCs w:val="19"/>
                <w:highlight w:val="white"/>
                <w:rtl w:val="0"/>
              </w:rPr>
              <w:t xml:space="preserve">7</w:t>
            </w:r>
            <w:r w:rsidDel="00000000" w:rsidR="00000000" w:rsidRPr="00000000">
              <w:rPr>
                <w:rtl w:val="0"/>
              </w:rPr>
            </w:r>
          </w:p>
        </w:tc>
        <w:tc>
          <w:tcPr>
            <w:tcBorders>
              <w:top w:color="aaaaaa" w:space="0" w:sz="6" w:val="single"/>
              <w:left w:color="aaaaaa" w:space="0" w:sz="6" w:val="single"/>
              <w:bottom w:color="aaaaaa" w:space="0" w:sz="6" w:val="single"/>
              <w:right w:color="aaaaaa"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82">
            <w:pPr>
              <w:spacing w:after="40" w:before="40" w:line="240" w:lineRule="auto"/>
              <w:rPr>
                <w:sz w:val="19"/>
                <w:szCs w:val="19"/>
                <w:highlight w:val="white"/>
              </w:rPr>
            </w:pPr>
            <w:r w:rsidDel="00000000" w:rsidR="00000000" w:rsidRPr="00000000">
              <w:rPr>
                <w:sz w:val="19"/>
                <w:szCs w:val="19"/>
                <w:highlight w:val="white"/>
                <w:rtl w:val="0"/>
              </w:rPr>
              <w:t xml:space="preserve">== !=</w:t>
            </w:r>
          </w:p>
        </w:tc>
        <w:tc>
          <w:tcPr>
            <w:tcBorders>
              <w:top w:color="aaaaaa" w:space="0" w:sz="6" w:val="single"/>
              <w:left w:color="aaaaaa" w:space="0" w:sz="6" w:val="single"/>
              <w:bottom w:color="aaaaaa" w:space="0" w:sz="6" w:val="single"/>
              <w:right w:color="aaaaaa"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83">
            <w:pPr>
              <w:widowControl w:val="0"/>
              <w:spacing w:after="40" w:before="40" w:line="240" w:lineRule="auto"/>
              <w:rPr>
                <w:sz w:val="19"/>
                <w:szCs w:val="19"/>
                <w:highlight w:val="white"/>
              </w:rPr>
            </w:pPr>
            <w:r w:rsidDel="00000000" w:rsidR="00000000" w:rsidRPr="00000000">
              <w:rPr>
                <w:rFonts w:ascii="Arial Unicode MS" w:cs="Arial Unicode MS" w:eastAsia="Arial Unicode MS" w:hAnsi="Arial Unicode MS"/>
                <w:sz w:val="19"/>
                <w:szCs w:val="19"/>
                <w:highlight w:val="white"/>
                <w:rtl w:val="0"/>
              </w:rPr>
              <w:t xml:space="preserve">For relational = and ≠ respectively</w:t>
            </w:r>
          </w:p>
        </w:tc>
        <w:tc>
          <w:tcPr>
            <w:vMerge w:val="continue"/>
            <w:tcBorders>
              <w:bottom w:color="aaaaaa" w:space="0" w:sz="6" w:val="single"/>
              <w:right w:color="aaaaaa"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84">
            <w:pPr>
              <w:spacing w:after="200" w:before="200" w:lineRule="auto"/>
              <w:rPr>
                <w:sz w:val="19"/>
                <w:szCs w:val="19"/>
                <w:highlight w:val="white"/>
              </w:rPr>
            </w:pPr>
            <w:r w:rsidDel="00000000" w:rsidR="00000000" w:rsidRPr="00000000">
              <w:rPr>
                <w:rtl w:val="0"/>
              </w:rPr>
            </w:r>
          </w:p>
        </w:tc>
      </w:tr>
      <w:tr>
        <w:trPr>
          <w:cantSplit w:val="0"/>
          <w:trHeight w:val="300" w:hRule="atLeast"/>
          <w:tblHeader w:val="0"/>
        </w:trPr>
        <w:tc>
          <w:tcPr>
            <w:tcBorders>
              <w:top w:color="aaaaaa" w:space="0" w:sz="6" w:val="single"/>
              <w:left w:color="aaaaaa" w:space="0" w:sz="6" w:val="single"/>
              <w:bottom w:color="aaaaaa" w:space="0" w:sz="6" w:val="single"/>
              <w:right w:color="aaaaaa" w:space="0" w:sz="6" w:val="single"/>
            </w:tcBorders>
            <w:shd w:fill="f2f2f2" w:val="clear"/>
            <w:tcMar>
              <w:top w:w="40.0" w:type="dxa"/>
              <w:left w:w="40.0" w:type="dxa"/>
              <w:bottom w:w="40.0" w:type="dxa"/>
              <w:right w:w="40.0" w:type="dxa"/>
            </w:tcMar>
            <w:vAlign w:val="top"/>
          </w:tcPr>
          <w:p w:rsidR="00000000" w:rsidDel="00000000" w:rsidP="00000000" w:rsidRDefault="00000000" w:rsidRPr="00000000" w14:paraId="00000085">
            <w:pPr>
              <w:spacing w:after="40" w:before="40" w:line="240" w:lineRule="auto"/>
              <w:jc w:val="center"/>
              <w:rPr>
                <w:sz w:val="19"/>
                <w:szCs w:val="19"/>
                <w:highlight w:val="white"/>
              </w:rPr>
            </w:pPr>
            <w:r w:rsidDel="00000000" w:rsidR="00000000" w:rsidRPr="00000000">
              <w:rPr>
                <w:b w:val="1"/>
                <w:sz w:val="19"/>
                <w:szCs w:val="19"/>
                <w:highlight w:val="white"/>
                <w:rtl w:val="0"/>
              </w:rPr>
              <w:t xml:space="preserve">8</w:t>
            </w:r>
            <w:r w:rsidDel="00000000" w:rsidR="00000000" w:rsidRPr="00000000">
              <w:rPr>
                <w:rtl w:val="0"/>
              </w:rPr>
            </w:r>
          </w:p>
        </w:tc>
        <w:tc>
          <w:tcPr>
            <w:tcBorders>
              <w:top w:color="aaaaaa" w:space="0" w:sz="6" w:val="single"/>
              <w:left w:color="aaaaaa" w:space="0" w:sz="6" w:val="single"/>
              <w:bottom w:color="aaaaaa" w:space="0" w:sz="6" w:val="single"/>
              <w:right w:color="aaaaaa"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86">
            <w:pPr>
              <w:spacing w:after="40" w:before="40" w:line="240" w:lineRule="auto"/>
              <w:rPr>
                <w:sz w:val="19"/>
                <w:szCs w:val="19"/>
                <w:highlight w:val="white"/>
              </w:rPr>
            </w:pPr>
            <w:r w:rsidDel="00000000" w:rsidR="00000000" w:rsidRPr="00000000">
              <w:rPr>
                <w:sz w:val="19"/>
                <w:szCs w:val="19"/>
                <w:highlight w:val="white"/>
                <w:rtl w:val="0"/>
              </w:rPr>
              <w:t xml:space="preserve">&amp;</w:t>
            </w:r>
          </w:p>
        </w:tc>
        <w:tc>
          <w:tcPr>
            <w:tcBorders>
              <w:top w:color="aaaaaa" w:space="0" w:sz="6" w:val="single"/>
              <w:left w:color="aaaaaa" w:space="0" w:sz="6" w:val="single"/>
              <w:bottom w:color="aaaaaa" w:space="0" w:sz="6" w:val="single"/>
              <w:right w:color="aaaaaa"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87">
            <w:pPr>
              <w:widowControl w:val="0"/>
              <w:spacing w:after="40" w:before="40" w:line="240" w:lineRule="auto"/>
              <w:rPr>
                <w:sz w:val="19"/>
                <w:szCs w:val="19"/>
                <w:highlight w:val="white"/>
              </w:rPr>
            </w:pPr>
            <w:r w:rsidDel="00000000" w:rsidR="00000000" w:rsidRPr="00000000">
              <w:rPr>
                <w:sz w:val="19"/>
                <w:szCs w:val="19"/>
                <w:highlight w:val="white"/>
                <w:rtl w:val="0"/>
              </w:rPr>
              <w:t xml:space="preserve">Bitwise AND</w:t>
            </w:r>
          </w:p>
        </w:tc>
        <w:tc>
          <w:tcPr>
            <w:vMerge w:val="continue"/>
            <w:tcBorders>
              <w:bottom w:color="aaaaaa" w:space="0" w:sz="6" w:val="single"/>
              <w:right w:color="aaaaaa"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88">
            <w:pPr>
              <w:spacing w:after="200" w:before="200" w:lineRule="auto"/>
              <w:rPr>
                <w:sz w:val="19"/>
                <w:szCs w:val="19"/>
                <w:highlight w:val="white"/>
              </w:rPr>
            </w:pPr>
            <w:r w:rsidDel="00000000" w:rsidR="00000000" w:rsidRPr="00000000">
              <w:rPr>
                <w:rtl w:val="0"/>
              </w:rPr>
            </w:r>
          </w:p>
        </w:tc>
      </w:tr>
      <w:tr>
        <w:trPr>
          <w:cantSplit w:val="0"/>
          <w:trHeight w:val="300" w:hRule="atLeast"/>
          <w:tblHeader w:val="0"/>
        </w:trPr>
        <w:tc>
          <w:tcPr>
            <w:tcBorders>
              <w:top w:color="aaaaaa" w:space="0" w:sz="6" w:val="single"/>
              <w:left w:color="aaaaaa" w:space="0" w:sz="6" w:val="single"/>
              <w:bottom w:color="aaaaaa" w:space="0" w:sz="6" w:val="single"/>
              <w:right w:color="aaaaaa" w:space="0" w:sz="6" w:val="single"/>
            </w:tcBorders>
            <w:shd w:fill="f2f2f2" w:val="clear"/>
            <w:tcMar>
              <w:top w:w="40.0" w:type="dxa"/>
              <w:left w:w="40.0" w:type="dxa"/>
              <w:bottom w:w="40.0" w:type="dxa"/>
              <w:right w:w="40.0" w:type="dxa"/>
            </w:tcMar>
            <w:vAlign w:val="top"/>
          </w:tcPr>
          <w:p w:rsidR="00000000" w:rsidDel="00000000" w:rsidP="00000000" w:rsidRDefault="00000000" w:rsidRPr="00000000" w14:paraId="00000089">
            <w:pPr>
              <w:spacing w:after="40" w:before="40" w:line="240" w:lineRule="auto"/>
              <w:jc w:val="center"/>
              <w:rPr>
                <w:sz w:val="19"/>
                <w:szCs w:val="19"/>
                <w:highlight w:val="white"/>
              </w:rPr>
            </w:pPr>
            <w:r w:rsidDel="00000000" w:rsidR="00000000" w:rsidRPr="00000000">
              <w:rPr>
                <w:b w:val="1"/>
                <w:sz w:val="19"/>
                <w:szCs w:val="19"/>
                <w:highlight w:val="white"/>
                <w:rtl w:val="0"/>
              </w:rPr>
              <w:t xml:space="preserve">9</w:t>
            </w:r>
            <w:r w:rsidDel="00000000" w:rsidR="00000000" w:rsidRPr="00000000">
              <w:rPr>
                <w:rtl w:val="0"/>
              </w:rPr>
            </w:r>
          </w:p>
        </w:tc>
        <w:tc>
          <w:tcPr>
            <w:tcBorders>
              <w:top w:color="aaaaaa" w:space="0" w:sz="6" w:val="single"/>
              <w:left w:color="aaaaaa" w:space="0" w:sz="6" w:val="single"/>
              <w:bottom w:color="aaaaaa" w:space="0" w:sz="6" w:val="single"/>
              <w:right w:color="aaaaaa"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8A">
            <w:pPr>
              <w:spacing w:after="40" w:before="40" w:line="240" w:lineRule="auto"/>
              <w:rPr>
                <w:sz w:val="19"/>
                <w:szCs w:val="19"/>
                <w:highlight w:val="white"/>
              </w:rPr>
            </w:pPr>
            <w:r w:rsidDel="00000000" w:rsidR="00000000" w:rsidRPr="00000000">
              <w:rPr>
                <w:sz w:val="19"/>
                <w:szCs w:val="19"/>
                <w:highlight w:val="white"/>
                <w:rtl w:val="0"/>
              </w:rPr>
              <w:t xml:space="preserve">^</w:t>
            </w:r>
          </w:p>
        </w:tc>
        <w:tc>
          <w:tcPr>
            <w:tcBorders>
              <w:top w:color="aaaaaa" w:space="0" w:sz="6" w:val="single"/>
              <w:left w:color="aaaaaa" w:space="0" w:sz="6" w:val="single"/>
              <w:bottom w:color="aaaaaa" w:space="0" w:sz="6" w:val="single"/>
              <w:right w:color="aaaaaa"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8B">
            <w:pPr>
              <w:widowControl w:val="0"/>
              <w:spacing w:after="40" w:before="40" w:line="240" w:lineRule="auto"/>
              <w:rPr>
                <w:sz w:val="19"/>
                <w:szCs w:val="19"/>
                <w:highlight w:val="white"/>
              </w:rPr>
            </w:pPr>
            <w:r w:rsidDel="00000000" w:rsidR="00000000" w:rsidRPr="00000000">
              <w:rPr>
                <w:sz w:val="19"/>
                <w:szCs w:val="19"/>
                <w:highlight w:val="white"/>
                <w:rtl w:val="0"/>
              </w:rPr>
              <w:t xml:space="preserve">Bitwise XOR (exclusive or)</w:t>
            </w:r>
          </w:p>
        </w:tc>
        <w:tc>
          <w:tcPr>
            <w:vMerge w:val="continue"/>
            <w:tcBorders>
              <w:bottom w:color="aaaaaa" w:space="0" w:sz="6" w:val="single"/>
              <w:right w:color="aaaaaa"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8C">
            <w:pPr>
              <w:spacing w:after="200" w:before="200" w:lineRule="auto"/>
              <w:rPr>
                <w:sz w:val="19"/>
                <w:szCs w:val="19"/>
                <w:highlight w:val="white"/>
              </w:rPr>
            </w:pPr>
            <w:r w:rsidDel="00000000" w:rsidR="00000000" w:rsidRPr="00000000">
              <w:rPr>
                <w:rtl w:val="0"/>
              </w:rPr>
            </w:r>
          </w:p>
        </w:tc>
      </w:tr>
      <w:tr>
        <w:trPr>
          <w:cantSplit w:val="0"/>
          <w:trHeight w:val="300" w:hRule="atLeast"/>
          <w:tblHeader w:val="0"/>
        </w:trPr>
        <w:tc>
          <w:tcPr>
            <w:tcBorders>
              <w:top w:color="aaaaaa" w:space="0" w:sz="6" w:val="single"/>
              <w:left w:color="aaaaaa" w:space="0" w:sz="6" w:val="single"/>
              <w:bottom w:color="aaaaaa" w:space="0" w:sz="6" w:val="single"/>
              <w:right w:color="aaaaaa" w:space="0" w:sz="6" w:val="single"/>
            </w:tcBorders>
            <w:shd w:fill="f2f2f2" w:val="clear"/>
            <w:tcMar>
              <w:top w:w="40.0" w:type="dxa"/>
              <w:left w:w="40.0" w:type="dxa"/>
              <w:bottom w:w="40.0" w:type="dxa"/>
              <w:right w:w="40.0" w:type="dxa"/>
            </w:tcMar>
            <w:vAlign w:val="top"/>
          </w:tcPr>
          <w:p w:rsidR="00000000" w:rsidDel="00000000" w:rsidP="00000000" w:rsidRDefault="00000000" w:rsidRPr="00000000" w14:paraId="0000008D">
            <w:pPr>
              <w:spacing w:after="40" w:before="40" w:line="240" w:lineRule="auto"/>
              <w:jc w:val="center"/>
              <w:rPr>
                <w:sz w:val="19"/>
                <w:szCs w:val="19"/>
                <w:highlight w:val="white"/>
              </w:rPr>
            </w:pPr>
            <w:r w:rsidDel="00000000" w:rsidR="00000000" w:rsidRPr="00000000">
              <w:rPr>
                <w:b w:val="1"/>
                <w:sz w:val="19"/>
                <w:szCs w:val="19"/>
                <w:highlight w:val="white"/>
                <w:rtl w:val="0"/>
              </w:rPr>
              <w:t xml:space="preserve">10</w:t>
            </w:r>
            <w:r w:rsidDel="00000000" w:rsidR="00000000" w:rsidRPr="00000000">
              <w:rPr>
                <w:rtl w:val="0"/>
              </w:rPr>
            </w:r>
          </w:p>
        </w:tc>
        <w:tc>
          <w:tcPr>
            <w:tcBorders>
              <w:top w:color="aaaaaa" w:space="0" w:sz="6" w:val="single"/>
              <w:left w:color="aaaaaa" w:space="0" w:sz="6" w:val="single"/>
              <w:bottom w:color="aaaaaa" w:space="0" w:sz="6" w:val="single"/>
              <w:right w:color="aaaaaa"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8E">
            <w:pPr>
              <w:spacing w:after="40" w:before="40" w:line="240" w:lineRule="auto"/>
              <w:rPr>
                <w:sz w:val="19"/>
                <w:szCs w:val="19"/>
                <w:highlight w:val="white"/>
              </w:rPr>
            </w:pPr>
            <w:r w:rsidDel="00000000" w:rsidR="00000000" w:rsidRPr="00000000">
              <w:rPr>
                <w:sz w:val="19"/>
                <w:szCs w:val="19"/>
                <w:highlight w:val="white"/>
                <w:rtl w:val="0"/>
              </w:rPr>
              <w:t xml:space="preserve">|</w:t>
            </w:r>
          </w:p>
        </w:tc>
        <w:tc>
          <w:tcPr>
            <w:tcBorders>
              <w:top w:color="aaaaaa" w:space="0" w:sz="6" w:val="single"/>
              <w:left w:color="aaaaaa" w:space="0" w:sz="6" w:val="single"/>
              <w:bottom w:color="aaaaaa" w:space="0" w:sz="6" w:val="single"/>
              <w:right w:color="aaaaaa"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8F">
            <w:pPr>
              <w:widowControl w:val="0"/>
              <w:spacing w:after="40" w:before="40" w:line="240" w:lineRule="auto"/>
              <w:rPr>
                <w:sz w:val="19"/>
                <w:szCs w:val="19"/>
                <w:highlight w:val="white"/>
              </w:rPr>
            </w:pPr>
            <w:r w:rsidDel="00000000" w:rsidR="00000000" w:rsidRPr="00000000">
              <w:rPr>
                <w:sz w:val="19"/>
                <w:szCs w:val="19"/>
                <w:highlight w:val="white"/>
                <w:rtl w:val="0"/>
              </w:rPr>
              <w:t xml:space="preserve">Bitwise OR (inclusive or)</w:t>
            </w:r>
          </w:p>
        </w:tc>
        <w:tc>
          <w:tcPr>
            <w:vMerge w:val="continue"/>
            <w:tcBorders>
              <w:bottom w:color="aaaaaa" w:space="0" w:sz="6" w:val="single"/>
              <w:right w:color="aaaaaa"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90">
            <w:pPr>
              <w:spacing w:after="200" w:before="200" w:lineRule="auto"/>
              <w:rPr>
                <w:sz w:val="19"/>
                <w:szCs w:val="19"/>
                <w:highlight w:val="white"/>
              </w:rPr>
            </w:pPr>
            <w:r w:rsidDel="00000000" w:rsidR="00000000" w:rsidRPr="00000000">
              <w:rPr>
                <w:rtl w:val="0"/>
              </w:rPr>
            </w:r>
          </w:p>
        </w:tc>
      </w:tr>
      <w:tr>
        <w:trPr>
          <w:cantSplit w:val="0"/>
          <w:trHeight w:val="300" w:hRule="atLeast"/>
          <w:tblHeader w:val="0"/>
        </w:trPr>
        <w:tc>
          <w:tcPr>
            <w:tcBorders>
              <w:top w:color="aaaaaa" w:space="0" w:sz="6" w:val="single"/>
              <w:left w:color="aaaaaa" w:space="0" w:sz="6" w:val="single"/>
              <w:bottom w:color="aaaaaa" w:space="0" w:sz="6" w:val="single"/>
              <w:right w:color="aaaaaa" w:space="0" w:sz="6" w:val="single"/>
            </w:tcBorders>
            <w:shd w:fill="f2f2f2" w:val="clear"/>
            <w:tcMar>
              <w:top w:w="40.0" w:type="dxa"/>
              <w:left w:w="40.0" w:type="dxa"/>
              <w:bottom w:w="40.0" w:type="dxa"/>
              <w:right w:w="40.0" w:type="dxa"/>
            </w:tcMar>
            <w:vAlign w:val="top"/>
          </w:tcPr>
          <w:p w:rsidR="00000000" w:rsidDel="00000000" w:rsidP="00000000" w:rsidRDefault="00000000" w:rsidRPr="00000000" w14:paraId="00000091">
            <w:pPr>
              <w:spacing w:after="40" w:before="40" w:line="240" w:lineRule="auto"/>
              <w:jc w:val="center"/>
              <w:rPr>
                <w:sz w:val="19"/>
                <w:szCs w:val="19"/>
                <w:highlight w:val="white"/>
              </w:rPr>
            </w:pPr>
            <w:r w:rsidDel="00000000" w:rsidR="00000000" w:rsidRPr="00000000">
              <w:rPr>
                <w:b w:val="1"/>
                <w:sz w:val="19"/>
                <w:szCs w:val="19"/>
                <w:highlight w:val="white"/>
                <w:rtl w:val="0"/>
              </w:rPr>
              <w:t xml:space="preserve">11</w:t>
            </w:r>
            <w:r w:rsidDel="00000000" w:rsidR="00000000" w:rsidRPr="00000000">
              <w:rPr>
                <w:rtl w:val="0"/>
              </w:rPr>
            </w:r>
          </w:p>
        </w:tc>
        <w:tc>
          <w:tcPr>
            <w:tcBorders>
              <w:top w:color="aaaaaa" w:space="0" w:sz="6" w:val="single"/>
              <w:left w:color="aaaaaa" w:space="0" w:sz="6" w:val="single"/>
              <w:bottom w:color="aaaaaa" w:space="0" w:sz="6" w:val="single"/>
              <w:right w:color="aaaaaa"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92">
            <w:pPr>
              <w:spacing w:after="40" w:before="40" w:line="240" w:lineRule="auto"/>
              <w:rPr>
                <w:sz w:val="19"/>
                <w:szCs w:val="19"/>
                <w:highlight w:val="white"/>
              </w:rPr>
            </w:pPr>
            <w:r w:rsidDel="00000000" w:rsidR="00000000" w:rsidRPr="00000000">
              <w:rPr>
                <w:sz w:val="19"/>
                <w:szCs w:val="19"/>
                <w:highlight w:val="white"/>
                <w:rtl w:val="0"/>
              </w:rPr>
              <w:t xml:space="preserve">&amp;&amp;</w:t>
            </w:r>
          </w:p>
        </w:tc>
        <w:tc>
          <w:tcPr>
            <w:tcBorders>
              <w:top w:color="aaaaaa" w:space="0" w:sz="6" w:val="single"/>
              <w:left w:color="aaaaaa" w:space="0" w:sz="6" w:val="single"/>
              <w:bottom w:color="aaaaaa" w:space="0" w:sz="6" w:val="single"/>
              <w:right w:color="aaaaaa"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93">
            <w:pPr>
              <w:widowControl w:val="0"/>
              <w:spacing w:after="40" w:before="40" w:line="240" w:lineRule="auto"/>
              <w:rPr>
                <w:sz w:val="19"/>
                <w:szCs w:val="19"/>
                <w:highlight w:val="white"/>
              </w:rPr>
            </w:pPr>
            <w:r w:rsidDel="00000000" w:rsidR="00000000" w:rsidRPr="00000000">
              <w:rPr>
                <w:sz w:val="19"/>
                <w:szCs w:val="19"/>
                <w:highlight w:val="white"/>
                <w:rtl w:val="0"/>
              </w:rPr>
              <w:t xml:space="preserve">Logical AND</w:t>
            </w:r>
          </w:p>
        </w:tc>
        <w:tc>
          <w:tcPr>
            <w:vMerge w:val="continue"/>
            <w:tcBorders>
              <w:bottom w:color="aaaaaa" w:space="0" w:sz="6" w:val="single"/>
              <w:right w:color="aaaaaa"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94">
            <w:pPr>
              <w:spacing w:after="200" w:before="200" w:lineRule="auto"/>
              <w:rPr>
                <w:sz w:val="19"/>
                <w:szCs w:val="19"/>
                <w:highlight w:val="white"/>
              </w:rPr>
            </w:pPr>
            <w:r w:rsidDel="00000000" w:rsidR="00000000" w:rsidRPr="00000000">
              <w:rPr>
                <w:rtl w:val="0"/>
              </w:rPr>
            </w:r>
          </w:p>
        </w:tc>
      </w:tr>
      <w:tr>
        <w:trPr>
          <w:cantSplit w:val="0"/>
          <w:trHeight w:val="300" w:hRule="atLeast"/>
          <w:tblHeader w:val="0"/>
        </w:trPr>
        <w:tc>
          <w:tcPr>
            <w:tcBorders>
              <w:top w:color="aaaaaa" w:space="0" w:sz="6" w:val="single"/>
              <w:left w:color="aaaaaa" w:space="0" w:sz="6" w:val="single"/>
              <w:bottom w:color="aaaaaa" w:space="0" w:sz="6" w:val="single"/>
              <w:right w:color="aaaaaa" w:space="0" w:sz="6" w:val="single"/>
            </w:tcBorders>
            <w:shd w:fill="f2f2f2" w:val="clear"/>
            <w:tcMar>
              <w:top w:w="40.0" w:type="dxa"/>
              <w:left w:w="40.0" w:type="dxa"/>
              <w:bottom w:w="40.0" w:type="dxa"/>
              <w:right w:w="40.0" w:type="dxa"/>
            </w:tcMar>
            <w:vAlign w:val="top"/>
          </w:tcPr>
          <w:p w:rsidR="00000000" w:rsidDel="00000000" w:rsidP="00000000" w:rsidRDefault="00000000" w:rsidRPr="00000000" w14:paraId="00000095">
            <w:pPr>
              <w:spacing w:after="40" w:before="40" w:line="240" w:lineRule="auto"/>
              <w:jc w:val="center"/>
              <w:rPr>
                <w:sz w:val="19"/>
                <w:szCs w:val="19"/>
                <w:highlight w:val="white"/>
              </w:rPr>
            </w:pPr>
            <w:r w:rsidDel="00000000" w:rsidR="00000000" w:rsidRPr="00000000">
              <w:rPr>
                <w:b w:val="1"/>
                <w:sz w:val="19"/>
                <w:szCs w:val="19"/>
                <w:highlight w:val="white"/>
                <w:rtl w:val="0"/>
              </w:rPr>
              <w:t xml:space="preserve">12</w:t>
            </w:r>
            <w:r w:rsidDel="00000000" w:rsidR="00000000" w:rsidRPr="00000000">
              <w:rPr>
                <w:rtl w:val="0"/>
              </w:rPr>
            </w:r>
          </w:p>
        </w:tc>
        <w:tc>
          <w:tcPr>
            <w:tcBorders>
              <w:top w:color="aaaaaa" w:space="0" w:sz="6" w:val="single"/>
              <w:left w:color="aaaaaa" w:space="0" w:sz="6" w:val="single"/>
              <w:bottom w:color="aaaaaa" w:space="0" w:sz="6" w:val="single"/>
              <w:right w:color="aaaaaa"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96">
            <w:pPr>
              <w:spacing w:after="40" w:before="40" w:line="240" w:lineRule="auto"/>
              <w:rPr>
                <w:sz w:val="19"/>
                <w:szCs w:val="19"/>
                <w:highlight w:val="white"/>
              </w:rPr>
            </w:pPr>
            <w:r w:rsidDel="00000000" w:rsidR="00000000" w:rsidRPr="00000000">
              <w:rPr>
                <w:sz w:val="19"/>
                <w:szCs w:val="19"/>
                <w:highlight w:val="white"/>
                <w:rtl w:val="0"/>
              </w:rPr>
              <w:t xml:space="preserve">||</w:t>
            </w:r>
          </w:p>
        </w:tc>
        <w:tc>
          <w:tcPr>
            <w:tcBorders>
              <w:top w:color="aaaaaa" w:space="0" w:sz="6" w:val="single"/>
              <w:left w:color="aaaaaa" w:space="0" w:sz="6" w:val="single"/>
              <w:bottom w:color="aaaaaa" w:space="0" w:sz="6" w:val="single"/>
              <w:right w:color="aaaaaa"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97">
            <w:pPr>
              <w:widowControl w:val="0"/>
              <w:spacing w:after="40" w:before="40" w:line="240" w:lineRule="auto"/>
              <w:rPr>
                <w:sz w:val="19"/>
                <w:szCs w:val="19"/>
                <w:highlight w:val="white"/>
              </w:rPr>
            </w:pPr>
            <w:r w:rsidDel="00000000" w:rsidR="00000000" w:rsidRPr="00000000">
              <w:rPr>
                <w:sz w:val="19"/>
                <w:szCs w:val="19"/>
                <w:highlight w:val="white"/>
                <w:rtl w:val="0"/>
              </w:rPr>
              <w:t xml:space="preserve">Logical OR</w:t>
            </w:r>
          </w:p>
        </w:tc>
        <w:tc>
          <w:tcPr>
            <w:vMerge w:val="continue"/>
            <w:tcBorders>
              <w:bottom w:color="aaaaaa" w:space="0" w:sz="6" w:val="single"/>
              <w:right w:color="aaaaaa"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98">
            <w:pPr>
              <w:spacing w:after="200" w:before="200" w:lineRule="auto"/>
              <w:rPr>
                <w:sz w:val="19"/>
                <w:szCs w:val="19"/>
                <w:highlight w:val="white"/>
              </w:rPr>
            </w:pPr>
            <w:r w:rsidDel="00000000" w:rsidR="00000000" w:rsidRPr="00000000">
              <w:rPr>
                <w:rtl w:val="0"/>
              </w:rPr>
            </w:r>
          </w:p>
        </w:tc>
      </w:tr>
      <w:tr>
        <w:trPr>
          <w:cantSplit w:val="0"/>
          <w:trHeight w:val="345" w:hRule="atLeast"/>
          <w:tblHeader w:val="0"/>
        </w:trPr>
        <w:tc>
          <w:tcPr>
            <w:tcBorders>
              <w:top w:color="aaaaaa" w:space="0" w:sz="6" w:val="single"/>
              <w:left w:color="aaaaaa" w:space="0" w:sz="6" w:val="single"/>
              <w:bottom w:color="aaaaaa" w:space="0" w:sz="6" w:val="single"/>
              <w:right w:color="aaaaaa" w:space="0" w:sz="6" w:val="single"/>
            </w:tcBorders>
            <w:shd w:fill="f2f2f2" w:val="clear"/>
            <w:tcMar>
              <w:top w:w="40.0" w:type="dxa"/>
              <w:left w:w="40.0" w:type="dxa"/>
              <w:bottom w:w="40.0" w:type="dxa"/>
              <w:right w:w="40.0" w:type="dxa"/>
            </w:tcMar>
            <w:vAlign w:val="top"/>
          </w:tcPr>
          <w:p w:rsidR="00000000" w:rsidDel="00000000" w:rsidP="00000000" w:rsidRDefault="00000000" w:rsidRPr="00000000" w14:paraId="00000099">
            <w:pPr>
              <w:spacing w:after="40" w:before="40" w:line="240" w:lineRule="auto"/>
              <w:jc w:val="center"/>
              <w:rPr>
                <w:sz w:val="19"/>
                <w:szCs w:val="19"/>
                <w:highlight w:val="white"/>
              </w:rPr>
            </w:pPr>
            <w:r w:rsidDel="00000000" w:rsidR="00000000" w:rsidRPr="00000000">
              <w:rPr>
                <w:b w:val="1"/>
                <w:sz w:val="19"/>
                <w:szCs w:val="19"/>
                <w:highlight w:val="white"/>
                <w:rtl w:val="0"/>
              </w:rPr>
              <w:t xml:space="preserve">13</w:t>
            </w:r>
            <w:r w:rsidDel="00000000" w:rsidR="00000000" w:rsidRPr="00000000">
              <w:rPr>
                <w:rtl w:val="0"/>
              </w:rPr>
            </w:r>
          </w:p>
        </w:tc>
        <w:tc>
          <w:tcPr>
            <w:tcBorders>
              <w:top w:color="aaaaaa" w:space="0" w:sz="6" w:val="single"/>
              <w:left w:color="aaaaaa" w:space="0" w:sz="6" w:val="single"/>
              <w:bottom w:color="aaaaaa" w:space="0" w:sz="6" w:val="single"/>
              <w:right w:color="aaaaaa"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9A">
            <w:pPr>
              <w:spacing w:after="40" w:before="40" w:line="240" w:lineRule="auto"/>
              <w:rPr>
                <w:sz w:val="19"/>
                <w:szCs w:val="19"/>
                <w:highlight w:val="white"/>
              </w:rPr>
            </w:pPr>
            <w:r w:rsidDel="00000000" w:rsidR="00000000" w:rsidRPr="00000000">
              <w:rPr>
                <w:sz w:val="19"/>
                <w:szCs w:val="19"/>
                <w:highlight w:val="white"/>
                <w:rtl w:val="0"/>
              </w:rPr>
              <w:t xml:space="preserve">?:</w:t>
            </w:r>
          </w:p>
        </w:tc>
        <w:tc>
          <w:tcPr>
            <w:tcBorders>
              <w:top w:color="aaaaaa" w:space="0" w:sz="6" w:val="single"/>
              <w:left w:color="aaaaaa" w:space="0" w:sz="6" w:val="single"/>
              <w:bottom w:color="aaaaaa" w:space="0" w:sz="6" w:val="single"/>
              <w:right w:color="aaaaaa"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9B">
            <w:pPr>
              <w:widowControl w:val="0"/>
              <w:spacing w:after="40" w:before="40" w:line="240" w:lineRule="auto"/>
              <w:rPr>
                <w:sz w:val="19"/>
                <w:szCs w:val="19"/>
                <w:highlight w:val="white"/>
              </w:rPr>
            </w:pPr>
            <w:r w:rsidDel="00000000" w:rsidR="00000000" w:rsidRPr="00000000">
              <w:rPr>
                <w:sz w:val="19"/>
                <w:szCs w:val="19"/>
                <w:highlight w:val="white"/>
                <w:rtl w:val="0"/>
              </w:rPr>
              <w:t xml:space="preserve">Ternary conditional</w:t>
            </w:r>
          </w:p>
        </w:tc>
        <w:tc>
          <w:tcPr>
            <w:vMerge w:val="restart"/>
            <w:tcBorders>
              <w:top w:color="aaaaaa" w:space="0" w:sz="6" w:val="single"/>
              <w:left w:color="aaaaaa" w:space="0" w:sz="6" w:val="single"/>
              <w:bottom w:color="aaaaaa" w:space="0" w:sz="6" w:val="single"/>
              <w:right w:color="aaaaaa"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9C">
            <w:pPr>
              <w:spacing w:after="200" w:before="200" w:lineRule="auto"/>
              <w:rPr>
                <w:sz w:val="19"/>
                <w:szCs w:val="19"/>
                <w:highlight w:val="white"/>
              </w:rPr>
            </w:pPr>
            <w:r w:rsidDel="00000000" w:rsidR="00000000" w:rsidRPr="00000000">
              <w:rPr>
                <w:sz w:val="19"/>
                <w:szCs w:val="19"/>
                <w:highlight w:val="white"/>
                <w:rtl w:val="0"/>
              </w:rPr>
              <w:t xml:space="preserve">Right-to-left</w:t>
            </w:r>
          </w:p>
        </w:tc>
      </w:tr>
      <w:tr>
        <w:trPr>
          <w:cantSplit w:val="0"/>
          <w:trHeight w:val="300" w:hRule="atLeast"/>
          <w:tblHeader w:val="0"/>
        </w:trPr>
        <w:tc>
          <w:tcPr>
            <w:vMerge w:val="restart"/>
            <w:tcBorders>
              <w:top w:color="aaaaaa" w:space="0" w:sz="6" w:val="single"/>
              <w:left w:color="aaaaaa" w:space="0" w:sz="6" w:val="single"/>
              <w:bottom w:color="aaaaaa" w:space="0" w:sz="6" w:val="single"/>
              <w:right w:color="aaaaaa" w:space="0" w:sz="6" w:val="single"/>
            </w:tcBorders>
            <w:shd w:fill="f2f2f2" w:val="clear"/>
            <w:tcMar>
              <w:top w:w="40.0" w:type="dxa"/>
              <w:left w:w="40.0" w:type="dxa"/>
              <w:bottom w:w="40.0" w:type="dxa"/>
              <w:right w:w="40.0" w:type="dxa"/>
            </w:tcMar>
            <w:vAlign w:val="top"/>
          </w:tcPr>
          <w:p w:rsidR="00000000" w:rsidDel="00000000" w:rsidP="00000000" w:rsidRDefault="00000000" w:rsidRPr="00000000" w14:paraId="0000009D">
            <w:pPr>
              <w:spacing w:after="40" w:before="40" w:line="240" w:lineRule="auto"/>
              <w:jc w:val="center"/>
              <w:rPr>
                <w:sz w:val="19"/>
                <w:szCs w:val="19"/>
                <w:highlight w:val="white"/>
              </w:rPr>
            </w:pPr>
            <w:r w:rsidDel="00000000" w:rsidR="00000000" w:rsidRPr="00000000">
              <w:rPr>
                <w:b w:val="1"/>
                <w:sz w:val="19"/>
                <w:szCs w:val="19"/>
                <w:highlight w:val="white"/>
                <w:rtl w:val="0"/>
              </w:rPr>
              <w:t xml:space="preserve">14</w:t>
            </w:r>
            <w:r w:rsidDel="00000000" w:rsidR="00000000" w:rsidRPr="00000000">
              <w:rPr>
                <w:rtl w:val="0"/>
              </w:rPr>
            </w:r>
          </w:p>
        </w:tc>
        <w:tc>
          <w:tcPr>
            <w:tcBorders>
              <w:top w:color="aaaaaa" w:space="0" w:sz="6" w:val="single"/>
              <w:left w:color="aaaaaa" w:space="0" w:sz="6" w:val="single"/>
              <w:bottom w:color="000000" w:space="0" w:sz="0" w:val="nil"/>
              <w:right w:color="aaaaaa"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9E">
            <w:pPr>
              <w:spacing w:after="40" w:before="40" w:line="240" w:lineRule="auto"/>
              <w:rPr>
                <w:sz w:val="19"/>
                <w:szCs w:val="19"/>
                <w:highlight w:val="white"/>
              </w:rPr>
            </w:pPr>
            <w:r w:rsidDel="00000000" w:rsidR="00000000" w:rsidRPr="00000000">
              <w:rPr>
                <w:sz w:val="19"/>
                <w:szCs w:val="19"/>
                <w:highlight w:val="white"/>
                <w:rtl w:val="0"/>
              </w:rPr>
              <w:t xml:space="preserve">=</w:t>
            </w:r>
          </w:p>
        </w:tc>
        <w:tc>
          <w:tcPr>
            <w:tcBorders>
              <w:top w:color="aaaaaa" w:space="0" w:sz="6" w:val="single"/>
              <w:left w:color="aaaaaa" w:space="0" w:sz="6" w:val="single"/>
              <w:bottom w:color="000000" w:space="0" w:sz="0" w:val="nil"/>
              <w:right w:color="aaaaaa"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9F">
            <w:pPr>
              <w:widowControl w:val="0"/>
              <w:spacing w:after="40" w:before="40" w:line="240" w:lineRule="auto"/>
              <w:rPr>
                <w:sz w:val="19"/>
                <w:szCs w:val="19"/>
                <w:highlight w:val="white"/>
              </w:rPr>
            </w:pPr>
            <w:r w:rsidDel="00000000" w:rsidR="00000000" w:rsidRPr="00000000">
              <w:rPr>
                <w:sz w:val="19"/>
                <w:szCs w:val="19"/>
                <w:highlight w:val="white"/>
                <w:rtl w:val="0"/>
              </w:rPr>
              <w:t xml:space="preserve">Simple assignment</w:t>
            </w:r>
          </w:p>
        </w:tc>
        <w:tc>
          <w:tcPr>
            <w:vMerge w:val="continue"/>
            <w:tcBorders>
              <w:bottom w:color="aaaaaa" w:space="0" w:sz="6" w:val="single"/>
              <w:right w:color="aaaaaa"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A0">
            <w:pPr>
              <w:spacing w:after="200" w:before="200" w:lineRule="auto"/>
              <w:rPr>
                <w:sz w:val="19"/>
                <w:szCs w:val="19"/>
                <w:highlight w:val="white"/>
              </w:rPr>
            </w:pPr>
            <w:r w:rsidDel="00000000" w:rsidR="00000000" w:rsidRPr="00000000">
              <w:rPr>
                <w:rtl w:val="0"/>
              </w:rPr>
            </w:r>
          </w:p>
        </w:tc>
      </w:tr>
      <w:tr>
        <w:trPr>
          <w:cantSplit w:val="0"/>
          <w:trHeight w:val="300" w:hRule="atLeast"/>
          <w:tblHeader w:val="0"/>
        </w:trPr>
        <w:tc>
          <w:tcPr>
            <w:vMerge w:val="continue"/>
            <w:tcBorders>
              <w:bottom w:color="aaaaaa" w:space="0" w:sz="6" w:val="single"/>
              <w:right w:color="aaaaaa"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A1">
            <w:pPr>
              <w:spacing w:after="200" w:before="200" w:lineRule="auto"/>
              <w:rPr>
                <w:sz w:val="19"/>
                <w:szCs w:val="19"/>
                <w:highlight w:val="white"/>
              </w:rPr>
            </w:pPr>
            <w:r w:rsidDel="00000000" w:rsidR="00000000" w:rsidRPr="00000000">
              <w:rPr>
                <w:rtl w:val="0"/>
              </w:rPr>
            </w:r>
          </w:p>
        </w:tc>
        <w:tc>
          <w:tcPr>
            <w:tcBorders>
              <w:top w:color="000000" w:space="0" w:sz="0" w:val="nil"/>
              <w:left w:color="aaaaaa" w:space="0" w:sz="6" w:val="single"/>
              <w:bottom w:color="000000" w:space="0" w:sz="0" w:val="nil"/>
              <w:right w:color="aaaaaa"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A2">
            <w:pPr>
              <w:spacing w:after="40" w:before="40" w:line="240" w:lineRule="auto"/>
              <w:rPr>
                <w:sz w:val="19"/>
                <w:szCs w:val="19"/>
                <w:highlight w:val="white"/>
              </w:rPr>
            </w:pPr>
            <w:r w:rsidDel="00000000" w:rsidR="00000000" w:rsidRPr="00000000">
              <w:rPr>
                <w:sz w:val="19"/>
                <w:szCs w:val="19"/>
                <w:highlight w:val="white"/>
                <w:rtl w:val="0"/>
              </w:rPr>
              <w:t xml:space="preserve">+= -=</w:t>
            </w:r>
          </w:p>
        </w:tc>
        <w:tc>
          <w:tcPr>
            <w:tcBorders>
              <w:top w:color="000000" w:space="0" w:sz="0" w:val="nil"/>
              <w:left w:color="aaaaaa" w:space="0" w:sz="6" w:val="single"/>
              <w:bottom w:color="000000" w:space="0" w:sz="0" w:val="nil"/>
              <w:right w:color="aaaaaa"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A3">
            <w:pPr>
              <w:widowControl w:val="0"/>
              <w:spacing w:after="40" w:before="40" w:line="240" w:lineRule="auto"/>
              <w:rPr>
                <w:sz w:val="19"/>
                <w:szCs w:val="19"/>
                <w:highlight w:val="white"/>
              </w:rPr>
            </w:pPr>
            <w:r w:rsidDel="00000000" w:rsidR="00000000" w:rsidRPr="00000000">
              <w:rPr>
                <w:sz w:val="19"/>
                <w:szCs w:val="19"/>
                <w:highlight w:val="white"/>
                <w:rtl w:val="0"/>
              </w:rPr>
              <w:t xml:space="preserve">Assignment by sum and difference</w:t>
            </w:r>
          </w:p>
        </w:tc>
        <w:tc>
          <w:tcPr>
            <w:vMerge w:val="continue"/>
            <w:tcBorders>
              <w:bottom w:color="aaaaaa" w:space="0" w:sz="6" w:val="single"/>
              <w:right w:color="aaaaaa"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A4">
            <w:pPr>
              <w:spacing w:after="200" w:before="200" w:lineRule="auto"/>
              <w:rPr>
                <w:sz w:val="19"/>
                <w:szCs w:val="19"/>
                <w:highlight w:val="white"/>
              </w:rPr>
            </w:pPr>
            <w:r w:rsidDel="00000000" w:rsidR="00000000" w:rsidRPr="00000000">
              <w:rPr>
                <w:rtl w:val="0"/>
              </w:rPr>
            </w:r>
          </w:p>
        </w:tc>
      </w:tr>
      <w:tr>
        <w:trPr>
          <w:cantSplit w:val="0"/>
          <w:trHeight w:val="300" w:hRule="atLeast"/>
          <w:tblHeader w:val="0"/>
        </w:trPr>
        <w:tc>
          <w:tcPr>
            <w:vMerge w:val="continue"/>
            <w:tcBorders>
              <w:bottom w:color="aaaaaa" w:space="0" w:sz="6" w:val="single"/>
              <w:right w:color="aaaaaa"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A5">
            <w:pPr>
              <w:spacing w:after="200" w:before="200" w:lineRule="auto"/>
              <w:rPr>
                <w:sz w:val="19"/>
                <w:szCs w:val="19"/>
                <w:highlight w:val="white"/>
              </w:rPr>
            </w:pPr>
            <w:r w:rsidDel="00000000" w:rsidR="00000000" w:rsidRPr="00000000">
              <w:rPr>
                <w:rtl w:val="0"/>
              </w:rPr>
            </w:r>
          </w:p>
        </w:tc>
        <w:tc>
          <w:tcPr>
            <w:tcBorders>
              <w:top w:color="000000" w:space="0" w:sz="0" w:val="nil"/>
              <w:left w:color="aaaaaa" w:space="0" w:sz="6" w:val="single"/>
              <w:bottom w:color="000000" w:space="0" w:sz="0" w:val="nil"/>
              <w:right w:color="aaaaaa"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A6">
            <w:pPr>
              <w:spacing w:after="40" w:before="40" w:line="240" w:lineRule="auto"/>
              <w:rPr>
                <w:sz w:val="19"/>
                <w:szCs w:val="19"/>
                <w:highlight w:val="white"/>
              </w:rPr>
            </w:pPr>
            <w:r w:rsidDel="00000000" w:rsidR="00000000" w:rsidRPr="00000000">
              <w:rPr>
                <w:sz w:val="19"/>
                <w:szCs w:val="19"/>
                <w:highlight w:val="white"/>
                <w:rtl w:val="0"/>
              </w:rPr>
              <w:t xml:space="preserve">*= /= %=</w:t>
            </w:r>
          </w:p>
        </w:tc>
        <w:tc>
          <w:tcPr>
            <w:tcBorders>
              <w:top w:color="000000" w:space="0" w:sz="0" w:val="nil"/>
              <w:left w:color="aaaaaa" w:space="0" w:sz="6" w:val="single"/>
              <w:bottom w:color="000000" w:space="0" w:sz="0" w:val="nil"/>
              <w:right w:color="aaaaaa"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A7">
            <w:pPr>
              <w:widowControl w:val="0"/>
              <w:spacing w:after="40" w:before="40" w:line="240" w:lineRule="auto"/>
              <w:rPr>
                <w:sz w:val="19"/>
                <w:szCs w:val="19"/>
                <w:highlight w:val="white"/>
              </w:rPr>
            </w:pPr>
            <w:r w:rsidDel="00000000" w:rsidR="00000000" w:rsidRPr="00000000">
              <w:rPr>
                <w:sz w:val="19"/>
                <w:szCs w:val="19"/>
                <w:highlight w:val="white"/>
                <w:rtl w:val="0"/>
              </w:rPr>
              <w:t xml:space="preserve">Assignment by-product, quotient, and remainder</w:t>
            </w:r>
          </w:p>
        </w:tc>
        <w:tc>
          <w:tcPr>
            <w:vMerge w:val="continue"/>
            <w:tcBorders>
              <w:bottom w:color="aaaaaa" w:space="0" w:sz="6" w:val="single"/>
              <w:right w:color="aaaaaa"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A8">
            <w:pPr>
              <w:spacing w:after="200" w:before="200" w:lineRule="auto"/>
              <w:rPr>
                <w:sz w:val="19"/>
                <w:szCs w:val="19"/>
                <w:highlight w:val="white"/>
              </w:rPr>
            </w:pPr>
            <w:r w:rsidDel="00000000" w:rsidR="00000000" w:rsidRPr="00000000">
              <w:rPr>
                <w:rtl w:val="0"/>
              </w:rPr>
            </w:r>
          </w:p>
        </w:tc>
      </w:tr>
      <w:tr>
        <w:trPr>
          <w:cantSplit w:val="0"/>
          <w:trHeight w:val="300" w:hRule="atLeast"/>
          <w:tblHeader w:val="0"/>
        </w:trPr>
        <w:tc>
          <w:tcPr>
            <w:vMerge w:val="continue"/>
            <w:tcBorders>
              <w:bottom w:color="aaaaaa" w:space="0" w:sz="6" w:val="single"/>
              <w:right w:color="aaaaaa"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A9">
            <w:pPr>
              <w:spacing w:after="200" w:before="200" w:lineRule="auto"/>
              <w:rPr>
                <w:sz w:val="19"/>
                <w:szCs w:val="19"/>
                <w:highlight w:val="white"/>
              </w:rPr>
            </w:pPr>
            <w:r w:rsidDel="00000000" w:rsidR="00000000" w:rsidRPr="00000000">
              <w:rPr>
                <w:rtl w:val="0"/>
              </w:rPr>
            </w:r>
          </w:p>
        </w:tc>
        <w:tc>
          <w:tcPr>
            <w:tcBorders>
              <w:top w:color="000000" w:space="0" w:sz="0" w:val="nil"/>
              <w:left w:color="aaaaaa" w:space="0" w:sz="6" w:val="single"/>
              <w:bottom w:color="000000" w:space="0" w:sz="0" w:val="nil"/>
              <w:right w:color="aaaaaa"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AA">
            <w:pPr>
              <w:spacing w:after="40" w:before="40" w:line="240" w:lineRule="auto"/>
              <w:rPr>
                <w:sz w:val="19"/>
                <w:szCs w:val="19"/>
                <w:highlight w:val="white"/>
              </w:rPr>
            </w:pPr>
            <w:r w:rsidDel="00000000" w:rsidR="00000000" w:rsidRPr="00000000">
              <w:rPr>
                <w:sz w:val="19"/>
                <w:szCs w:val="19"/>
                <w:highlight w:val="white"/>
                <w:rtl w:val="0"/>
              </w:rPr>
              <w:t xml:space="preserve">&lt;&lt;= &gt;&gt;=</w:t>
            </w:r>
          </w:p>
        </w:tc>
        <w:tc>
          <w:tcPr>
            <w:tcBorders>
              <w:top w:color="000000" w:space="0" w:sz="0" w:val="nil"/>
              <w:left w:color="aaaaaa" w:space="0" w:sz="6" w:val="single"/>
              <w:bottom w:color="000000" w:space="0" w:sz="0" w:val="nil"/>
              <w:right w:color="aaaaaa"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AB">
            <w:pPr>
              <w:widowControl w:val="0"/>
              <w:spacing w:after="40" w:before="40" w:line="240" w:lineRule="auto"/>
              <w:rPr>
                <w:sz w:val="19"/>
                <w:szCs w:val="19"/>
                <w:highlight w:val="white"/>
              </w:rPr>
            </w:pPr>
            <w:r w:rsidDel="00000000" w:rsidR="00000000" w:rsidRPr="00000000">
              <w:rPr>
                <w:sz w:val="19"/>
                <w:szCs w:val="19"/>
                <w:highlight w:val="white"/>
                <w:rtl w:val="0"/>
              </w:rPr>
              <w:t xml:space="preserve">Assignment by bitwise left shift and right shift</w:t>
            </w:r>
          </w:p>
        </w:tc>
        <w:tc>
          <w:tcPr>
            <w:vMerge w:val="continue"/>
            <w:tcBorders>
              <w:bottom w:color="aaaaaa" w:space="0" w:sz="6" w:val="single"/>
              <w:right w:color="aaaaaa"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AC">
            <w:pPr>
              <w:spacing w:after="200" w:before="200" w:lineRule="auto"/>
              <w:rPr>
                <w:sz w:val="19"/>
                <w:szCs w:val="19"/>
                <w:highlight w:val="white"/>
              </w:rPr>
            </w:pPr>
            <w:r w:rsidDel="00000000" w:rsidR="00000000" w:rsidRPr="00000000">
              <w:rPr>
                <w:rtl w:val="0"/>
              </w:rPr>
            </w:r>
          </w:p>
        </w:tc>
      </w:tr>
      <w:tr>
        <w:trPr>
          <w:cantSplit w:val="0"/>
          <w:trHeight w:val="315" w:hRule="atLeast"/>
          <w:tblHeader w:val="0"/>
        </w:trPr>
        <w:tc>
          <w:tcPr>
            <w:vMerge w:val="continue"/>
            <w:tcBorders>
              <w:bottom w:color="aaaaaa" w:space="0" w:sz="6" w:val="single"/>
              <w:right w:color="aaaaaa"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AD">
            <w:pPr>
              <w:spacing w:after="200" w:before="200" w:lineRule="auto"/>
              <w:rPr>
                <w:sz w:val="19"/>
                <w:szCs w:val="19"/>
                <w:highlight w:val="white"/>
              </w:rPr>
            </w:pPr>
            <w:r w:rsidDel="00000000" w:rsidR="00000000" w:rsidRPr="00000000">
              <w:rPr>
                <w:rtl w:val="0"/>
              </w:rPr>
            </w:r>
          </w:p>
        </w:tc>
        <w:tc>
          <w:tcPr>
            <w:tcBorders>
              <w:top w:color="000000" w:space="0" w:sz="0" w:val="nil"/>
              <w:left w:color="aaaaaa" w:space="0" w:sz="6" w:val="single"/>
              <w:bottom w:color="aaaaaa" w:space="0" w:sz="6" w:val="single"/>
              <w:right w:color="aaaaaa"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AE">
            <w:pPr>
              <w:spacing w:after="40" w:before="40" w:line="240" w:lineRule="auto"/>
              <w:rPr>
                <w:sz w:val="19"/>
                <w:szCs w:val="19"/>
                <w:highlight w:val="white"/>
              </w:rPr>
            </w:pPr>
            <w:r w:rsidDel="00000000" w:rsidR="00000000" w:rsidRPr="00000000">
              <w:rPr>
                <w:sz w:val="19"/>
                <w:szCs w:val="19"/>
                <w:highlight w:val="white"/>
                <w:rtl w:val="0"/>
              </w:rPr>
              <w:t xml:space="preserve">&amp;= ^= |=</w:t>
            </w:r>
          </w:p>
        </w:tc>
        <w:tc>
          <w:tcPr>
            <w:tcBorders>
              <w:top w:color="000000" w:space="0" w:sz="0" w:val="nil"/>
              <w:left w:color="aaaaaa" w:space="0" w:sz="6" w:val="single"/>
              <w:bottom w:color="aaaaaa" w:space="0" w:sz="6" w:val="single"/>
              <w:right w:color="aaaaaa"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AF">
            <w:pPr>
              <w:widowControl w:val="0"/>
              <w:spacing w:after="40" w:before="40" w:line="240" w:lineRule="auto"/>
              <w:rPr>
                <w:sz w:val="19"/>
                <w:szCs w:val="19"/>
                <w:highlight w:val="white"/>
              </w:rPr>
            </w:pPr>
            <w:r w:rsidDel="00000000" w:rsidR="00000000" w:rsidRPr="00000000">
              <w:rPr>
                <w:sz w:val="19"/>
                <w:szCs w:val="19"/>
                <w:highlight w:val="white"/>
                <w:rtl w:val="0"/>
              </w:rPr>
              <w:t xml:space="preserve">Assignment by bitwise AND, XOR, and OR</w:t>
            </w:r>
          </w:p>
        </w:tc>
        <w:tc>
          <w:tcPr>
            <w:vMerge w:val="continue"/>
            <w:tcBorders>
              <w:bottom w:color="aaaaaa" w:space="0" w:sz="6" w:val="single"/>
              <w:right w:color="aaaaaa"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B0">
            <w:pPr>
              <w:spacing w:after="200" w:before="200" w:lineRule="auto"/>
              <w:rPr>
                <w:sz w:val="19"/>
                <w:szCs w:val="19"/>
                <w:highlight w:val="white"/>
              </w:rPr>
            </w:pPr>
            <w:r w:rsidDel="00000000" w:rsidR="00000000" w:rsidRPr="00000000">
              <w:rPr>
                <w:rtl w:val="0"/>
              </w:rPr>
            </w:r>
          </w:p>
        </w:tc>
      </w:tr>
      <w:tr>
        <w:trPr>
          <w:cantSplit w:val="0"/>
          <w:trHeight w:val="300" w:hRule="atLeast"/>
          <w:tblHeader w:val="0"/>
        </w:trPr>
        <w:tc>
          <w:tcPr>
            <w:tcBorders>
              <w:top w:color="aaaaaa" w:space="0" w:sz="6" w:val="single"/>
              <w:left w:color="aaaaaa" w:space="0" w:sz="6" w:val="single"/>
              <w:bottom w:color="aaaaaa" w:space="0" w:sz="6" w:val="single"/>
              <w:right w:color="aaaaaa" w:space="0" w:sz="6" w:val="single"/>
            </w:tcBorders>
            <w:shd w:fill="f2f2f2" w:val="clear"/>
            <w:tcMar>
              <w:top w:w="40.0" w:type="dxa"/>
              <w:left w:w="40.0" w:type="dxa"/>
              <w:bottom w:w="40.0" w:type="dxa"/>
              <w:right w:w="40.0" w:type="dxa"/>
            </w:tcMar>
            <w:vAlign w:val="top"/>
          </w:tcPr>
          <w:p w:rsidR="00000000" w:rsidDel="00000000" w:rsidP="00000000" w:rsidRDefault="00000000" w:rsidRPr="00000000" w14:paraId="000000B1">
            <w:pPr>
              <w:spacing w:after="40" w:before="40" w:line="240" w:lineRule="auto"/>
              <w:jc w:val="center"/>
              <w:rPr>
                <w:sz w:val="19"/>
                <w:szCs w:val="19"/>
                <w:highlight w:val="white"/>
              </w:rPr>
            </w:pPr>
            <w:r w:rsidDel="00000000" w:rsidR="00000000" w:rsidRPr="00000000">
              <w:rPr>
                <w:b w:val="1"/>
                <w:sz w:val="19"/>
                <w:szCs w:val="19"/>
                <w:highlight w:val="white"/>
                <w:rtl w:val="0"/>
              </w:rPr>
              <w:t xml:space="preserve">15</w:t>
            </w:r>
            <w:r w:rsidDel="00000000" w:rsidR="00000000" w:rsidRPr="00000000">
              <w:rPr>
                <w:rtl w:val="0"/>
              </w:rPr>
            </w:r>
          </w:p>
        </w:tc>
        <w:tc>
          <w:tcPr>
            <w:tcBorders>
              <w:top w:color="aaaaaa" w:space="0" w:sz="6" w:val="single"/>
              <w:left w:color="aaaaaa" w:space="0" w:sz="6" w:val="single"/>
              <w:bottom w:color="aaaaaa" w:space="0" w:sz="6" w:val="single"/>
              <w:right w:color="aaaaaa"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B2">
            <w:pPr>
              <w:spacing w:after="40" w:before="40" w:line="240" w:lineRule="auto"/>
              <w:rPr>
                <w:sz w:val="19"/>
                <w:szCs w:val="19"/>
                <w:highlight w:val="white"/>
              </w:rPr>
            </w:pPr>
            <w:r w:rsidDel="00000000" w:rsidR="00000000" w:rsidRPr="00000000">
              <w:rPr>
                <w:sz w:val="19"/>
                <w:szCs w:val="19"/>
                <w:highlight w:val="white"/>
                <w:rtl w:val="0"/>
              </w:rPr>
              <w:t xml:space="preserve">,</w:t>
            </w:r>
          </w:p>
        </w:tc>
        <w:tc>
          <w:tcPr>
            <w:tcBorders>
              <w:top w:color="aaaaaa" w:space="0" w:sz="6" w:val="single"/>
              <w:left w:color="aaaaaa" w:space="0" w:sz="6" w:val="single"/>
              <w:bottom w:color="aaaaaa" w:space="0" w:sz="6" w:val="single"/>
              <w:right w:color="aaaaaa"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B3">
            <w:pPr>
              <w:widowControl w:val="0"/>
              <w:spacing w:after="40" w:before="40" w:line="240" w:lineRule="auto"/>
              <w:rPr>
                <w:sz w:val="19"/>
                <w:szCs w:val="19"/>
                <w:highlight w:val="white"/>
              </w:rPr>
            </w:pPr>
            <w:r w:rsidDel="00000000" w:rsidR="00000000" w:rsidRPr="00000000">
              <w:rPr>
                <w:sz w:val="19"/>
                <w:szCs w:val="19"/>
                <w:highlight w:val="white"/>
                <w:rtl w:val="0"/>
              </w:rPr>
              <w:t xml:space="preserve">Comma</w:t>
            </w:r>
          </w:p>
        </w:tc>
        <w:tc>
          <w:tcPr>
            <w:tcBorders>
              <w:top w:color="aaaaaa" w:space="0" w:sz="6" w:val="single"/>
              <w:left w:color="aaaaaa" w:space="0" w:sz="6" w:val="single"/>
              <w:bottom w:color="aaaaaa" w:space="0" w:sz="6" w:val="single"/>
              <w:right w:color="aaaaaa"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B4">
            <w:pPr>
              <w:spacing w:after="200" w:before="200" w:lineRule="auto"/>
              <w:rPr>
                <w:sz w:val="19"/>
                <w:szCs w:val="19"/>
                <w:highlight w:val="white"/>
              </w:rPr>
            </w:pPr>
            <w:r w:rsidDel="00000000" w:rsidR="00000000" w:rsidRPr="00000000">
              <w:rPr>
                <w:sz w:val="19"/>
                <w:szCs w:val="19"/>
                <w:highlight w:val="white"/>
                <w:rtl w:val="0"/>
              </w:rPr>
              <w:t xml:space="preserve">Left-to-right</w:t>
            </w:r>
          </w:p>
        </w:tc>
      </w:tr>
    </w:tbl>
    <w:p w:rsidR="00000000" w:rsidDel="00000000" w:rsidP="00000000" w:rsidRDefault="00000000" w:rsidRPr="00000000" w14:paraId="000000B5">
      <w:pPr>
        <w:jc w:val="left"/>
        <w:rPr>
          <w:rFonts w:ascii="Times New Roman" w:cs="Times New Roman" w:eastAsia="Times New Roman" w:hAnsi="Times New Roman"/>
          <w:color w:val="273239"/>
          <w:sz w:val="24"/>
          <w:szCs w:val="24"/>
          <w:highlight w:val="white"/>
        </w:rPr>
      </w:pPr>
      <w:r w:rsidDel="00000000" w:rsidR="00000000" w:rsidRPr="00000000">
        <w:rPr>
          <w:rtl w:val="0"/>
        </w:rPr>
      </w:r>
    </w:p>
    <w:p w:rsidR="00000000" w:rsidDel="00000000" w:rsidP="00000000" w:rsidRDefault="00000000" w:rsidRPr="00000000" w14:paraId="000000B6">
      <w:pPr>
        <w:jc w:val="both"/>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It is good to know precedence and associativity rules, but the best thing is to use brackets, especially for less commonly used operators (operators other than +, -, *.. etc). Brackets increase the readability of the code as the reader doesn’t have to see the table to find out the order.</w:t>
      </w:r>
    </w:p>
    <w:p w:rsidR="00000000" w:rsidDel="00000000" w:rsidP="00000000" w:rsidRDefault="00000000" w:rsidRPr="00000000" w14:paraId="000000B7">
      <w:pPr>
        <w:jc w:val="both"/>
        <w:rPr>
          <w:rFonts w:ascii="Times New Roman" w:cs="Times New Roman" w:eastAsia="Times New Roman" w:hAnsi="Times New Roman"/>
          <w:color w:val="273239"/>
          <w:sz w:val="24"/>
          <w:szCs w:val="24"/>
          <w:highlight w:val="white"/>
        </w:rPr>
      </w:pPr>
      <w:r w:rsidDel="00000000" w:rsidR="00000000" w:rsidRPr="00000000">
        <w:rPr>
          <w:rtl w:val="0"/>
        </w:rPr>
      </w:r>
    </w:p>
    <w:p w:rsidR="00000000" w:rsidDel="00000000" w:rsidP="00000000" w:rsidRDefault="00000000" w:rsidRPr="00000000" w14:paraId="000000B8">
      <w:pPr>
        <w:jc w:val="both"/>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For simplicity in this experiment, use only first brackets and arithmetic operators (^, *,/,+,-, %, =) and some unary operators. </w:t>
      </w:r>
    </w:p>
    <w:p w:rsidR="00000000" w:rsidDel="00000000" w:rsidP="00000000" w:rsidRDefault="00000000" w:rsidRPr="00000000" w14:paraId="000000B9">
      <w:pPr>
        <w:jc w:val="both"/>
        <w:rPr>
          <w:rFonts w:ascii="Times New Roman" w:cs="Times New Roman" w:eastAsia="Times New Roman" w:hAnsi="Times New Roman"/>
          <w:color w:val="273239"/>
          <w:sz w:val="24"/>
          <w:szCs w:val="24"/>
          <w:highlight w:val="white"/>
        </w:rPr>
      </w:pPr>
      <w:r w:rsidDel="00000000" w:rsidR="00000000" w:rsidRPr="00000000">
        <w:rPr>
          <w:rtl w:val="0"/>
        </w:rPr>
      </w:r>
    </w:p>
    <w:p w:rsidR="00000000" w:rsidDel="00000000" w:rsidP="00000000" w:rsidRDefault="00000000" w:rsidRPr="00000000" w14:paraId="000000BA">
      <w:pPr>
        <w:jc w:val="both"/>
        <w:rPr>
          <w:rFonts w:ascii="Times New Roman" w:cs="Times New Roman" w:eastAsia="Times New Roman" w:hAnsi="Times New Roman"/>
          <w:b w:val="1"/>
          <w:color w:val="273239"/>
          <w:sz w:val="24"/>
          <w:szCs w:val="24"/>
          <w:highlight w:val="white"/>
        </w:rPr>
      </w:pPr>
      <w:r w:rsidDel="00000000" w:rsidR="00000000" w:rsidRPr="00000000">
        <w:rPr>
          <w:rFonts w:ascii="Times New Roman" w:cs="Times New Roman" w:eastAsia="Times New Roman" w:hAnsi="Times New Roman"/>
          <w:b w:val="1"/>
          <w:color w:val="273239"/>
          <w:sz w:val="24"/>
          <w:szCs w:val="24"/>
          <w:highlight w:val="white"/>
          <w:rtl w:val="0"/>
        </w:rPr>
        <w:t xml:space="preserve">Sample Input/Output: </w:t>
      </w:r>
    </w:p>
    <w:p w:rsidR="00000000" w:rsidDel="00000000" w:rsidP="00000000" w:rsidRDefault="00000000" w:rsidRPr="00000000" w14:paraId="000000BB">
      <w:pPr>
        <w:jc w:val="both"/>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You should take inputs from a file/console.</w:t>
      </w:r>
    </w:p>
    <w:p w:rsidR="00000000" w:rsidDel="00000000" w:rsidP="00000000" w:rsidRDefault="00000000" w:rsidRPr="00000000" w14:paraId="000000BC">
      <w:pPr>
        <w:jc w:val="both"/>
        <w:rPr>
          <w:rFonts w:ascii="Times New Roman" w:cs="Times New Roman" w:eastAsia="Times New Roman" w:hAnsi="Times New Roman"/>
          <w:b w:val="1"/>
          <w:color w:val="273239"/>
          <w:sz w:val="24"/>
          <w:szCs w:val="24"/>
          <w:highlight w:val="white"/>
        </w:rPr>
      </w:pPr>
      <w:r w:rsidDel="00000000" w:rsidR="00000000" w:rsidRPr="00000000">
        <w:rPr>
          <w:rFonts w:ascii="Times New Roman" w:cs="Times New Roman" w:eastAsia="Times New Roman" w:hAnsi="Times New Roman"/>
          <w:b w:val="1"/>
          <w:color w:val="273239"/>
          <w:sz w:val="24"/>
          <w:szCs w:val="24"/>
          <w:highlight w:val="white"/>
          <w:rtl w:val="0"/>
        </w:rPr>
        <w:t xml:space="preserve">Input:</w:t>
      </w:r>
    </w:p>
    <w:p w:rsidR="00000000" w:rsidDel="00000000" w:rsidP="00000000" w:rsidRDefault="00000000" w:rsidRPr="00000000" w14:paraId="000000BD">
      <w:pPr>
        <w:jc w:val="both"/>
        <w:rPr>
          <w:rFonts w:ascii="Times New Roman" w:cs="Times New Roman" w:eastAsia="Times New Roman" w:hAnsi="Times New Roman"/>
          <w:color w:val="303030"/>
          <w:sz w:val="24"/>
          <w:szCs w:val="24"/>
          <w:highlight w:val="white"/>
        </w:rPr>
      </w:pPr>
      <w:r w:rsidDel="00000000" w:rsidR="00000000" w:rsidRPr="00000000">
        <w:rPr>
          <w:rFonts w:ascii="Times New Roman" w:cs="Times New Roman" w:eastAsia="Times New Roman" w:hAnsi="Times New Roman"/>
          <w:color w:val="303030"/>
          <w:sz w:val="24"/>
          <w:szCs w:val="24"/>
          <w:highlight w:val="white"/>
          <w:rtl w:val="0"/>
        </w:rPr>
        <w:t xml:space="preserve">-(a x b) + (c + d) – (a + b + c + d)</w:t>
      </w:r>
    </w:p>
    <w:p w:rsidR="00000000" w:rsidDel="00000000" w:rsidP="00000000" w:rsidRDefault="00000000" w:rsidRPr="00000000" w14:paraId="000000BE">
      <w:pPr>
        <w:jc w:val="both"/>
        <w:rPr>
          <w:rFonts w:ascii="Times New Roman" w:cs="Times New Roman" w:eastAsia="Times New Roman" w:hAnsi="Times New Roman"/>
          <w:b w:val="1"/>
          <w:color w:val="303030"/>
          <w:sz w:val="24"/>
          <w:szCs w:val="24"/>
          <w:highlight w:val="white"/>
        </w:rPr>
      </w:pPr>
      <w:r w:rsidDel="00000000" w:rsidR="00000000" w:rsidRPr="00000000">
        <w:rPr>
          <w:rFonts w:ascii="Times New Roman" w:cs="Times New Roman" w:eastAsia="Times New Roman" w:hAnsi="Times New Roman"/>
          <w:b w:val="1"/>
          <w:color w:val="303030"/>
          <w:sz w:val="24"/>
          <w:szCs w:val="24"/>
          <w:highlight w:val="white"/>
          <w:rtl w:val="0"/>
        </w:rPr>
        <w:t xml:space="preserve">Output:</w:t>
      </w:r>
    </w:p>
    <w:p w:rsidR="00000000" w:rsidDel="00000000" w:rsidP="00000000" w:rsidRDefault="00000000" w:rsidRPr="00000000" w14:paraId="000000BF">
      <w:pPr>
        <w:pBdr>
          <w:top w:color="auto" w:space="0" w:sz="0" w:val="none"/>
          <w:left w:color="auto" w:space="0" w:sz="0" w:val="none"/>
          <w:bottom w:color="auto" w:space="0" w:sz="0" w:val="none"/>
          <w:right w:color="auto" w:space="0" w:sz="0" w:val="none"/>
          <w:between w:color="auto" w:space="0" w:sz="0" w:val="none"/>
        </w:pBdr>
        <w:shd w:fill="ffffff" w:val="clear"/>
        <w:spacing w:after="180" w:before="60" w:line="240" w:lineRule="auto"/>
        <w:jc w:val="both"/>
        <w:rPr>
          <w:rFonts w:ascii="Times New Roman" w:cs="Times New Roman" w:eastAsia="Times New Roman" w:hAnsi="Times New Roman"/>
          <w:color w:val="303030"/>
          <w:sz w:val="24"/>
          <w:szCs w:val="24"/>
          <w:highlight w:val="white"/>
        </w:rPr>
      </w:pPr>
      <w:r w:rsidDel="00000000" w:rsidR="00000000" w:rsidRPr="00000000">
        <w:rPr>
          <w:rFonts w:ascii="Times New Roman" w:cs="Times New Roman" w:eastAsia="Times New Roman" w:hAnsi="Times New Roman"/>
          <w:color w:val="303030"/>
          <w:sz w:val="24"/>
          <w:szCs w:val="24"/>
          <w:highlight w:val="white"/>
          <w:rtl w:val="0"/>
        </w:rPr>
        <w:t xml:space="preserve">(1) T1 = a x b</w:t>
      </w:r>
    </w:p>
    <w:p w:rsidR="00000000" w:rsidDel="00000000" w:rsidP="00000000" w:rsidRDefault="00000000" w:rsidRPr="00000000" w14:paraId="000000C0">
      <w:pPr>
        <w:pBdr>
          <w:top w:color="auto" w:space="0" w:sz="0" w:val="none"/>
          <w:left w:color="auto" w:space="0" w:sz="0" w:val="none"/>
          <w:bottom w:color="auto" w:space="0" w:sz="0" w:val="none"/>
          <w:right w:color="auto" w:space="0" w:sz="0" w:val="none"/>
          <w:between w:color="auto" w:space="0" w:sz="0" w:val="none"/>
        </w:pBdr>
        <w:shd w:fill="ffffff" w:val="clear"/>
        <w:spacing w:after="180" w:before="60" w:line="240" w:lineRule="auto"/>
        <w:jc w:val="both"/>
        <w:rPr>
          <w:rFonts w:ascii="Times New Roman" w:cs="Times New Roman" w:eastAsia="Times New Roman" w:hAnsi="Times New Roman"/>
          <w:color w:val="303030"/>
          <w:sz w:val="24"/>
          <w:szCs w:val="24"/>
          <w:highlight w:val="white"/>
        </w:rPr>
      </w:pPr>
      <w:r w:rsidDel="00000000" w:rsidR="00000000" w:rsidRPr="00000000">
        <w:rPr>
          <w:rFonts w:ascii="Times New Roman" w:cs="Times New Roman" w:eastAsia="Times New Roman" w:hAnsi="Times New Roman"/>
          <w:color w:val="303030"/>
          <w:sz w:val="24"/>
          <w:szCs w:val="24"/>
          <w:highlight w:val="white"/>
          <w:rtl w:val="0"/>
        </w:rPr>
        <w:t xml:space="preserve">(2) T2 = uminus T1</w:t>
      </w:r>
    </w:p>
    <w:p w:rsidR="00000000" w:rsidDel="00000000" w:rsidP="00000000" w:rsidRDefault="00000000" w:rsidRPr="00000000" w14:paraId="000000C1">
      <w:pPr>
        <w:pBdr>
          <w:top w:color="auto" w:space="0" w:sz="0" w:val="none"/>
          <w:left w:color="auto" w:space="0" w:sz="0" w:val="none"/>
          <w:bottom w:color="auto" w:space="0" w:sz="0" w:val="none"/>
          <w:right w:color="auto" w:space="0" w:sz="0" w:val="none"/>
          <w:between w:color="auto" w:space="0" w:sz="0" w:val="none"/>
        </w:pBdr>
        <w:shd w:fill="ffffff" w:val="clear"/>
        <w:spacing w:after="180" w:before="60" w:line="240" w:lineRule="auto"/>
        <w:jc w:val="both"/>
        <w:rPr>
          <w:rFonts w:ascii="Times New Roman" w:cs="Times New Roman" w:eastAsia="Times New Roman" w:hAnsi="Times New Roman"/>
          <w:color w:val="303030"/>
          <w:sz w:val="24"/>
          <w:szCs w:val="24"/>
          <w:highlight w:val="white"/>
        </w:rPr>
      </w:pPr>
      <w:r w:rsidDel="00000000" w:rsidR="00000000" w:rsidRPr="00000000">
        <w:rPr>
          <w:rFonts w:ascii="Times New Roman" w:cs="Times New Roman" w:eastAsia="Times New Roman" w:hAnsi="Times New Roman"/>
          <w:color w:val="303030"/>
          <w:sz w:val="24"/>
          <w:szCs w:val="24"/>
          <w:highlight w:val="white"/>
          <w:rtl w:val="0"/>
        </w:rPr>
        <w:t xml:space="preserve">(3) T3 = c + d</w:t>
      </w:r>
    </w:p>
    <w:p w:rsidR="00000000" w:rsidDel="00000000" w:rsidP="00000000" w:rsidRDefault="00000000" w:rsidRPr="00000000" w14:paraId="000000C2">
      <w:pPr>
        <w:pBdr>
          <w:top w:color="auto" w:space="0" w:sz="0" w:val="none"/>
          <w:left w:color="auto" w:space="0" w:sz="0" w:val="none"/>
          <w:bottom w:color="auto" w:space="0" w:sz="0" w:val="none"/>
          <w:right w:color="auto" w:space="0" w:sz="0" w:val="none"/>
          <w:between w:color="auto" w:space="0" w:sz="0" w:val="none"/>
        </w:pBdr>
        <w:shd w:fill="ffffff" w:val="clear"/>
        <w:spacing w:after="180" w:before="60" w:line="240" w:lineRule="auto"/>
        <w:jc w:val="both"/>
        <w:rPr>
          <w:rFonts w:ascii="Times New Roman" w:cs="Times New Roman" w:eastAsia="Times New Roman" w:hAnsi="Times New Roman"/>
          <w:color w:val="303030"/>
          <w:sz w:val="24"/>
          <w:szCs w:val="24"/>
          <w:highlight w:val="white"/>
        </w:rPr>
      </w:pPr>
      <w:r w:rsidDel="00000000" w:rsidR="00000000" w:rsidRPr="00000000">
        <w:rPr>
          <w:rFonts w:ascii="Times New Roman" w:cs="Times New Roman" w:eastAsia="Times New Roman" w:hAnsi="Times New Roman"/>
          <w:color w:val="303030"/>
          <w:sz w:val="24"/>
          <w:szCs w:val="24"/>
          <w:highlight w:val="white"/>
          <w:rtl w:val="0"/>
        </w:rPr>
        <w:t xml:space="preserve">(4) T4 = T2 + T3</w:t>
      </w:r>
    </w:p>
    <w:p w:rsidR="00000000" w:rsidDel="00000000" w:rsidP="00000000" w:rsidRDefault="00000000" w:rsidRPr="00000000" w14:paraId="000000C3">
      <w:pPr>
        <w:pBdr>
          <w:top w:color="auto" w:space="0" w:sz="0" w:val="none"/>
          <w:left w:color="auto" w:space="0" w:sz="0" w:val="none"/>
          <w:bottom w:color="auto" w:space="0" w:sz="0" w:val="none"/>
          <w:right w:color="auto" w:space="0" w:sz="0" w:val="none"/>
          <w:between w:color="auto" w:space="0" w:sz="0" w:val="none"/>
        </w:pBdr>
        <w:shd w:fill="ffffff" w:val="clear"/>
        <w:spacing w:after="180" w:before="60" w:line="240" w:lineRule="auto"/>
        <w:jc w:val="both"/>
        <w:rPr>
          <w:rFonts w:ascii="Times New Roman" w:cs="Times New Roman" w:eastAsia="Times New Roman" w:hAnsi="Times New Roman"/>
          <w:color w:val="303030"/>
          <w:sz w:val="24"/>
          <w:szCs w:val="24"/>
          <w:highlight w:val="white"/>
        </w:rPr>
      </w:pPr>
      <w:r w:rsidDel="00000000" w:rsidR="00000000" w:rsidRPr="00000000">
        <w:rPr>
          <w:rFonts w:ascii="Times New Roman" w:cs="Times New Roman" w:eastAsia="Times New Roman" w:hAnsi="Times New Roman"/>
          <w:color w:val="303030"/>
          <w:sz w:val="24"/>
          <w:szCs w:val="24"/>
          <w:highlight w:val="white"/>
          <w:rtl w:val="0"/>
        </w:rPr>
        <w:t xml:space="preserve">(5) T5 = a + b</w:t>
      </w:r>
    </w:p>
    <w:p w:rsidR="00000000" w:rsidDel="00000000" w:rsidP="00000000" w:rsidRDefault="00000000" w:rsidRPr="00000000" w14:paraId="000000C4">
      <w:pPr>
        <w:pBdr>
          <w:top w:color="auto" w:space="0" w:sz="0" w:val="none"/>
          <w:left w:color="auto" w:space="0" w:sz="0" w:val="none"/>
          <w:bottom w:color="auto" w:space="0" w:sz="0" w:val="none"/>
          <w:right w:color="auto" w:space="0" w:sz="0" w:val="none"/>
          <w:between w:color="auto" w:space="0" w:sz="0" w:val="none"/>
        </w:pBdr>
        <w:shd w:fill="ffffff" w:val="clear"/>
        <w:spacing w:after="180" w:before="60" w:line="240" w:lineRule="auto"/>
        <w:jc w:val="both"/>
        <w:rPr>
          <w:rFonts w:ascii="Times New Roman" w:cs="Times New Roman" w:eastAsia="Times New Roman" w:hAnsi="Times New Roman"/>
          <w:color w:val="303030"/>
          <w:sz w:val="24"/>
          <w:szCs w:val="24"/>
          <w:highlight w:val="white"/>
        </w:rPr>
      </w:pPr>
      <w:r w:rsidDel="00000000" w:rsidR="00000000" w:rsidRPr="00000000">
        <w:rPr>
          <w:rFonts w:ascii="Times New Roman" w:cs="Times New Roman" w:eastAsia="Times New Roman" w:hAnsi="Times New Roman"/>
          <w:color w:val="303030"/>
          <w:sz w:val="24"/>
          <w:szCs w:val="24"/>
          <w:highlight w:val="white"/>
          <w:rtl w:val="0"/>
        </w:rPr>
        <w:t xml:space="preserve">(6) T6 = T3 + T5</w:t>
      </w:r>
    </w:p>
    <w:p w:rsidR="00000000" w:rsidDel="00000000" w:rsidP="00000000" w:rsidRDefault="00000000" w:rsidRPr="00000000" w14:paraId="000000C5">
      <w:pPr>
        <w:pBdr>
          <w:top w:color="auto" w:space="0" w:sz="0" w:val="none"/>
          <w:left w:color="auto" w:space="0" w:sz="0" w:val="none"/>
          <w:bottom w:color="auto" w:space="0" w:sz="0" w:val="none"/>
          <w:right w:color="auto" w:space="0" w:sz="0" w:val="none"/>
          <w:between w:color="auto" w:space="0" w:sz="0" w:val="none"/>
        </w:pBdr>
        <w:shd w:fill="ffffff" w:val="clear"/>
        <w:spacing w:after="180" w:before="60" w:line="240" w:lineRule="auto"/>
        <w:jc w:val="both"/>
        <w:rPr>
          <w:rFonts w:ascii="Times New Roman" w:cs="Times New Roman" w:eastAsia="Times New Roman" w:hAnsi="Times New Roman"/>
          <w:color w:val="303030"/>
          <w:sz w:val="24"/>
          <w:szCs w:val="24"/>
          <w:highlight w:val="white"/>
        </w:rPr>
      </w:pPr>
      <w:r w:rsidDel="00000000" w:rsidR="00000000" w:rsidRPr="00000000">
        <w:rPr>
          <w:rFonts w:ascii="Times New Roman" w:cs="Times New Roman" w:eastAsia="Times New Roman" w:hAnsi="Times New Roman"/>
          <w:color w:val="303030"/>
          <w:sz w:val="24"/>
          <w:szCs w:val="24"/>
          <w:highlight w:val="white"/>
          <w:rtl w:val="0"/>
        </w:rPr>
        <w:t xml:space="preserve">(7) T7 = T4 – T6</w:t>
      </w:r>
    </w:p>
    <w:p w:rsidR="00000000" w:rsidDel="00000000" w:rsidP="00000000" w:rsidRDefault="00000000" w:rsidRPr="00000000" w14:paraId="000000C6">
      <w:pPr>
        <w:jc w:val="both"/>
        <w:rPr>
          <w:b w:val="1"/>
          <w:color w:val="303030"/>
          <w:sz w:val="23"/>
          <w:szCs w:val="23"/>
          <w:highlight w:val="white"/>
        </w:rPr>
      </w:pPr>
      <w:r w:rsidDel="00000000" w:rsidR="00000000" w:rsidRPr="00000000">
        <w:rPr>
          <w:rtl w:val="0"/>
        </w:rPr>
      </w:r>
    </w:p>
    <w:p w:rsidR="00000000" w:rsidDel="00000000" w:rsidP="00000000" w:rsidRDefault="00000000" w:rsidRPr="00000000" w14:paraId="000000C7">
      <w:pPr>
        <w:jc w:val="both"/>
        <w:rPr>
          <w:color w:val="303030"/>
          <w:sz w:val="23"/>
          <w:szCs w:val="23"/>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9f9f9"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en.cppreference.com/w/c/language/operator_precedence#cite_note-2" TargetMode="External"/><Relationship Id="rId9" Type="http://schemas.openxmlformats.org/officeDocument/2006/relationships/hyperlink" Target="https://en.cppreference.com/w/c/language/operator_precedence#cite_note-1" TargetMode="Externa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jpg"/><Relationship Id="rId8"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