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167" w:rsidRPr="004B34C9" w:rsidRDefault="004B34C9" w:rsidP="00A25191">
      <w:pPr>
        <w:rPr>
          <w:rFonts w:ascii="Times New Roman" w:hAnsi="Times New Roman" w:cs="Times New Roman"/>
          <w:sz w:val="18"/>
          <w:szCs w:val="18"/>
          <w:lang w:val="en-US"/>
        </w:rPr>
      </w:pPr>
      <w:proofErr w:type="gramStart"/>
      <w:r>
        <w:rPr>
          <w:rFonts w:ascii="Times New Roman" w:hAnsi="Times New Roman" w:cs="Times New Roman"/>
          <w:sz w:val="18"/>
          <w:szCs w:val="18"/>
          <w:lang w:val="en-US"/>
        </w:rPr>
        <w:t>H</w:t>
      </w:r>
      <w:r w:rsidR="00063167">
        <w:rPr>
          <w:rFonts w:ascii="Times New Roman" w:hAnsi="Times New Roman" w:cs="Times New Roman"/>
          <w:sz w:val="18"/>
          <w:szCs w:val="18"/>
          <w:lang w:val="en-US"/>
        </w:rPr>
        <w:t>tml</w:t>
      </w:r>
      <w:r w:rsidR="00063167">
        <w:rPr>
          <w:rFonts w:ascii="Times New Roman" w:hAnsi="Times New Roman" w:cs="Times New Roman"/>
          <w:sz w:val="18"/>
          <w:szCs w:val="18"/>
          <w:lang w:val="kk-KZ"/>
        </w:rPr>
        <w:t xml:space="preserve"> </w:t>
      </w:r>
      <w:r w:rsidR="00661D58">
        <w:rPr>
          <w:rFonts w:ascii="Times New Roman" w:hAnsi="Times New Roman" w:cs="Times New Roman"/>
          <w:sz w:val="18"/>
          <w:szCs w:val="18"/>
          <w:lang w:val="kk-KZ"/>
        </w:rPr>
        <w:t>туралы не білесіздер</w:t>
      </w:r>
      <w:r>
        <w:rPr>
          <w:rFonts w:ascii="Times New Roman" w:hAnsi="Times New Roman" w:cs="Times New Roman"/>
          <w:sz w:val="18"/>
          <w:szCs w:val="18"/>
          <w:lang w:val="en-US"/>
        </w:rPr>
        <w:t>?</w:t>
      </w:r>
      <w:proofErr w:type="gramEnd"/>
    </w:p>
    <w:p w:rsidR="00861DDB" w:rsidRPr="005974C9" w:rsidRDefault="00A25191" w:rsidP="00A25191">
      <w:pPr>
        <w:pStyle w:val="a3"/>
        <w:numPr>
          <w:ilvl w:val="0"/>
          <w:numId w:val="1"/>
        </w:numPr>
        <w:rPr>
          <w:rFonts w:ascii="Times New Roman" w:hAnsi="Times New Roman" w:cs="Times New Roman"/>
          <w:sz w:val="18"/>
          <w:szCs w:val="18"/>
          <w:lang w:val="kk-KZ"/>
        </w:rPr>
      </w:pPr>
      <w:r w:rsidRPr="005974C9">
        <w:rPr>
          <w:rFonts w:ascii="Times New Roman" w:hAnsi="Times New Roman" w:cs="Times New Roman"/>
          <w:sz w:val="18"/>
          <w:szCs w:val="18"/>
          <w:lang w:val="kk-KZ"/>
        </w:rPr>
        <w:t xml:space="preserve">Компьютер     немесе     басқа да     электронды     құрылғыларда оқылатын мәтіндер </w:t>
      </w:r>
      <w:r w:rsidRPr="005974C9">
        <w:rPr>
          <w:rFonts w:ascii="Times New Roman" w:hAnsi="Times New Roman" w:cs="Times New Roman"/>
          <w:b/>
          <w:bCs/>
          <w:sz w:val="18"/>
          <w:szCs w:val="18"/>
          <w:lang w:val="kk-KZ"/>
        </w:rPr>
        <w:t xml:space="preserve">гипермәтін </w:t>
      </w:r>
      <w:r w:rsidRPr="005974C9">
        <w:rPr>
          <w:rFonts w:ascii="Times New Roman" w:hAnsi="Times New Roman" w:cs="Times New Roman"/>
          <w:sz w:val="18"/>
          <w:szCs w:val="18"/>
          <w:lang w:val="kk-KZ"/>
        </w:rPr>
        <w:t>деп аталады. Гипермәтін терминін  алғаш  рет   америкалық  әлеуметтанушы,  философ Тед Нельсон 1963 жылы айналымға енгізді. Гипермәтінді белгілеу тілі (Hyper Text Markup Language) – web-браузерде web-беттерді және басқа да ақпараттарды шығару үшін қолданылатын ең басты белгілеу тілі.</w:t>
      </w:r>
    </w:p>
    <w:p w:rsidR="00A25191" w:rsidRPr="005974C9" w:rsidRDefault="00643816" w:rsidP="00A25191">
      <w:pPr>
        <w:pStyle w:val="a3"/>
        <w:numPr>
          <w:ilvl w:val="0"/>
          <w:numId w:val="1"/>
        </w:numPr>
        <w:rPr>
          <w:rFonts w:ascii="Times New Roman" w:hAnsi="Times New Roman" w:cs="Times New Roman"/>
          <w:sz w:val="18"/>
          <w:szCs w:val="18"/>
          <w:lang w:val="kk-KZ"/>
        </w:rPr>
      </w:pPr>
      <w:r w:rsidRPr="005974C9">
        <w:rPr>
          <w:rFonts w:ascii="Times New Roman" w:hAnsi="Times New Roman" w:cs="Times New Roman"/>
          <w:b/>
          <w:bCs/>
          <w:sz w:val="18"/>
          <w:szCs w:val="18"/>
          <w:lang w:val="kk-KZ"/>
        </w:rPr>
        <w:t xml:space="preserve">HTML </w:t>
      </w:r>
      <w:r w:rsidRPr="005974C9">
        <w:rPr>
          <w:rFonts w:ascii="Times New Roman" w:hAnsi="Times New Roman" w:cs="Times New Roman"/>
          <w:sz w:val="18"/>
          <w:szCs w:val="18"/>
          <w:lang w:val="kk-KZ"/>
        </w:rPr>
        <w:t>– гипермәтінді белгілеу тілі. Ол кәдімгі мәтіндерді web-беттер түрінде бейнелеуге арналған ережелер жиынын анықтайды.</w:t>
      </w:r>
      <w:r w:rsidR="00A25191" w:rsidRPr="005974C9">
        <w:rPr>
          <w:rFonts w:ascii="Times New Roman" w:hAnsi="Times New Roman" w:cs="Times New Roman"/>
          <w:sz w:val="18"/>
          <w:szCs w:val="18"/>
          <w:lang w:val="kk-KZ"/>
        </w:rPr>
        <w:t xml:space="preserve"> HTML-бұл құжаттың құрылымын сипаттайтын қарапайым кодтар жиынтығы. HTML мәтінде жеке логикалық бөліктерді (тақырыптар, абзацтар, тізімдер және т.б.) таңдауға, дайындалған фотосуретті немесе суретті веб-параққа орналастыруға, басқа құжаттармен байланысу үшін бетте сілтемелер ұйымдастыруға мүмкіндік береді.</w:t>
      </w:r>
    </w:p>
    <w:p w:rsidR="00A25191" w:rsidRPr="005974C9" w:rsidRDefault="00A25191" w:rsidP="00A25191">
      <w:pPr>
        <w:pStyle w:val="a3"/>
        <w:numPr>
          <w:ilvl w:val="0"/>
          <w:numId w:val="1"/>
        </w:numPr>
        <w:rPr>
          <w:rFonts w:ascii="Times New Roman" w:hAnsi="Times New Roman" w:cs="Times New Roman"/>
          <w:sz w:val="18"/>
          <w:szCs w:val="18"/>
          <w:lang w:val="kk-KZ"/>
        </w:rPr>
      </w:pPr>
      <w:r w:rsidRPr="005974C9">
        <w:rPr>
          <w:rFonts w:ascii="Times New Roman" w:hAnsi="Times New Roman" w:cs="Times New Roman"/>
          <w:sz w:val="18"/>
          <w:szCs w:val="18"/>
          <w:lang w:val="kk-KZ"/>
        </w:rPr>
        <w:t xml:space="preserve">HTML тілінде web-бет немесе сайт құру үшін кәдімгі блокнот қосымшасын қолдануға болады. Кодты блокнотта жазамыз да, сақталу орнын көрсетіп, </w:t>
      </w:r>
      <w:r w:rsidRPr="005974C9">
        <w:rPr>
          <w:rFonts w:ascii="Times New Roman" w:hAnsi="Times New Roman" w:cs="Times New Roman"/>
          <w:b/>
          <w:bCs/>
          <w:sz w:val="18"/>
          <w:szCs w:val="18"/>
          <w:lang w:val="kk-KZ"/>
        </w:rPr>
        <w:t xml:space="preserve">Файл </w:t>
      </w:r>
      <w:r w:rsidRPr="005974C9">
        <w:rPr>
          <w:rFonts w:ascii="Times New Roman" w:hAnsi="Times New Roman" w:cs="Times New Roman"/>
          <w:sz w:val="18"/>
          <w:szCs w:val="18"/>
          <w:lang w:val="kk-KZ"/>
        </w:rPr>
        <w:t xml:space="preserve"> </w:t>
      </w:r>
      <w:r w:rsidRPr="005974C9">
        <w:rPr>
          <w:rFonts w:ascii="Times New Roman" w:hAnsi="Times New Roman" w:cs="Times New Roman"/>
          <w:b/>
          <w:bCs/>
          <w:sz w:val="18"/>
          <w:szCs w:val="18"/>
          <w:lang w:val="kk-KZ"/>
        </w:rPr>
        <w:t xml:space="preserve">... ретінде сақтау </w:t>
      </w:r>
      <w:r w:rsidRPr="005974C9">
        <w:rPr>
          <w:rFonts w:ascii="Times New Roman" w:hAnsi="Times New Roman" w:cs="Times New Roman"/>
          <w:sz w:val="18"/>
          <w:szCs w:val="18"/>
          <w:lang w:val="kk-KZ"/>
        </w:rPr>
        <w:t xml:space="preserve">(Сохранить как) Þ Файл атауы </w:t>
      </w:r>
      <w:r w:rsidRPr="005974C9">
        <w:rPr>
          <w:rFonts w:ascii="Times New Roman" w:hAnsi="Times New Roman" w:cs="Times New Roman"/>
          <w:i/>
          <w:iCs/>
          <w:sz w:val="18"/>
          <w:szCs w:val="18"/>
          <w:lang w:val="kk-KZ"/>
        </w:rPr>
        <w:t xml:space="preserve">nаmе*.html, </w:t>
      </w:r>
      <w:r w:rsidRPr="005974C9">
        <w:rPr>
          <w:rFonts w:ascii="Times New Roman" w:hAnsi="Times New Roman" w:cs="Times New Roman"/>
          <w:sz w:val="18"/>
          <w:szCs w:val="18"/>
          <w:lang w:val="kk-KZ"/>
        </w:rPr>
        <w:t xml:space="preserve">ал Файл типтеріне </w:t>
      </w:r>
      <w:r w:rsidRPr="005974C9">
        <w:rPr>
          <w:rFonts w:ascii="Times New Roman" w:hAnsi="Times New Roman" w:cs="Times New Roman"/>
          <w:b/>
          <w:bCs/>
          <w:sz w:val="18"/>
          <w:szCs w:val="18"/>
          <w:lang w:val="kk-KZ"/>
        </w:rPr>
        <w:t xml:space="preserve">Барлық файлдарды </w:t>
      </w:r>
      <w:r w:rsidRPr="005974C9">
        <w:rPr>
          <w:rFonts w:ascii="Times New Roman" w:hAnsi="Times New Roman" w:cs="Times New Roman"/>
          <w:sz w:val="18"/>
          <w:szCs w:val="18"/>
          <w:lang w:val="kk-KZ"/>
        </w:rPr>
        <w:t xml:space="preserve">(Все файлы), кодировка бөлімінен UTF-8 кодтауын таңдап, </w:t>
      </w:r>
      <w:r w:rsidRPr="005974C9">
        <w:rPr>
          <w:rFonts w:ascii="Times New Roman" w:hAnsi="Times New Roman" w:cs="Times New Roman"/>
          <w:b/>
          <w:bCs/>
          <w:sz w:val="18"/>
          <w:szCs w:val="18"/>
          <w:lang w:val="kk-KZ"/>
        </w:rPr>
        <w:t xml:space="preserve">Сақтау </w:t>
      </w:r>
      <w:r w:rsidRPr="005974C9">
        <w:rPr>
          <w:rFonts w:ascii="Times New Roman" w:hAnsi="Times New Roman" w:cs="Times New Roman"/>
          <w:sz w:val="18"/>
          <w:szCs w:val="18"/>
          <w:lang w:val="kk-KZ"/>
        </w:rPr>
        <w:t>батырмасын басамыз.</w:t>
      </w:r>
    </w:p>
    <w:p w:rsidR="00A25191" w:rsidRPr="005974C9" w:rsidRDefault="00A25191" w:rsidP="00A25191">
      <w:pPr>
        <w:pStyle w:val="a3"/>
        <w:numPr>
          <w:ilvl w:val="0"/>
          <w:numId w:val="1"/>
        </w:numPr>
        <w:rPr>
          <w:rFonts w:ascii="Times New Roman" w:hAnsi="Times New Roman" w:cs="Times New Roman"/>
          <w:b/>
          <w:sz w:val="18"/>
          <w:szCs w:val="18"/>
          <w:lang w:val="kk-KZ"/>
        </w:rPr>
      </w:pPr>
      <w:r w:rsidRPr="005974C9">
        <w:rPr>
          <w:rFonts w:ascii="Times New Roman" w:hAnsi="Times New Roman" w:cs="Times New Roman"/>
          <w:b/>
          <w:sz w:val="18"/>
          <w:szCs w:val="18"/>
          <w:lang w:val="kk-KZ"/>
        </w:rPr>
        <w:t xml:space="preserve">Что такое кодировка </w:t>
      </w:r>
      <w:r w:rsidRPr="005974C9">
        <w:rPr>
          <w:rFonts w:ascii="Times New Roman" w:hAnsi="Times New Roman" w:cs="Times New Roman"/>
          <w:b/>
          <w:sz w:val="18"/>
          <w:szCs w:val="18"/>
          <w:lang w:val="en-US"/>
        </w:rPr>
        <w:t>UTF</w:t>
      </w:r>
      <w:r w:rsidRPr="005974C9">
        <w:rPr>
          <w:rFonts w:ascii="Times New Roman" w:hAnsi="Times New Roman" w:cs="Times New Roman"/>
          <w:b/>
          <w:sz w:val="18"/>
          <w:szCs w:val="18"/>
        </w:rPr>
        <w:t>-8</w:t>
      </w:r>
      <w:r w:rsidR="00971992" w:rsidRPr="005974C9">
        <w:rPr>
          <w:rFonts w:ascii="Times New Roman" w:hAnsi="Times New Roman" w:cs="Times New Roman"/>
          <w:b/>
          <w:sz w:val="18"/>
          <w:szCs w:val="18"/>
        </w:rPr>
        <w:t xml:space="preserve"> - </w:t>
      </w:r>
      <w:r w:rsidR="00971992" w:rsidRPr="005974C9">
        <w:rPr>
          <w:rFonts w:ascii="Times New Roman" w:hAnsi="Times New Roman" w:cs="Times New Roman"/>
          <w:sz w:val="18"/>
          <w:szCs w:val="18"/>
        </w:rPr>
        <w:t xml:space="preserve">Нужно правильно раскодировать сигналы, которые наш мозг получает из окружающей среды. Проще говоря, следует правильно «настроить» свой взгляд на жизнь. Ну, вроде не полупустой кошелек, а наполовину полный. То есть, требуется использовать нужную кодировку. Для интернета чаще всего правильной является кодировка </w:t>
      </w:r>
      <w:proofErr w:type="spellStart"/>
      <w:r w:rsidR="00971992" w:rsidRPr="005974C9">
        <w:rPr>
          <w:rFonts w:ascii="Times New Roman" w:hAnsi="Times New Roman" w:cs="Times New Roman"/>
          <w:sz w:val="18"/>
          <w:szCs w:val="18"/>
        </w:rPr>
        <w:t>utf</w:t>
      </w:r>
      <w:proofErr w:type="spellEnd"/>
      <w:r w:rsidR="00971992" w:rsidRPr="00D02416">
        <w:rPr>
          <w:rFonts w:ascii="Times New Roman" w:hAnsi="Times New Roman" w:cs="Times New Roman"/>
          <w:sz w:val="18"/>
          <w:szCs w:val="18"/>
        </w:rPr>
        <w:t>.</w:t>
      </w:r>
      <w:r w:rsidR="00971992" w:rsidRPr="005974C9">
        <w:rPr>
          <w:rFonts w:ascii="Times New Roman" w:hAnsi="Times New Roman" w:cs="Times New Roman"/>
          <w:sz w:val="18"/>
          <w:szCs w:val="18"/>
        </w:rPr>
        <w:t xml:space="preserve"> </w:t>
      </w:r>
    </w:p>
    <w:p w:rsidR="00AB437F" w:rsidRPr="005974C9" w:rsidRDefault="00643816" w:rsidP="009849D4">
      <w:pPr>
        <w:pStyle w:val="a3"/>
        <w:numPr>
          <w:ilvl w:val="0"/>
          <w:numId w:val="1"/>
        </w:numPr>
        <w:rPr>
          <w:rFonts w:ascii="Times New Roman" w:hAnsi="Times New Roman" w:cs="Times New Roman"/>
          <w:b/>
          <w:sz w:val="18"/>
          <w:szCs w:val="18"/>
          <w:lang w:val="kk-KZ"/>
        </w:rPr>
      </w:pPr>
      <w:r w:rsidRPr="005974C9">
        <w:rPr>
          <w:rFonts w:ascii="Times New Roman" w:hAnsi="Times New Roman" w:cs="Times New Roman"/>
          <w:b/>
          <w:bCs/>
          <w:sz w:val="18"/>
          <w:szCs w:val="18"/>
          <w:lang w:val="kk-KZ"/>
        </w:rPr>
        <w:t>HTML тiлiнде</w:t>
      </w:r>
      <w:r w:rsidRPr="005974C9">
        <w:rPr>
          <w:rFonts w:ascii="Times New Roman" w:hAnsi="Times New Roman" w:cs="Times New Roman"/>
          <w:b/>
          <w:sz w:val="18"/>
          <w:szCs w:val="18"/>
          <w:lang w:val="kk-KZ"/>
        </w:rPr>
        <w:t xml:space="preserve"> </w:t>
      </w:r>
      <w:r w:rsidRPr="005974C9">
        <w:rPr>
          <w:rFonts w:ascii="Times New Roman" w:hAnsi="Times New Roman" w:cs="Times New Roman"/>
          <w:sz w:val="18"/>
          <w:szCs w:val="18"/>
          <w:lang w:val="kk-KZ"/>
        </w:rPr>
        <w:t>колданылатын командалар «тег</w:t>
      </w:r>
      <w:r w:rsidRPr="005974C9">
        <w:rPr>
          <w:rFonts w:ascii="Times New Roman" w:hAnsi="Times New Roman" w:cs="Times New Roman"/>
          <w:bCs/>
          <w:sz w:val="18"/>
          <w:szCs w:val="18"/>
          <w:lang w:val="kk-KZ"/>
        </w:rPr>
        <w:t xml:space="preserve">» </w:t>
      </w:r>
      <w:r w:rsidRPr="005974C9">
        <w:rPr>
          <w:rFonts w:ascii="Times New Roman" w:hAnsi="Times New Roman" w:cs="Times New Roman"/>
          <w:sz w:val="18"/>
          <w:szCs w:val="18"/>
          <w:lang w:val="kk-KZ"/>
        </w:rPr>
        <w:t>деп аталады.</w:t>
      </w:r>
      <w:r w:rsidRPr="005974C9">
        <w:rPr>
          <w:rFonts w:ascii="Times New Roman" w:hAnsi="Times New Roman" w:cs="Times New Roman"/>
          <w:sz w:val="18"/>
          <w:szCs w:val="18"/>
        </w:rPr>
        <w:t xml:space="preserve"> </w:t>
      </w:r>
      <w:r w:rsidRPr="005974C9">
        <w:rPr>
          <w:rFonts w:ascii="Times New Roman" w:hAnsi="Times New Roman" w:cs="Times New Roman"/>
          <w:sz w:val="18"/>
          <w:szCs w:val="18"/>
          <w:lang w:val="kk-KZ"/>
        </w:rPr>
        <w:t xml:space="preserve">HTML тiліндегi тегтер екi топқа бөлiнедi: </w:t>
      </w:r>
      <w:r w:rsidRPr="005974C9">
        <w:rPr>
          <w:rFonts w:ascii="Times New Roman" w:hAnsi="Times New Roman" w:cs="Times New Roman"/>
          <w:i/>
          <w:iCs/>
          <w:sz w:val="18"/>
          <w:szCs w:val="18"/>
          <w:lang w:val="kk-KZ"/>
        </w:rPr>
        <w:t xml:space="preserve">жұпты, жұпсыз. </w:t>
      </w:r>
      <w:r w:rsidRPr="005974C9">
        <w:rPr>
          <w:rFonts w:ascii="Times New Roman" w:hAnsi="Times New Roman" w:cs="Times New Roman"/>
          <w:sz w:val="18"/>
          <w:szCs w:val="18"/>
          <w:lang w:val="kk-KZ"/>
        </w:rPr>
        <w:t>Жұпты тегтерде бiр тег ашылса, келесi тег оны жабады. Мысалы, &lt;html&gt; тегтiң жұмысын ашады да, келесi &lt;/html&gt; тегi оны жабады.</w:t>
      </w:r>
      <w:r w:rsidRPr="005974C9">
        <w:rPr>
          <w:rFonts w:ascii="Times New Roman" w:hAnsi="Times New Roman" w:cs="Times New Roman"/>
          <w:b/>
          <w:i/>
          <w:iCs/>
          <w:sz w:val="18"/>
          <w:szCs w:val="18"/>
          <w:lang w:val="kk-KZ"/>
        </w:rPr>
        <w:t xml:space="preserve"> </w:t>
      </w:r>
    </w:p>
    <w:p w:rsidR="00AB437F" w:rsidRPr="005974C9" w:rsidRDefault="00643816" w:rsidP="009849D4">
      <w:pPr>
        <w:pStyle w:val="a3"/>
        <w:rPr>
          <w:rFonts w:ascii="Times New Roman" w:hAnsi="Times New Roman" w:cs="Times New Roman"/>
          <w:b/>
          <w:sz w:val="18"/>
          <w:szCs w:val="18"/>
          <w:lang w:val="kk-KZ"/>
        </w:rPr>
      </w:pPr>
      <w:r w:rsidRPr="005974C9">
        <w:rPr>
          <w:rFonts w:ascii="Times New Roman" w:hAnsi="Times New Roman" w:cs="Times New Roman"/>
          <w:b/>
          <w:bCs/>
          <w:sz w:val="18"/>
          <w:szCs w:val="18"/>
          <w:lang w:val="kk-KZ"/>
        </w:rPr>
        <w:t xml:space="preserve">Тег (тег). HTML </w:t>
      </w:r>
      <w:r w:rsidRPr="005974C9">
        <w:rPr>
          <w:rFonts w:ascii="Times New Roman" w:hAnsi="Times New Roman" w:cs="Times New Roman"/>
          <w:sz w:val="18"/>
          <w:szCs w:val="18"/>
          <w:lang w:val="kk-KZ"/>
        </w:rPr>
        <w:t>Тегі бұл веб-шолғышқа параграф құру немесе сурет салу сияқты белгілі бір тапсырманы орындауды бұйыратын компонент.</w:t>
      </w:r>
    </w:p>
    <w:p w:rsidR="00AB437F" w:rsidRPr="005974C9" w:rsidRDefault="00643816" w:rsidP="009849D4">
      <w:pPr>
        <w:pStyle w:val="a3"/>
        <w:rPr>
          <w:rFonts w:ascii="Times New Roman" w:hAnsi="Times New Roman" w:cs="Times New Roman"/>
          <w:b/>
          <w:sz w:val="18"/>
          <w:szCs w:val="18"/>
          <w:lang w:val="kk-KZ"/>
        </w:rPr>
      </w:pPr>
      <w:r w:rsidRPr="005974C9">
        <w:rPr>
          <w:rFonts w:ascii="Times New Roman" w:hAnsi="Times New Roman" w:cs="Times New Roman"/>
          <w:b/>
          <w:bCs/>
          <w:sz w:val="18"/>
          <w:szCs w:val="18"/>
          <w:lang w:val="kk-KZ"/>
        </w:rPr>
        <w:t xml:space="preserve">Атрибут (немесе дәлел). </w:t>
      </w:r>
      <w:r w:rsidRPr="005974C9">
        <w:rPr>
          <w:rFonts w:ascii="Times New Roman" w:hAnsi="Times New Roman" w:cs="Times New Roman"/>
          <w:sz w:val="18"/>
          <w:szCs w:val="18"/>
          <w:lang w:val="kk-KZ"/>
        </w:rPr>
        <w:t>HTML төлсипаты тегті өзгертеді. Мысалы, абзацты немесе суретті тегтің ішіне туралауға болады.</w:t>
      </w:r>
    </w:p>
    <w:p w:rsidR="009849D4" w:rsidRPr="00D02416" w:rsidRDefault="009849D4" w:rsidP="009849D4">
      <w:pPr>
        <w:pStyle w:val="a3"/>
        <w:rPr>
          <w:rFonts w:ascii="Times New Roman" w:hAnsi="Times New Roman" w:cs="Times New Roman"/>
          <w:sz w:val="18"/>
          <w:szCs w:val="18"/>
          <w:lang w:val="kk-KZ"/>
        </w:rPr>
      </w:pPr>
      <w:r w:rsidRPr="00D02416">
        <w:rPr>
          <w:rFonts w:ascii="Times New Roman" w:hAnsi="Times New Roman" w:cs="Times New Roman"/>
          <w:b/>
          <w:bCs/>
          <w:sz w:val="18"/>
          <w:szCs w:val="18"/>
          <w:lang w:val="kk-KZ"/>
        </w:rPr>
        <w:t xml:space="preserve">Мәні(значение). </w:t>
      </w:r>
      <w:r w:rsidRPr="00D02416">
        <w:rPr>
          <w:rFonts w:ascii="Times New Roman" w:hAnsi="Times New Roman" w:cs="Times New Roman"/>
          <w:sz w:val="18"/>
          <w:szCs w:val="18"/>
          <w:lang w:val="kk-KZ"/>
        </w:rPr>
        <w:t>Мәндер атрибуттарға тағайындалады және енгізілген өзгерістерді анықтайды. Мысалы, егер туралау төлсипаты тег үшін пайдаланылса, онда сіз осы төлсипаттың мәнін көрсете аласыз. Мәндер мәтіндік, сол немесе оң сияқты, сонымен қатар сандық болуы мүмкін, мысалы, кескіннің ені мен биіктігі, мұнда мәндер пиксельдегі кескін өлшемін анықтайды.</w:t>
      </w:r>
    </w:p>
    <w:p w:rsidR="00AB437F" w:rsidRPr="005974C9" w:rsidRDefault="00643816" w:rsidP="004057E8">
      <w:pPr>
        <w:pStyle w:val="a3"/>
        <w:numPr>
          <w:ilvl w:val="0"/>
          <w:numId w:val="1"/>
        </w:numPr>
        <w:rPr>
          <w:rFonts w:ascii="Times New Roman" w:hAnsi="Times New Roman" w:cs="Times New Roman"/>
          <w:sz w:val="18"/>
          <w:szCs w:val="18"/>
        </w:rPr>
      </w:pPr>
      <w:r w:rsidRPr="00D02416">
        <w:rPr>
          <w:rFonts w:ascii="Times New Roman" w:hAnsi="Times New Roman" w:cs="Times New Roman"/>
          <w:b/>
          <w:sz w:val="18"/>
          <w:szCs w:val="18"/>
          <w:lang w:val="kk-KZ"/>
        </w:rPr>
        <w:t>Тегтер - &lt;</w:t>
      </w:r>
      <w:r w:rsidRPr="00D02416">
        <w:rPr>
          <w:rFonts w:ascii="Times New Roman" w:hAnsi="Times New Roman" w:cs="Times New Roman"/>
          <w:sz w:val="18"/>
          <w:szCs w:val="18"/>
          <w:lang w:val="kk-KZ"/>
        </w:rPr>
        <w:t xml:space="preserve"> (кіші белгі) басталып, аяқталатын </w:t>
      </w:r>
      <w:r w:rsidRPr="00D02416">
        <w:rPr>
          <w:rFonts w:ascii="Times New Roman" w:hAnsi="Times New Roman" w:cs="Times New Roman"/>
          <w:b/>
          <w:sz w:val="18"/>
          <w:szCs w:val="18"/>
          <w:lang w:val="kk-KZ"/>
        </w:rPr>
        <w:t>&gt;</w:t>
      </w:r>
      <w:r w:rsidRPr="00D02416">
        <w:rPr>
          <w:rFonts w:ascii="Times New Roman" w:hAnsi="Times New Roman" w:cs="Times New Roman"/>
          <w:sz w:val="18"/>
          <w:szCs w:val="18"/>
          <w:lang w:val="kk-KZ"/>
        </w:rPr>
        <w:t xml:space="preserve"> (көбірек белгі) басталатын резервтік таңбалар тізбегі. </w:t>
      </w:r>
      <w:r w:rsidRPr="00D02416">
        <w:rPr>
          <w:rFonts w:ascii="Times New Roman" w:hAnsi="Times New Roman" w:cs="Times New Roman"/>
          <w:sz w:val="18"/>
          <w:szCs w:val="18"/>
          <w:lang w:val="kk-KZ"/>
        </w:rPr>
        <w:br/>
      </w:r>
      <w:r w:rsidRPr="005974C9">
        <w:rPr>
          <w:rFonts w:ascii="Times New Roman" w:hAnsi="Times New Roman" w:cs="Times New Roman"/>
          <w:sz w:val="18"/>
          <w:szCs w:val="18"/>
        </w:rPr>
        <w:t xml:space="preserve">Тегтің </w:t>
      </w:r>
      <w:proofErr w:type="spellStart"/>
      <w:r w:rsidRPr="005974C9">
        <w:rPr>
          <w:rFonts w:ascii="Times New Roman" w:hAnsi="Times New Roman" w:cs="Times New Roman"/>
          <w:sz w:val="18"/>
          <w:szCs w:val="18"/>
        </w:rPr>
        <w:t>жабылуы</w:t>
      </w:r>
      <w:proofErr w:type="spellEnd"/>
      <w:r w:rsidRPr="005974C9">
        <w:rPr>
          <w:rFonts w:ascii="Times New Roman" w:hAnsi="Times New Roman" w:cs="Times New Roman"/>
          <w:sz w:val="18"/>
          <w:szCs w:val="18"/>
        </w:rPr>
        <w:t xml:space="preserve"> </w:t>
      </w:r>
      <w:proofErr w:type="spellStart"/>
      <w:r w:rsidRPr="005974C9">
        <w:rPr>
          <w:rFonts w:ascii="Times New Roman" w:hAnsi="Times New Roman" w:cs="Times New Roman"/>
          <w:sz w:val="18"/>
          <w:szCs w:val="18"/>
        </w:rPr>
        <w:t>ашудан</w:t>
      </w:r>
      <w:proofErr w:type="spellEnd"/>
      <w:r w:rsidRPr="005974C9">
        <w:rPr>
          <w:rFonts w:ascii="Times New Roman" w:hAnsi="Times New Roman" w:cs="Times New Roman"/>
          <w:sz w:val="18"/>
          <w:szCs w:val="18"/>
        </w:rPr>
        <w:t xml:space="preserve"> тек </w:t>
      </w:r>
      <w:r w:rsidRPr="005974C9">
        <w:rPr>
          <w:rFonts w:ascii="Times New Roman" w:hAnsi="Times New Roman" w:cs="Times New Roman"/>
          <w:b/>
          <w:sz w:val="18"/>
          <w:szCs w:val="18"/>
        </w:rPr>
        <w:t>' / '</w:t>
      </w:r>
      <w:r w:rsidRPr="005974C9">
        <w:rPr>
          <w:rFonts w:ascii="Times New Roman" w:hAnsi="Times New Roman" w:cs="Times New Roman"/>
          <w:sz w:val="18"/>
          <w:szCs w:val="18"/>
        </w:rPr>
        <w:t xml:space="preserve"> таңбасының </w:t>
      </w:r>
      <w:proofErr w:type="spellStart"/>
      <w:r w:rsidRPr="005974C9">
        <w:rPr>
          <w:rFonts w:ascii="Times New Roman" w:hAnsi="Times New Roman" w:cs="Times New Roman"/>
          <w:sz w:val="18"/>
          <w:szCs w:val="18"/>
        </w:rPr>
        <w:t>болуымен</w:t>
      </w:r>
      <w:proofErr w:type="spellEnd"/>
      <w:r w:rsidRPr="005974C9">
        <w:rPr>
          <w:rFonts w:ascii="Times New Roman" w:hAnsi="Times New Roman" w:cs="Times New Roman"/>
          <w:sz w:val="18"/>
          <w:szCs w:val="18"/>
        </w:rPr>
        <w:t xml:space="preserve"> </w:t>
      </w:r>
      <w:proofErr w:type="spellStart"/>
      <w:r w:rsidRPr="005974C9">
        <w:rPr>
          <w:rFonts w:ascii="Times New Roman" w:hAnsi="Times New Roman" w:cs="Times New Roman"/>
          <w:sz w:val="18"/>
          <w:szCs w:val="18"/>
        </w:rPr>
        <w:t>ерекшеленеді</w:t>
      </w:r>
      <w:proofErr w:type="spellEnd"/>
      <w:r w:rsidRPr="005974C9">
        <w:rPr>
          <w:rFonts w:ascii="Times New Roman" w:hAnsi="Times New Roman" w:cs="Times New Roman"/>
          <w:sz w:val="18"/>
          <w:szCs w:val="18"/>
        </w:rPr>
        <w:t>.</w:t>
      </w:r>
    </w:p>
    <w:p w:rsidR="00AB437F" w:rsidRPr="005974C9" w:rsidRDefault="00643816" w:rsidP="004057E8">
      <w:pPr>
        <w:pStyle w:val="a3"/>
        <w:ind w:firstLine="696"/>
        <w:rPr>
          <w:rFonts w:ascii="Times New Roman" w:hAnsi="Times New Roman" w:cs="Times New Roman"/>
          <w:sz w:val="18"/>
          <w:szCs w:val="18"/>
        </w:rPr>
      </w:pPr>
      <w:proofErr w:type="spellStart"/>
      <w:r w:rsidRPr="005974C9">
        <w:rPr>
          <w:rFonts w:ascii="Times New Roman" w:hAnsi="Times New Roman" w:cs="Times New Roman"/>
          <w:sz w:val="18"/>
          <w:szCs w:val="18"/>
        </w:rPr>
        <w:t>Бізде</w:t>
      </w:r>
      <w:proofErr w:type="spellEnd"/>
      <w:r w:rsidRPr="005974C9">
        <w:rPr>
          <w:rFonts w:ascii="Times New Roman" w:hAnsi="Times New Roman" w:cs="Times New Roman"/>
          <w:sz w:val="18"/>
          <w:szCs w:val="18"/>
        </w:rPr>
        <w:t xml:space="preserve"> &lt;</w:t>
      </w:r>
      <w:r w:rsidRPr="005974C9">
        <w:rPr>
          <w:rFonts w:ascii="Times New Roman" w:hAnsi="Times New Roman" w:cs="Times New Roman"/>
          <w:sz w:val="18"/>
          <w:szCs w:val="18"/>
          <w:lang w:val="en-US"/>
        </w:rPr>
        <w:t>X</w:t>
      </w:r>
      <w:r w:rsidRPr="005974C9">
        <w:rPr>
          <w:rFonts w:ascii="Times New Roman" w:hAnsi="Times New Roman" w:cs="Times New Roman"/>
          <w:sz w:val="18"/>
          <w:szCs w:val="18"/>
        </w:rPr>
        <w:t xml:space="preserve">&gt; </w:t>
      </w:r>
      <w:proofErr w:type="spellStart"/>
      <w:r w:rsidRPr="005974C9">
        <w:rPr>
          <w:rFonts w:ascii="Times New Roman" w:hAnsi="Times New Roman" w:cs="Times New Roman"/>
          <w:sz w:val="18"/>
          <w:szCs w:val="18"/>
        </w:rPr>
        <w:t>кодымен</w:t>
      </w:r>
      <w:proofErr w:type="spellEnd"/>
      <w:r w:rsidRPr="005974C9">
        <w:rPr>
          <w:rFonts w:ascii="Times New Roman" w:hAnsi="Times New Roman" w:cs="Times New Roman"/>
          <w:sz w:val="18"/>
          <w:szCs w:val="18"/>
        </w:rPr>
        <w:t xml:space="preserve"> басқарылатын гипотетикалық Мәтінді </w:t>
      </w:r>
      <w:proofErr w:type="spellStart"/>
      <w:proofErr w:type="gramStart"/>
      <w:r w:rsidRPr="005974C9">
        <w:rPr>
          <w:rFonts w:ascii="Times New Roman" w:hAnsi="Times New Roman" w:cs="Times New Roman"/>
          <w:sz w:val="18"/>
          <w:szCs w:val="18"/>
        </w:rPr>
        <w:t>п</w:t>
      </w:r>
      <w:proofErr w:type="gramEnd"/>
      <w:r w:rsidRPr="005974C9">
        <w:rPr>
          <w:rFonts w:ascii="Times New Roman" w:hAnsi="Times New Roman" w:cs="Times New Roman"/>
          <w:sz w:val="18"/>
          <w:szCs w:val="18"/>
        </w:rPr>
        <w:t>ішімдеу</w:t>
      </w:r>
      <w:proofErr w:type="spellEnd"/>
      <w:r w:rsidRPr="005974C9">
        <w:rPr>
          <w:rFonts w:ascii="Times New Roman" w:hAnsi="Times New Roman" w:cs="Times New Roman"/>
          <w:sz w:val="18"/>
          <w:szCs w:val="18"/>
        </w:rPr>
        <w:t xml:space="preserve"> атрибуты бар </w:t>
      </w:r>
      <w:proofErr w:type="spellStart"/>
      <w:r w:rsidRPr="005974C9">
        <w:rPr>
          <w:rFonts w:ascii="Times New Roman" w:hAnsi="Times New Roman" w:cs="Times New Roman"/>
          <w:sz w:val="18"/>
          <w:szCs w:val="18"/>
        </w:rPr>
        <w:t>делік</w:t>
      </w:r>
      <w:proofErr w:type="spellEnd"/>
      <w:r w:rsidRPr="005974C9">
        <w:rPr>
          <w:rFonts w:ascii="Times New Roman" w:hAnsi="Times New Roman" w:cs="Times New Roman"/>
          <w:sz w:val="18"/>
          <w:szCs w:val="18"/>
        </w:rPr>
        <w:t xml:space="preserve"> және оны "бұл менің мәтінім"сөздеріне қолданғымыз </w:t>
      </w:r>
      <w:proofErr w:type="spellStart"/>
      <w:r w:rsidRPr="005974C9">
        <w:rPr>
          <w:rFonts w:ascii="Times New Roman" w:hAnsi="Times New Roman" w:cs="Times New Roman"/>
          <w:sz w:val="18"/>
          <w:szCs w:val="18"/>
        </w:rPr>
        <w:t>келеді</w:t>
      </w:r>
      <w:proofErr w:type="spellEnd"/>
      <w:r w:rsidRPr="005974C9">
        <w:rPr>
          <w:rFonts w:ascii="Times New Roman" w:hAnsi="Times New Roman" w:cs="Times New Roman"/>
          <w:sz w:val="18"/>
          <w:szCs w:val="18"/>
        </w:rPr>
        <w:t>.</w:t>
      </w:r>
      <w:r w:rsidRPr="005974C9">
        <w:rPr>
          <w:rFonts w:ascii="Times New Roman" w:hAnsi="Times New Roman" w:cs="Times New Roman"/>
          <w:sz w:val="18"/>
          <w:szCs w:val="18"/>
        </w:rPr>
        <w:br/>
      </w:r>
      <w:r w:rsidRPr="005974C9">
        <w:rPr>
          <w:rFonts w:ascii="Times New Roman" w:hAnsi="Times New Roman" w:cs="Times New Roman"/>
          <w:sz w:val="18"/>
          <w:szCs w:val="18"/>
          <w:lang w:val="en-US"/>
        </w:rPr>
        <w:t>HTML</w:t>
      </w:r>
      <w:r w:rsidRPr="005974C9">
        <w:rPr>
          <w:rFonts w:ascii="Times New Roman" w:hAnsi="Times New Roman" w:cs="Times New Roman"/>
          <w:sz w:val="18"/>
          <w:szCs w:val="18"/>
        </w:rPr>
        <w:t>-</w:t>
      </w:r>
      <w:proofErr w:type="spellStart"/>
      <w:r w:rsidRPr="005974C9">
        <w:rPr>
          <w:rFonts w:ascii="Times New Roman" w:hAnsi="Times New Roman" w:cs="Times New Roman"/>
          <w:sz w:val="18"/>
          <w:szCs w:val="18"/>
        </w:rPr>
        <w:t>кодтар</w:t>
      </w:r>
      <w:proofErr w:type="spellEnd"/>
      <w:r w:rsidRPr="005974C9">
        <w:rPr>
          <w:rFonts w:ascii="Times New Roman" w:hAnsi="Times New Roman" w:cs="Times New Roman"/>
          <w:sz w:val="18"/>
          <w:szCs w:val="18"/>
        </w:rPr>
        <w:t xml:space="preserve"> </w:t>
      </w:r>
      <w:proofErr w:type="spellStart"/>
      <w:r w:rsidRPr="005974C9">
        <w:rPr>
          <w:rFonts w:ascii="Times New Roman" w:hAnsi="Times New Roman" w:cs="Times New Roman"/>
          <w:sz w:val="18"/>
          <w:szCs w:val="18"/>
        </w:rPr>
        <w:t>тізбегі</w:t>
      </w:r>
      <w:proofErr w:type="spellEnd"/>
      <w:r w:rsidRPr="005974C9">
        <w:rPr>
          <w:rFonts w:ascii="Times New Roman" w:hAnsi="Times New Roman" w:cs="Times New Roman"/>
          <w:sz w:val="18"/>
          <w:szCs w:val="18"/>
        </w:rPr>
        <w:t xml:space="preserve"> және мәтіннің өзі </w:t>
      </w:r>
      <w:proofErr w:type="spellStart"/>
      <w:r w:rsidRPr="005974C9">
        <w:rPr>
          <w:rFonts w:ascii="Times New Roman" w:hAnsi="Times New Roman" w:cs="Times New Roman"/>
          <w:sz w:val="18"/>
          <w:szCs w:val="18"/>
        </w:rPr>
        <w:t>келесідей</w:t>
      </w:r>
      <w:proofErr w:type="spellEnd"/>
      <w:r w:rsidRPr="005974C9">
        <w:rPr>
          <w:rFonts w:ascii="Times New Roman" w:hAnsi="Times New Roman" w:cs="Times New Roman"/>
          <w:sz w:val="18"/>
          <w:szCs w:val="18"/>
        </w:rPr>
        <w:t xml:space="preserve"> </w:t>
      </w:r>
      <w:proofErr w:type="spellStart"/>
      <w:r w:rsidRPr="005974C9">
        <w:rPr>
          <w:rFonts w:ascii="Times New Roman" w:hAnsi="Times New Roman" w:cs="Times New Roman"/>
          <w:sz w:val="18"/>
          <w:szCs w:val="18"/>
        </w:rPr>
        <w:t>болады</w:t>
      </w:r>
      <w:proofErr w:type="spellEnd"/>
      <w:r w:rsidRPr="005974C9">
        <w:rPr>
          <w:rFonts w:ascii="Times New Roman" w:hAnsi="Times New Roman" w:cs="Times New Roman"/>
          <w:sz w:val="18"/>
          <w:szCs w:val="18"/>
        </w:rPr>
        <w:t>:</w:t>
      </w:r>
    </w:p>
    <w:p w:rsidR="004057E8" w:rsidRPr="005974C9" w:rsidRDefault="004057E8" w:rsidP="004057E8">
      <w:pPr>
        <w:pStyle w:val="a3"/>
        <w:rPr>
          <w:rFonts w:ascii="Times New Roman" w:hAnsi="Times New Roman" w:cs="Times New Roman"/>
          <w:b/>
          <w:sz w:val="18"/>
          <w:szCs w:val="18"/>
        </w:rPr>
      </w:pPr>
      <w:r w:rsidRPr="005974C9">
        <w:rPr>
          <w:rFonts w:ascii="Times New Roman" w:hAnsi="Times New Roman" w:cs="Times New Roman"/>
          <w:bCs/>
          <w:sz w:val="18"/>
          <w:szCs w:val="18"/>
        </w:rPr>
        <w:tab/>
      </w:r>
      <w:r w:rsidRPr="005974C9">
        <w:rPr>
          <w:rFonts w:ascii="Times New Roman" w:hAnsi="Times New Roman" w:cs="Times New Roman"/>
          <w:bCs/>
          <w:sz w:val="18"/>
          <w:szCs w:val="18"/>
        </w:rPr>
        <w:tab/>
      </w:r>
      <w:r w:rsidRPr="005974C9">
        <w:rPr>
          <w:rFonts w:ascii="Times New Roman" w:hAnsi="Times New Roman" w:cs="Times New Roman"/>
          <w:bCs/>
          <w:sz w:val="18"/>
          <w:szCs w:val="18"/>
        </w:rPr>
        <w:tab/>
      </w:r>
      <w:r w:rsidRPr="005974C9">
        <w:rPr>
          <w:rFonts w:ascii="Times New Roman" w:hAnsi="Times New Roman" w:cs="Times New Roman"/>
          <w:b/>
          <w:bCs/>
          <w:sz w:val="18"/>
          <w:szCs w:val="18"/>
        </w:rPr>
        <w:t>&lt;X</w:t>
      </w:r>
      <w:proofErr w:type="gramStart"/>
      <w:r w:rsidRPr="005974C9">
        <w:rPr>
          <w:rFonts w:ascii="Times New Roman" w:hAnsi="Times New Roman" w:cs="Times New Roman"/>
          <w:b/>
          <w:bCs/>
          <w:sz w:val="18"/>
          <w:szCs w:val="18"/>
        </w:rPr>
        <w:t>&gt;Б</w:t>
      </w:r>
      <w:proofErr w:type="gramEnd"/>
      <w:r w:rsidRPr="005974C9">
        <w:rPr>
          <w:rFonts w:ascii="Times New Roman" w:hAnsi="Times New Roman" w:cs="Times New Roman"/>
          <w:b/>
          <w:bCs/>
          <w:sz w:val="18"/>
          <w:szCs w:val="18"/>
        </w:rPr>
        <w:t xml:space="preserve">ұл менің мәтінім&lt;/X&gt; </w:t>
      </w:r>
    </w:p>
    <w:p w:rsidR="009849D4" w:rsidRPr="005974C9" w:rsidRDefault="004057E8" w:rsidP="004057E8">
      <w:pPr>
        <w:pStyle w:val="a3"/>
        <w:ind w:firstLine="696"/>
        <w:rPr>
          <w:rFonts w:ascii="Times New Roman" w:hAnsi="Times New Roman" w:cs="Times New Roman"/>
          <w:sz w:val="18"/>
          <w:szCs w:val="18"/>
        </w:rPr>
      </w:pPr>
      <w:proofErr w:type="spellStart"/>
      <w:r w:rsidRPr="005974C9">
        <w:rPr>
          <w:rFonts w:ascii="Times New Roman" w:hAnsi="Times New Roman" w:cs="Times New Roman"/>
          <w:sz w:val="18"/>
          <w:szCs w:val="18"/>
        </w:rPr>
        <w:t>Тегтер</w:t>
      </w:r>
      <w:proofErr w:type="spellEnd"/>
      <w:r w:rsidRPr="005974C9">
        <w:rPr>
          <w:rFonts w:ascii="Times New Roman" w:hAnsi="Times New Roman" w:cs="Times New Roman"/>
          <w:sz w:val="18"/>
          <w:szCs w:val="18"/>
        </w:rPr>
        <w:t xml:space="preserve"> </w:t>
      </w:r>
      <w:proofErr w:type="spellStart"/>
      <w:r w:rsidRPr="005974C9">
        <w:rPr>
          <w:rFonts w:ascii="Times New Roman" w:hAnsi="Times New Roman" w:cs="Times New Roman"/>
          <w:sz w:val="18"/>
          <w:szCs w:val="18"/>
        </w:rPr>
        <w:t>бір-бі</w:t>
      </w:r>
      <w:proofErr w:type="gramStart"/>
      <w:r w:rsidRPr="005974C9">
        <w:rPr>
          <w:rFonts w:ascii="Times New Roman" w:hAnsi="Times New Roman" w:cs="Times New Roman"/>
          <w:sz w:val="18"/>
          <w:szCs w:val="18"/>
        </w:rPr>
        <w:t>р</w:t>
      </w:r>
      <w:proofErr w:type="gramEnd"/>
      <w:r w:rsidRPr="005974C9">
        <w:rPr>
          <w:rFonts w:ascii="Times New Roman" w:hAnsi="Times New Roman" w:cs="Times New Roman"/>
          <w:sz w:val="18"/>
          <w:szCs w:val="18"/>
        </w:rPr>
        <w:t>іне</w:t>
      </w:r>
      <w:proofErr w:type="spellEnd"/>
      <w:r w:rsidRPr="005974C9">
        <w:rPr>
          <w:rFonts w:ascii="Times New Roman" w:hAnsi="Times New Roman" w:cs="Times New Roman"/>
          <w:sz w:val="18"/>
          <w:szCs w:val="18"/>
        </w:rPr>
        <w:t xml:space="preserve"> иерархиялық түрде </w:t>
      </w:r>
      <w:proofErr w:type="spellStart"/>
      <w:r w:rsidRPr="005974C9">
        <w:rPr>
          <w:rFonts w:ascii="Times New Roman" w:hAnsi="Times New Roman" w:cs="Times New Roman"/>
          <w:sz w:val="18"/>
          <w:szCs w:val="18"/>
        </w:rPr>
        <w:t>салынуы</w:t>
      </w:r>
      <w:proofErr w:type="spellEnd"/>
      <w:r w:rsidRPr="005974C9">
        <w:rPr>
          <w:rFonts w:ascii="Times New Roman" w:hAnsi="Times New Roman" w:cs="Times New Roman"/>
          <w:sz w:val="18"/>
          <w:szCs w:val="18"/>
        </w:rPr>
        <w:t xml:space="preserve"> мүмкін, бірақ қиылыстарсыз, яғни </w:t>
      </w:r>
      <w:r w:rsidRPr="005974C9">
        <w:rPr>
          <w:rFonts w:ascii="Times New Roman" w:hAnsi="Times New Roman" w:cs="Times New Roman"/>
          <w:b/>
          <w:sz w:val="18"/>
          <w:szCs w:val="18"/>
        </w:rPr>
        <w:t>&lt;</w:t>
      </w:r>
      <w:proofErr w:type="spellStart"/>
      <w:r w:rsidRPr="005974C9">
        <w:rPr>
          <w:rFonts w:ascii="Times New Roman" w:hAnsi="Times New Roman" w:cs="Times New Roman"/>
          <w:b/>
          <w:sz w:val="18"/>
          <w:szCs w:val="18"/>
          <w:lang w:val="en-US"/>
        </w:rPr>
        <w:t>teg</w:t>
      </w:r>
      <w:proofErr w:type="spellEnd"/>
      <w:r w:rsidRPr="005974C9">
        <w:rPr>
          <w:rFonts w:ascii="Times New Roman" w:hAnsi="Times New Roman" w:cs="Times New Roman"/>
          <w:b/>
          <w:sz w:val="18"/>
          <w:szCs w:val="18"/>
        </w:rPr>
        <w:t>1&gt;&lt;</w:t>
      </w:r>
      <w:proofErr w:type="spellStart"/>
      <w:r w:rsidRPr="005974C9">
        <w:rPr>
          <w:rFonts w:ascii="Times New Roman" w:hAnsi="Times New Roman" w:cs="Times New Roman"/>
          <w:b/>
          <w:sz w:val="18"/>
          <w:szCs w:val="18"/>
          <w:lang w:val="en-US"/>
        </w:rPr>
        <w:t>teg</w:t>
      </w:r>
      <w:proofErr w:type="spellEnd"/>
      <w:r w:rsidRPr="005974C9">
        <w:rPr>
          <w:rFonts w:ascii="Times New Roman" w:hAnsi="Times New Roman" w:cs="Times New Roman"/>
          <w:b/>
          <w:sz w:val="18"/>
          <w:szCs w:val="18"/>
        </w:rPr>
        <w:t>2&gt;&lt;/</w:t>
      </w:r>
      <w:proofErr w:type="spellStart"/>
      <w:r w:rsidRPr="005974C9">
        <w:rPr>
          <w:rFonts w:ascii="Times New Roman" w:hAnsi="Times New Roman" w:cs="Times New Roman"/>
          <w:b/>
          <w:sz w:val="18"/>
          <w:szCs w:val="18"/>
          <w:lang w:val="en-US"/>
        </w:rPr>
        <w:t>teg</w:t>
      </w:r>
      <w:proofErr w:type="spellEnd"/>
      <w:r w:rsidRPr="005974C9">
        <w:rPr>
          <w:rFonts w:ascii="Times New Roman" w:hAnsi="Times New Roman" w:cs="Times New Roman"/>
          <w:b/>
          <w:sz w:val="18"/>
          <w:szCs w:val="18"/>
        </w:rPr>
        <w:t>2&gt; &lt;/</w:t>
      </w:r>
      <w:proofErr w:type="spellStart"/>
      <w:r w:rsidRPr="005974C9">
        <w:rPr>
          <w:rFonts w:ascii="Times New Roman" w:hAnsi="Times New Roman" w:cs="Times New Roman"/>
          <w:b/>
          <w:sz w:val="18"/>
          <w:szCs w:val="18"/>
          <w:lang w:val="en-US"/>
        </w:rPr>
        <w:t>teg</w:t>
      </w:r>
      <w:proofErr w:type="spellEnd"/>
      <w:r w:rsidRPr="005974C9">
        <w:rPr>
          <w:rFonts w:ascii="Times New Roman" w:hAnsi="Times New Roman" w:cs="Times New Roman"/>
          <w:b/>
          <w:sz w:val="18"/>
          <w:szCs w:val="18"/>
        </w:rPr>
        <w:t>1&gt;, бірақ&lt;</w:t>
      </w:r>
      <w:proofErr w:type="spellStart"/>
      <w:r w:rsidRPr="005974C9">
        <w:rPr>
          <w:rFonts w:ascii="Times New Roman" w:hAnsi="Times New Roman" w:cs="Times New Roman"/>
          <w:b/>
          <w:sz w:val="18"/>
          <w:szCs w:val="18"/>
          <w:lang w:val="en-US"/>
        </w:rPr>
        <w:t>teg</w:t>
      </w:r>
      <w:proofErr w:type="spellEnd"/>
      <w:r w:rsidRPr="005974C9">
        <w:rPr>
          <w:rFonts w:ascii="Times New Roman" w:hAnsi="Times New Roman" w:cs="Times New Roman"/>
          <w:b/>
          <w:sz w:val="18"/>
          <w:szCs w:val="18"/>
        </w:rPr>
        <w:t>1&gt;&lt;</w:t>
      </w:r>
      <w:proofErr w:type="spellStart"/>
      <w:r w:rsidRPr="005974C9">
        <w:rPr>
          <w:rFonts w:ascii="Times New Roman" w:hAnsi="Times New Roman" w:cs="Times New Roman"/>
          <w:b/>
          <w:sz w:val="18"/>
          <w:szCs w:val="18"/>
          <w:lang w:val="en-US"/>
        </w:rPr>
        <w:t>teg</w:t>
      </w:r>
      <w:proofErr w:type="spellEnd"/>
      <w:r w:rsidRPr="005974C9">
        <w:rPr>
          <w:rFonts w:ascii="Times New Roman" w:hAnsi="Times New Roman" w:cs="Times New Roman"/>
          <w:b/>
          <w:sz w:val="18"/>
          <w:szCs w:val="18"/>
        </w:rPr>
        <w:t>2&gt; &lt;/</w:t>
      </w:r>
      <w:proofErr w:type="spellStart"/>
      <w:r w:rsidRPr="005974C9">
        <w:rPr>
          <w:rFonts w:ascii="Times New Roman" w:hAnsi="Times New Roman" w:cs="Times New Roman"/>
          <w:b/>
          <w:sz w:val="18"/>
          <w:szCs w:val="18"/>
          <w:lang w:val="en-US"/>
        </w:rPr>
        <w:t>teg</w:t>
      </w:r>
      <w:proofErr w:type="spellEnd"/>
      <w:r w:rsidRPr="005974C9">
        <w:rPr>
          <w:rFonts w:ascii="Times New Roman" w:hAnsi="Times New Roman" w:cs="Times New Roman"/>
          <w:b/>
          <w:sz w:val="18"/>
          <w:szCs w:val="18"/>
        </w:rPr>
        <w:t>1&gt;&lt;/</w:t>
      </w:r>
      <w:proofErr w:type="spellStart"/>
      <w:r w:rsidRPr="005974C9">
        <w:rPr>
          <w:rFonts w:ascii="Times New Roman" w:hAnsi="Times New Roman" w:cs="Times New Roman"/>
          <w:b/>
          <w:sz w:val="18"/>
          <w:szCs w:val="18"/>
          <w:lang w:val="en-US"/>
        </w:rPr>
        <w:t>teg</w:t>
      </w:r>
      <w:proofErr w:type="spellEnd"/>
      <w:r w:rsidRPr="005974C9">
        <w:rPr>
          <w:rFonts w:ascii="Times New Roman" w:hAnsi="Times New Roman" w:cs="Times New Roman"/>
          <w:b/>
          <w:sz w:val="18"/>
          <w:szCs w:val="18"/>
        </w:rPr>
        <w:t>2&gt;</w:t>
      </w:r>
      <w:r w:rsidRPr="005974C9">
        <w:rPr>
          <w:rFonts w:ascii="Times New Roman" w:hAnsi="Times New Roman" w:cs="Times New Roman"/>
          <w:sz w:val="18"/>
          <w:szCs w:val="18"/>
        </w:rPr>
        <w:t xml:space="preserve">түріндегі </w:t>
      </w:r>
      <w:proofErr w:type="spellStart"/>
      <w:r w:rsidRPr="005974C9">
        <w:rPr>
          <w:rFonts w:ascii="Times New Roman" w:hAnsi="Times New Roman" w:cs="Times New Roman"/>
          <w:sz w:val="18"/>
          <w:szCs w:val="18"/>
        </w:rPr>
        <w:t>тіркеме</w:t>
      </w:r>
      <w:proofErr w:type="spellEnd"/>
      <w:r w:rsidRPr="005974C9">
        <w:rPr>
          <w:rFonts w:ascii="Times New Roman" w:hAnsi="Times New Roman" w:cs="Times New Roman"/>
          <w:sz w:val="18"/>
          <w:szCs w:val="18"/>
        </w:rPr>
        <w:t xml:space="preserve"> рұқсат </w:t>
      </w:r>
      <w:proofErr w:type="spellStart"/>
      <w:r w:rsidRPr="005974C9">
        <w:rPr>
          <w:rFonts w:ascii="Times New Roman" w:hAnsi="Times New Roman" w:cs="Times New Roman"/>
          <w:sz w:val="18"/>
          <w:szCs w:val="18"/>
        </w:rPr>
        <w:t>етілмейді</w:t>
      </w:r>
      <w:proofErr w:type="spellEnd"/>
      <w:r w:rsidRPr="005974C9">
        <w:rPr>
          <w:rFonts w:ascii="Times New Roman" w:hAnsi="Times New Roman" w:cs="Times New Roman"/>
          <w:sz w:val="18"/>
          <w:szCs w:val="18"/>
        </w:rPr>
        <w:t>.</w:t>
      </w:r>
      <w:r w:rsidRPr="005974C9">
        <w:rPr>
          <w:rFonts w:ascii="Times New Roman" w:hAnsi="Times New Roman" w:cs="Times New Roman"/>
          <w:sz w:val="18"/>
          <w:szCs w:val="18"/>
        </w:rPr>
        <w:br/>
      </w:r>
      <w:proofErr w:type="spellStart"/>
      <w:r w:rsidRPr="005974C9">
        <w:rPr>
          <w:rFonts w:ascii="Times New Roman" w:hAnsi="Times New Roman" w:cs="Times New Roman"/>
          <w:sz w:val="18"/>
          <w:szCs w:val="18"/>
        </w:rPr>
        <w:t>Кірістірілген</w:t>
      </w:r>
      <w:proofErr w:type="spellEnd"/>
      <w:r w:rsidRPr="005974C9">
        <w:rPr>
          <w:rFonts w:ascii="Times New Roman" w:hAnsi="Times New Roman" w:cs="Times New Roman"/>
          <w:sz w:val="18"/>
          <w:szCs w:val="18"/>
        </w:rPr>
        <w:t xml:space="preserve"> тегтердің әрекеті </w:t>
      </w:r>
      <w:proofErr w:type="spellStart"/>
      <w:r w:rsidRPr="005974C9">
        <w:rPr>
          <w:rFonts w:ascii="Times New Roman" w:hAnsi="Times New Roman" w:cs="Times New Roman"/>
          <w:sz w:val="18"/>
          <w:szCs w:val="18"/>
        </w:rPr>
        <w:t>біріктіріледі.Мысалы</w:t>
      </w:r>
      <w:proofErr w:type="spellEnd"/>
      <w:r w:rsidRPr="005974C9">
        <w:rPr>
          <w:rFonts w:ascii="Times New Roman" w:hAnsi="Times New Roman" w:cs="Times New Roman"/>
          <w:sz w:val="18"/>
          <w:szCs w:val="18"/>
        </w:rPr>
        <w:t xml:space="preserve">, </w:t>
      </w:r>
      <w:proofErr w:type="spellStart"/>
      <w:r w:rsidRPr="005974C9">
        <w:rPr>
          <w:rFonts w:ascii="Times New Roman" w:hAnsi="Times New Roman" w:cs="Times New Roman"/>
          <w:sz w:val="18"/>
          <w:szCs w:val="18"/>
        </w:rPr>
        <w:t>егер</w:t>
      </w:r>
      <w:proofErr w:type="spellEnd"/>
      <w:r w:rsidRPr="005974C9">
        <w:rPr>
          <w:rFonts w:ascii="Times New Roman" w:hAnsi="Times New Roman" w:cs="Times New Roman"/>
          <w:sz w:val="18"/>
          <w:szCs w:val="18"/>
        </w:rPr>
        <w:t xml:space="preserve"> қаріптің қалың </w:t>
      </w:r>
      <w:proofErr w:type="spellStart"/>
      <w:r w:rsidRPr="005974C9">
        <w:rPr>
          <w:rFonts w:ascii="Times New Roman" w:hAnsi="Times New Roman" w:cs="Times New Roman"/>
          <w:sz w:val="18"/>
          <w:szCs w:val="18"/>
        </w:rPr>
        <w:t>стилін</w:t>
      </w:r>
      <w:proofErr w:type="spellEnd"/>
      <w:r w:rsidRPr="005974C9">
        <w:rPr>
          <w:rFonts w:ascii="Times New Roman" w:hAnsi="Times New Roman" w:cs="Times New Roman"/>
          <w:sz w:val="18"/>
          <w:szCs w:val="18"/>
        </w:rPr>
        <w:t xml:space="preserve"> </w:t>
      </w:r>
      <w:proofErr w:type="spellStart"/>
      <w:r w:rsidRPr="005974C9">
        <w:rPr>
          <w:rFonts w:ascii="Times New Roman" w:hAnsi="Times New Roman" w:cs="Times New Roman"/>
          <w:sz w:val="18"/>
          <w:szCs w:val="18"/>
        </w:rPr>
        <w:t>жасайтын</w:t>
      </w:r>
      <w:proofErr w:type="spellEnd"/>
      <w:r w:rsidRPr="005974C9">
        <w:rPr>
          <w:rFonts w:ascii="Times New Roman" w:hAnsi="Times New Roman" w:cs="Times New Roman"/>
          <w:sz w:val="18"/>
          <w:szCs w:val="18"/>
        </w:rPr>
        <w:t xml:space="preserve"> тегтің </w:t>
      </w:r>
      <w:proofErr w:type="spellStart"/>
      <w:r w:rsidRPr="005974C9">
        <w:rPr>
          <w:rFonts w:ascii="Times New Roman" w:hAnsi="Times New Roman" w:cs="Times New Roman"/>
          <w:sz w:val="18"/>
          <w:szCs w:val="18"/>
        </w:rPr>
        <w:t>ішіне</w:t>
      </w:r>
      <w:proofErr w:type="spellEnd"/>
      <w:r w:rsidRPr="005974C9">
        <w:rPr>
          <w:rFonts w:ascii="Times New Roman" w:hAnsi="Times New Roman" w:cs="Times New Roman"/>
          <w:sz w:val="18"/>
          <w:szCs w:val="18"/>
        </w:rPr>
        <w:t xml:space="preserve"> Курсив </w:t>
      </w:r>
      <w:proofErr w:type="spellStart"/>
      <w:r w:rsidRPr="005974C9">
        <w:rPr>
          <w:rFonts w:ascii="Times New Roman" w:hAnsi="Times New Roman" w:cs="Times New Roman"/>
          <w:sz w:val="18"/>
          <w:szCs w:val="18"/>
        </w:rPr>
        <w:t>тегі</w:t>
      </w:r>
      <w:proofErr w:type="spellEnd"/>
      <w:r w:rsidRPr="005974C9">
        <w:rPr>
          <w:rFonts w:ascii="Times New Roman" w:hAnsi="Times New Roman" w:cs="Times New Roman"/>
          <w:sz w:val="18"/>
          <w:szCs w:val="18"/>
        </w:rPr>
        <w:t xml:space="preserve"> </w:t>
      </w:r>
      <w:proofErr w:type="spellStart"/>
      <w:r w:rsidRPr="005974C9">
        <w:rPr>
          <w:rFonts w:ascii="Times New Roman" w:hAnsi="Times New Roman" w:cs="Times New Roman"/>
          <w:sz w:val="18"/>
          <w:szCs w:val="18"/>
        </w:rPr>
        <w:t>салынса</w:t>
      </w:r>
      <w:proofErr w:type="spellEnd"/>
      <w:r w:rsidRPr="005974C9">
        <w:rPr>
          <w:rFonts w:ascii="Times New Roman" w:hAnsi="Times New Roman" w:cs="Times New Roman"/>
          <w:sz w:val="18"/>
          <w:szCs w:val="18"/>
        </w:rPr>
        <w:t xml:space="preserve">, </w:t>
      </w:r>
      <w:proofErr w:type="spellStart"/>
      <w:r w:rsidRPr="005974C9">
        <w:rPr>
          <w:rFonts w:ascii="Times New Roman" w:hAnsi="Times New Roman" w:cs="Times New Roman"/>
          <w:sz w:val="18"/>
          <w:szCs w:val="18"/>
        </w:rPr>
        <w:t>онда</w:t>
      </w:r>
      <w:proofErr w:type="spellEnd"/>
      <w:r w:rsidRPr="005974C9">
        <w:rPr>
          <w:rFonts w:ascii="Times New Roman" w:hAnsi="Times New Roman" w:cs="Times New Roman"/>
          <w:sz w:val="18"/>
          <w:szCs w:val="18"/>
        </w:rPr>
        <w:t xml:space="preserve"> нәтиже қ</w:t>
      </w:r>
      <w:proofErr w:type="gramStart"/>
      <w:r w:rsidRPr="005974C9">
        <w:rPr>
          <w:rFonts w:ascii="Times New Roman" w:hAnsi="Times New Roman" w:cs="Times New Roman"/>
          <w:sz w:val="18"/>
          <w:szCs w:val="18"/>
        </w:rPr>
        <w:t>алы</w:t>
      </w:r>
      <w:proofErr w:type="gramEnd"/>
      <w:r w:rsidRPr="005974C9">
        <w:rPr>
          <w:rFonts w:ascii="Times New Roman" w:hAnsi="Times New Roman" w:cs="Times New Roman"/>
          <w:sz w:val="18"/>
          <w:szCs w:val="18"/>
        </w:rPr>
        <w:t xml:space="preserve">ң курсив </w:t>
      </w:r>
      <w:proofErr w:type="spellStart"/>
      <w:r w:rsidRPr="005974C9">
        <w:rPr>
          <w:rFonts w:ascii="Times New Roman" w:hAnsi="Times New Roman" w:cs="Times New Roman"/>
          <w:sz w:val="18"/>
          <w:szCs w:val="18"/>
        </w:rPr>
        <w:t>болады</w:t>
      </w:r>
      <w:proofErr w:type="spellEnd"/>
      <w:r w:rsidRPr="005974C9">
        <w:rPr>
          <w:rFonts w:ascii="Times New Roman" w:hAnsi="Times New Roman" w:cs="Times New Roman"/>
          <w:sz w:val="18"/>
          <w:szCs w:val="18"/>
        </w:rPr>
        <w:t>.</w:t>
      </w:r>
    </w:p>
    <w:p w:rsidR="006924B9" w:rsidRPr="005974C9" w:rsidRDefault="006924B9" w:rsidP="006924B9">
      <w:pPr>
        <w:pStyle w:val="a3"/>
        <w:numPr>
          <w:ilvl w:val="0"/>
          <w:numId w:val="1"/>
        </w:numPr>
        <w:rPr>
          <w:rFonts w:ascii="Times New Roman" w:hAnsi="Times New Roman" w:cs="Times New Roman"/>
          <w:sz w:val="18"/>
          <w:szCs w:val="18"/>
          <w:lang w:val="kk-KZ"/>
        </w:rPr>
      </w:pPr>
      <w:r w:rsidRPr="005974C9">
        <w:rPr>
          <w:rFonts w:ascii="Times New Roman" w:hAnsi="Times New Roman" w:cs="Times New Roman"/>
          <w:b/>
          <w:bCs/>
          <w:sz w:val="18"/>
          <w:szCs w:val="18"/>
          <w:lang w:val="kk-KZ"/>
        </w:rPr>
        <w:t xml:space="preserve">Web-құжат </w:t>
      </w:r>
      <w:r w:rsidRPr="005974C9">
        <w:rPr>
          <w:rFonts w:ascii="Times New Roman" w:hAnsi="Times New Roman" w:cs="Times New Roman"/>
          <w:sz w:val="18"/>
          <w:szCs w:val="18"/>
          <w:lang w:val="kk-KZ"/>
        </w:rPr>
        <w:t>– тегтермен толықтырылған мәтіндік файл, оның мәтіндерін бір-бірімен байланыстыра отырып, белгілеуге мүмкіндік беретін HTML тілі.</w:t>
      </w:r>
    </w:p>
    <w:p w:rsidR="00AB437F" w:rsidRPr="005974C9" w:rsidRDefault="00643816" w:rsidP="006924B9">
      <w:pPr>
        <w:pStyle w:val="a3"/>
        <w:numPr>
          <w:ilvl w:val="0"/>
          <w:numId w:val="1"/>
        </w:numPr>
        <w:rPr>
          <w:rFonts w:ascii="Times New Roman" w:hAnsi="Times New Roman" w:cs="Times New Roman"/>
          <w:sz w:val="18"/>
          <w:szCs w:val="18"/>
          <w:lang w:val="kk-KZ"/>
        </w:rPr>
      </w:pPr>
      <w:r w:rsidRPr="005974C9">
        <w:rPr>
          <w:rFonts w:ascii="Times New Roman" w:hAnsi="Times New Roman" w:cs="Times New Roman"/>
          <w:b/>
          <w:bCs/>
          <w:sz w:val="18"/>
          <w:szCs w:val="18"/>
          <w:lang w:val="kk-KZ"/>
        </w:rPr>
        <w:t>Web-бет</w:t>
      </w:r>
      <w:r w:rsidRPr="005974C9">
        <w:rPr>
          <w:rFonts w:ascii="Times New Roman" w:hAnsi="Times New Roman" w:cs="Times New Roman"/>
          <w:sz w:val="18"/>
          <w:szCs w:val="18"/>
          <w:lang w:val="kk-KZ"/>
        </w:rPr>
        <w:t xml:space="preserve"> негізгі үш құрамды бөліктен тұрады: </w:t>
      </w:r>
    </w:p>
    <w:p w:rsidR="00AB437F" w:rsidRPr="005974C9" w:rsidRDefault="00643816" w:rsidP="006924B9">
      <w:pPr>
        <w:spacing w:after="0" w:line="240" w:lineRule="auto"/>
        <w:ind w:left="1416"/>
        <w:rPr>
          <w:rFonts w:ascii="Times New Roman" w:hAnsi="Times New Roman" w:cs="Times New Roman"/>
          <w:sz w:val="18"/>
          <w:szCs w:val="18"/>
        </w:rPr>
      </w:pPr>
      <w:r w:rsidRPr="005974C9">
        <w:rPr>
          <w:rFonts w:ascii="Times New Roman" w:hAnsi="Times New Roman" w:cs="Times New Roman"/>
          <w:sz w:val="18"/>
          <w:szCs w:val="18"/>
          <w:lang w:val="kk-KZ"/>
        </w:rPr>
        <w:t>&lt;HTML &gt;</w:t>
      </w:r>
      <w:r w:rsidRPr="005974C9">
        <w:rPr>
          <w:rFonts w:ascii="Times New Roman" w:hAnsi="Times New Roman" w:cs="Times New Roman"/>
          <w:sz w:val="18"/>
          <w:szCs w:val="18"/>
        </w:rPr>
        <w:t xml:space="preserve"> </w:t>
      </w:r>
    </w:p>
    <w:p w:rsidR="00AB437F" w:rsidRPr="005974C9" w:rsidRDefault="00643816" w:rsidP="006924B9">
      <w:pPr>
        <w:spacing w:after="0" w:line="240" w:lineRule="auto"/>
        <w:ind w:left="1416"/>
        <w:rPr>
          <w:rFonts w:ascii="Times New Roman" w:hAnsi="Times New Roman" w:cs="Times New Roman"/>
          <w:sz w:val="18"/>
          <w:szCs w:val="18"/>
        </w:rPr>
      </w:pPr>
      <w:r w:rsidRPr="005974C9">
        <w:rPr>
          <w:rFonts w:ascii="Times New Roman" w:hAnsi="Times New Roman" w:cs="Times New Roman"/>
          <w:sz w:val="18"/>
          <w:szCs w:val="18"/>
          <w:lang w:val="kk-KZ"/>
        </w:rPr>
        <w:t>&lt;HEAD &gt;</w:t>
      </w:r>
    </w:p>
    <w:p w:rsidR="00AB437F" w:rsidRPr="005974C9" w:rsidRDefault="00643816" w:rsidP="006924B9">
      <w:pPr>
        <w:spacing w:after="0" w:line="240" w:lineRule="auto"/>
        <w:ind w:left="1416"/>
        <w:rPr>
          <w:rFonts w:ascii="Times New Roman" w:hAnsi="Times New Roman" w:cs="Times New Roman"/>
          <w:sz w:val="18"/>
          <w:szCs w:val="18"/>
        </w:rPr>
      </w:pPr>
      <w:r w:rsidRPr="005974C9">
        <w:rPr>
          <w:rFonts w:ascii="Times New Roman" w:hAnsi="Times New Roman" w:cs="Times New Roman"/>
          <w:sz w:val="18"/>
          <w:szCs w:val="18"/>
        </w:rPr>
        <w:t>&lt;</w:t>
      </w:r>
      <w:proofErr w:type="spellStart"/>
      <w:r w:rsidRPr="005974C9">
        <w:rPr>
          <w:rFonts w:ascii="Times New Roman" w:hAnsi="Times New Roman" w:cs="Times New Roman"/>
          <w:sz w:val="18"/>
          <w:szCs w:val="18"/>
        </w:rPr>
        <w:t>Мета-тегтер</w:t>
      </w:r>
      <w:proofErr w:type="spellEnd"/>
      <w:r w:rsidRPr="005974C9">
        <w:rPr>
          <w:rFonts w:ascii="Times New Roman" w:hAnsi="Times New Roman" w:cs="Times New Roman"/>
          <w:sz w:val="18"/>
          <w:szCs w:val="18"/>
        </w:rPr>
        <w:t xml:space="preserve">&gt; &lt; Сценарий </w:t>
      </w:r>
      <w:proofErr w:type="spellStart"/>
      <w:r w:rsidRPr="005974C9">
        <w:rPr>
          <w:rFonts w:ascii="Times New Roman" w:hAnsi="Times New Roman" w:cs="Times New Roman"/>
          <w:sz w:val="18"/>
          <w:szCs w:val="18"/>
        </w:rPr>
        <w:t>функциялары</w:t>
      </w:r>
      <w:proofErr w:type="spellEnd"/>
      <w:r w:rsidRPr="005974C9">
        <w:rPr>
          <w:rFonts w:ascii="Times New Roman" w:hAnsi="Times New Roman" w:cs="Times New Roman"/>
          <w:sz w:val="18"/>
          <w:szCs w:val="18"/>
        </w:rPr>
        <w:t xml:space="preserve"> &gt; </w:t>
      </w:r>
    </w:p>
    <w:p w:rsidR="00AB437F" w:rsidRPr="00D02416" w:rsidRDefault="00643816" w:rsidP="006924B9">
      <w:pPr>
        <w:spacing w:after="0" w:line="240" w:lineRule="auto"/>
        <w:ind w:left="1416"/>
        <w:rPr>
          <w:rFonts w:ascii="Times New Roman" w:hAnsi="Times New Roman" w:cs="Times New Roman"/>
          <w:sz w:val="18"/>
          <w:szCs w:val="18"/>
          <w:lang w:val="en-US"/>
        </w:rPr>
      </w:pPr>
      <w:r w:rsidRPr="005974C9">
        <w:rPr>
          <w:rFonts w:ascii="Times New Roman" w:hAnsi="Times New Roman" w:cs="Times New Roman"/>
          <w:sz w:val="18"/>
          <w:szCs w:val="18"/>
          <w:lang w:val="en-US"/>
        </w:rPr>
        <w:t>&lt;TITLE&gt;</w:t>
      </w:r>
      <w:r w:rsidRPr="00D02416">
        <w:rPr>
          <w:rFonts w:ascii="Times New Roman" w:hAnsi="Times New Roman" w:cs="Times New Roman"/>
          <w:sz w:val="18"/>
          <w:szCs w:val="18"/>
          <w:lang w:val="en-US"/>
        </w:rPr>
        <w:t xml:space="preserve"> </w:t>
      </w:r>
      <w:r w:rsidRPr="005974C9">
        <w:rPr>
          <w:rFonts w:ascii="Times New Roman" w:hAnsi="Times New Roman" w:cs="Times New Roman"/>
          <w:sz w:val="18"/>
          <w:szCs w:val="18"/>
        </w:rPr>
        <w:t>Құжаттың</w:t>
      </w:r>
      <w:r w:rsidRPr="00D02416">
        <w:rPr>
          <w:rFonts w:ascii="Times New Roman" w:hAnsi="Times New Roman" w:cs="Times New Roman"/>
          <w:sz w:val="18"/>
          <w:szCs w:val="18"/>
          <w:lang w:val="en-US"/>
        </w:rPr>
        <w:t xml:space="preserve"> </w:t>
      </w:r>
      <w:r w:rsidRPr="005974C9">
        <w:rPr>
          <w:rFonts w:ascii="Times New Roman" w:hAnsi="Times New Roman" w:cs="Times New Roman"/>
          <w:sz w:val="18"/>
          <w:szCs w:val="18"/>
        </w:rPr>
        <w:t>тақырыбы</w:t>
      </w:r>
      <w:r w:rsidRPr="00D02416">
        <w:rPr>
          <w:rFonts w:ascii="Times New Roman" w:hAnsi="Times New Roman" w:cs="Times New Roman"/>
          <w:sz w:val="18"/>
          <w:szCs w:val="18"/>
          <w:lang w:val="en-US"/>
        </w:rPr>
        <w:t xml:space="preserve"> &lt;/</w:t>
      </w:r>
      <w:r w:rsidRPr="005974C9">
        <w:rPr>
          <w:rFonts w:ascii="Times New Roman" w:hAnsi="Times New Roman" w:cs="Times New Roman"/>
          <w:sz w:val="18"/>
          <w:szCs w:val="18"/>
          <w:lang w:val="en-US"/>
        </w:rPr>
        <w:t>TITLE&gt;</w:t>
      </w:r>
      <w:r w:rsidRPr="00D02416">
        <w:rPr>
          <w:rFonts w:ascii="Times New Roman" w:hAnsi="Times New Roman" w:cs="Times New Roman"/>
          <w:sz w:val="18"/>
          <w:szCs w:val="18"/>
          <w:lang w:val="en-US"/>
        </w:rPr>
        <w:t xml:space="preserve"> </w:t>
      </w:r>
    </w:p>
    <w:p w:rsidR="00AB437F" w:rsidRPr="00D02416" w:rsidRDefault="00643816" w:rsidP="006924B9">
      <w:pPr>
        <w:spacing w:after="0" w:line="240" w:lineRule="auto"/>
        <w:ind w:left="1416"/>
        <w:rPr>
          <w:rFonts w:ascii="Times New Roman" w:hAnsi="Times New Roman" w:cs="Times New Roman"/>
          <w:sz w:val="18"/>
          <w:szCs w:val="18"/>
          <w:lang w:val="en-US"/>
        </w:rPr>
      </w:pPr>
      <w:r w:rsidRPr="005974C9">
        <w:rPr>
          <w:rFonts w:ascii="Times New Roman" w:hAnsi="Times New Roman" w:cs="Times New Roman"/>
          <w:sz w:val="18"/>
          <w:szCs w:val="18"/>
          <w:lang w:val="kk-KZ"/>
        </w:rPr>
        <w:t>&lt;/HEAD &gt;</w:t>
      </w:r>
      <w:r w:rsidRPr="00D02416">
        <w:rPr>
          <w:rFonts w:ascii="Times New Roman" w:hAnsi="Times New Roman" w:cs="Times New Roman"/>
          <w:sz w:val="18"/>
          <w:szCs w:val="18"/>
          <w:lang w:val="en-US"/>
        </w:rPr>
        <w:t xml:space="preserve"> </w:t>
      </w:r>
    </w:p>
    <w:p w:rsidR="00AB437F" w:rsidRPr="00D02416" w:rsidRDefault="00643816" w:rsidP="006924B9">
      <w:pPr>
        <w:spacing w:after="0" w:line="240" w:lineRule="auto"/>
        <w:ind w:left="1416"/>
        <w:rPr>
          <w:rFonts w:ascii="Times New Roman" w:hAnsi="Times New Roman" w:cs="Times New Roman"/>
          <w:sz w:val="18"/>
          <w:szCs w:val="18"/>
          <w:lang w:val="en-US"/>
        </w:rPr>
      </w:pPr>
      <w:r w:rsidRPr="005974C9">
        <w:rPr>
          <w:rFonts w:ascii="Times New Roman" w:hAnsi="Times New Roman" w:cs="Times New Roman"/>
          <w:sz w:val="18"/>
          <w:szCs w:val="18"/>
          <w:lang w:val="kk-KZ"/>
        </w:rPr>
        <w:t>&lt;BODY &gt;Осы тегтердің арасында сайт қолданушысына қолжетімді web-беттің негізгі мазмұны орналасады:</w:t>
      </w:r>
      <w:r w:rsidRPr="00D02416">
        <w:rPr>
          <w:rFonts w:ascii="Times New Roman" w:hAnsi="Times New Roman" w:cs="Times New Roman"/>
          <w:sz w:val="18"/>
          <w:szCs w:val="18"/>
          <w:lang w:val="en-US"/>
        </w:rPr>
        <w:t xml:space="preserve"> </w:t>
      </w:r>
    </w:p>
    <w:p w:rsidR="00AB437F" w:rsidRPr="005974C9" w:rsidRDefault="00643816" w:rsidP="006924B9">
      <w:pPr>
        <w:spacing w:after="0" w:line="240" w:lineRule="auto"/>
        <w:ind w:left="1416"/>
        <w:rPr>
          <w:rFonts w:ascii="Times New Roman" w:hAnsi="Times New Roman" w:cs="Times New Roman"/>
          <w:sz w:val="18"/>
          <w:szCs w:val="18"/>
        </w:rPr>
      </w:pPr>
      <w:r w:rsidRPr="005974C9">
        <w:rPr>
          <w:rFonts w:ascii="Times New Roman" w:hAnsi="Times New Roman" w:cs="Times New Roman"/>
          <w:sz w:val="18"/>
          <w:szCs w:val="18"/>
          <w:lang w:val="kk-KZ"/>
        </w:rPr>
        <w:t>&lt;/BODY &gt;</w:t>
      </w:r>
      <w:r w:rsidRPr="005974C9">
        <w:rPr>
          <w:rFonts w:ascii="Times New Roman" w:hAnsi="Times New Roman" w:cs="Times New Roman"/>
          <w:sz w:val="18"/>
          <w:szCs w:val="18"/>
        </w:rPr>
        <w:t xml:space="preserve"> </w:t>
      </w:r>
    </w:p>
    <w:p w:rsidR="00AB437F" w:rsidRPr="005974C9" w:rsidRDefault="00643816" w:rsidP="006924B9">
      <w:pPr>
        <w:spacing w:after="0" w:line="240" w:lineRule="auto"/>
        <w:ind w:left="1416"/>
        <w:rPr>
          <w:rFonts w:ascii="Times New Roman" w:hAnsi="Times New Roman" w:cs="Times New Roman"/>
          <w:sz w:val="18"/>
          <w:szCs w:val="18"/>
        </w:rPr>
      </w:pPr>
      <w:r w:rsidRPr="005974C9">
        <w:rPr>
          <w:rFonts w:ascii="Times New Roman" w:hAnsi="Times New Roman" w:cs="Times New Roman"/>
          <w:sz w:val="18"/>
          <w:szCs w:val="18"/>
          <w:lang w:val="kk-KZ"/>
        </w:rPr>
        <w:t>&lt;/HTML &gt;</w:t>
      </w:r>
      <w:r w:rsidRPr="005974C9">
        <w:rPr>
          <w:rFonts w:ascii="Times New Roman" w:hAnsi="Times New Roman" w:cs="Times New Roman"/>
          <w:sz w:val="18"/>
          <w:szCs w:val="18"/>
        </w:rPr>
        <w:t xml:space="preserve"> </w:t>
      </w:r>
    </w:p>
    <w:p w:rsidR="006924B9" w:rsidRPr="005974C9" w:rsidRDefault="005974C9" w:rsidP="005974C9">
      <w:pPr>
        <w:pStyle w:val="a3"/>
        <w:numPr>
          <w:ilvl w:val="0"/>
          <w:numId w:val="1"/>
        </w:numPr>
        <w:rPr>
          <w:rFonts w:ascii="Times New Roman" w:hAnsi="Times New Roman" w:cs="Times New Roman"/>
          <w:sz w:val="18"/>
          <w:szCs w:val="18"/>
          <w:lang w:val="kk-KZ"/>
        </w:rPr>
      </w:pPr>
      <w:r w:rsidRPr="005974C9">
        <w:rPr>
          <w:rFonts w:ascii="Times New Roman" w:hAnsi="Times New Roman" w:cs="Times New Roman"/>
          <w:noProof/>
          <w:sz w:val="18"/>
          <w:szCs w:val="18"/>
          <w:lang w:eastAsia="ru-RU"/>
        </w:rPr>
        <w:drawing>
          <wp:inline distT="0" distB="0" distL="0" distR="0">
            <wp:extent cx="2048289" cy="1565132"/>
            <wp:effectExtent l="19050" t="0" r="9111"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055859" cy="1570916"/>
                    </a:xfrm>
                    <a:prstGeom prst="rect">
                      <a:avLst/>
                    </a:prstGeom>
                    <a:noFill/>
                    <a:ln w="9525">
                      <a:noFill/>
                      <a:miter lim="800000"/>
                      <a:headEnd/>
                      <a:tailEnd/>
                    </a:ln>
                  </pic:spPr>
                </pic:pic>
              </a:graphicData>
            </a:graphic>
          </wp:inline>
        </w:drawing>
      </w:r>
    </w:p>
    <w:p w:rsidR="0002015D" w:rsidRDefault="0002015D" w:rsidP="0002015D">
      <w:pPr>
        <w:pStyle w:val="a3"/>
        <w:numPr>
          <w:ilvl w:val="0"/>
          <w:numId w:val="1"/>
        </w:numPr>
        <w:rPr>
          <w:rFonts w:ascii="Times New Roman" w:hAnsi="Times New Roman" w:cs="Times New Roman"/>
          <w:sz w:val="18"/>
          <w:szCs w:val="18"/>
          <w:lang w:val="kk-KZ"/>
        </w:rPr>
      </w:pPr>
      <w:r>
        <w:rPr>
          <w:rFonts w:ascii="Times New Roman" w:hAnsi="Times New Roman" w:cs="Times New Roman"/>
          <w:sz w:val="18"/>
          <w:szCs w:val="18"/>
          <w:lang w:val="kk-KZ"/>
        </w:rPr>
        <w:t xml:space="preserve">Теги </w:t>
      </w:r>
    </w:p>
    <w:tbl>
      <w:tblPr>
        <w:tblStyle w:val="a7"/>
        <w:tblW w:w="0" w:type="auto"/>
        <w:tblLook w:val="04A0"/>
      </w:tblPr>
      <w:tblGrid>
        <w:gridCol w:w="1526"/>
        <w:gridCol w:w="8045"/>
      </w:tblGrid>
      <w:tr w:rsidR="00572822" w:rsidTr="00DE7AEC">
        <w:tc>
          <w:tcPr>
            <w:tcW w:w="1526" w:type="dxa"/>
          </w:tcPr>
          <w:p w:rsidR="00572822" w:rsidRDefault="00572822" w:rsidP="00DE7AEC">
            <w:r>
              <w:t xml:space="preserve">Оценка </w:t>
            </w:r>
          </w:p>
        </w:tc>
        <w:tc>
          <w:tcPr>
            <w:tcW w:w="8045" w:type="dxa"/>
          </w:tcPr>
          <w:p w:rsidR="00572822" w:rsidRDefault="00572822" w:rsidP="00DE7AEC">
            <w:r>
              <w:t>Требование</w:t>
            </w:r>
          </w:p>
        </w:tc>
      </w:tr>
      <w:tr w:rsidR="00572822" w:rsidTr="00DE7AEC">
        <w:tc>
          <w:tcPr>
            <w:tcW w:w="1526" w:type="dxa"/>
          </w:tcPr>
          <w:p w:rsidR="00572822" w:rsidRDefault="00572822" w:rsidP="00DE7AEC">
            <w:r>
              <w:t>5</w:t>
            </w:r>
          </w:p>
        </w:tc>
        <w:tc>
          <w:tcPr>
            <w:tcW w:w="8045" w:type="dxa"/>
          </w:tcPr>
          <w:p w:rsidR="00572822" w:rsidRDefault="00572822" w:rsidP="00DE7AEC">
            <w:r>
              <w:t xml:space="preserve">Выполнил 3 работы </w:t>
            </w:r>
          </w:p>
        </w:tc>
      </w:tr>
      <w:tr w:rsidR="00572822" w:rsidTr="00DE7AEC">
        <w:tc>
          <w:tcPr>
            <w:tcW w:w="1526" w:type="dxa"/>
          </w:tcPr>
          <w:p w:rsidR="00572822" w:rsidRDefault="00572822" w:rsidP="00DE7AEC">
            <w:r>
              <w:t>4</w:t>
            </w:r>
          </w:p>
        </w:tc>
        <w:tc>
          <w:tcPr>
            <w:tcW w:w="8045" w:type="dxa"/>
          </w:tcPr>
          <w:p w:rsidR="00572822" w:rsidRDefault="00572822" w:rsidP="00DE7AEC">
            <w:r>
              <w:t>Выполнил 2 работы</w:t>
            </w:r>
          </w:p>
        </w:tc>
      </w:tr>
      <w:tr w:rsidR="00572822" w:rsidTr="00DE7AEC">
        <w:tc>
          <w:tcPr>
            <w:tcW w:w="1526" w:type="dxa"/>
          </w:tcPr>
          <w:p w:rsidR="00572822" w:rsidRDefault="00572822" w:rsidP="00DE7AEC">
            <w:r>
              <w:t xml:space="preserve">3 </w:t>
            </w:r>
          </w:p>
        </w:tc>
        <w:tc>
          <w:tcPr>
            <w:tcW w:w="8045" w:type="dxa"/>
          </w:tcPr>
          <w:p w:rsidR="00572822" w:rsidRDefault="00572822" w:rsidP="00DE7AEC">
            <w:r>
              <w:t>Выполнил 1 работу</w:t>
            </w:r>
          </w:p>
        </w:tc>
      </w:tr>
    </w:tbl>
    <w:p w:rsidR="002079A9" w:rsidRPr="00541568" w:rsidRDefault="002079A9" w:rsidP="00053B8A">
      <w:pPr>
        <w:pStyle w:val="a3"/>
        <w:rPr>
          <w:rFonts w:ascii="Times New Roman" w:hAnsi="Times New Roman" w:cs="Times New Roman"/>
          <w:b/>
          <w:sz w:val="18"/>
          <w:szCs w:val="18"/>
          <w:lang w:val="en-US"/>
        </w:rPr>
      </w:pPr>
    </w:p>
    <w:sectPr w:rsidR="002079A9" w:rsidRPr="00541568" w:rsidSect="005974C9">
      <w:pgSz w:w="11906" w:h="16838"/>
      <w:pgMar w:top="568" w:right="424" w:bottom="1134"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EF1698"/>
    <w:multiLevelType w:val="hybridMultilevel"/>
    <w:tmpl w:val="F38254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24D6F5D"/>
    <w:multiLevelType w:val="hybridMultilevel"/>
    <w:tmpl w:val="4AB44B6A"/>
    <w:lvl w:ilvl="0" w:tplc="940C245C">
      <w:start w:val="1"/>
      <w:numFmt w:val="bullet"/>
      <w:lvlText w:val=""/>
      <w:lvlJc w:val="left"/>
      <w:pPr>
        <w:tabs>
          <w:tab w:val="num" w:pos="720"/>
        </w:tabs>
        <w:ind w:left="720" w:hanging="360"/>
      </w:pPr>
      <w:rPr>
        <w:rFonts w:ascii="Wingdings" w:hAnsi="Wingdings" w:hint="default"/>
      </w:rPr>
    </w:lvl>
    <w:lvl w:ilvl="1" w:tplc="2C84253C" w:tentative="1">
      <w:start w:val="1"/>
      <w:numFmt w:val="bullet"/>
      <w:lvlText w:val=""/>
      <w:lvlJc w:val="left"/>
      <w:pPr>
        <w:tabs>
          <w:tab w:val="num" w:pos="1440"/>
        </w:tabs>
        <w:ind w:left="1440" w:hanging="360"/>
      </w:pPr>
      <w:rPr>
        <w:rFonts w:ascii="Wingdings" w:hAnsi="Wingdings" w:hint="default"/>
      </w:rPr>
    </w:lvl>
    <w:lvl w:ilvl="2" w:tplc="F6048A86" w:tentative="1">
      <w:start w:val="1"/>
      <w:numFmt w:val="bullet"/>
      <w:lvlText w:val=""/>
      <w:lvlJc w:val="left"/>
      <w:pPr>
        <w:tabs>
          <w:tab w:val="num" w:pos="2160"/>
        </w:tabs>
        <w:ind w:left="2160" w:hanging="360"/>
      </w:pPr>
      <w:rPr>
        <w:rFonts w:ascii="Wingdings" w:hAnsi="Wingdings" w:hint="default"/>
      </w:rPr>
    </w:lvl>
    <w:lvl w:ilvl="3" w:tplc="C40207E4" w:tentative="1">
      <w:start w:val="1"/>
      <w:numFmt w:val="bullet"/>
      <w:lvlText w:val=""/>
      <w:lvlJc w:val="left"/>
      <w:pPr>
        <w:tabs>
          <w:tab w:val="num" w:pos="2880"/>
        </w:tabs>
        <w:ind w:left="2880" w:hanging="360"/>
      </w:pPr>
      <w:rPr>
        <w:rFonts w:ascii="Wingdings" w:hAnsi="Wingdings" w:hint="default"/>
      </w:rPr>
    </w:lvl>
    <w:lvl w:ilvl="4" w:tplc="031202B4" w:tentative="1">
      <w:start w:val="1"/>
      <w:numFmt w:val="bullet"/>
      <w:lvlText w:val=""/>
      <w:lvlJc w:val="left"/>
      <w:pPr>
        <w:tabs>
          <w:tab w:val="num" w:pos="3600"/>
        </w:tabs>
        <w:ind w:left="3600" w:hanging="360"/>
      </w:pPr>
      <w:rPr>
        <w:rFonts w:ascii="Wingdings" w:hAnsi="Wingdings" w:hint="default"/>
      </w:rPr>
    </w:lvl>
    <w:lvl w:ilvl="5" w:tplc="F4AC0BB2" w:tentative="1">
      <w:start w:val="1"/>
      <w:numFmt w:val="bullet"/>
      <w:lvlText w:val=""/>
      <w:lvlJc w:val="left"/>
      <w:pPr>
        <w:tabs>
          <w:tab w:val="num" w:pos="4320"/>
        </w:tabs>
        <w:ind w:left="4320" w:hanging="360"/>
      </w:pPr>
      <w:rPr>
        <w:rFonts w:ascii="Wingdings" w:hAnsi="Wingdings" w:hint="default"/>
      </w:rPr>
    </w:lvl>
    <w:lvl w:ilvl="6" w:tplc="E95AD5F2" w:tentative="1">
      <w:start w:val="1"/>
      <w:numFmt w:val="bullet"/>
      <w:lvlText w:val=""/>
      <w:lvlJc w:val="left"/>
      <w:pPr>
        <w:tabs>
          <w:tab w:val="num" w:pos="5040"/>
        </w:tabs>
        <w:ind w:left="5040" w:hanging="360"/>
      </w:pPr>
      <w:rPr>
        <w:rFonts w:ascii="Wingdings" w:hAnsi="Wingdings" w:hint="default"/>
      </w:rPr>
    </w:lvl>
    <w:lvl w:ilvl="7" w:tplc="2E249BB4" w:tentative="1">
      <w:start w:val="1"/>
      <w:numFmt w:val="bullet"/>
      <w:lvlText w:val=""/>
      <w:lvlJc w:val="left"/>
      <w:pPr>
        <w:tabs>
          <w:tab w:val="num" w:pos="5760"/>
        </w:tabs>
        <w:ind w:left="5760" w:hanging="360"/>
      </w:pPr>
      <w:rPr>
        <w:rFonts w:ascii="Wingdings" w:hAnsi="Wingdings" w:hint="default"/>
      </w:rPr>
    </w:lvl>
    <w:lvl w:ilvl="8" w:tplc="E5C8D45A" w:tentative="1">
      <w:start w:val="1"/>
      <w:numFmt w:val="bullet"/>
      <w:lvlText w:val=""/>
      <w:lvlJc w:val="left"/>
      <w:pPr>
        <w:tabs>
          <w:tab w:val="num" w:pos="6480"/>
        </w:tabs>
        <w:ind w:left="6480" w:hanging="360"/>
      </w:pPr>
      <w:rPr>
        <w:rFonts w:ascii="Wingdings" w:hAnsi="Wingdings" w:hint="default"/>
      </w:rPr>
    </w:lvl>
  </w:abstractNum>
  <w:abstractNum w:abstractNumId="2">
    <w:nsid w:val="69065450"/>
    <w:multiLevelType w:val="hybridMultilevel"/>
    <w:tmpl w:val="7EB8E232"/>
    <w:lvl w:ilvl="0" w:tplc="5AFCDAEA">
      <w:start w:val="1"/>
      <w:numFmt w:val="bullet"/>
      <w:lvlText w:val=""/>
      <w:lvlJc w:val="left"/>
      <w:pPr>
        <w:tabs>
          <w:tab w:val="num" w:pos="720"/>
        </w:tabs>
        <w:ind w:left="720" w:hanging="360"/>
      </w:pPr>
      <w:rPr>
        <w:rFonts w:ascii="Wingdings" w:hAnsi="Wingdings" w:hint="default"/>
      </w:rPr>
    </w:lvl>
    <w:lvl w:ilvl="1" w:tplc="E6341FC2">
      <w:start w:val="760"/>
      <w:numFmt w:val="bullet"/>
      <w:lvlText w:val=""/>
      <w:lvlJc w:val="left"/>
      <w:pPr>
        <w:tabs>
          <w:tab w:val="num" w:pos="1440"/>
        </w:tabs>
        <w:ind w:left="1440" w:hanging="360"/>
      </w:pPr>
      <w:rPr>
        <w:rFonts w:ascii="Wingdings 2" w:hAnsi="Wingdings 2" w:hint="default"/>
      </w:rPr>
    </w:lvl>
    <w:lvl w:ilvl="2" w:tplc="99A266A0" w:tentative="1">
      <w:start w:val="1"/>
      <w:numFmt w:val="bullet"/>
      <w:lvlText w:val=""/>
      <w:lvlJc w:val="left"/>
      <w:pPr>
        <w:tabs>
          <w:tab w:val="num" w:pos="2160"/>
        </w:tabs>
        <w:ind w:left="2160" w:hanging="360"/>
      </w:pPr>
      <w:rPr>
        <w:rFonts w:ascii="Wingdings" w:hAnsi="Wingdings" w:hint="default"/>
      </w:rPr>
    </w:lvl>
    <w:lvl w:ilvl="3" w:tplc="6F848DCC" w:tentative="1">
      <w:start w:val="1"/>
      <w:numFmt w:val="bullet"/>
      <w:lvlText w:val=""/>
      <w:lvlJc w:val="left"/>
      <w:pPr>
        <w:tabs>
          <w:tab w:val="num" w:pos="2880"/>
        </w:tabs>
        <w:ind w:left="2880" w:hanging="360"/>
      </w:pPr>
      <w:rPr>
        <w:rFonts w:ascii="Wingdings" w:hAnsi="Wingdings" w:hint="default"/>
      </w:rPr>
    </w:lvl>
    <w:lvl w:ilvl="4" w:tplc="364A4586" w:tentative="1">
      <w:start w:val="1"/>
      <w:numFmt w:val="bullet"/>
      <w:lvlText w:val=""/>
      <w:lvlJc w:val="left"/>
      <w:pPr>
        <w:tabs>
          <w:tab w:val="num" w:pos="3600"/>
        </w:tabs>
        <w:ind w:left="3600" w:hanging="360"/>
      </w:pPr>
      <w:rPr>
        <w:rFonts w:ascii="Wingdings" w:hAnsi="Wingdings" w:hint="default"/>
      </w:rPr>
    </w:lvl>
    <w:lvl w:ilvl="5" w:tplc="8EB6616A" w:tentative="1">
      <w:start w:val="1"/>
      <w:numFmt w:val="bullet"/>
      <w:lvlText w:val=""/>
      <w:lvlJc w:val="left"/>
      <w:pPr>
        <w:tabs>
          <w:tab w:val="num" w:pos="4320"/>
        </w:tabs>
        <w:ind w:left="4320" w:hanging="360"/>
      </w:pPr>
      <w:rPr>
        <w:rFonts w:ascii="Wingdings" w:hAnsi="Wingdings" w:hint="default"/>
      </w:rPr>
    </w:lvl>
    <w:lvl w:ilvl="6" w:tplc="BAB4FECA" w:tentative="1">
      <w:start w:val="1"/>
      <w:numFmt w:val="bullet"/>
      <w:lvlText w:val=""/>
      <w:lvlJc w:val="left"/>
      <w:pPr>
        <w:tabs>
          <w:tab w:val="num" w:pos="5040"/>
        </w:tabs>
        <w:ind w:left="5040" w:hanging="360"/>
      </w:pPr>
      <w:rPr>
        <w:rFonts w:ascii="Wingdings" w:hAnsi="Wingdings" w:hint="default"/>
      </w:rPr>
    </w:lvl>
    <w:lvl w:ilvl="7" w:tplc="4FC0F238" w:tentative="1">
      <w:start w:val="1"/>
      <w:numFmt w:val="bullet"/>
      <w:lvlText w:val=""/>
      <w:lvlJc w:val="left"/>
      <w:pPr>
        <w:tabs>
          <w:tab w:val="num" w:pos="5760"/>
        </w:tabs>
        <w:ind w:left="5760" w:hanging="360"/>
      </w:pPr>
      <w:rPr>
        <w:rFonts w:ascii="Wingdings" w:hAnsi="Wingdings" w:hint="default"/>
      </w:rPr>
    </w:lvl>
    <w:lvl w:ilvl="8" w:tplc="F570515E" w:tentative="1">
      <w:start w:val="1"/>
      <w:numFmt w:val="bullet"/>
      <w:lvlText w:val=""/>
      <w:lvlJc w:val="left"/>
      <w:pPr>
        <w:tabs>
          <w:tab w:val="num" w:pos="6480"/>
        </w:tabs>
        <w:ind w:left="6480" w:hanging="360"/>
      </w:pPr>
      <w:rPr>
        <w:rFonts w:ascii="Wingdings" w:hAnsi="Wingdings" w:hint="default"/>
      </w:rPr>
    </w:lvl>
  </w:abstractNum>
  <w:abstractNum w:abstractNumId="3">
    <w:nsid w:val="6B74132D"/>
    <w:multiLevelType w:val="hybridMultilevel"/>
    <w:tmpl w:val="137E3D9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B781E00"/>
    <w:multiLevelType w:val="hybridMultilevel"/>
    <w:tmpl w:val="4D1CBAE2"/>
    <w:lvl w:ilvl="0" w:tplc="0B28710C">
      <w:start w:val="1"/>
      <w:numFmt w:val="bullet"/>
      <w:lvlText w:val=""/>
      <w:lvlJc w:val="left"/>
      <w:pPr>
        <w:tabs>
          <w:tab w:val="num" w:pos="720"/>
        </w:tabs>
        <w:ind w:left="720" w:hanging="360"/>
      </w:pPr>
      <w:rPr>
        <w:rFonts w:ascii="Wingdings" w:hAnsi="Wingdings" w:hint="default"/>
      </w:rPr>
    </w:lvl>
    <w:lvl w:ilvl="1" w:tplc="42D8CA9E" w:tentative="1">
      <w:start w:val="1"/>
      <w:numFmt w:val="bullet"/>
      <w:lvlText w:val=""/>
      <w:lvlJc w:val="left"/>
      <w:pPr>
        <w:tabs>
          <w:tab w:val="num" w:pos="1440"/>
        </w:tabs>
        <w:ind w:left="1440" w:hanging="360"/>
      </w:pPr>
      <w:rPr>
        <w:rFonts w:ascii="Wingdings" w:hAnsi="Wingdings" w:hint="default"/>
      </w:rPr>
    </w:lvl>
    <w:lvl w:ilvl="2" w:tplc="89D668F2" w:tentative="1">
      <w:start w:val="1"/>
      <w:numFmt w:val="bullet"/>
      <w:lvlText w:val=""/>
      <w:lvlJc w:val="left"/>
      <w:pPr>
        <w:tabs>
          <w:tab w:val="num" w:pos="2160"/>
        </w:tabs>
        <w:ind w:left="2160" w:hanging="360"/>
      </w:pPr>
      <w:rPr>
        <w:rFonts w:ascii="Wingdings" w:hAnsi="Wingdings" w:hint="default"/>
      </w:rPr>
    </w:lvl>
    <w:lvl w:ilvl="3" w:tplc="6922B496" w:tentative="1">
      <w:start w:val="1"/>
      <w:numFmt w:val="bullet"/>
      <w:lvlText w:val=""/>
      <w:lvlJc w:val="left"/>
      <w:pPr>
        <w:tabs>
          <w:tab w:val="num" w:pos="2880"/>
        </w:tabs>
        <w:ind w:left="2880" w:hanging="360"/>
      </w:pPr>
      <w:rPr>
        <w:rFonts w:ascii="Wingdings" w:hAnsi="Wingdings" w:hint="default"/>
      </w:rPr>
    </w:lvl>
    <w:lvl w:ilvl="4" w:tplc="68249B98" w:tentative="1">
      <w:start w:val="1"/>
      <w:numFmt w:val="bullet"/>
      <w:lvlText w:val=""/>
      <w:lvlJc w:val="left"/>
      <w:pPr>
        <w:tabs>
          <w:tab w:val="num" w:pos="3600"/>
        </w:tabs>
        <w:ind w:left="3600" w:hanging="360"/>
      </w:pPr>
      <w:rPr>
        <w:rFonts w:ascii="Wingdings" w:hAnsi="Wingdings" w:hint="default"/>
      </w:rPr>
    </w:lvl>
    <w:lvl w:ilvl="5" w:tplc="B008BF3C" w:tentative="1">
      <w:start w:val="1"/>
      <w:numFmt w:val="bullet"/>
      <w:lvlText w:val=""/>
      <w:lvlJc w:val="left"/>
      <w:pPr>
        <w:tabs>
          <w:tab w:val="num" w:pos="4320"/>
        </w:tabs>
        <w:ind w:left="4320" w:hanging="360"/>
      </w:pPr>
      <w:rPr>
        <w:rFonts w:ascii="Wingdings" w:hAnsi="Wingdings" w:hint="default"/>
      </w:rPr>
    </w:lvl>
    <w:lvl w:ilvl="6" w:tplc="DE9EFAB4" w:tentative="1">
      <w:start w:val="1"/>
      <w:numFmt w:val="bullet"/>
      <w:lvlText w:val=""/>
      <w:lvlJc w:val="left"/>
      <w:pPr>
        <w:tabs>
          <w:tab w:val="num" w:pos="5040"/>
        </w:tabs>
        <w:ind w:left="5040" w:hanging="360"/>
      </w:pPr>
      <w:rPr>
        <w:rFonts w:ascii="Wingdings" w:hAnsi="Wingdings" w:hint="default"/>
      </w:rPr>
    </w:lvl>
    <w:lvl w:ilvl="7" w:tplc="8250B392" w:tentative="1">
      <w:start w:val="1"/>
      <w:numFmt w:val="bullet"/>
      <w:lvlText w:val=""/>
      <w:lvlJc w:val="left"/>
      <w:pPr>
        <w:tabs>
          <w:tab w:val="num" w:pos="5760"/>
        </w:tabs>
        <w:ind w:left="5760" w:hanging="360"/>
      </w:pPr>
      <w:rPr>
        <w:rFonts w:ascii="Wingdings" w:hAnsi="Wingdings" w:hint="default"/>
      </w:rPr>
    </w:lvl>
    <w:lvl w:ilvl="8" w:tplc="71F4FE84" w:tentative="1">
      <w:start w:val="1"/>
      <w:numFmt w:val="bullet"/>
      <w:lvlText w:val=""/>
      <w:lvlJc w:val="left"/>
      <w:pPr>
        <w:tabs>
          <w:tab w:val="num" w:pos="6480"/>
        </w:tabs>
        <w:ind w:left="6480" w:hanging="360"/>
      </w:pPr>
      <w:rPr>
        <w:rFonts w:ascii="Wingdings" w:hAnsi="Wingdings" w:hint="default"/>
      </w:rPr>
    </w:lvl>
  </w:abstractNum>
  <w:abstractNum w:abstractNumId="5">
    <w:nsid w:val="707D340A"/>
    <w:multiLevelType w:val="hybridMultilevel"/>
    <w:tmpl w:val="4F9ECE0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7F6F1B5B"/>
    <w:multiLevelType w:val="hybridMultilevel"/>
    <w:tmpl w:val="2C4A97E4"/>
    <w:lvl w:ilvl="0" w:tplc="9120100C">
      <w:start w:val="1"/>
      <w:numFmt w:val="bullet"/>
      <w:lvlText w:val=""/>
      <w:lvlJc w:val="left"/>
      <w:pPr>
        <w:tabs>
          <w:tab w:val="num" w:pos="720"/>
        </w:tabs>
        <w:ind w:left="720" w:hanging="360"/>
      </w:pPr>
      <w:rPr>
        <w:rFonts w:ascii="Wingdings" w:hAnsi="Wingdings" w:hint="default"/>
      </w:rPr>
    </w:lvl>
    <w:lvl w:ilvl="1" w:tplc="07C0B238" w:tentative="1">
      <w:start w:val="1"/>
      <w:numFmt w:val="bullet"/>
      <w:lvlText w:val=""/>
      <w:lvlJc w:val="left"/>
      <w:pPr>
        <w:tabs>
          <w:tab w:val="num" w:pos="1440"/>
        </w:tabs>
        <w:ind w:left="1440" w:hanging="360"/>
      </w:pPr>
      <w:rPr>
        <w:rFonts w:ascii="Wingdings" w:hAnsi="Wingdings" w:hint="default"/>
      </w:rPr>
    </w:lvl>
    <w:lvl w:ilvl="2" w:tplc="C0F641B0" w:tentative="1">
      <w:start w:val="1"/>
      <w:numFmt w:val="bullet"/>
      <w:lvlText w:val=""/>
      <w:lvlJc w:val="left"/>
      <w:pPr>
        <w:tabs>
          <w:tab w:val="num" w:pos="2160"/>
        </w:tabs>
        <w:ind w:left="2160" w:hanging="360"/>
      </w:pPr>
      <w:rPr>
        <w:rFonts w:ascii="Wingdings" w:hAnsi="Wingdings" w:hint="default"/>
      </w:rPr>
    </w:lvl>
    <w:lvl w:ilvl="3" w:tplc="7D744BCE" w:tentative="1">
      <w:start w:val="1"/>
      <w:numFmt w:val="bullet"/>
      <w:lvlText w:val=""/>
      <w:lvlJc w:val="left"/>
      <w:pPr>
        <w:tabs>
          <w:tab w:val="num" w:pos="2880"/>
        </w:tabs>
        <w:ind w:left="2880" w:hanging="360"/>
      </w:pPr>
      <w:rPr>
        <w:rFonts w:ascii="Wingdings" w:hAnsi="Wingdings" w:hint="default"/>
      </w:rPr>
    </w:lvl>
    <w:lvl w:ilvl="4" w:tplc="6D42146C" w:tentative="1">
      <w:start w:val="1"/>
      <w:numFmt w:val="bullet"/>
      <w:lvlText w:val=""/>
      <w:lvlJc w:val="left"/>
      <w:pPr>
        <w:tabs>
          <w:tab w:val="num" w:pos="3600"/>
        </w:tabs>
        <w:ind w:left="3600" w:hanging="360"/>
      </w:pPr>
      <w:rPr>
        <w:rFonts w:ascii="Wingdings" w:hAnsi="Wingdings" w:hint="default"/>
      </w:rPr>
    </w:lvl>
    <w:lvl w:ilvl="5" w:tplc="E0BC2932" w:tentative="1">
      <w:start w:val="1"/>
      <w:numFmt w:val="bullet"/>
      <w:lvlText w:val=""/>
      <w:lvlJc w:val="left"/>
      <w:pPr>
        <w:tabs>
          <w:tab w:val="num" w:pos="4320"/>
        </w:tabs>
        <w:ind w:left="4320" w:hanging="360"/>
      </w:pPr>
      <w:rPr>
        <w:rFonts w:ascii="Wingdings" w:hAnsi="Wingdings" w:hint="default"/>
      </w:rPr>
    </w:lvl>
    <w:lvl w:ilvl="6" w:tplc="ADCAAB32" w:tentative="1">
      <w:start w:val="1"/>
      <w:numFmt w:val="bullet"/>
      <w:lvlText w:val=""/>
      <w:lvlJc w:val="left"/>
      <w:pPr>
        <w:tabs>
          <w:tab w:val="num" w:pos="5040"/>
        </w:tabs>
        <w:ind w:left="5040" w:hanging="360"/>
      </w:pPr>
      <w:rPr>
        <w:rFonts w:ascii="Wingdings" w:hAnsi="Wingdings" w:hint="default"/>
      </w:rPr>
    </w:lvl>
    <w:lvl w:ilvl="7" w:tplc="1DE062B0" w:tentative="1">
      <w:start w:val="1"/>
      <w:numFmt w:val="bullet"/>
      <w:lvlText w:val=""/>
      <w:lvlJc w:val="left"/>
      <w:pPr>
        <w:tabs>
          <w:tab w:val="num" w:pos="5760"/>
        </w:tabs>
        <w:ind w:left="5760" w:hanging="360"/>
      </w:pPr>
      <w:rPr>
        <w:rFonts w:ascii="Wingdings" w:hAnsi="Wingdings" w:hint="default"/>
      </w:rPr>
    </w:lvl>
    <w:lvl w:ilvl="8" w:tplc="8BEEB5E8"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08"/>
  <w:characterSpacingControl w:val="doNotCompress"/>
  <w:compat/>
  <w:rsids>
    <w:rsidRoot w:val="00861DDB"/>
    <w:rsid w:val="0002015D"/>
    <w:rsid w:val="00052A48"/>
    <w:rsid w:val="00053B8A"/>
    <w:rsid w:val="00063167"/>
    <w:rsid w:val="0006578D"/>
    <w:rsid w:val="00073EB5"/>
    <w:rsid w:val="00087EA3"/>
    <w:rsid w:val="000A117D"/>
    <w:rsid w:val="00196E7A"/>
    <w:rsid w:val="002079A9"/>
    <w:rsid w:val="00266619"/>
    <w:rsid w:val="00303223"/>
    <w:rsid w:val="003210A2"/>
    <w:rsid w:val="00396EB4"/>
    <w:rsid w:val="004057E8"/>
    <w:rsid w:val="00433C4E"/>
    <w:rsid w:val="004B34C9"/>
    <w:rsid w:val="0054106B"/>
    <w:rsid w:val="00541568"/>
    <w:rsid w:val="00572822"/>
    <w:rsid w:val="00575D91"/>
    <w:rsid w:val="00584F0A"/>
    <w:rsid w:val="005974C9"/>
    <w:rsid w:val="005A0863"/>
    <w:rsid w:val="00610BAC"/>
    <w:rsid w:val="00643816"/>
    <w:rsid w:val="00661D58"/>
    <w:rsid w:val="006924B9"/>
    <w:rsid w:val="006B436A"/>
    <w:rsid w:val="006F667A"/>
    <w:rsid w:val="00702671"/>
    <w:rsid w:val="0079796A"/>
    <w:rsid w:val="00861DDB"/>
    <w:rsid w:val="008C7E2F"/>
    <w:rsid w:val="008F5F6B"/>
    <w:rsid w:val="00904F1F"/>
    <w:rsid w:val="00971992"/>
    <w:rsid w:val="009849D4"/>
    <w:rsid w:val="00A07689"/>
    <w:rsid w:val="00A25191"/>
    <w:rsid w:val="00AB437F"/>
    <w:rsid w:val="00AC5ED4"/>
    <w:rsid w:val="00B77DE3"/>
    <w:rsid w:val="00BF2D76"/>
    <w:rsid w:val="00C32876"/>
    <w:rsid w:val="00CC2974"/>
    <w:rsid w:val="00CF61D8"/>
    <w:rsid w:val="00D02416"/>
    <w:rsid w:val="00D43904"/>
    <w:rsid w:val="00D54027"/>
    <w:rsid w:val="00D74AB6"/>
    <w:rsid w:val="00DD08A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437F"/>
  </w:style>
  <w:style w:type="paragraph" w:styleId="2">
    <w:name w:val="heading 2"/>
    <w:basedOn w:val="a"/>
    <w:link w:val="20"/>
    <w:uiPriority w:val="9"/>
    <w:qFormat/>
    <w:rsid w:val="00433C4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5191"/>
    <w:pPr>
      <w:ind w:left="720"/>
      <w:contextualSpacing/>
    </w:pPr>
  </w:style>
  <w:style w:type="paragraph" w:styleId="a4">
    <w:name w:val="Balloon Text"/>
    <w:basedOn w:val="a"/>
    <w:link w:val="a5"/>
    <w:uiPriority w:val="99"/>
    <w:semiHidden/>
    <w:unhideWhenUsed/>
    <w:rsid w:val="005974C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974C9"/>
    <w:rPr>
      <w:rFonts w:ascii="Tahoma" w:hAnsi="Tahoma" w:cs="Tahoma"/>
      <w:sz w:val="16"/>
      <w:szCs w:val="16"/>
    </w:rPr>
  </w:style>
  <w:style w:type="character" w:customStyle="1" w:styleId="20">
    <w:name w:val="Заголовок 2 Знак"/>
    <w:basedOn w:val="a0"/>
    <w:link w:val="2"/>
    <w:uiPriority w:val="9"/>
    <w:rsid w:val="00433C4E"/>
    <w:rPr>
      <w:rFonts w:ascii="Times New Roman" w:eastAsia="Times New Roman" w:hAnsi="Times New Roman" w:cs="Times New Roman"/>
      <w:b/>
      <w:bCs/>
      <w:sz w:val="36"/>
      <w:szCs w:val="36"/>
      <w:lang w:eastAsia="ru-RU"/>
    </w:rPr>
  </w:style>
  <w:style w:type="paragraph" w:styleId="a6">
    <w:name w:val="Normal (Web)"/>
    <w:basedOn w:val="a"/>
    <w:uiPriority w:val="99"/>
    <w:semiHidden/>
    <w:unhideWhenUsed/>
    <w:rsid w:val="00433C4E"/>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7">
    <w:name w:val="Table Grid"/>
    <w:basedOn w:val="a1"/>
    <w:uiPriority w:val="59"/>
    <w:rsid w:val="005728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02214932">
      <w:bodyDiv w:val="1"/>
      <w:marLeft w:val="0"/>
      <w:marRight w:val="0"/>
      <w:marTop w:val="0"/>
      <w:marBottom w:val="0"/>
      <w:divBdr>
        <w:top w:val="none" w:sz="0" w:space="0" w:color="auto"/>
        <w:left w:val="none" w:sz="0" w:space="0" w:color="auto"/>
        <w:bottom w:val="none" w:sz="0" w:space="0" w:color="auto"/>
        <w:right w:val="none" w:sz="0" w:space="0" w:color="auto"/>
      </w:divBdr>
    </w:div>
    <w:div w:id="909316831">
      <w:bodyDiv w:val="1"/>
      <w:marLeft w:val="0"/>
      <w:marRight w:val="0"/>
      <w:marTop w:val="0"/>
      <w:marBottom w:val="0"/>
      <w:divBdr>
        <w:top w:val="none" w:sz="0" w:space="0" w:color="auto"/>
        <w:left w:val="none" w:sz="0" w:space="0" w:color="auto"/>
        <w:bottom w:val="none" w:sz="0" w:space="0" w:color="auto"/>
        <w:right w:val="none" w:sz="0" w:space="0" w:color="auto"/>
      </w:divBdr>
      <w:divsChild>
        <w:div w:id="1406100964">
          <w:marLeft w:val="432"/>
          <w:marRight w:val="0"/>
          <w:marTop w:val="120"/>
          <w:marBottom w:val="0"/>
          <w:divBdr>
            <w:top w:val="none" w:sz="0" w:space="0" w:color="auto"/>
            <w:left w:val="none" w:sz="0" w:space="0" w:color="auto"/>
            <w:bottom w:val="none" w:sz="0" w:space="0" w:color="auto"/>
            <w:right w:val="none" w:sz="0" w:space="0" w:color="auto"/>
          </w:divBdr>
        </w:div>
        <w:div w:id="2010450145">
          <w:marLeft w:val="432"/>
          <w:marRight w:val="0"/>
          <w:marTop w:val="120"/>
          <w:marBottom w:val="0"/>
          <w:divBdr>
            <w:top w:val="none" w:sz="0" w:space="0" w:color="auto"/>
            <w:left w:val="none" w:sz="0" w:space="0" w:color="auto"/>
            <w:bottom w:val="none" w:sz="0" w:space="0" w:color="auto"/>
            <w:right w:val="none" w:sz="0" w:space="0" w:color="auto"/>
          </w:divBdr>
        </w:div>
      </w:divsChild>
    </w:div>
    <w:div w:id="936906109">
      <w:bodyDiv w:val="1"/>
      <w:marLeft w:val="0"/>
      <w:marRight w:val="0"/>
      <w:marTop w:val="0"/>
      <w:marBottom w:val="0"/>
      <w:divBdr>
        <w:top w:val="none" w:sz="0" w:space="0" w:color="auto"/>
        <w:left w:val="none" w:sz="0" w:space="0" w:color="auto"/>
        <w:bottom w:val="none" w:sz="0" w:space="0" w:color="auto"/>
        <w:right w:val="none" w:sz="0" w:space="0" w:color="auto"/>
      </w:divBdr>
      <w:divsChild>
        <w:div w:id="398407922">
          <w:marLeft w:val="432"/>
          <w:marRight w:val="0"/>
          <w:marTop w:val="120"/>
          <w:marBottom w:val="0"/>
          <w:divBdr>
            <w:top w:val="none" w:sz="0" w:space="0" w:color="auto"/>
            <w:left w:val="none" w:sz="0" w:space="0" w:color="auto"/>
            <w:bottom w:val="none" w:sz="0" w:space="0" w:color="auto"/>
            <w:right w:val="none" w:sz="0" w:space="0" w:color="auto"/>
          </w:divBdr>
        </w:div>
      </w:divsChild>
    </w:div>
    <w:div w:id="1087732796">
      <w:bodyDiv w:val="1"/>
      <w:marLeft w:val="0"/>
      <w:marRight w:val="0"/>
      <w:marTop w:val="0"/>
      <w:marBottom w:val="0"/>
      <w:divBdr>
        <w:top w:val="none" w:sz="0" w:space="0" w:color="auto"/>
        <w:left w:val="none" w:sz="0" w:space="0" w:color="auto"/>
        <w:bottom w:val="none" w:sz="0" w:space="0" w:color="auto"/>
        <w:right w:val="none" w:sz="0" w:space="0" w:color="auto"/>
      </w:divBdr>
      <w:divsChild>
        <w:div w:id="1928734240">
          <w:marLeft w:val="432"/>
          <w:marRight w:val="0"/>
          <w:marTop w:val="120"/>
          <w:marBottom w:val="0"/>
          <w:divBdr>
            <w:top w:val="none" w:sz="0" w:space="0" w:color="auto"/>
            <w:left w:val="none" w:sz="0" w:space="0" w:color="auto"/>
            <w:bottom w:val="none" w:sz="0" w:space="0" w:color="auto"/>
            <w:right w:val="none" w:sz="0" w:space="0" w:color="auto"/>
          </w:divBdr>
        </w:div>
        <w:div w:id="771432232">
          <w:marLeft w:val="1008"/>
          <w:marRight w:val="0"/>
          <w:marTop w:val="115"/>
          <w:marBottom w:val="0"/>
          <w:divBdr>
            <w:top w:val="none" w:sz="0" w:space="0" w:color="auto"/>
            <w:left w:val="none" w:sz="0" w:space="0" w:color="auto"/>
            <w:bottom w:val="none" w:sz="0" w:space="0" w:color="auto"/>
            <w:right w:val="none" w:sz="0" w:space="0" w:color="auto"/>
          </w:divBdr>
        </w:div>
        <w:div w:id="1130127095">
          <w:marLeft w:val="1008"/>
          <w:marRight w:val="0"/>
          <w:marTop w:val="115"/>
          <w:marBottom w:val="0"/>
          <w:divBdr>
            <w:top w:val="none" w:sz="0" w:space="0" w:color="auto"/>
            <w:left w:val="none" w:sz="0" w:space="0" w:color="auto"/>
            <w:bottom w:val="none" w:sz="0" w:space="0" w:color="auto"/>
            <w:right w:val="none" w:sz="0" w:space="0" w:color="auto"/>
          </w:divBdr>
        </w:div>
        <w:div w:id="1487159684">
          <w:marLeft w:val="1008"/>
          <w:marRight w:val="0"/>
          <w:marTop w:val="115"/>
          <w:marBottom w:val="0"/>
          <w:divBdr>
            <w:top w:val="none" w:sz="0" w:space="0" w:color="auto"/>
            <w:left w:val="none" w:sz="0" w:space="0" w:color="auto"/>
            <w:bottom w:val="none" w:sz="0" w:space="0" w:color="auto"/>
            <w:right w:val="none" w:sz="0" w:space="0" w:color="auto"/>
          </w:divBdr>
        </w:div>
        <w:div w:id="2110813457">
          <w:marLeft w:val="1008"/>
          <w:marRight w:val="0"/>
          <w:marTop w:val="115"/>
          <w:marBottom w:val="0"/>
          <w:divBdr>
            <w:top w:val="none" w:sz="0" w:space="0" w:color="auto"/>
            <w:left w:val="none" w:sz="0" w:space="0" w:color="auto"/>
            <w:bottom w:val="none" w:sz="0" w:space="0" w:color="auto"/>
            <w:right w:val="none" w:sz="0" w:space="0" w:color="auto"/>
          </w:divBdr>
        </w:div>
        <w:div w:id="688684165">
          <w:marLeft w:val="1008"/>
          <w:marRight w:val="0"/>
          <w:marTop w:val="115"/>
          <w:marBottom w:val="0"/>
          <w:divBdr>
            <w:top w:val="none" w:sz="0" w:space="0" w:color="auto"/>
            <w:left w:val="none" w:sz="0" w:space="0" w:color="auto"/>
            <w:bottom w:val="none" w:sz="0" w:space="0" w:color="auto"/>
            <w:right w:val="none" w:sz="0" w:space="0" w:color="auto"/>
          </w:divBdr>
        </w:div>
        <w:div w:id="351807175">
          <w:marLeft w:val="1008"/>
          <w:marRight w:val="0"/>
          <w:marTop w:val="115"/>
          <w:marBottom w:val="0"/>
          <w:divBdr>
            <w:top w:val="none" w:sz="0" w:space="0" w:color="auto"/>
            <w:left w:val="none" w:sz="0" w:space="0" w:color="auto"/>
            <w:bottom w:val="none" w:sz="0" w:space="0" w:color="auto"/>
            <w:right w:val="none" w:sz="0" w:space="0" w:color="auto"/>
          </w:divBdr>
        </w:div>
        <w:div w:id="646015494">
          <w:marLeft w:val="1008"/>
          <w:marRight w:val="0"/>
          <w:marTop w:val="115"/>
          <w:marBottom w:val="0"/>
          <w:divBdr>
            <w:top w:val="none" w:sz="0" w:space="0" w:color="auto"/>
            <w:left w:val="none" w:sz="0" w:space="0" w:color="auto"/>
            <w:bottom w:val="none" w:sz="0" w:space="0" w:color="auto"/>
            <w:right w:val="none" w:sz="0" w:space="0" w:color="auto"/>
          </w:divBdr>
        </w:div>
        <w:div w:id="336273061">
          <w:marLeft w:val="1008"/>
          <w:marRight w:val="0"/>
          <w:marTop w:val="115"/>
          <w:marBottom w:val="0"/>
          <w:divBdr>
            <w:top w:val="none" w:sz="0" w:space="0" w:color="auto"/>
            <w:left w:val="none" w:sz="0" w:space="0" w:color="auto"/>
            <w:bottom w:val="none" w:sz="0" w:space="0" w:color="auto"/>
            <w:right w:val="none" w:sz="0" w:space="0" w:color="auto"/>
          </w:divBdr>
        </w:div>
      </w:divsChild>
    </w:div>
    <w:div w:id="1889610468">
      <w:bodyDiv w:val="1"/>
      <w:marLeft w:val="0"/>
      <w:marRight w:val="0"/>
      <w:marTop w:val="0"/>
      <w:marBottom w:val="0"/>
      <w:divBdr>
        <w:top w:val="none" w:sz="0" w:space="0" w:color="auto"/>
        <w:left w:val="none" w:sz="0" w:space="0" w:color="auto"/>
        <w:bottom w:val="none" w:sz="0" w:space="0" w:color="auto"/>
        <w:right w:val="none" w:sz="0" w:space="0" w:color="auto"/>
      </w:divBdr>
      <w:divsChild>
        <w:div w:id="499782778">
          <w:marLeft w:val="432"/>
          <w:marRight w:val="0"/>
          <w:marTop w:val="120"/>
          <w:marBottom w:val="0"/>
          <w:divBdr>
            <w:top w:val="none" w:sz="0" w:space="0" w:color="auto"/>
            <w:left w:val="none" w:sz="0" w:space="0" w:color="auto"/>
            <w:bottom w:val="none" w:sz="0" w:space="0" w:color="auto"/>
            <w:right w:val="none" w:sz="0" w:space="0" w:color="auto"/>
          </w:divBdr>
        </w:div>
        <w:div w:id="280840148">
          <w:marLeft w:val="432"/>
          <w:marRight w:val="0"/>
          <w:marTop w:val="120"/>
          <w:marBottom w:val="0"/>
          <w:divBdr>
            <w:top w:val="none" w:sz="0" w:space="0" w:color="auto"/>
            <w:left w:val="none" w:sz="0" w:space="0" w:color="auto"/>
            <w:bottom w:val="none" w:sz="0" w:space="0" w:color="auto"/>
            <w:right w:val="none" w:sz="0" w:space="0" w:color="auto"/>
          </w:divBdr>
        </w:div>
        <w:div w:id="770441969">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533</Words>
  <Characters>3040</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2021-12-01T10:45:00Z</dcterms:created>
  <dcterms:modified xsi:type="dcterms:W3CDTF">2021-12-01T19:44:00Z</dcterms:modified>
</cp:coreProperties>
</file>