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6B240" w14:textId="080B204A" w:rsidR="00836F95" w:rsidRDefault="3CFC1D18" w:rsidP="45631D1A">
      <w:pPr>
        <w:spacing w:line="360" w:lineRule="auto"/>
        <w:ind w:firstLine="0"/>
        <w:jc w:val="center"/>
        <w:rPr>
          <w:b/>
          <w:bCs/>
          <w:spacing w:val="0"/>
          <w:sz w:val="40"/>
          <w:szCs w:val="40"/>
        </w:rPr>
      </w:pPr>
      <w:r w:rsidRPr="45631D1A">
        <w:rPr>
          <w:b/>
          <w:bCs/>
          <w:sz w:val="40"/>
          <w:szCs w:val="40"/>
        </w:rPr>
        <w:t xml:space="preserve"> </w:t>
      </w:r>
    </w:p>
    <w:p w14:paraId="2AD3B724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3F9BE87F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0C1056E7" w14:textId="2C010EA7" w:rsidR="00836F95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ДИПЛОМЕН ПРОЕКТ</w:t>
      </w:r>
    </w:p>
    <w:p w14:paraId="6A274BEA" w14:textId="33DD64C7" w:rsidR="00073F84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ЗА ДЪРЖАВЕН ЗРЕЛОСТЕН ИЗПИТ</w:t>
      </w:r>
    </w:p>
    <w:p w14:paraId="38998AD4" w14:textId="77777777" w:rsidR="00836F95" w:rsidRDefault="00836F95" w:rsidP="00836F95">
      <w:pPr>
        <w:spacing w:line="360" w:lineRule="auto"/>
        <w:ind w:firstLine="0"/>
        <w:jc w:val="center"/>
        <w:rPr>
          <w:spacing w:val="0"/>
        </w:rPr>
      </w:pPr>
    </w:p>
    <w:p w14:paraId="140EE6E7" w14:textId="49360639" w:rsidR="00073F84" w:rsidRPr="00F2626B" w:rsidRDefault="00073F84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по професия код 481030 „Приложен програмист“</w:t>
      </w:r>
    </w:p>
    <w:p w14:paraId="64DF03AC" w14:textId="32D8695B" w:rsidR="00C07A1F" w:rsidRPr="00F2626B" w:rsidRDefault="00073F84" w:rsidP="00836F95">
      <w:pPr>
        <w:spacing w:line="360" w:lineRule="auto"/>
        <w:ind w:firstLine="0"/>
        <w:jc w:val="center"/>
        <w:rPr>
          <w:i/>
          <w:spacing w:val="0"/>
        </w:rPr>
      </w:pPr>
      <w:r w:rsidRPr="00F2626B">
        <w:rPr>
          <w:spacing w:val="0"/>
        </w:rPr>
        <w:t>специалност код 4810301 Приложно програмиране“</w:t>
      </w:r>
    </w:p>
    <w:p w14:paraId="5A9CCF4D" w14:textId="77777777" w:rsidR="00C7192E" w:rsidRPr="00F2626B" w:rsidRDefault="00C7192E" w:rsidP="00836F95">
      <w:pPr>
        <w:spacing w:line="360" w:lineRule="auto"/>
        <w:ind w:firstLine="0"/>
        <w:jc w:val="center"/>
        <w:rPr>
          <w:spacing w:val="0"/>
        </w:rPr>
      </w:pPr>
    </w:p>
    <w:p w14:paraId="4CC99370" w14:textId="6AC50A62" w:rsidR="00C7192E" w:rsidRPr="00F2626B" w:rsidRDefault="00836F95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ТЕМА: „</w:t>
      </w:r>
      <w:r w:rsidR="00BD0916">
        <w:rPr>
          <w:spacing w:val="0"/>
        </w:rPr>
        <w:t xml:space="preserve">ПРИЛОЖЕНИЕ </w:t>
      </w:r>
      <w:r w:rsidR="00BD0916">
        <w:rPr>
          <w:rStyle w:val="normaltextrun"/>
          <w:color w:val="000000"/>
          <w:shd w:val="clear" w:color="auto" w:fill="FFFFFF"/>
        </w:rPr>
        <w:t>ЗА УПРАВЛЕНИЕ НА КНИГОХРАНИЛИЩЕ</w:t>
      </w:r>
      <w:r w:rsidRPr="00F2626B">
        <w:rPr>
          <w:spacing w:val="0"/>
        </w:rPr>
        <w:t>“</w:t>
      </w:r>
    </w:p>
    <w:p w14:paraId="6C2A210D" w14:textId="12C6DEA4" w:rsidR="00C7192E" w:rsidRDefault="00C7192E" w:rsidP="00836F95">
      <w:pPr>
        <w:spacing w:line="360" w:lineRule="auto"/>
        <w:ind w:firstLine="0"/>
        <w:rPr>
          <w:spacing w:val="0"/>
        </w:rPr>
      </w:pPr>
    </w:p>
    <w:p w14:paraId="7257FCB6" w14:textId="1725A2B1" w:rsidR="00836F95" w:rsidRDefault="00836F95" w:rsidP="00836F95">
      <w:pPr>
        <w:spacing w:line="360" w:lineRule="auto"/>
        <w:ind w:firstLine="0"/>
        <w:rPr>
          <w:spacing w:val="0"/>
        </w:rPr>
      </w:pPr>
    </w:p>
    <w:p w14:paraId="19DF2623" w14:textId="77777777" w:rsidR="00836F95" w:rsidRPr="00F2626B" w:rsidRDefault="00836F95" w:rsidP="00836F95">
      <w:pPr>
        <w:spacing w:line="360" w:lineRule="auto"/>
        <w:ind w:firstLine="0"/>
        <w:rPr>
          <w:spacing w:val="0"/>
        </w:rPr>
      </w:pPr>
    </w:p>
    <w:p w14:paraId="045042E9" w14:textId="6BE83DD4" w:rsidR="00C7192E" w:rsidRPr="00F2626B" w:rsidRDefault="000A7BD0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Автор</w:t>
      </w:r>
      <w:r w:rsidR="00CA6B23" w:rsidRPr="00F2626B">
        <w:rPr>
          <w:spacing w:val="0"/>
        </w:rPr>
        <w:t>:</w:t>
      </w:r>
    </w:p>
    <w:p w14:paraId="6D75FB9B" w14:textId="63894D32" w:rsidR="006D546A" w:rsidRPr="00F2626B" w:rsidRDefault="00BD0916" w:rsidP="00836F95">
      <w:pPr>
        <w:spacing w:line="360" w:lineRule="auto"/>
        <w:ind w:firstLine="0"/>
      </w:pPr>
      <w:r>
        <w:rPr>
          <w:spacing w:val="0"/>
        </w:rPr>
        <w:t>Александър Иванов Баев</w:t>
      </w:r>
      <w:r w:rsidR="006D546A" w:rsidRPr="00F2626B">
        <w:rPr>
          <w:spacing w:val="0"/>
        </w:rPr>
        <w:t xml:space="preserve">, </w:t>
      </w:r>
      <w:r w:rsidR="008048BF" w:rsidRPr="00F2626B">
        <w:rPr>
          <w:spacing w:val="0"/>
        </w:rPr>
        <w:t>клас</w:t>
      </w:r>
      <w:r w:rsidR="006D546A" w:rsidRPr="00F2626B">
        <w:rPr>
          <w:spacing w:val="0"/>
        </w:rPr>
        <w:t xml:space="preserve"> </w:t>
      </w:r>
      <w:r w:rsidR="008048BF" w:rsidRPr="00F2626B">
        <w:rPr>
          <w:spacing w:val="0"/>
        </w:rPr>
        <w:t>XI</w:t>
      </w:r>
      <w:r w:rsidR="5DBBE0B4" w:rsidRPr="00F2626B">
        <w:rPr>
          <w:spacing w:val="0"/>
        </w:rPr>
        <w:t>I</w:t>
      </w:r>
      <w:r>
        <w:rPr>
          <w:spacing w:val="0"/>
        </w:rPr>
        <w:t xml:space="preserve"> В</w:t>
      </w:r>
    </w:p>
    <w:p w14:paraId="31CF7617" w14:textId="77777777" w:rsidR="00836F95" w:rsidRDefault="00836F95" w:rsidP="00836F95">
      <w:pPr>
        <w:spacing w:line="360" w:lineRule="auto"/>
        <w:ind w:firstLine="0"/>
        <w:rPr>
          <w:spacing w:val="0"/>
        </w:rPr>
      </w:pPr>
    </w:p>
    <w:p w14:paraId="624256ED" w14:textId="3486C8BB" w:rsidR="00F778FF" w:rsidRPr="00F2626B" w:rsidRDefault="00073F84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Ръководител:</w:t>
      </w:r>
    </w:p>
    <w:p w14:paraId="39EF50EF" w14:textId="7F52FB59" w:rsidR="00073F84" w:rsidRPr="00127276" w:rsidRDefault="00073F84" w:rsidP="00836F95">
      <w:pPr>
        <w:spacing w:line="360" w:lineRule="auto"/>
        <w:ind w:firstLine="0"/>
        <w:rPr>
          <w:spacing w:val="0"/>
          <w:lang w:val="en-US"/>
        </w:rPr>
      </w:pPr>
      <w:r w:rsidRPr="00F2626B">
        <w:rPr>
          <w:spacing w:val="0"/>
        </w:rPr>
        <w:t>Име, Фамилия</w:t>
      </w:r>
    </w:p>
    <w:p w14:paraId="59EA3778" w14:textId="065D8D82" w:rsidR="00A20718" w:rsidRPr="00F2626B" w:rsidRDefault="008048BF" w:rsidP="00836F95">
      <w:pPr>
        <w:spacing w:line="360" w:lineRule="auto"/>
        <w:jc w:val="center"/>
        <w:rPr>
          <w:spacing w:val="0"/>
        </w:rPr>
      </w:pPr>
      <w:r w:rsidRPr="00F2626B">
        <w:rPr>
          <w:spacing w:val="0"/>
          <w:sz w:val="28"/>
          <w:szCs w:val="20"/>
        </w:rPr>
        <w:t>Бургас</w:t>
      </w:r>
      <w:r w:rsidR="00F778FF" w:rsidRPr="00F2626B">
        <w:rPr>
          <w:b/>
          <w:spacing w:val="0"/>
          <w:sz w:val="28"/>
          <w:szCs w:val="20"/>
        </w:rPr>
        <w:br w:type="page"/>
      </w:r>
      <w:r w:rsidR="00E759DF" w:rsidRPr="00F2626B">
        <w:rPr>
          <w:spacing w:val="0"/>
        </w:rPr>
        <w:lastRenderedPageBreak/>
        <w:t>СЪДЪРЖАНИЕ</w:t>
      </w:r>
    </w:p>
    <w:p w14:paraId="095EDE73" w14:textId="77777777" w:rsidR="00872B15" w:rsidRPr="00F2626B" w:rsidRDefault="00872B15" w:rsidP="00F2626B">
      <w:pPr>
        <w:spacing w:line="360" w:lineRule="auto"/>
        <w:rPr>
          <w:spacing w:val="0"/>
        </w:rPr>
      </w:pPr>
    </w:p>
    <w:p w14:paraId="75379910" w14:textId="43B3EA37" w:rsidR="00836F95" w:rsidRPr="00E80D24" w:rsidRDefault="005A311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E80D24">
        <w:rPr>
          <w:spacing w:val="0"/>
        </w:rPr>
        <w:fldChar w:fldCharType="begin"/>
      </w:r>
      <w:r w:rsidR="00A20718" w:rsidRPr="00E80D24">
        <w:rPr>
          <w:spacing w:val="0"/>
        </w:rPr>
        <w:instrText>TOC \o "1-3" \h \z \u</w:instrText>
      </w:r>
      <w:r w:rsidRPr="00E80D24">
        <w:rPr>
          <w:spacing w:val="0"/>
        </w:rPr>
        <w:fldChar w:fldCharType="separate"/>
      </w:r>
      <w:hyperlink w:anchor="_Toc155035766" w:history="1">
        <w:r w:rsidR="00836F95" w:rsidRPr="00E80D24">
          <w:rPr>
            <w:rStyle w:val="Hyperlink"/>
            <w:noProof/>
            <w:spacing w:val="0"/>
          </w:rPr>
          <w:t>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Увод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0F7F6BE" w14:textId="584FCCC7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7" w:history="1">
        <w:r w:rsidR="00836F95" w:rsidRPr="00E80D24">
          <w:rPr>
            <w:rStyle w:val="Hyperlink"/>
            <w:noProof/>
            <w:spacing w:val="0"/>
          </w:rPr>
          <w:t>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Цели и обхват на софтуерното приложение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_Toc155035767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3C1C1A5" w14:textId="7FC72061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8" w:history="1">
        <w:r w:rsidR="00836F95" w:rsidRPr="00E80D24">
          <w:rPr>
            <w:rStyle w:val="Hyperlink"/>
            <w:noProof/>
            <w:spacing w:val="0"/>
          </w:rPr>
          <w:t>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Анализ на решението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_Toc155035768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4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B2EC310" w14:textId="35B50C0E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9" w:history="1">
        <w:r w:rsidR="00836F95" w:rsidRPr="00E80D24">
          <w:rPr>
            <w:rStyle w:val="Hyperlink"/>
            <w:noProof/>
            <w:spacing w:val="0"/>
          </w:rPr>
          <w:t>3.1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Потребителски изисквания и работен процес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_Toc155035769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4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BFE1AD8" w14:textId="4C9B21D8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0" w:history="1">
        <w:r w:rsidR="00836F95" w:rsidRPr="00E80D24">
          <w:rPr>
            <w:rStyle w:val="Hyperlink"/>
            <w:noProof/>
            <w:spacing w:val="0"/>
          </w:rPr>
          <w:t>3.2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Примерен потребителски интерфейс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_Toc155035770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5E58CF2C" w14:textId="6422FADA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1" w:history="1">
        <w:r w:rsidR="00836F95" w:rsidRPr="00E80D24">
          <w:rPr>
            <w:rStyle w:val="Hyperlink"/>
            <w:noProof/>
            <w:spacing w:val="0"/>
          </w:rPr>
          <w:t>3.3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Диаграми на анализа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_Toc155035771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1010AAD2" w14:textId="57302E61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2" w:history="1">
        <w:r w:rsidR="00836F95" w:rsidRPr="00E80D24">
          <w:rPr>
            <w:rStyle w:val="Hyperlink"/>
            <w:noProof/>
            <w:spacing w:val="0"/>
          </w:rPr>
          <w:t>3.4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Модел на съдържанието / данните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_Toc155035772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A75F9FA" w14:textId="6C8CAD13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3" w:history="1">
        <w:r w:rsidR="00836F95" w:rsidRPr="00E80D24">
          <w:rPr>
            <w:rStyle w:val="Hyperlink"/>
            <w:noProof/>
            <w:spacing w:val="0"/>
          </w:rPr>
          <w:t>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Дизайн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_Toc155035773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4B03D4CB" w14:textId="73B24D1F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4" w:history="1">
        <w:r w:rsidR="00836F95" w:rsidRPr="00E80D24">
          <w:rPr>
            <w:rStyle w:val="Hyperlink"/>
            <w:noProof/>
            <w:spacing w:val="0"/>
          </w:rPr>
          <w:t>4.1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Реализация на архитектурата на приложението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_Toc155035774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D075BF1" w14:textId="3039AA84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5" w:history="1">
        <w:r w:rsidR="00836F95" w:rsidRPr="00E80D24">
          <w:rPr>
            <w:rStyle w:val="Hyperlink"/>
            <w:noProof/>
            <w:spacing w:val="0"/>
          </w:rPr>
          <w:t>4.2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Описание на слоевете, предназначението им, библиотеки и методи включени в съответния слой.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_Toc155035775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4E5F117B" w14:textId="3F0EE9D7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6" w:history="1">
        <w:r w:rsidR="00836F95" w:rsidRPr="00E80D24">
          <w:rPr>
            <w:rStyle w:val="Hyperlink"/>
            <w:noProof/>
            <w:spacing w:val="0"/>
          </w:rPr>
          <w:t>4.3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Организация и код на заявките към база от данни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302E68F0" w14:textId="57A9BA80" w:rsidR="00836F95" w:rsidRPr="00E80D24" w:rsidRDefault="00E85082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7" w:history="1">
        <w:r w:rsidR="00836F95" w:rsidRPr="00E80D24">
          <w:rPr>
            <w:rStyle w:val="Hyperlink"/>
            <w:noProof/>
            <w:spacing w:val="0"/>
          </w:rPr>
          <w:t>4.4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Наличие на потребителски интерфейс (конзолен, графичен, уеб)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_Toc155035777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F7C7D13" w14:textId="272F20DC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8" w:history="1">
        <w:r w:rsidR="00836F95" w:rsidRPr="00E80D24">
          <w:rPr>
            <w:rStyle w:val="Hyperlink"/>
            <w:noProof/>
            <w:spacing w:val="0"/>
          </w:rPr>
          <w:t>5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Ефективност и бързодействие на решението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_Toc155035778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5D74374" w14:textId="5DA075A0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9" w:history="1">
        <w:r w:rsidR="00836F95" w:rsidRPr="00E80D24">
          <w:rPr>
            <w:rStyle w:val="Hyperlink"/>
            <w:noProof/>
            <w:spacing w:val="0"/>
          </w:rPr>
          <w:t>6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Тестване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_Toc155035779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0E43953B" w14:textId="74941189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0" w:history="1">
        <w:r w:rsidR="00836F95" w:rsidRPr="00E80D24">
          <w:rPr>
            <w:rStyle w:val="Hyperlink"/>
            <w:noProof/>
            <w:spacing w:val="0"/>
          </w:rPr>
          <w:t>7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Заключение и възможно бъдещо развитие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_Toc155035780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51C0B4FA" w14:textId="3EBBE696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1" w:history="1">
        <w:r w:rsidR="00836F95" w:rsidRPr="00E80D24">
          <w:rPr>
            <w:rStyle w:val="Hyperlink"/>
            <w:noProof/>
            <w:spacing w:val="0"/>
          </w:rPr>
          <w:t>8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Използвани литературни източници и Уеб сайтове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_Toc155035781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8EBABAA" w14:textId="21259DC1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2" w:history="1">
        <w:r w:rsidR="00836F95" w:rsidRPr="00E80D24">
          <w:rPr>
            <w:rStyle w:val="Hyperlink"/>
            <w:noProof/>
            <w:spacing w:val="0"/>
          </w:rPr>
          <w:t>9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Приложения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_Toc155035782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8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34259896" w14:textId="01BA1A29" w:rsidR="00836F95" w:rsidRPr="00E80D24" w:rsidRDefault="00E85082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3" w:history="1">
        <w:r w:rsidR="00836F95" w:rsidRPr="00E80D24">
          <w:rPr>
            <w:rStyle w:val="Hyperlink"/>
            <w:noProof/>
            <w:spacing w:val="0"/>
          </w:rPr>
          <w:t>10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Критерии и показатели за оценяване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_Toc155035783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9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0886067" w14:textId="367D050D" w:rsidR="005A3115" w:rsidRPr="00E80D24" w:rsidRDefault="005A3115" w:rsidP="00F2626B">
      <w:pPr>
        <w:pStyle w:val="TOC1"/>
        <w:spacing w:line="360" w:lineRule="auto"/>
        <w:rPr>
          <w:noProof/>
          <w:spacing w:val="0"/>
          <w:lang w:eastAsia="en-US"/>
        </w:rPr>
      </w:pPr>
      <w:r w:rsidRPr="00E80D24">
        <w:rPr>
          <w:spacing w:val="0"/>
        </w:rPr>
        <w:fldChar w:fldCharType="end"/>
      </w:r>
    </w:p>
    <w:p w14:paraId="48257E4A" w14:textId="77777777" w:rsidR="00DF38A5" w:rsidRPr="00E80D24" w:rsidRDefault="00DF38A5" w:rsidP="00F2626B">
      <w:pPr>
        <w:spacing w:line="360" w:lineRule="auto"/>
        <w:rPr>
          <w:spacing w:val="0"/>
        </w:rPr>
      </w:pPr>
    </w:p>
    <w:p w14:paraId="616AC901" w14:textId="77777777" w:rsidR="00A20718" w:rsidRPr="00E80D24" w:rsidRDefault="00A20718" w:rsidP="00F2626B">
      <w:pPr>
        <w:spacing w:line="360" w:lineRule="auto"/>
        <w:rPr>
          <w:color w:val="5B9BD5"/>
          <w:spacing w:val="0"/>
        </w:rPr>
      </w:pPr>
      <w:r w:rsidRPr="00E80D24">
        <w:rPr>
          <w:spacing w:val="0"/>
        </w:rPr>
        <w:br w:type="page"/>
      </w:r>
    </w:p>
    <w:p w14:paraId="58AE0952" w14:textId="7B21347D" w:rsidR="00A20718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0" w:name="_Toc155035766"/>
      <w:r w:rsidRPr="00F2626B">
        <w:rPr>
          <w:spacing w:val="0"/>
        </w:rPr>
        <w:lastRenderedPageBreak/>
        <w:t>Увод</w:t>
      </w:r>
      <w:bookmarkEnd w:id="0"/>
    </w:p>
    <w:p w14:paraId="3BA8CDB4" w14:textId="7D82360A" w:rsidR="00AA3E50" w:rsidRPr="00AA3E50" w:rsidRDefault="00AA3E50" w:rsidP="00875686">
      <w:pPr>
        <w:pStyle w:val="NormalWeb"/>
        <w:spacing w:line="360" w:lineRule="auto"/>
        <w:jc w:val="both"/>
      </w:pPr>
      <w:r w:rsidRPr="00AA3E50">
        <w:t>В днешния дигитален свят ефективното управление на книжните ресурси и библиотечните системи е от съществено значение. Традиционните методи за проследяване и управление на инвентара на книги често са тромави, изискват ръчен труд и са податливи на грешки. Това затруднява работата на администраторите и ограничава достъпа на читателите до необходимите ресурси. Освен това, липсата на автоматизирана система за управление на книжния фонд води до затруднения при организирането на н</w:t>
      </w:r>
      <w:r>
        <w:t>аличните ресурси, следенето на н</w:t>
      </w:r>
      <w:r w:rsidRPr="00AA3E50">
        <w:t>аемите и поддръжката на актуална база данни.</w:t>
      </w:r>
    </w:p>
    <w:p w14:paraId="55E85479" w14:textId="150CB1A6" w:rsidR="00AA3E50" w:rsidRPr="00AA3E50" w:rsidRDefault="00AA3E50" w:rsidP="00875686">
      <w:pPr>
        <w:pStyle w:val="NormalWeb"/>
        <w:spacing w:line="360" w:lineRule="auto"/>
        <w:jc w:val="both"/>
      </w:pPr>
      <w:r w:rsidRPr="00AA3E50">
        <w:t>Настоящият проект има за цел да създаде уеб базирано приложение за управление на книгохранилище, което автоматизира и улеснява процесите по управление на инвентара, отдаване под наем на книги и следене на наличността им. Чрез внедряването на модерни технологии се осигурява по-добра организация, подобрена ефективност и по-лесен достъп до книжните ресурси. Системата позволява на администраторите да регистрират нови книги, да управляват информацията за тях, както и да проследяват кои книги с</w:t>
      </w:r>
      <w:r>
        <w:t>а налични и кои са в процес на н</w:t>
      </w:r>
      <w:r w:rsidRPr="00AA3E50">
        <w:t>аемане. Освен това, приложението предоставя възможност за генериране на отчети, което подпомага анализирането на използваемостта на ресурсите и улеснява вземането на управленски решения.</w:t>
      </w:r>
    </w:p>
    <w:p w14:paraId="4CFD76E1" w14:textId="77777777" w:rsidR="00AA3E50" w:rsidRPr="00AA3E50" w:rsidRDefault="00AA3E50" w:rsidP="00875686">
      <w:pPr>
        <w:pStyle w:val="NormalWeb"/>
        <w:spacing w:line="360" w:lineRule="auto"/>
        <w:jc w:val="both"/>
      </w:pPr>
      <w:r w:rsidRPr="00AA3E50">
        <w:t xml:space="preserve">Важна част от разработката на този проект е използването на подходящи софтуерни технологии и архитектури, които гарантират стабилност, </w:t>
      </w:r>
      <w:proofErr w:type="spellStart"/>
      <w:r w:rsidRPr="00AA3E50">
        <w:t>мащабируемост</w:t>
      </w:r>
      <w:proofErr w:type="spellEnd"/>
      <w:r w:rsidRPr="00AA3E50">
        <w:t xml:space="preserve"> и лесна поддръжка на системата. За моделирането на решението се използва езикът UML, като различните диаграми (диаграма на случаите на употреба, диаграма на класовете и диаграма на дейностите) се създават в средата за моделиране </w:t>
      </w:r>
      <w:proofErr w:type="spellStart"/>
      <w:r w:rsidRPr="00AA3E50">
        <w:t>Lucidchart</w:t>
      </w:r>
      <w:proofErr w:type="spellEnd"/>
      <w:r w:rsidRPr="00AA3E50">
        <w:t>. Тези диаграми илюстрират логическата структура на системата, взаимодействието между потребителите и различните компоненти на приложението, както и основните процеси, които системата поддържа.</w:t>
      </w:r>
    </w:p>
    <w:p w14:paraId="32C6762C" w14:textId="47A28DE6" w:rsidR="00AA3E50" w:rsidRPr="00AA3E50" w:rsidRDefault="00AA3E50" w:rsidP="00875686">
      <w:pPr>
        <w:pStyle w:val="NormalWeb"/>
        <w:spacing w:line="360" w:lineRule="auto"/>
        <w:jc w:val="both"/>
      </w:pPr>
      <w:r w:rsidRPr="00AA3E50">
        <w:t xml:space="preserve">Проектът се основава на многослойна архитектура, което осигурява ясно разделение между различните компоненти на приложението – база данни, бизнес логика и потребителски интерфейс. В технологичен аспект се използва ASP.NET </w:t>
      </w:r>
      <w:proofErr w:type="spellStart"/>
      <w:r w:rsidRPr="00AA3E50">
        <w:t>Core</w:t>
      </w:r>
      <w:proofErr w:type="spellEnd"/>
      <w:r w:rsidRPr="00AA3E50">
        <w:t xml:space="preserve"> за сървърната част, </w:t>
      </w:r>
      <w:proofErr w:type="spellStart"/>
      <w:r w:rsidRPr="00AA3E50">
        <w:t>Entity</w:t>
      </w:r>
      <w:proofErr w:type="spellEnd"/>
      <w:r w:rsidRPr="00AA3E50">
        <w:t xml:space="preserve"> Framework </w:t>
      </w:r>
      <w:proofErr w:type="spellStart"/>
      <w:r w:rsidRPr="00AA3E50">
        <w:t>Core</w:t>
      </w:r>
      <w:proofErr w:type="spellEnd"/>
      <w:r w:rsidRPr="00AA3E50">
        <w:t xml:space="preserve"> за работа с базата данни и MVC/</w:t>
      </w:r>
      <w:proofErr w:type="spellStart"/>
      <w:r w:rsidRPr="00AA3E50">
        <w:t>Razor</w:t>
      </w:r>
      <w:proofErr w:type="spellEnd"/>
      <w:r w:rsidRPr="00AA3E50">
        <w:t xml:space="preserve"> </w:t>
      </w:r>
      <w:proofErr w:type="spellStart"/>
      <w:r w:rsidRPr="00AA3E50">
        <w:t>Pages</w:t>
      </w:r>
      <w:proofErr w:type="spellEnd"/>
      <w:r w:rsidRPr="00AA3E50">
        <w:t xml:space="preserve"> за </w:t>
      </w:r>
      <w:proofErr w:type="spellStart"/>
      <w:r w:rsidRPr="00AA3E50">
        <w:t>фронтенд</w:t>
      </w:r>
      <w:proofErr w:type="spellEnd"/>
      <w:r w:rsidRPr="00AA3E50">
        <w:t xml:space="preserve"> слоя. Това позволява създаването на гъвкаво и </w:t>
      </w:r>
      <w:proofErr w:type="spellStart"/>
      <w:r w:rsidRPr="00AA3E50">
        <w:t>мащабируемо</w:t>
      </w:r>
      <w:proofErr w:type="spellEnd"/>
      <w:r w:rsidRPr="00AA3E50">
        <w:t xml:space="preserve"> решение, което може да се разширява в бъдеще с нови функционалности и интеграции.</w:t>
      </w:r>
    </w:p>
    <w:p w14:paraId="02B04710" w14:textId="77777777" w:rsidR="00AA3E50" w:rsidRPr="00AA3E50" w:rsidRDefault="00AA3E50" w:rsidP="00875686">
      <w:pPr>
        <w:pStyle w:val="NormalWeb"/>
        <w:spacing w:line="360" w:lineRule="auto"/>
        <w:jc w:val="both"/>
      </w:pPr>
      <w:r w:rsidRPr="00AA3E50">
        <w:lastRenderedPageBreak/>
        <w:t>Останалата част от документацията е структурирана, както следва:</w:t>
      </w:r>
    </w:p>
    <w:p w14:paraId="5CE9C63A" w14:textId="0F7A81D5" w:rsidR="00875686" w:rsidRPr="00875686" w:rsidRDefault="00096229" w:rsidP="00875686">
      <w:pPr>
        <w:pStyle w:val="NormalWeb"/>
        <w:numPr>
          <w:ilvl w:val="0"/>
          <w:numId w:val="28"/>
        </w:numPr>
        <w:spacing w:line="360" w:lineRule="auto"/>
        <w:jc w:val="both"/>
      </w:pPr>
      <w:r w:rsidRPr="00096229">
        <w:rPr>
          <w:b/>
        </w:rPr>
        <w:t>Цели и об</w:t>
      </w:r>
      <w:r w:rsidR="00875686">
        <w:rPr>
          <w:b/>
        </w:rPr>
        <w:t>хват на софтуерното приложение</w:t>
      </w:r>
    </w:p>
    <w:p w14:paraId="3FA2D275" w14:textId="36E727AC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О</w:t>
      </w:r>
      <w:r w:rsidR="00AA3E50" w:rsidRPr="00AA3E50">
        <w:t>писва целите и обхвата на приложението, като дефинира основните функционалности, които се реализират.</w:t>
      </w:r>
    </w:p>
    <w:p w14:paraId="7340CF20" w14:textId="77777777" w:rsidR="00875686" w:rsidRPr="00875686" w:rsidRDefault="00875686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Анализ на решението</w:t>
      </w:r>
    </w:p>
    <w:p w14:paraId="64709B56" w14:textId="41DE6190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 w:rsidRPr="00875686">
        <w:rPr>
          <w:rStyle w:val="Strong"/>
          <w:b w:val="0"/>
        </w:rPr>
        <w:t>П</w:t>
      </w:r>
      <w:r w:rsidR="00AA3E50" w:rsidRPr="00875686">
        <w:t>редстав</w:t>
      </w:r>
      <w:r w:rsidR="00AA3E50" w:rsidRPr="00AA3E50">
        <w:t>я анализа на решението, включително потребителските изисквания, работния процес и логическата структура на данните.</w:t>
      </w:r>
    </w:p>
    <w:p w14:paraId="4D19B637" w14:textId="77777777" w:rsidR="00875686" w:rsidRPr="00875686" w:rsidRDefault="00875686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Дизайн</w:t>
      </w:r>
    </w:p>
    <w:p w14:paraId="4F041200" w14:textId="2B4DB1FE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Р</w:t>
      </w:r>
      <w:r w:rsidR="00AA3E50" w:rsidRPr="00AA3E50">
        <w:t>азглежда архитектурата и дизайна на приложението, като обяснява как различните компоненти са организирани и как взаимодействат помежду си.</w:t>
      </w:r>
    </w:p>
    <w:p w14:paraId="0FF464F0" w14:textId="77777777" w:rsidR="00875686" w:rsidRPr="00875686" w:rsidRDefault="00096229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Ефективно</w:t>
      </w:r>
      <w:r w:rsidR="00875686">
        <w:rPr>
          <w:rStyle w:val="Strong"/>
        </w:rPr>
        <w:t>ст и бързодействие на решението</w:t>
      </w:r>
    </w:p>
    <w:p w14:paraId="6A336915" w14:textId="6BE99196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 w:rsidRPr="00875686">
        <w:rPr>
          <w:rStyle w:val="Strong"/>
          <w:b w:val="0"/>
        </w:rPr>
        <w:t>А</w:t>
      </w:r>
      <w:r w:rsidR="00AA3E50" w:rsidRPr="00AA3E50">
        <w:t>нализира ефективността и производителността на решението, като разглежда начини за оптимизация и подобрение на работата на системата.</w:t>
      </w:r>
    </w:p>
    <w:p w14:paraId="64AD3DB5" w14:textId="77777777" w:rsidR="00875686" w:rsidRPr="00875686" w:rsidRDefault="00875686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Тестване</w:t>
      </w:r>
    </w:p>
    <w:p w14:paraId="515337B9" w14:textId="23CF7D70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 w:rsidRPr="00875686">
        <w:rPr>
          <w:rStyle w:val="Strong"/>
          <w:b w:val="0"/>
        </w:rPr>
        <w:t xml:space="preserve">Точката </w:t>
      </w:r>
      <w:r w:rsidR="00AA3E50" w:rsidRPr="00AA3E50">
        <w:t>е посветена на тестването на системата, включите</w:t>
      </w:r>
      <w:r w:rsidR="00096229">
        <w:t xml:space="preserve">лно стратегия за извършване на </w:t>
      </w:r>
      <w:r w:rsidR="00096229">
        <w:rPr>
          <w:lang w:val="en-US"/>
        </w:rPr>
        <w:t>U</w:t>
      </w:r>
      <w:proofErr w:type="spellStart"/>
      <w:r w:rsidR="00AA3E50" w:rsidRPr="00AA3E50">
        <w:t>nit</w:t>
      </w:r>
      <w:proofErr w:type="spellEnd"/>
      <w:r w:rsidR="00AA3E50" w:rsidRPr="00AA3E50">
        <w:t xml:space="preserve"> тестове и интеграционни тестове.</w:t>
      </w:r>
    </w:p>
    <w:p w14:paraId="7DF375A9" w14:textId="77777777" w:rsidR="00875686" w:rsidRPr="00875686" w:rsidRDefault="00096229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Заключ</w:t>
      </w:r>
      <w:r w:rsidR="00875686">
        <w:rPr>
          <w:rStyle w:val="Strong"/>
        </w:rPr>
        <w:t>ение и възможно бъдещо развитие</w:t>
      </w:r>
    </w:p>
    <w:p w14:paraId="008DA008" w14:textId="53E11BC7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Р</w:t>
      </w:r>
      <w:r w:rsidR="00AA3E50" w:rsidRPr="00AA3E50">
        <w:t>азглежда възможности за бъдещо развитие и разширяване на функционалността на приложението.</w:t>
      </w:r>
    </w:p>
    <w:p w14:paraId="7EC54782" w14:textId="77777777" w:rsidR="00875686" w:rsidRPr="00875686" w:rsidRDefault="00096229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Използвани литера</w:t>
      </w:r>
      <w:r w:rsidR="00875686">
        <w:rPr>
          <w:rStyle w:val="Strong"/>
        </w:rPr>
        <w:t>турни източници и Уеб сайтове</w:t>
      </w:r>
    </w:p>
    <w:p w14:paraId="544114FE" w14:textId="026BDB36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С</w:t>
      </w:r>
      <w:r w:rsidR="00AA3E50" w:rsidRPr="00AA3E50">
        <w:t>ъдържа използваните литературни източници и уеб сайтове, които служат като основа за изследването и разработката.</w:t>
      </w:r>
    </w:p>
    <w:p w14:paraId="6D1EB409" w14:textId="77777777" w:rsidR="00875686" w:rsidRPr="00875686" w:rsidRDefault="00875686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Приложения</w:t>
      </w:r>
    </w:p>
    <w:p w14:paraId="5FCF360E" w14:textId="33A5724D" w:rsidR="00AA3E50" w:rsidRPr="00AA3E50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В</w:t>
      </w:r>
      <w:r w:rsidR="00AA3E50" w:rsidRPr="00AA3E50">
        <w:t>ключва приложения с допълнителни материали, като детайлни диаграми и примери за код.</w:t>
      </w:r>
    </w:p>
    <w:p w14:paraId="1322C754" w14:textId="77777777" w:rsidR="00875686" w:rsidRPr="00875686" w:rsidRDefault="00096229" w:rsidP="00875686">
      <w:pPr>
        <w:pStyle w:val="NormalWeb"/>
        <w:numPr>
          <w:ilvl w:val="0"/>
          <w:numId w:val="28"/>
        </w:numPr>
        <w:spacing w:line="360" w:lineRule="auto"/>
        <w:jc w:val="both"/>
        <w:rPr>
          <w:rStyle w:val="Strong"/>
          <w:b w:val="0"/>
          <w:bCs w:val="0"/>
        </w:rPr>
      </w:pPr>
      <w:r>
        <w:rPr>
          <w:rStyle w:val="Strong"/>
        </w:rPr>
        <w:t>Критерии и п</w:t>
      </w:r>
      <w:r w:rsidR="00875686">
        <w:rPr>
          <w:rStyle w:val="Strong"/>
        </w:rPr>
        <w:t>оказатели за оценяване</w:t>
      </w:r>
    </w:p>
    <w:p w14:paraId="74428B25" w14:textId="3AB37F2D" w:rsidR="58DEFFE5" w:rsidRPr="00D47A3D" w:rsidRDefault="00875686" w:rsidP="00875686">
      <w:pPr>
        <w:pStyle w:val="NormalWeb"/>
        <w:numPr>
          <w:ilvl w:val="1"/>
          <w:numId w:val="28"/>
        </w:numPr>
        <w:spacing w:line="360" w:lineRule="auto"/>
        <w:jc w:val="both"/>
      </w:pPr>
      <w:r>
        <w:t>Д</w:t>
      </w:r>
      <w:r w:rsidR="00AA3E50" w:rsidRPr="00AA3E50">
        <w:t>ефинира критериите и показателите за оценяване на проекта, които се използват за неговото финално представяне.</w:t>
      </w:r>
    </w:p>
    <w:p w14:paraId="435604CA" w14:textId="77777777" w:rsidR="00CD6E2F" w:rsidRPr="00F2626B" w:rsidRDefault="00CD6E2F" w:rsidP="00F2626B">
      <w:pPr>
        <w:spacing w:line="360" w:lineRule="auto"/>
        <w:rPr>
          <w:spacing w:val="0"/>
        </w:rPr>
      </w:pPr>
    </w:p>
    <w:p w14:paraId="56029F22" w14:textId="77777777" w:rsidR="00FF13C7" w:rsidRPr="00F2626B" w:rsidRDefault="00FF13C7" w:rsidP="00F2626B">
      <w:pPr>
        <w:pStyle w:val="Heading1"/>
        <w:spacing w:line="360" w:lineRule="auto"/>
        <w:rPr>
          <w:spacing w:val="0"/>
        </w:rPr>
      </w:pPr>
      <w:bookmarkStart w:id="1" w:name="_Цели_и_обхват"/>
      <w:bookmarkStart w:id="2" w:name="_Toc155035767"/>
      <w:bookmarkEnd w:id="1"/>
      <w:r w:rsidRPr="00F2626B">
        <w:rPr>
          <w:spacing w:val="0"/>
        </w:rPr>
        <w:lastRenderedPageBreak/>
        <w:t>Цели и обхват на софтуерното приложение</w:t>
      </w:r>
      <w:bookmarkEnd w:id="2"/>
    </w:p>
    <w:p w14:paraId="280EB9E7" w14:textId="31ACA419" w:rsidR="0074421D" w:rsidRDefault="0074421D" w:rsidP="00875686">
      <w:pPr>
        <w:spacing w:line="360" w:lineRule="auto"/>
        <w:rPr>
          <w:spacing w:val="0"/>
        </w:rPr>
      </w:pPr>
      <w:r w:rsidRPr="0074421D">
        <w:rPr>
          <w:spacing w:val="0"/>
        </w:rPr>
        <w:t>Софтуерното приложение за управление на книгохранилище е създадено с цел да автоматизира процесите, свързани с упра</w:t>
      </w:r>
      <w:r>
        <w:rPr>
          <w:spacing w:val="0"/>
        </w:rPr>
        <w:t>влението на книги, наематели и н</w:t>
      </w:r>
      <w:r w:rsidRPr="0074421D">
        <w:rPr>
          <w:spacing w:val="0"/>
        </w:rPr>
        <w:t>аемите на книги. Чрез интеграцията на съвременни технологии, приложението предоставя ефективен начин за администриране на библиотечния инвентар, управление на потребителите и генериране на отчети.</w:t>
      </w:r>
    </w:p>
    <w:p w14:paraId="790426D1" w14:textId="3759E2B1" w:rsidR="0074421D" w:rsidRPr="0074421D" w:rsidRDefault="0074421D" w:rsidP="00875686">
      <w:pPr>
        <w:spacing w:line="360" w:lineRule="auto"/>
        <w:rPr>
          <w:b/>
          <w:spacing w:val="0"/>
        </w:rPr>
      </w:pPr>
      <w:r w:rsidRPr="0074421D">
        <w:rPr>
          <w:b/>
          <w:spacing w:val="0"/>
        </w:rPr>
        <w:t>Обхват на софтуерното приложение</w:t>
      </w:r>
    </w:p>
    <w:p w14:paraId="78A0E7AB" w14:textId="77777777" w:rsidR="0074421D" w:rsidRPr="0074421D" w:rsidRDefault="0074421D" w:rsidP="00875686">
      <w:pPr>
        <w:spacing w:before="100" w:beforeAutospacing="1" w:after="100" w:afterAutospacing="1" w:line="360" w:lineRule="auto"/>
        <w:ind w:firstLine="0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Приложението е предназначено за администратори, които ще управляват книжните ресурси и процесите, свързани с тях. Те ще имат достъп до следните функционалности:</w:t>
      </w:r>
    </w:p>
    <w:p w14:paraId="4FE47A2A" w14:textId="4E234C54" w:rsidR="0074421D" w:rsidRPr="0074421D" w:rsidRDefault="00D21B95" w:rsidP="00875686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proofErr w:type="spellStart"/>
      <w:r>
        <w:rPr>
          <w:b/>
          <w:bCs/>
          <w:spacing w:val="0"/>
          <w:szCs w:val="24"/>
        </w:rPr>
        <w:t>Ав</w:t>
      </w:r>
      <w:r w:rsidR="0074421D" w:rsidRPr="0074421D">
        <w:rPr>
          <w:b/>
          <w:bCs/>
          <w:spacing w:val="0"/>
          <w:szCs w:val="24"/>
        </w:rPr>
        <w:t>тентикация</w:t>
      </w:r>
      <w:proofErr w:type="spellEnd"/>
      <w:r w:rsidR="0074421D" w:rsidRPr="0074421D">
        <w:rPr>
          <w:b/>
          <w:bCs/>
          <w:spacing w:val="0"/>
          <w:szCs w:val="24"/>
        </w:rPr>
        <w:t xml:space="preserve"> и сигурност</w:t>
      </w:r>
    </w:p>
    <w:p w14:paraId="0B2F7E98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Вход в системата (</w:t>
      </w:r>
      <w:proofErr w:type="spellStart"/>
      <w:r w:rsidRPr="0074421D">
        <w:rPr>
          <w:spacing w:val="0"/>
          <w:szCs w:val="24"/>
        </w:rPr>
        <w:t>login</w:t>
      </w:r>
      <w:proofErr w:type="spellEnd"/>
      <w:r w:rsidRPr="0074421D">
        <w:rPr>
          <w:spacing w:val="0"/>
          <w:szCs w:val="24"/>
        </w:rPr>
        <w:t>)</w:t>
      </w:r>
    </w:p>
    <w:p w14:paraId="38183ED2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Възстановяване на забравена парола (</w:t>
      </w:r>
      <w:proofErr w:type="spellStart"/>
      <w:r w:rsidRPr="0074421D">
        <w:rPr>
          <w:spacing w:val="0"/>
          <w:szCs w:val="24"/>
        </w:rPr>
        <w:t>forgot</w:t>
      </w:r>
      <w:proofErr w:type="spellEnd"/>
      <w:r w:rsidRPr="0074421D">
        <w:rPr>
          <w:spacing w:val="0"/>
          <w:szCs w:val="24"/>
        </w:rPr>
        <w:t xml:space="preserve"> </w:t>
      </w:r>
      <w:proofErr w:type="spellStart"/>
      <w:r w:rsidRPr="0074421D">
        <w:rPr>
          <w:spacing w:val="0"/>
          <w:szCs w:val="24"/>
        </w:rPr>
        <w:t>password</w:t>
      </w:r>
      <w:proofErr w:type="spellEnd"/>
      <w:r w:rsidRPr="0074421D">
        <w:rPr>
          <w:spacing w:val="0"/>
          <w:szCs w:val="24"/>
        </w:rPr>
        <w:t>)</w:t>
      </w:r>
    </w:p>
    <w:p w14:paraId="152EE192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Нулиране на парола (</w:t>
      </w:r>
      <w:proofErr w:type="spellStart"/>
      <w:r w:rsidRPr="0074421D">
        <w:rPr>
          <w:spacing w:val="0"/>
          <w:szCs w:val="24"/>
        </w:rPr>
        <w:t>reset</w:t>
      </w:r>
      <w:proofErr w:type="spellEnd"/>
      <w:r w:rsidRPr="0074421D">
        <w:rPr>
          <w:spacing w:val="0"/>
          <w:szCs w:val="24"/>
        </w:rPr>
        <w:t xml:space="preserve"> </w:t>
      </w:r>
      <w:proofErr w:type="spellStart"/>
      <w:r w:rsidRPr="0074421D">
        <w:rPr>
          <w:spacing w:val="0"/>
          <w:szCs w:val="24"/>
        </w:rPr>
        <w:t>password</w:t>
      </w:r>
      <w:proofErr w:type="spellEnd"/>
      <w:r w:rsidRPr="0074421D">
        <w:rPr>
          <w:spacing w:val="0"/>
          <w:szCs w:val="24"/>
        </w:rPr>
        <w:t>)</w:t>
      </w:r>
    </w:p>
    <w:p w14:paraId="42906B5D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Промяна на паролата от профила на администратора (</w:t>
      </w:r>
      <w:proofErr w:type="spellStart"/>
      <w:r w:rsidRPr="0074421D">
        <w:rPr>
          <w:spacing w:val="0"/>
          <w:szCs w:val="24"/>
        </w:rPr>
        <w:t>change</w:t>
      </w:r>
      <w:proofErr w:type="spellEnd"/>
      <w:r w:rsidRPr="0074421D">
        <w:rPr>
          <w:spacing w:val="0"/>
          <w:szCs w:val="24"/>
        </w:rPr>
        <w:t xml:space="preserve"> </w:t>
      </w:r>
      <w:proofErr w:type="spellStart"/>
      <w:r w:rsidRPr="0074421D">
        <w:rPr>
          <w:spacing w:val="0"/>
          <w:szCs w:val="24"/>
        </w:rPr>
        <w:t>password</w:t>
      </w:r>
      <w:proofErr w:type="spellEnd"/>
      <w:r w:rsidRPr="0074421D">
        <w:rPr>
          <w:spacing w:val="0"/>
          <w:szCs w:val="24"/>
        </w:rPr>
        <w:t>)</w:t>
      </w:r>
    </w:p>
    <w:p w14:paraId="3973BA02" w14:textId="77777777" w:rsidR="0074421D" w:rsidRPr="0074421D" w:rsidRDefault="0074421D" w:rsidP="00875686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b/>
          <w:bCs/>
          <w:spacing w:val="0"/>
          <w:szCs w:val="24"/>
        </w:rPr>
        <w:t>Управление на книги</w:t>
      </w:r>
    </w:p>
    <w:p w14:paraId="27B3B5CC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Добавяне на нови книги в системата</w:t>
      </w:r>
    </w:p>
    <w:p w14:paraId="34520922" w14:textId="5827E52D" w:rsid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Редактиране на информация за вече въведени книги</w:t>
      </w:r>
    </w:p>
    <w:p w14:paraId="0D8FD9C0" w14:textId="0155CFF4" w:rsidR="00875686" w:rsidRPr="0074421D" w:rsidRDefault="00875686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>
        <w:rPr>
          <w:spacing w:val="0"/>
          <w:szCs w:val="24"/>
        </w:rPr>
        <w:t>Преглед на детайлите на дадена книга</w:t>
      </w:r>
    </w:p>
    <w:p w14:paraId="4A3535C4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Изтриване на книги от каталога</w:t>
      </w:r>
    </w:p>
    <w:p w14:paraId="765C86ED" w14:textId="77777777" w:rsidR="0074421D" w:rsidRPr="0074421D" w:rsidRDefault="0074421D" w:rsidP="00875686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b/>
          <w:bCs/>
          <w:spacing w:val="0"/>
          <w:szCs w:val="24"/>
        </w:rPr>
        <w:t>Управление на наематели</w:t>
      </w:r>
    </w:p>
    <w:p w14:paraId="56B1336C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Регистриране на нови наематели</w:t>
      </w:r>
    </w:p>
    <w:p w14:paraId="670EA3DA" w14:textId="7C96B474" w:rsid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Поддържане на информация за съществуващи наематели</w:t>
      </w:r>
    </w:p>
    <w:p w14:paraId="3C95C3B9" w14:textId="497BEBB0" w:rsidR="00875686" w:rsidRPr="0074421D" w:rsidRDefault="00875686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>
        <w:rPr>
          <w:spacing w:val="0"/>
          <w:szCs w:val="24"/>
        </w:rPr>
        <w:t>Връзка с потребителите</w:t>
      </w:r>
    </w:p>
    <w:p w14:paraId="37B0D86F" w14:textId="77777777" w:rsidR="0074421D" w:rsidRPr="0074421D" w:rsidRDefault="0074421D" w:rsidP="00875686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b/>
          <w:bCs/>
          <w:spacing w:val="0"/>
          <w:szCs w:val="24"/>
        </w:rPr>
        <w:t>Управление на наеми</w:t>
      </w:r>
    </w:p>
    <w:p w14:paraId="166BE5EE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Добавяне на нови наеми</w:t>
      </w:r>
    </w:p>
    <w:p w14:paraId="44609980" w14:textId="77777777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Проследяване на статуса на даден наем (активен, просрочен, върнат)</w:t>
      </w:r>
    </w:p>
    <w:p w14:paraId="48EDACA0" w14:textId="77777777" w:rsidR="0074421D" w:rsidRPr="0074421D" w:rsidRDefault="0074421D" w:rsidP="00875686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b/>
          <w:bCs/>
          <w:spacing w:val="0"/>
          <w:szCs w:val="24"/>
        </w:rPr>
        <w:t>Генериране на отчети</w:t>
      </w:r>
    </w:p>
    <w:p w14:paraId="610449E5" w14:textId="331BFB90" w:rsidR="0074421D" w:rsidRPr="0074421D" w:rsidRDefault="0074421D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 xml:space="preserve">Преглед на </w:t>
      </w:r>
      <w:r w:rsidR="00875686">
        <w:rPr>
          <w:spacing w:val="0"/>
          <w:szCs w:val="24"/>
        </w:rPr>
        <w:t>наличните книги</w:t>
      </w:r>
    </w:p>
    <w:p w14:paraId="7C93B2E0" w14:textId="7E757A25" w:rsidR="0074421D" w:rsidRDefault="00D21B95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>
        <w:rPr>
          <w:spacing w:val="0"/>
          <w:szCs w:val="24"/>
        </w:rPr>
        <w:t>Анализ на най-често н</w:t>
      </w:r>
      <w:r w:rsidR="0074421D" w:rsidRPr="0074421D">
        <w:rPr>
          <w:spacing w:val="0"/>
          <w:szCs w:val="24"/>
        </w:rPr>
        <w:t>аеманите книги</w:t>
      </w:r>
    </w:p>
    <w:p w14:paraId="7BDBE5BC" w14:textId="4C89FED5" w:rsidR="00875686" w:rsidRPr="0074421D" w:rsidRDefault="00875686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>
        <w:rPr>
          <w:spacing w:val="0"/>
          <w:szCs w:val="24"/>
        </w:rPr>
        <w:t>Анализ на най-активните наематели</w:t>
      </w:r>
    </w:p>
    <w:p w14:paraId="49422FAA" w14:textId="3D2CCEC5" w:rsidR="0074421D" w:rsidRPr="0074421D" w:rsidRDefault="00875686" w:rsidP="00875686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>
        <w:rPr>
          <w:spacing w:val="0"/>
          <w:szCs w:val="24"/>
        </w:rPr>
        <w:t>Преглед на върнатите наеми</w:t>
      </w:r>
    </w:p>
    <w:p w14:paraId="0B2B6301" w14:textId="77777777" w:rsidR="0074421D" w:rsidRPr="0074421D" w:rsidRDefault="0074421D" w:rsidP="00875686">
      <w:pPr>
        <w:spacing w:before="100" w:beforeAutospacing="1" w:after="100" w:afterAutospacing="1" w:line="360" w:lineRule="auto"/>
        <w:ind w:firstLine="0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lastRenderedPageBreak/>
        <w:t>Приложението осигурява интуитивен потребителски интерфейс, който улеснява достъпа до информация и минимизира времето, необходимо за изпълнение на административни задачи.</w:t>
      </w:r>
    </w:p>
    <w:p w14:paraId="0E5A7353" w14:textId="1B7BC0B6" w:rsidR="0074421D" w:rsidRPr="0074421D" w:rsidRDefault="0074421D" w:rsidP="00875686">
      <w:pPr>
        <w:spacing w:line="360" w:lineRule="auto"/>
        <w:rPr>
          <w:b/>
          <w:spacing w:val="0"/>
        </w:rPr>
      </w:pPr>
      <w:r w:rsidRPr="0074421D">
        <w:rPr>
          <w:b/>
          <w:spacing w:val="0"/>
        </w:rPr>
        <w:t>Цели на софтуерното приложение</w:t>
      </w:r>
    </w:p>
    <w:p w14:paraId="45CFCD23" w14:textId="77777777" w:rsidR="0074421D" w:rsidRPr="0074421D" w:rsidRDefault="0074421D" w:rsidP="00875686">
      <w:pPr>
        <w:spacing w:before="100" w:beforeAutospacing="1" w:after="100" w:afterAutospacing="1" w:line="360" w:lineRule="auto"/>
        <w:ind w:firstLine="0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Основната цел на разработката е да създаде ефективно, сигурно и лесно за използване уеб приложение, което да подпомага управлението на книгохранилището. Това се постига чрез:</w:t>
      </w:r>
    </w:p>
    <w:p w14:paraId="4FFD9107" w14:textId="77777777" w:rsidR="0074421D" w:rsidRPr="0074421D" w:rsidRDefault="0074421D" w:rsidP="00875686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Автоматизиране на ръчните процеси по администриране на книжните ресурси и наемите</w:t>
      </w:r>
    </w:p>
    <w:p w14:paraId="4DB1A72A" w14:textId="77777777" w:rsidR="0074421D" w:rsidRPr="0074421D" w:rsidRDefault="0074421D" w:rsidP="00875686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Подобряване на контрола върху наличността на книгите</w:t>
      </w:r>
    </w:p>
    <w:p w14:paraId="3366C622" w14:textId="77777777" w:rsidR="0074421D" w:rsidRPr="0074421D" w:rsidRDefault="0074421D" w:rsidP="00875686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Улесняване на администраторите при поддръжката на базата с наематели</w:t>
      </w:r>
    </w:p>
    <w:p w14:paraId="08CBD1F5" w14:textId="77777777" w:rsidR="0074421D" w:rsidRPr="0074421D" w:rsidRDefault="0074421D" w:rsidP="00875686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Осигуряване на механизъм за генериране на полезни отчети и анализ на данните</w:t>
      </w:r>
    </w:p>
    <w:p w14:paraId="0E42620C" w14:textId="0AC1C003" w:rsidR="0074421D" w:rsidRPr="0074421D" w:rsidRDefault="0074421D" w:rsidP="00875686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Гарантиране на сигурн</w:t>
      </w:r>
      <w:bookmarkStart w:id="3" w:name="_GoBack"/>
      <w:bookmarkEnd w:id="3"/>
      <w:r w:rsidRPr="0074421D">
        <w:rPr>
          <w:spacing w:val="0"/>
          <w:szCs w:val="24"/>
        </w:rPr>
        <w:t>ост при достъпа до система</w:t>
      </w:r>
      <w:r w:rsidR="00D21B95">
        <w:rPr>
          <w:spacing w:val="0"/>
          <w:szCs w:val="24"/>
        </w:rPr>
        <w:t xml:space="preserve">та чрез надеждни механизми за </w:t>
      </w:r>
      <w:proofErr w:type="spellStart"/>
      <w:r w:rsidR="00D21B95">
        <w:rPr>
          <w:spacing w:val="0"/>
          <w:szCs w:val="24"/>
        </w:rPr>
        <w:t>ав</w:t>
      </w:r>
      <w:r w:rsidRPr="0074421D">
        <w:rPr>
          <w:spacing w:val="0"/>
          <w:szCs w:val="24"/>
        </w:rPr>
        <w:t>тентикация</w:t>
      </w:r>
      <w:proofErr w:type="spellEnd"/>
      <w:r w:rsidRPr="0074421D">
        <w:rPr>
          <w:spacing w:val="0"/>
          <w:szCs w:val="24"/>
        </w:rPr>
        <w:t xml:space="preserve"> и управление на потребителски профили</w:t>
      </w:r>
    </w:p>
    <w:p w14:paraId="3D9FCED1" w14:textId="7EC626AA" w:rsidR="00FF13C7" w:rsidRPr="0074421D" w:rsidRDefault="0074421D" w:rsidP="00875686">
      <w:pPr>
        <w:spacing w:before="100" w:beforeAutospacing="1" w:after="100" w:afterAutospacing="1" w:line="360" w:lineRule="auto"/>
        <w:ind w:firstLine="0"/>
        <w:jc w:val="left"/>
        <w:rPr>
          <w:spacing w:val="0"/>
          <w:szCs w:val="24"/>
        </w:rPr>
      </w:pPr>
      <w:r w:rsidRPr="0074421D">
        <w:rPr>
          <w:spacing w:val="0"/>
          <w:szCs w:val="24"/>
        </w:rPr>
        <w:t>Разработеното приложение ще оптимизира работата на книгохранилищата, ще намали риска от грешки и ще повиши ефективността на администраторите при управлението на библиотечните ресурси.</w:t>
      </w:r>
    </w:p>
    <w:p w14:paraId="36CDFE3E" w14:textId="77777777" w:rsidR="006D546A" w:rsidRPr="00F2626B" w:rsidRDefault="006D546A" w:rsidP="00F2626B">
      <w:pPr>
        <w:pStyle w:val="Heading1"/>
        <w:spacing w:line="360" w:lineRule="auto"/>
        <w:rPr>
          <w:spacing w:val="0"/>
        </w:rPr>
      </w:pPr>
      <w:bookmarkStart w:id="4" w:name="_Toc155035768"/>
      <w:r w:rsidRPr="00F2626B">
        <w:rPr>
          <w:spacing w:val="0"/>
        </w:rPr>
        <w:t>Анализ</w:t>
      </w:r>
      <w:r w:rsidR="00FF13C7" w:rsidRPr="00F2626B">
        <w:rPr>
          <w:spacing w:val="0"/>
        </w:rPr>
        <w:t xml:space="preserve"> </w:t>
      </w:r>
      <w:r w:rsidRPr="00F2626B">
        <w:rPr>
          <w:spacing w:val="0"/>
        </w:rPr>
        <w:t>на решението</w:t>
      </w:r>
      <w:bookmarkEnd w:id="4"/>
    </w:p>
    <w:p w14:paraId="179F73F5" w14:textId="77777777" w:rsidR="00C756E5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5" w:name="_Потребителски_изисквания_и"/>
      <w:bookmarkStart w:id="6" w:name="_Toc155035769"/>
      <w:bookmarkEnd w:id="5"/>
      <w:r w:rsidRPr="00F2626B">
        <w:rPr>
          <w:spacing w:val="0"/>
        </w:rPr>
        <w:t>Потребителски изисквания и р</w:t>
      </w:r>
      <w:r w:rsidR="00DF38A5" w:rsidRPr="00F2626B">
        <w:rPr>
          <w:spacing w:val="0"/>
        </w:rPr>
        <w:t>аботен процес</w:t>
      </w:r>
      <w:bookmarkEnd w:id="6"/>
    </w:p>
    <w:p w14:paraId="5B3032E7" w14:textId="77777777" w:rsidR="00DF38A5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най-общо </w:t>
      </w:r>
      <w:r w:rsidR="00DF38A5" w:rsidRPr="00F2626B">
        <w:rPr>
          <w:spacing w:val="0"/>
        </w:rPr>
        <w:t>работния процес като вход, обработка и изход, тоест:</w:t>
      </w:r>
    </w:p>
    <w:p w14:paraId="631DAAE5" w14:textId="77777777" w:rsidR="00DF38A5" w:rsidRPr="00F2626B" w:rsidRDefault="00C756E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представлява входното</w:t>
      </w:r>
      <w:r w:rsidR="00DF38A5" w:rsidRPr="00F2626B">
        <w:rPr>
          <w:spacing w:val="0"/>
        </w:rPr>
        <w:t xml:space="preserve"> съдържание/данни и откъде</w:t>
      </w:r>
      <w:r w:rsidR="00E220D4" w:rsidRPr="00F2626B">
        <w:rPr>
          <w:spacing w:val="0"/>
        </w:rPr>
        <w:t xml:space="preserve"> и как</w:t>
      </w:r>
      <w:r w:rsidR="00DF38A5" w:rsidRPr="00F2626B">
        <w:rPr>
          <w:spacing w:val="0"/>
        </w:rPr>
        <w:t xml:space="preserve"> се получава</w:t>
      </w:r>
    </w:p>
    <w:p w14:paraId="27029F36" w14:textId="040A8795" w:rsidR="00F2626B" w:rsidRDefault="00F2626B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</w:p>
    <w:p w14:paraId="2300142E" w14:textId="77777777" w:rsidR="58DEFFE5" w:rsidRPr="00F2626B" w:rsidRDefault="58DEFFE5" w:rsidP="00F2626B">
      <w:pPr>
        <w:spacing w:line="360" w:lineRule="auto"/>
      </w:pPr>
    </w:p>
    <w:p w14:paraId="04321160" w14:textId="36ACD680" w:rsidR="00DF38A5" w:rsidRPr="00F2626B" w:rsidRDefault="006F17CF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br/>
      </w:r>
      <w:r w:rsidRPr="00F2626B">
        <w:rPr>
          <w:i/>
          <w:noProof/>
          <w:spacing w:val="0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F2626B">
        <w:rPr>
          <w:spacing w:val="0"/>
        </w:rPr>
        <w:t>как ще се обработва</w:t>
      </w:r>
      <w:r w:rsidR="00E220D4" w:rsidRPr="00F2626B">
        <w:rPr>
          <w:spacing w:val="0"/>
        </w:rPr>
        <w:t xml:space="preserve"> и запазва в системата</w:t>
      </w:r>
    </w:p>
    <w:p w14:paraId="0FD13EDC" w14:textId="7A04BA5B" w:rsidR="00C756E5" w:rsidRPr="00F2626B" w:rsidRDefault="00DF38A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трябва да се получи като изход и къде и как ще се използва.</w:t>
      </w:r>
    </w:p>
    <w:p w14:paraId="69652D20" w14:textId="67D39A02" w:rsidR="00DF38A5" w:rsidRPr="00F2626B" w:rsidRDefault="00E220D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F2626B" w:rsidRDefault="00B90CB8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3BB50F20" w14:textId="6F255005" w:rsidR="00B90CB8" w:rsidRPr="00F2626B" w:rsidRDefault="00B90CB8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F2626B">
        <w:rPr>
          <w:spacing w:val="0"/>
        </w:rPr>
        <w:t>репозиторито</w:t>
      </w:r>
      <w:proofErr w:type="spellEnd"/>
      <w:r w:rsidRPr="00F2626B">
        <w:rPr>
          <w:spacing w:val="0"/>
        </w:rPr>
        <w:t xml:space="preserve"> на проекта.</w:t>
      </w:r>
      <w:r w:rsidR="006F17CF" w:rsidRPr="00F2626B">
        <w:rPr>
          <w:spacing w:val="0"/>
        </w:rPr>
        <w:t xml:space="preserve"> </w:t>
      </w:r>
    </w:p>
    <w:p w14:paraId="097AFE4E" w14:textId="5E02B946" w:rsidR="0018249E" w:rsidRPr="00F2626B" w:rsidRDefault="00774FA5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Диаграмите спазват конвенциите за описание на UML стандарта</w:t>
      </w:r>
      <w:r w:rsidR="006F17CF" w:rsidRPr="00F2626B">
        <w:rPr>
          <w:spacing w:val="0"/>
        </w:rPr>
        <w:t xml:space="preserve"> и са добавени в документацията към проекта.</w:t>
      </w:r>
    </w:p>
    <w:p w14:paraId="69810F19" w14:textId="4E7586CE" w:rsidR="00E4384C" w:rsidRPr="00F2626B" w:rsidRDefault="00E4384C" w:rsidP="00F2626B">
      <w:pPr>
        <w:pStyle w:val="Heading2"/>
        <w:spacing w:line="360" w:lineRule="auto"/>
        <w:rPr>
          <w:spacing w:val="0"/>
        </w:rPr>
      </w:pPr>
      <w:bookmarkStart w:id="7" w:name="_Примерен_потребителски_интерфейс"/>
      <w:bookmarkStart w:id="8" w:name="_Toc155035770"/>
      <w:bookmarkEnd w:id="7"/>
      <w:r w:rsidRPr="00F2626B">
        <w:rPr>
          <w:spacing w:val="0"/>
        </w:rPr>
        <w:lastRenderedPageBreak/>
        <w:t xml:space="preserve">Примерен </w:t>
      </w:r>
      <w:r w:rsidR="00925D50" w:rsidRPr="00F2626B">
        <w:rPr>
          <w:spacing w:val="0"/>
        </w:rPr>
        <w:t>потребителски</w:t>
      </w:r>
      <w:r w:rsidRPr="00F2626B">
        <w:rPr>
          <w:spacing w:val="0"/>
        </w:rPr>
        <w:t xml:space="preserve"> интерфейс</w:t>
      </w:r>
      <w:bookmarkEnd w:id="8"/>
    </w:p>
    <w:p w14:paraId="172D1032" w14:textId="3E75D68F" w:rsidR="00E4384C" w:rsidRPr="00F2626B" w:rsidRDefault="006F17CF" w:rsidP="00F2626B">
      <w:pPr>
        <w:spacing w:line="360" w:lineRule="auto"/>
        <w:rPr>
          <w:bCs/>
          <w:spacing w:val="0"/>
        </w:rPr>
      </w:pPr>
      <w:r w:rsidRPr="00F2626B">
        <w:rPr>
          <w:bCs/>
          <w:noProof/>
          <w:spacing w:val="0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F2626B">
        <w:rPr>
          <w:bCs/>
          <w:spacing w:val="0"/>
        </w:rPr>
        <w:t xml:space="preserve">Допълнете резултатите от </w:t>
      </w:r>
      <w:r w:rsidR="00CB37B9" w:rsidRPr="00F2626B">
        <w:rPr>
          <w:bCs/>
          <w:spacing w:val="0"/>
        </w:rPr>
        <w:t xml:space="preserve">статистически </w:t>
      </w:r>
      <w:r w:rsidR="00E4384C" w:rsidRPr="00F2626B">
        <w:rPr>
          <w:bCs/>
          <w:spacing w:val="0"/>
        </w:rPr>
        <w:t xml:space="preserve">анализа на проблема, описани в секция </w:t>
      </w:r>
      <w:r w:rsidR="00FF13C7" w:rsidRPr="00F2626B">
        <w:rPr>
          <w:bCs/>
          <w:spacing w:val="0"/>
        </w:rPr>
        <w:t>3</w:t>
      </w:r>
      <w:r w:rsidR="00E4384C" w:rsidRPr="00F2626B">
        <w:rPr>
          <w:bCs/>
          <w:spacing w:val="0"/>
        </w:rPr>
        <w:t xml:space="preserve">.1, с фигури на </w:t>
      </w:r>
      <w:r w:rsidR="00E4384C" w:rsidRPr="00F2626B">
        <w:rPr>
          <w:spacing w:val="0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F2626B">
        <w:rPr>
          <w:bCs/>
          <w:spacing w:val="0"/>
        </w:rPr>
        <w:t xml:space="preserve">. </w:t>
      </w:r>
    </w:p>
    <w:p w14:paraId="36D30709" w14:textId="22672DC8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9" w:name="_Диаграми_на_анализа"/>
      <w:bookmarkStart w:id="10" w:name="_Toc155035771"/>
      <w:bookmarkEnd w:id="9"/>
      <w:r w:rsidRPr="00F2626B">
        <w:rPr>
          <w:spacing w:val="0"/>
        </w:rPr>
        <w:t>Диаграми на анализа</w:t>
      </w:r>
      <w:bookmarkEnd w:id="10"/>
    </w:p>
    <w:p w14:paraId="56D97316" w14:textId="6D430077" w:rsidR="00200F19" w:rsidRPr="00F2626B" w:rsidRDefault="006D546A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резултата от анализа на проблема</w:t>
      </w:r>
      <w:r w:rsidR="00200F19" w:rsidRPr="00F2626B">
        <w:rPr>
          <w:spacing w:val="0"/>
        </w:rPr>
        <w:t xml:space="preserve"> с UML</w:t>
      </w:r>
      <w:r w:rsidR="00CB37B9" w:rsidRPr="00F2626B">
        <w:rPr>
          <w:spacing w:val="0"/>
        </w:rPr>
        <w:t xml:space="preserve"> диаграми</w:t>
      </w:r>
    </w:p>
    <w:p w14:paraId="59B51198" w14:textId="1BDE495A" w:rsidR="00200F19" w:rsidRPr="00F2626B" w:rsidRDefault="00200F19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ER диаграма на базата данни</w:t>
      </w:r>
    </w:p>
    <w:p w14:paraId="58C1B8F0" w14:textId="36A0CFA6" w:rsidR="009500FA" w:rsidRPr="00F2626B" w:rsidRDefault="00E220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използване на клас диаграми на анал</w:t>
      </w:r>
      <w:r w:rsidR="00EC1CD4" w:rsidRPr="00F2626B">
        <w:rPr>
          <w:spacing w:val="0"/>
        </w:rPr>
        <w:t>иза /с класове със стереотипи/</w:t>
      </w:r>
      <w:r w:rsidRPr="00F2626B">
        <w:rPr>
          <w:spacing w:val="0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F2626B" w:rsidRDefault="00EC1C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 на последователността и на комуникацията</w:t>
      </w:r>
    </w:p>
    <w:p w14:paraId="3FF8A07B" w14:textId="77777777" w:rsidR="006F17CF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4031623B" w14:textId="14DB6FF9" w:rsidR="006F17CF" w:rsidRPr="00F2626B" w:rsidRDefault="006F17CF" w:rsidP="00F2626B">
      <w:pPr>
        <w:pStyle w:val="ListParagraph"/>
        <w:numPr>
          <w:ilvl w:val="0"/>
          <w:numId w:val="17"/>
        </w:numPr>
        <w:spacing w:line="360" w:lineRule="auto"/>
        <w:rPr>
          <w:spacing w:val="0"/>
        </w:rPr>
      </w:pPr>
      <w:r w:rsidRPr="00F2626B">
        <w:rPr>
          <w:spacing w:val="0"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11" w:name="_Модел_на_съдържанието"/>
      <w:bookmarkStart w:id="12" w:name="_Toc155035772"/>
      <w:bookmarkEnd w:id="11"/>
      <w:r w:rsidRPr="00F2626B">
        <w:rPr>
          <w:spacing w:val="0"/>
        </w:rPr>
        <w:t>Модел</w:t>
      </w:r>
      <w:r w:rsidR="00911681" w:rsidRPr="00F2626B">
        <w:rPr>
          <w:spacing w:val="0"/>
        </w:rPr>
        <w:t xml:space="preserve"> на съдържанието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/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данните</w:t>
      </w:r>
      <w:bookmarkEnd w:id="12"/>
    </w:p>
    <w:p w14:paraId="0BFE3429" w14:textId="77777777" w:rsidR="00911681" w:rsidRPr="00F2626B" w:rsidRDefault="00911681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модела на данните/</w:t>
      </w:r>
      <w:r w:rsidRPr="00F2626B">
        <w:rPr>
          <w:spacing w:val="0"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F2626B">
        <w:rPr>
          <w:spacing w:val="0"/>
        </w:rPr>
        <w:t>данните/</w:t>
      </w:r>
      <w:r w:rsidRPr="00F2626B">
        <w:rPr>
          <w:spacing w:val="0"/>
        </w:rPr>
        <w:t>файловете и начина на кодиране за всеки от ресурсите.</w:t>
      </w:r>
    </w:p>
    <w:p w14:paraId="3223BB19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Ако ползвате в проекта си текстово и/или мултимедийно съдържание</w:t>
      </w:r>
      <w:r w:rsidR="00B5151B" w:rsidRPr="00F2626B">
        <w:rPr>
          <w:spacing w:val="0"/>
        </w:rPr>
        <w:t xml:space="preserve"> от различни типове</w:t>
      </w:r>
      <w:r w:rsidRPr="00F2626B">
        <w:rPr>
          <w:spacing w:val="0"/>
        </w:rPr>
        <w:t>, представете неговата структура, напр. посредством таксономи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типологи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онтологи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F2626B" w:rsidRDefault="00911681" w:rsidP="00F2626B">
      <w:pPr>
        <w:pStyle w:val="Heading1"/>
        <w:spacing w:line="360" w:lineRule="auto"/>
        <w:rPr>
          <w:spacing w:val="0"/>
        </w:rPr>
      </w:pPr>
      <w:bookmarkStart w:id="13" w:name="_Дизайн"/>
      <w:bookmarkStart w:id="14" w:name="_Toc155035773"/>
      <w:bookmarkEnd w:id="13"/>
      <w:r w:rsidRPr="00F2626B">
        <w:rPr>
          <w:spacing w:val="0"/>
        </w:rPr>
        <w:t>Дизайн</w:t>
      </w:r>
      <w:bookmarkEnd w:id="14"/>
    </w:p>
    <w:p w14:paraId="22FD03FC" w14:textId="7830E59F" w:rsidR="00911681" w:rsidRPr="00F2626B" w:rsidRDefault="002A60CF" w:rsidP="00F2626B">
      <w:pPr>
        <w:spacing w:line="360" w:lineRule="auto"/>
        <w:rPr>
          <w:bCs/>
          <w:spacing w:val="0"/>
        </w:rPr>
      </w:pPr>
      <w:r w:rsidRPr="00F2626B">
        <w:rPr>
          <w:spacing w:val="0"/>
        </w:rPr>
        <w:t xml:space="preserve">Тази секция представя </w:t>
      </w:r>
      <w:r w:rsidR="00911681" w:rsidRPr="00F2626B">
        <w:rPr>
          <w:spacing w:val="0"/>
        </w:rPr>
        <w:t xml:space="preserve">дизайна на решението на проблема за проекта ви. </w:t>
      </w:r>
      <w:r w:rsidR="009500FA" w:rsidRPr="00F2626B">
        <w:rPr>
          <w:spacing w:val="0"/>
        </w:rPr>
        <w:t>Опишете как</w:t>
      </w:r>
      <w:r w:rsidR="00E4384C" w:rsidRPr="00F2626B">
        <w:rPr>
          <w:spacing w:val="0"/>
        </w:rPr>
        <w:t>ва софтуерна платформа сте избрали за</w:t>
      </w:r>
      <w:r w:rsidR="009500FA" w:rsidRPr="00F2626B">
        <w:rPr>
          <w:spacing w:val="0"/>
        </w:rPr>
        <w:t xml:space="preserve"> вашето решение </w:t>
      </w:r>
      <w:r w:rsidR="00E4384C" w:rsidRPr="00F2626B">
        <w:rPr>
          <w:spacing w:val="0"/>
        </w:rPr>
        <w:t>/напр. .</w:t>
      </w:r>
      <w:r w:rsidR="003E63FC" w:rsidRPr="00F2626B">
        <w:rPr>
          <w:spacing w:val="0"/>
        </w:rPr>
        <w:t xml:space="preserve">NET, </w:t>
      </w:r>
      <w:proofErr w:type="spellStart"/>
      <w:r w:rsidR="003E63FC" w:rsidRPr="00F2626B">
        <w:rPr>
          <w:spacing w:val="0"/>
        </w:rPr>
        <w:t>java</w:t>
      </w:r>
      <w:proofErr w:type="spellEnd"/>
      <w:r w:rsidR="003E63FC" w:rsidRPr="00F2626B">
        <w:rPr>
          <w:spacing w:val="0"/>
        </w:rPr>
        <w:t>/</w:t>
      </w:r>
      <w:r w:rsidR="009500FA" w:rsidRPr="00F2626B">
        <w:rPr>
          <w:bCs/>
          <w:spacing w:val="0"/>
        </w:rPr>
        <w:t xml:space="preserve">. </w:t>
      </w:r>
      <w:r w:rsidR="00E4384C" w:rsidRPr="00F2626B">
        <w:rPr>
          <w:bCs/>
          <w:spacing w:val="0"/>
        </w:rPr>
        <w:t>Пр</w:t>
      </w:r>
      <w:r w:rsidR="009500FA" w:rsidRPr="00F2626B">
        <w:rPr>
          <w:bCs/>
          <w:spacing w:val="0"/>
        </w:rPr>
        <w:t>едстав</w:t>
      </w:r>
      <w:r w:rsidR="00E4384C" w:rsidRPr="00F2626B">
        <w:rPr>
          <w:bCs/>
          <w:spacing w:val="0"/>
        </w:rPr>
        <w:t xml:space="preserve">ете схема на софтуерната </w:t>
      </w:r>
      <w:r w:rsidR="009500FA" w:rsidRPr="00F2626B">
        <w:rPr>
          <w:bCs/>
          <w:spacing w:val="0"/>
        </w:rPr>
        <w:t>архитектура на решението</w:t>
      </w:r>
      <w:r w:rsidR="00E4384C" w:rsidRPr="00F2626B">
        <w:rPr>
          <w:bCs/>
          <w:spacing w:val="0"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F2626B">
        <w:rPr>
          <w:bCs/>
          <w:spacing w:val="0"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F2626B">
        <w:rPr>
          <w:bCs/>
          <w:spacing w:val="0"/>
        </w:rPr>
        <w:t>Илюстрирайте решението с извадки от генериран сорс код</w:t>
      </w:r>
      <w:r w:rsidR="00911681" w:rsidRPr="00F2626B">
        <w:rPr>
          <w:bCs/>
          <w:spacing w:val="0"/>
        </w:rPr>
        <w:t>.</w:t>
      </w:r>
    </w:p>
    <w:p w14:paraId="68132A10" w14:textId="77777777" w:rsidR="00073F84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5" w:name="_Toc155035774"/>
      <w:r w:rsidRPr="00F2626B">
        <w:rPr>
          <w:spacing w:val="0"/>
        </w:rPr>
        <w:t xml:space="preserve">Реализация на </w:t>
      </w:r>
      <w:r w:rsidR="00073F84" w:rsidRPr="00F2626B">
        <w:rPr>
          <w:spacing w:val="0"/>
        </w:rPr>
        <w:t>архитектурата</w:t>
      </w:r>
      <w:r w:rsidRPr="00F2626B">
        <w:rPr>
          <w:spacing w:val="0"/>
        </w:rPr>
        <w:t xml:space="preserve"> на приложението</w:t>
      </w:r>
      <w:bookmarkEnd w:id="15"/>
    </w:p>
    <w:p w14:paraId="17A94F54" w14:textId="054FF914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6" w:name="_Toc155035775"/>
      <w:r w:rsidRPr="00F2626B">
        <w:rPr>
          <w:spacing w:val="0"/>
        </w:rPr>
        <w:t>Описание на слоевете, предназначението им, библиотеки и методи включени в съответния слой.</w:t>
      </w:r>
      <w:bookmarkEnd w:id="16"/>
    </w:p>
    <w:p w14:paraId="508D6161" w14:textId="56495E9A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7" w:name="_Toc155035776"/>
      <w:r w:rsidRPr="00F2626B">
        <w:rPr>
          <w:spacing w:val="0"/>
        </w:rPr>
        <w:t>Организация и код на заявките към база от данни</w:t>
      </w:r>
      <w:bookmarkEnd w:id="17"/>
    </w:p>
    <w:p w14:paraId="57BF1488" w14:textId="331FE0CC" w:rsidR="002F3C3A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F2626B" w:rsidRDefault="00F23F40" w:rsidP="00F2626B">
      <w:pPr>
        <w:pStyle w:val="Heading2"/>
        <w:spacing w:line="360" w:lineRule="auto"/>
        <w:rPr>
          <w:spacing w:val="0"/>
        </w:rPr>
      </w:pPr>
      <w:bookmarkStart w:id="18" w:name="_Toc155035777"/>
      <w:r w:rsidRPr="00F2626B">
        <w:rPr>
          <w:spacing w:val="0"/>
        </w:rPr>
        <w:t>Наличие на потребителски интерфейс (конзолен, графичен, уеб)</w:t>
      </w:r>
      <w:bookmarkEnd w:id="18"/>
    </w:p>
    <w:p w14:paraId="764242F0" w14:textId="5FDBFBD4" w:rsidR="00F23F40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основните функционалности на интерфейса на приложението.</w:t>
      </w:r>
    </w:p>
    <w:p w14:paraId="5F8EAB8B" w14:textId="02119402" w:rsidR="00872B15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Забележка: Н</w:t>
      </w:r>
      <w:r w:rsidR="00FE27BC" w:rsidRPr="00F2626B">
        <w:rPr>
          <w:spacing w:val="0"/>
        </w:rPr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19" w:name="_Тестване"/>
      <w:bookmarkStart w:id="20" w:name="_Toc155035778"/>
      <w:bookmarkEnd w:id="19"/>
      <w:r w:rsidRPr="00F2626B">
        <w:rPr>
          <w:spacing w:val="0"/>
        </w:rPr>
        <w:lastRenderedPageBreak/>
        <w:t>Ефективност и бързодействие на решението</w:t>
      </w:r>
      <w:bookmarkEnd w:id="20"/>
    </w:p>
    <w:p w14:paraId="5F624129" w14:textId="50F0C732" w:rsidR="00073F84" w:rsidRPr="00F2626B" w:rsidRDefault="00073F8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21" w:name="_Toc155035779"/>
      <w:r w:rsidRPr="00F2626B">
        <w:rPr>
          <w:spacing w:val="0"/>
        </w:rPr>
        <w:t>Тестване</w:t>
      </w:r>
      <w:bookmarkEnd w:id="21"/>
    </w:p>
    <w:p w14:paraId="68757681" w14:textId="66776ED9" w:rsidR="009500FA" w:rsidRPr="00F2626B" w:rsidRDefault="003E63F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се </w:t>
      </w:r>
      <w:r w:rsidR="00E4384C" w:rsidRPr="00F2626B">
        <w:rPr>
          <w:i/>
          <w:spacing w:val="0"/>
        </w:rPr>
        <w:t>включват тестовите случаи</w:t>
      </w:r>
      <w:r w:rsidR="00E4384C" w:rsidRPr="00F2626B">
        <w:rPr>
          <w:spacing w:val="0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F2626B">
        <w:rPr>
          <w:spacing w:val="0"/>
        </w:rPr>
        <w:t xml:space="preserve"> какви браузъри, с какви приставки</w:t>
      </w:r>
      <w:r w:rsidR="00E4384C" w:rsidRPr="00F2626B">
        <w:rPr>
          <w:spacing w:val="0"/>
        </w:rPr>
        <w:t>, и т.н.</w:t>
      </w:r>
    </w:p>
    <w:p w14:paraId="7D5021AE" w14:textId="77777777" w:rsidR="00A20718" w:rsidRPr="00F2626B" w:rsidRDefault="00A20718" w:rsidP="00F2626B">
      <w:pPr>
        <w:pStyle w:val="Heading1"/>
        <w:spacing w:line="360" w:lineRule="auto"/>
        <w:rPr>
          <w:spacing w:val="0"/>
        </w:rPr>
      </w:pPr>
      <w:bookmarkStart w:id="22" w:name="_Toc155035780"/>
      <w:r w:rsidRPr="00F2626B">
        <w:rPr>
          <w:spacing w:val="0"/>
        </w:rPr>
        <w:t xml:space="preserve">Заключение и </w:t>
      </w:r>
      <w:r w:rsidR="00DF38A5" w:rsidRPr="00F2626B">
        <w:rPr>
          <w:spacing w:val="0"/>
        </w:rPr>
        <w:t>възможно</w:t>
      </w:r>
      <w:r w:rsidRPr="00F2626B">
        <w:rPr>
          <w:spacing w:val="0"/>
        </w:rPr>
        <w:t xml:space="preserve"> бъдещо развитие</w:t>
      </w:r>
      <w:bookmarkEnd w:id="22"/>
    </w:p>
    <w:p w14:paraId="062902DB" w14:textId="3F82BC37" w:rsidR="00A20718" w:rsidRPr="00F2626B" w:rsidRDefault="00310D5E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В заключение, о</w:t>
      </w:r>
      <w:r w:rsidR="004A2758" w:rsidRPr="00F2626B">
        <w:rPr>
          <w:spacing w:val="0"/>
        </w:rPr>
        <w:t>бобщете</w:t>
      </w:r>
      <w:r w:rsidR="00FB03FD" w:rsidRPr="00F2626B">
        <w:rPr>
          <w:spacing w:val="0"/>
        </w:rPr>
        <w:t xml:space="preserve"> </w:t>
      </w:r>
      <w:r w:rsidRPr="00F2626B">
        <w:rPr>
          <w:spacing w:val="0"/>
        </w:rPr>
        <w:t xml:space="preserve">резултатите от работата ви по проекта, както и предимствата и ограничеността </w:t>
      </w:r>
      <w:r w:rsidR="00FB03FD" w:rsidRPr="00F2626B">
        <w:rPr>
          <w:spacing w:val="0"/>
        </w:rPr>
        <w:t xml:space="preserve">на </w:t>
      </w:r>
      <w:r w:rsidRPr="00F2626B">
        <w:rPr>
          <w:spacing w:val="0"/>
        </w:rPr>
        <w:t>изпол</w:t>
      </w:r>
      <w:r w:rsidR="00F3770C" w:rsidRPr="00F2626B">
        <w:rPr>
          <w:spacing w:val="0"/>
        </w:rPr>
        <w:t>званите технологии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езици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методи.</w:t>
      </w:r>
      <w:r w:rsidRPr="00F2626B">
        <w:rPr>
          <w:spacing w:val="0"/>
        </w:rPr>
        <w:t xml:space="preserve"> Укажете какви алтернативи могат да се използват и техните предимства и недостатъци. </w:t>
      </w:r>
      <w:r w:rsidR="00C756E5" w:rsidRPr="00F2626B">
        <w:rPr>
          <w:spacing w:val="0"/>
        </w:rPr>
        <w:t>Опишете каква е</w:t>
      </w:r>
      <w:r w:rsidR="00FB03FD" w:rsidRPr="00F2626B">
        <w:rPr>
          <w:spacing w:val="0"/>
        </w:rPr>
        <w:t xml:space="preserve"> използваемостта </w:t>
      </w:r>
      <w:r w:rsidR="00C756E5" w:rsidRPr="00F2626B">
        <w:rPr>
          <w:spacing w:val="0"/>
        </w:rPr>
        <w:t xml:space="preserve">на подобни решения </w:t>
      </w:r>
      <w:r w:rsidR="00B63580" w:rsidRPr="00F2626B">
        <w:rPr>
          <w:spacing w:val="0"/>
        </w:rPr>
        <w:t xml:space="preserve">в практиката </w:t>
      </w:r>
      <w:r w:rsidR="00FB03FD" w:rsidRPr="00F2626B">
        <w:rPr>
          <w:spacing w:val="0"/>
        </w:rPr>
        <w:t xml:space="preserve">и </w:t>
      </w:r>
      <w:r w:rsidR="00C756E5" w:rsidRPr="00F2626B">
        <w:rPr>
          <w:spacing w:val="0"/>
        </w:rPr>
        <w:t xml:space="preserve">какво бихте </w:t>
      </w:r>
      <w:r w:rsidR="00FB03FD" w:rsidRPr="00F2626B">
        <w:rPr>
          <w:spacing w:val="0"/>
        </w:rPr>
        <w:t>предл</w:t>
      </w:r>
      <w:r w:rsidR="00C756E5" w:rsidRPr="00F2626B">
        <w:rPr>
          <w:spacing w:val="0"/>
        </w:rPr>
        <w:t>ожили като</w:t>
      </w:r>
      <w:r w:rsidR="00FB03FD" w:rsidRPr="00F2626B">
        <w:rPr>
          <w:spacing w:val="0"/>
        </w:rPr>
        <w:t xml:space="preserve"> насоки за бъдещо развитие</w:t>
      </w:r>
      <w:r w:rsidR="00C756E5" w:rsidRPr="00F2626B">
        <w:rPr>
          <w:spacing w:val="0"/>
        </w:rPr>
        <w:t xml:space="preserve"> на вашето решение.</w:t>
      </w:r>
    </w:p>
    <w:p w14:paraId="6E5F3BBC" w14:textId="77777777" w:rsidR="00A20718" w:rsidRPr="00F2626B" w:rsidRDefault="00900A3D" w:rsidP="00F2626B">
      <w:pPr>
        <w:pStyle w:val="Heading1"/>
        <w:spacing w:line="360" w:lineRule="auto"/>
        <w:rPr>
          <w:spacing w:val="0"/>
        </w:rPr>
      </w:pPr>
      <w:bookmarkStart w:id="23" w:name="_Toc155035781"/>
      <w:r w:rsidRPr="00F2626B">
        <w:rPr>
          <w:spacing w:val="0"/>
        </w:rPr>
        <w:t>Използвани литературни източници</w:t>
      </w:r>
      <w:r w:rsidR="00C756E5" w:rsidRPr="00F2626B">
        <w:rPr>
          <w:spacing w:val="0"/>
        </w:rPr>
        <w:t xml:space="preserve"> и Уеб сайтове</w:t>
      </w:r>
      <w:bookmarkEnd w:id="23"/>
    </w:p>
    <w:p w14:paraId="5E920799" w14:textId="06E38F8C" w:rsidR="00DD60C7" w:rsidRPr="00F2626B" w:rsidRDefault="00DD60C7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Използвайте вградената функционалност на Word: </w:t>
      </w:r>
      <w:proofErr w:type="spellStart"/>
      <w:r w:rsidRPr="00F2626B">
        <w:rPr>
          <w:spacing w:val="0"/>
        </w:rPr>
        <w:t>References</w:t>
      </w:r>
      <w:proofErr w:type="spellEnd"/>
      <w:r w:rsidRPr="00F2626B">
        <w:rPr>
          <w:spacing w:val="0"/>
        </w:rPr>
        <w:t xml:space="preserve"> &gt; </w:t>
      </w:r>
      <w:proofErr w:type="spellStart"/>
      <w:r w:rsidRPr="00F2626B">
        <w:rPr>
          <w:spacing w:val="0"/>
        </w:rPr>
        <w:t>Citations</w:t>
      </w:r>
      <w:proofErr w:type="spellEnd"/>
      <w:r w:rsidRPr="00F2626B">
        <w:rPr>
          <w:spacing w:val="0"/>
        </w:rPr>
        <w:t xml:space="preserve"> &amp; </w:t>
      </w:r>
      <w:proofErr w:type="spellStart"/>
      <w:r w:rsidRPr="00F2626B">
        <w:rPr>
          <w:spacing w:val="0"/>
        </w:rPr>
        <w:t>Bibliography</w:t>
      </w:r>
      <w:proofErr w:type="spellEnd"/>
    </w:p>
    <w:p w14:paraId="63069053" w14:textId="020B4549" w:rsidR="00DD60C7" w:rsidRPr="00F2626B" w:rsidRDefault="00DD60C7" w:rsidP="00F2626B">
      <w:pPr>
        <w:spacing w:line="360" w:lineRule="auto"/>
        <w:rPr>
          <w:spacing w:val="0"/>
        </w:rPr>
      </w:pPr>
    </w:p>
    <w:p w14:paraId="568393A1" w14:textId="056DC57C" w:rsidR="00872B15" w:rsidRPr="00F2626B" w:rsidRDefault="006F17C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noProof/>
          <w:spacing w:val="0"/>
          <w:sz w:val="28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F2626B">
        <w:rPr>
          <w:spacing w:val="0"/>
        </w:rPr>
        <w:t>Уеб сайт на ….</w:t>
      </w:r>
      <w:r w:rsidR="00872B15" w:rsidRPr="00F2626B">
        <w:rPr>
          <w:spacing w:val="0"/>
        </w:rPr>
        <w:t>.</w:t>
      </w:r>
      <w:r w:rsidR="00CD6E2F" w:rsidRPr="00F2626B">
        <w:rPr>
          <w:spacing w:val="0"/>
        </w:rPr>
        <w:t>, адрес ….</w:t>
      </w:r>
    </w:p>
    <w:p w14:paraId="10C37CE7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69B7599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04FB3398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3F70CDC" w14:textId="77777777" w:rsidR="00A20718" w:rsidRPr="00F2626B" w:rsidRDefault="00900A3D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</w:t>
      </w:r>
      <w:r w:rsidR="00872B15" w:rsidRPr="00F2626B">
        <w:rPr>
          <w:spacing w:val="0"/>
        </w:rPr>
        <w:t>к 2</w:t>
      </w:r>
    </w:p>
    <w:p w14:paraId="27B52811" w14:textId="77777777" w:rsidR="00A20718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3</w:t>
      </w:r>
    </w:p>
    <w:p w14:paraId="6BCEED57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4</w:t>
      </w:r>
    </w:p>
    <w:p w14:paraId="7C740249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5</w:t>
      </w:r>
    </w:p>
    <w:p w14:paraId="0988A91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5ACB0FCC" w14:textId="4035ECF0" w:rsidR="00C756E5" w:rsidRPr="00F2626B" w:rsidRDefault="0A1C31B5" w:rsidP="00F2626B">
      <w:pPr>
        <w:pStyle w:val="Heading1"/>
        <w:spacing w:line="360" w:lineRule="auto"/>
        <w:rPr>
          <w:spacing w:val="0"/>
        </w:rPr>
      </w:pPr>
      <w:bookmarkStart w:id="24" w:name="_Toc155035782"/>
      <w:r w:rsidRPr="00F2626B">
        <w:rPr>
          <w:spacing w:val="0"/>
        </w:rPr>
        <w:t>Приложения</w:t>
      </w:r>
      <w:bookmarkEnd w:id="24"/>
    </w:p>
    <w:p w14:paraId="3B29F368" w14:textId="77777777" w:rsidR="00C756E5" w:rsidRPr="00F2626B" w:rsidRDefault="00C756E5" w:rsidP="00F2626B">
      <w:pPr>
        <w:pStyle w:val="ListParagraph"/>
        <w:spacing w:line="360" w:lineRule="auto"/>
        <w:rPr>
          <w:rFonts w:eastAsia="Times New Roman"/>
          <w:spacing w:val="0"/>
        </w:rPr>
      </w:pPr>
      <w:r w:rsidRPr="00F2626B">
        <w:rPr>
          <w:spacing w:val="0"/>
        </w:rPr>
        <w:t>При необходимост можете да добавите и допълнителни секции под формата на апендикси.</w:t>
      </w:r>
      <w:r w:rsidR="00FF13C7" w:rsidRPr="00F2626B">
        <w:rPr>
          <w:spacing w:val="0"/>
        </w:rPr>
        <w:t xml:space="preserve"> Таблица с диаграми, таблици </w:t>
      </w:r>
      <w:r w:rsidR="00FF13C7" w:rsidRPr="00F2626B">
        <w:rPr>
          <w:rFonts w:eastAsia="Times New Roman"/>
          <w:spacing w:val="0"/>
        </w:rPr>
        <w:t>и графики</w:t>
      </w:r>
    </w:p>
    <w:p w14:paraId="536B9EA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6DD4D761" w14:textId="77777777" w:rsidR="00CA321A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</w:t>
      </w:r>
      <w:r w:rsidR="00CA321A" w:rsidRPr="00F2626B">
        <w:rPr>
          <w:spacing w:val="0"/>
        </w:rPr>
        <w:t>ележка</w:t>
      </w:r>
      <w:r w:rsidRPr="00F2626B">
        <w:rPr>
          <w:spacing w:val="0"/>
        </w:rPr>
        <w:t xml:space="preserve">: </w:t>
      </w:r>
    </w:p>
    <w:p w14:paraId="62B1ECD1" w14:textId="0CF6B300" w:rsidR="00EE19F7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>Д</w:t>
      </w:r>
      <w:r w:rsidR="00C756E5" w:rsidRPr="00F2626B">
        <w:rPr>
          <w:spacing w:val="0"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F2626B">
        <w:rPr>
          <w:spacing w:val="0"/>
        </w:rPr>
        <w:t>,</w:t>
      </w:r>
      <w:r w:rsidR="00C756E5" w:rsidRPr="00F2626B">
        <w:rPr>
          <w:spacing w:val="0"/>
        </w:rPr>
        <w:t xml:space="preserve"> в </w:t>
      </w:r>
      <w:r w:rsidR="003E63FC" w:rsidRPr="00F2626B">
        <w:rPr>
          <w:spacing w:val="0"/>
        </w:rPr>
        <w:t xml:space="preserve">канала на екипа в </w:t>
      </w:r>
      <w:proofErr w:type="spellStart"/>
      <w:r w:rsidR="003E63FC" w:rsidRPr="00F2626B">
        <w:rPr>
          <w:spacing w:val="0"/>
        </w:rPr>
        <w:t>Teams</w:t>
      </w:r>
      <w:proofErr w:type="spellEnd"/>
      <w:r w:rsidR="00C756E5" w:rsidRPr="00F2626B">
        <w:rPr>
          <w:spacing w:val="0"/>
        </w:rPr>
        <w:t>.</w:t>
      </w:r>
    </w:p>
    <w:p w14:paraId="6F3DC7F6" w14:textId="0CAF5BAF" w:rsidR="00CA321A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Кода на проекта, базата данни и документацията трябва да са налични в </w:t>
      </w:r>
      <w:proofErr w:type="spellStart"/>
      <w:r w:rsidRPr="00F2626B">
        <w:rPr>
          <w:spacing w:val="0"/>
        </w:rPr>
        <w:t>репозитори</w:t>
      </w:r>
      <w:proofErr w:type="spellEnd"/>
      <w:r w:rsidRPr="00F2626B">
        <w:rPr>
          <w:spacing w:val="0"/>
        </w:rPr>
        <w:t xml:space="preserve"> в </w:t>
      </w:r>
      <w:r w:rsidRPr="00F2626B">
        <w:rPr>
          <w:spacing w:val="0"/>
          <w:lang w:val="en-US"/>
        </w:rPr>
        <w:t>GitHub</w:t>
      </w:r>
      <w:r w:rsidRPr="00F2626B">
        <w:rPr>
          <w:spacing w:val="0"/>
        </w:rPr>
        <w:t>, което е копие на заданието генерирано в организацията.</w:t>
      </w:r>
    </w:p>
    <w:p w14:paraId="0165434C" w14:textId="6BC1B21F" w:rsidR="00EE19F7" w:rsidRPr="00F2626B" w:rsidRDefault="00EE19F7" w:rsidP="00F2626B">
      <w:pPr>
        <w:spacing w:line="360" w:lineRule="auto"/>
        <w:rPr>
          <w:spacing w:val="0"/>
        </w:rPr>
      </w:pPr>
    </w:p>
    <w:sectPr w:rsidR="00EE19F7" w:rsidRPr="00F2626B" w:rsidSect="00836F95">
      <w:headerReference w:type="default" r:id="rId14"/>
      <w:footerReference w:type="default" r:id="rId15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0A971" w14:textId="77777777" w:rsidR="00E85082" w:rsidRDefault="00E85082" w:rsidP="00E759DF">
      <w:r>
        <w:separator/>
      </w:r>
    </w:p>
  </w:endnote>
  <w:endnote w:type="continuationSeparator" w:id="0">
    <w:p w14:paraId="2E320B16" w14:textId="77777777" w:rsidR="00E85082" w:rsidRDefault="00E85082" w:rsidP="00E759DF">
      <w:r>
        <w:continuationSeparator/>
      </w:r>
    </w:p>
  </w:endnote>
  <w:endnote w:type="continuationNotice" w:id="1">
    <w:p w14:paraId="3DE41FBD" w14:textId="77777777" w:rsidR="00E85082" w:rsidRDefault="00E85082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363FA" w14:textId="07ADC460" w:rsidR="00872B15" w:rsidRDefault="00872B15" w:rsidP="00F262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73D3">
      <w:rPr>
        <w:noProof/>
      </w:rPr>
      <w:t>6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95042" w14:textId="77777777" w:rsidR="00E85082" w:rsidRDefault="00E85082" w:rsidP="00E759DF">
      <w:r>
        <w:separator/>
      </w:r>
    </w:p>
  </w:footnote>
  <w:footnote w:type="continuationSeparator" w:id="0">
    <w:p w14:paraId="47E6CC4D" w14:textId="77777777" w:rsidR="00E85082" w:rsidRDefault="00E85082" w:rsidP="00E759DF">
      <w:r>
        <w:continuationSeparator/>
      </w:r>
    </w:p>
  </w:footnote>
  <w:footnote w:type="continuationNotice" w:id="1">
    <w:p w14:paraId="2127023C" w14:textId="77777777" w:rsidR="00E85082" w:rsidRDefault="00E85082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31DFE" w14:textId="1C6C459C" w:rsidR="00D27405" w:rsidRPr="0093339C" w:rsidRDefault="0093339C" w:rsidP="00836F95">
    <w:pPr>
      <w:pStyle w:val="NoSpacing"/>
      <w:jc w:val="center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6F05E2">
    <w:pPr>
      <w:pStyle w:val="NoSpacing"/>
      <w:pBdr>
        <w:bottom w:val="single" w:sz="4" w:space="1" w:color="auto"/>
      </w:pBdr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596E17"/>
    <w:multiLevelType w:val="multilevel"/>
    <w:tmpl w:val="728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3158C"/>
    <w:multiLevelType w:val="multilevel"/>
    <w:tmpl w:val="BBE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1A6211"/>
    <w:multiLevelType w:val="multilevel"/>
    <w:tmpl w:val="D2E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9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16"/>
  </w:num>
  <w:num w:numId="10">
    <w:abstractNumId w:val="19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7"/>
  </w:num>
  <w:num w:numId="19">
    <w:abstractNumId w:val="14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20"/>
  </w:num>
  <w:num w:numId="29">
    <w:abstractNumId w:val="1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96229"/>
    <w:rsid w:val="000A7BD0"/>
    <w:rsid w:val="000B217D"/>
    <w:rsid w:val="000C5423"/>
    <w:rsid w:val="000F00FE"/>
    <w:rsid w:val="00116D27"/>
    <w:rsid w:val="00127276"/>
    <w:rsid w:val="0014063D"/>
    <w:rsid w:val="001521BE"/>
    <w:rsid w:val="00162B6D"/>
    <w:rsid w:val="00163860"/>
    <w:rsid w:val="0018249E"/>
    <w:rsid w:val="00184403"/>
    <w:rsid w:val="001871DF"/>
    <w:rsid w:val="001B1AA8"/>
    <w:rsid w:val="001E2B7F"/>
    <w:rsid w:val="001F113B"/>
    <w:rsid w:val="00200F19"/>
    <w:rsid w:val="00206C2F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59AA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973D3"/>
    <w:rsid w:val="006A2350"/>
    <w:rsid w:val="006D2207"/>
    <w:rsid w:val="006D4465"/>
    <w:rsid w:val="006D546A"/>
    <w:rsid w:val="006E058D"/>
    <w:rsid w:val="006F05E2"/>
    <w:rsid w:val="006F17CF"/>
    <w:rsid w:val="00702611"/>
    <w:rsid w:val="0071255A"/>
    <w:rsid w:val="00737726"/>
    <w:rsid w:val="0074314E"/>
    <w:rsid w:val="0074421D"/>
    <w:rsid w:val="00753217"/>
    <w:rsid w:val="00766FD3"/>
    <w:rsid w:val="00774FA5"/>
    <w:rsid w:val="00782043"/>
    <w:rsid w:val="007A25AD"/>
    <w:rsid w:val="007A3DDE"/>
    <w:rsid w:val="007D650E"/>
    <w:rsid w:val="007E1755"/>
    <w:rsid w:val="008048BF"/>
    <w:rsid w:val="00833594"/>
    <w:rsid w:val="008340F8"/>
    <w:rsid w:val="00835CDA"/>
    <w:rsid w:val="00836F95"/>
    <w:rsid w:val="00852E8D"/>
    <w:rsid w:val="00872B15"/>
    <w:rsid w:val="00875686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B40AB"/>
    <w:rsid w:val="009F37B9"/>
    <w:rsid w:val="00A03A99"/>
    <w:rsid w:val="00A20718"/>
    <w:rsid w:val="00AA3E50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D0916"/>
    <w:rsid w:val="00BE4B71"/>
    <w:rsid w:val="00C05416"/>
    <w:rsid w:val="00C07A1F"/>
    <w:rsid w:val="00C10C9B"/>
    <w:rsid w:val="00C32BCD"/>
    <w:rsid w:val="00C4185C"/>
    <w:rsid w:val="00C7192E"/>
    <w:rsid w:val="00C756E5"/>
    <w:rsid w:val="00C92B06"/>
    <w:rsid w:val="00CA321A"/>
    <w:rsid w:val="00CA6B23"/>
    <w:rsid w:val="00CB37B9"/>
    <w:rsid w:val="00CB44F0"/>
    <w:rsid w:val="00CB455D"/>
    <w:rsid w:val="00CD6709"/>
    <w:rsid w:val="00CD6E2F"/>
    <w:rsid w:val="00D144A6"/>
    <w:rsid w:val="00D2025C"/>
    <w:rsid w:val="00D21329"/>
    <w:rsid w:val="00D21B95"/>
    <w:rsid w:val="00D27405"/>
    <w:rsid w:val="00D47A3D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52D15"/>
    <w:rsid w:val="00E759DF"/>
    <w:rsid w:val="00E80D24"/>
    <w:rsid w:val="00E85082"/>
    <w:rsid w:val="00E87220"/>
    <w:rsid w:val="00EC1CD4"/>
    <w:rsid w:val="00EC3875"/>
    <w:rsid w:val="00EE19F7"/>
    <w:rsid w:val="00EE5B58"/>
    <w:rsid w:val="00F005AD"/>
    <w:rsid w:val="00F23F40"/>
    <w:rsid w:val="00F2626B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9456D57"/>
    <w:rsid w:val="1DA6DDE6"/>
    <w:rsid w:val="2580DFEF"/>
    <w:rsid w:val="37C843AA"/>
    <w:rsid w:val="3CFC1D18"/>
    <w:rsid w:val="45631D1A"/>
    <w:rsid w:val="525FE450"/>
    <w:rsid w:val="53FBB4B1"/>
    <w:rsid w:val="552D74B2"/>
    <w:rsid w:val="569A6BE2"/>
    <w:rsid w:val="58DEFFE5"/>
    <w:rsid w:val="5A97371C"/>
    <w:rsid w:val="5DBBE0B4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BD0916"/>
  </w:style>
  <w:style w:type="character" w:customStyle="1" w:styleId="eop">
    <w:name w:val="eop"/>
    <w:basedOn w:val="DefaultParagraphFont"/>
    <w:rsid w:val="00BD0916"/>
  </w:style>
  <w:style w:type="paragraph" w:styleId="NormalWeb">
    <w:name w:val="Normal (Web)"/>
    <w:basedOn w:val="Normal"/>
    <w:uiPriority w:val="99"/>
    <w:unhideWhenUsed/>
    <w:rsid w:val="00AA3E50"/>
    <w:pPr>
      <w:spacing w:before="100" w:beforeAutospacing="1" w:after="100" w:afterAutospacing="1" w:line="240" w:lineRule="auto"/>
      <w:ind w:firstLine="0"/>
      <w:jc w:val="left"/>
    </w:pPr>
    <w:rPr>
      <w:spacing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950D4-4A6C-47C9-848A-229FA1AF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5BBD8-2296-42BC-8AC9-68BCCEFF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2025-03-15T19:52:00Z</dcterms:created>
  <dcterms:modified xsi:type="dcterms:W3CDTF">2025-03-23T18:41:00Z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  <property fmtid="{D5CDD505-2E9C-101B-9397-08002B2CF9AE}" pid="3" name="MediaServiceImageTags">
    <vt:lpwstr/>
  </property>
</Properties>
</file>