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AIBIN JOSEPH</w:t>
      </w:r>
    </w:p>
    <w:p>
      <w:pPr>
        <w:spacing w:after="200"/>
        <w:jc w:val="center"/>
      </w:pPr>
      <w:r>
        <w:rPr>
          <w:sz w:val="18"/>
          <w:szCs w:val="18"/>
        </w:rPr>
        <w:t xml:space="preserve">Champakulam, Kerala | 7736713691 | aibinjoseph9605573691@gmail.com | linkedin.com/in/aibin-joseph-84535a422 | github.com/aibinjmca2527-dotcom | aibin-joseph-portfolio.vercel.app</w:t>
      </w:r>
    </w:p>
    <w:p>
      <w:pPr>
        <w:pBdr>
          <w:bottom w:val="single" w:color="000000" w:sz="6" w:space="2"/>
        </w:pBdr>
        <w:spacing w:after="120" w:before="200"/>
      </w:pPr>
      <w:r>
        <w:rPr>
          <w:b/>
          <w:bCs/>
          <w:sz w:val="22"/>
          <w:szCs w:val="22"/>
        </w:rPr>
        <w:t xml:space="preserve">PROFESSIONAL SUMMARY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MCA student (Batch 2025–27, Dept. of Computer Applications, Saintgits College of Engineering, Kottayam) with a foundation in Java, Python, and full-stack web development. Completed a live-project internship at Inspite Technologies Pvt. Ltd., contributing to backend features for nclips.ai, an AI-powered application. Built projects including CampusCare, a campus issue-reporting platform, and a deep learning-based face emotion detection system. Familiar with JSP/Servlets, Django, MySQL, Firebase, and AWS EC2. Have foundational knowledge of machine learning and deep learning, and a basic understanding of REST APIs. Seeking an internship or entry-level role in full-stack, backend, or AI-based software development.</w:t>
      </w:r>
    </w:p>
    <w:p>
      <w:pPr>
        <w:pBdr>
          <w:bottom w:val="single" w:color="000000" w:sz="6" w:space="2"/>
        </w:pBdr>
        <w:spacing w:after="120" w:before="20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Master of Computer Applications (MCA)</w:t>
      </w:r>
      <w:r>
        <w:rPr>
          <w:sz w:val="20"/>
          <w:szCs w:val="20"/>
        </w:rPr>
        <w:t xml:space="preserve"> — Saintgits College of Engineering, Kottayam — 2025 – 2027 (Pursuing)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Bachelor of Computer Applications (BCA)</w:t>
      </w:r>
      <w:r>
        <w:rPr>
          <w:sz w:val="20"/>
          <w:szCs w:val="20"/>
        </w:rPr>
        <w:t xml:space="preserve"> — St. Berchmans College, Changanassery — 2025</w:t>
      </w:r>
      <w:r>
        <w:rPr>
          <w:sz w:val="20"/>
          <w:szCs w:val="20"/>
        </w:rPr>
        <w:t xml:space="preserve"> — CGPA: 6.67 / 10</w:t>
      </w:r>
    </w:p>
    <w:p>
      <w:pPr>
        <w:spacing w:after="60"/>
      </w:pPr>
      <w:r>
        <w:rPr>
          <w:b/>
          <w:bCs/>
          <w:sz w:val="20"/>
          <w:szCs w:val="20"/>
        </w:rPr>
        <w:t xml:space="preserve">Higher Secondary (Biology Science)</w:t>
      </w:r>
      <w:r>
        <w:rPr>
          <w:sz w:val="20"/>
          <w:szCs w:val="20"/>
        </w:rPr>
        <w:t xml:space="preserve"> — St. Mary's HSS, Champakulam — 2022</w:t>
      </w:r>
      <w:r>
        <w:rPr>
          <w:sz w:val="20"/>
          <w:szCs w:val="20"/>
        </w:rPr>
        <w:t xml:space="preserve"> — 88%</w:t>
      </w:r>
    </w:p>
    <w:p>
      <w:pPr>
        <w:spacing w:after="60"/>
      </w:pPr>
      <w:r>
        <w:rPr>
          <w:b/>
          <w:bCs/>
          <w:sz w:val="20"/>
          <w:szCs w:val="20"/>
        </w:rPr>
        <w:t xml:space="preserve">High School (SSLC)</w:t>
      </w:r>
      <w:r>
        <w:rPr>
          <w:sz w:val="20"/>
          <w:szCs w:val="20"/>
        </w:rPr>
        <w:t xml:space="preserve"> — St. Mary's HSS, Champakulam — 2020</w:t>
      </w:r>
      <w:r>
        <w:rPr>
          <w:sz w:val="20"/>
          <w:szCs w:val="20"/>
        </w:rPr>
        <w:t xml:space="preserve"> — 88%</w:t>
      </w:r>
    </w:p>
    <w:p>
      <w:pPr>
        <w:pBdr>
          <w:bottom w:val="single" w:color="000000" w:sz="6" w:space="2"/>
        </w:pBdr>
        <w:spacing w:after="120" w:before="20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• Languages: Java, Python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• Web &amp; Frameworks: HTML, CSS, JavaScript, Django, JSP, Servlets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• Development Focus: Full-Stack Development, Backend Development, REST API Integration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• Database: MySQL, SQLite, Supabase, SQL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• Tools &amp; Technologies: Git, GitHub, Android Studio, VS Code, NetBeans, Firebase, AWS (EC2), PyCharm</w:t>
      </w:r>
    </w:p>
    <w:p>
      <w:pPr>
        <w:spacing w:after="40"/>
      </w:pPr>
      <w:r>
        <w:rPr>
          <w:b w:val="false"/>
          <w:bCs w:val="false"/>
          <w:sz w:val="20"/>
          <w:szCs w:val="20"/>
        </w:rPr>
        <w:t xml:space="preserve">• Core Concepts: OOP Concepts, Machine Learning, Deep Learning, Problem-Solving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• Spoken Languages: English, Malayalam</w:t>
      </w:r>
    </w:p>
    <w:p>
      <w:pPr>
        <w:pBdr>
          <w:bottom w:val="single" w:color="000000" w:sz="6" w:space="2"/>
        </w:pBdr>
        <w:spacing w:after="120" w:before="200"/>
      </w:pPr>
      <w:r>
        <w:rPr>
          <w:b/>
          <w:bCs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CampusCare — Smart Campus Issue Reporting System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Designed and deployed a full-stack campus infrastructure issue-reporting and management system with role-based access for students and admins, where admins assign reported issues to technicians. Built with JSP, Java Servlets, MySQL, Apache Tomcat, and deployed to AWS EC2 with a MySQL-backed relational schema.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Deep Learning Face Emotion Detection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Built a facial emotion recognition system using a convolutional neural network trained to classify emotions from uploaded images, applying deep learning and computer vision techniques for face detection and prediction. Built with Python, OpenCV, TensorFlow/Keras.</w:t>
      </w:r>
    </w:p>
    <w:p>
      <w:pPr>
        <w:pBdr>
          <w:bottom w:val="single" w:color="000000" w:sz="6" w:space="2"/>
        </w:pBdr>
        <w:spacing w:after="120" w:before="20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Live Project Intern — Inspite Technologies Pvt. Limited | 18 May – 3 Jul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Shipped backend features for nclips.ai, a live production AI-powered application, over a 6-week engagement — collaborating directly with the engineering team on user-facing functionality released to real users.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and debugged backend API endpoints within an existing production codebase, gaining direct exposure to real-world release cycles, code review, and live-deployment debugging workflows.</w:t>
      </w:r>
    </w:p>
    <w:p>
      <w:pPr>
        <w:pBdr>
          <w:bottom w:val="single" w:color="000000" w:sz="6" w:space="2"/>
        </w:pBdr>
        <w:spacing w:after="120" w:before="200"/>
      </w:pPr>
      <w:r>
        <w:rPr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Computer Hardware (Practical Training)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Flutter Basics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Become RPA Master in Microsoft Power Automate Desktop — Udemy</w:t>
      </w:r>
    </w:p>
    <w:sectPr>
      <w:pgSz w:w="12240" w:h="15840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2026-07-28T07:47:41.269Z</dcterms:created>
  <dcterms:modified xsi:type="dcterms:W3CDTF">2026-07-28T07:47:41.269Z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