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62F9D1">
      <w:pPr>
        <w:rPr>
          <w:rFonts w:hint="eastAsia" w:eastAsia="宋体"/>
          <w:lang w:val="en-US" w:eastAsia="zh-CN"/>
        </w:rPr>
      </w:pPr>
      <w:r>
        <w:rPr>
          <w:sz w:val="21"/>
        </w:rPr>
        <w:drawing>
          <wp:anchor distT="0" distB="0" distL="114300" distR="114300" simplePos="0" relativeHeight="251659264" behindDoc="1" locked="0" layoutInCell="1" allowOverlap="1">
            <wp:simplePos x="0" y="0"/>
            <wp:positionH relativeFrom="column">
              <wp:posOffset>-911225</wp:posOffset>
            </wp:positionH>
            <wp:positionV relativeFrom="paragraph">
              <wp:posOffset>-908685</wp:posOffset>
            </wp:positionV>
            <wp:extent cx="7590155" cy="10741660"/>
            <wp:effectExtent l="0" t="0" r="4445" b="2540"/>
            <wp:wrapNone/>
            <wp:docPr id="1" name="图片 1" descr="C:\Users\jbzhang\Desktop\培养方案\A4 - 1 (3).pngA4 - 1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jbzhang\Desktop\培养方案\A4 - 1 (3).pngA4 - 1 (3)"/>
                    <pic:cNvPicPr>
                      <a:picLocks noChangeAspect="1"/>
                    </pic:cNvPicPr>
                  </pic:nvPicPr>
                  <pic:blipFill>
                    <a:blip r:embed="rId6"/>
                    <a:stretch>
                      <a:fillRect/>
                    </a:stretch>
                  </pic:blipFill>
                  <pic:spPr>
                    <a:xfrm>
                      <a:off x="0" y="0"/>
                      <a:ext cx="7590155" cy="10741660"/>
                    </a:xfrm>
                    <a:prstGeom prst="rect">
                      <a:avLst/>
                    </a:prstGeom>
                    <a:noFill/>
                    <a:ln>
                      <a:noFill/>
                    </a:ln>
                  </pic:spPr>
                </pic:pic>
              </a:graphicData>
            </a:graphic>
          </wp:anchor>
        </w:drawing>
      </w:r>
    </w:p>
    <w:p w14:paraId="153777F8"/>
    <w:p w14:paraId="298DE90C"/>
    <w:p w14:paraId="65ACFEBE">
      <w:r>
        <w:rPr>
          <w:sz w:val="21"/>
        </w:rPr>
        <mc:AlternateContent>
          <mc:Choice Requires="wps">
            <w:drawing>
              <wp:anchor distT="0" distB="0" distL="114300" distR="114300" simplePos="0" relativeHeight="251660288" behindDoc="0" locked="0" layoutInCell="1" allowOverlap="1">
                <wp:simplePos x="0" y="0"/>
                <wp:positionH relativeFrom="column">
                  <wp:posOffset>-915670</wp:posOffset>
                </wp:positionH>
                <wp:positionV relativeFrom="paragraph">
                  <wp:posOffset>150495</wp:posOffset>
                </wp:positionV>
                <wp:extent cx="7543165" cy="929640"/>
                <wp:effectExtent l="0" t="0" r="0" b="0"/>
                <wp:wrapNone/>
                <wp:docPr id="15" name="文本框 15"/>
                <wp:cNvGraphicFramePr/>
                <a:graphic xmlns:a="http://schemas.openxmlformats.org/drawingml/2006/main">
                  <a:graphicData uri="http://schemas.microsoft.com/office/word/2010/wordprocessingShape">
                    <wps:wsp>
                      <wps:cNvSpPr txBox="1"/>
                      <wps:spPr>
                        <a:xfrm>
                          <a:off x="577850" y="7416165"/>
                          <a:ext cx="5953125" cy="1500505"/>
                        </a:xfrm>
                        <a:prstGeom prst="rect">
                          <a:avLst/>
                        </a:prstGeom>
                        <a:noFill/>
                        <a:ln w="6350">
                          <a:noFill/>
                        </a:ln>
                        <a:effectLst/>
                      </wps:spPr>
                      <wps:txbx>
                        <w:txbxContent>
                          <w:p w14:paraId="38687E32">
                            <w:pPr>
                              <w:jc w:val="center"/>
                              <w:rPr>
                                <w:rFonts w:hint="default" w:ascii="汉仪超粗宋简" w:hAnsi="汉仪超粗宋简" w:eastAsia="汉仪超粗宋简" w:cs="汉仪超粗宋简"/>
                                <w:b w:val="0"/>
                                <w:bCs w:val="0"/>
                                <w:sz w:val="64"/>
                                <w:szCs w:val="64"/>
                                <w:lang w:val="en-US" w:eastAsia="zh-CN"/>
                              </w:rPr>
                            </w:pPr>
                            <w:r>
                              <w:rPr>
                                <w:rFonts w:hint="eastAsia" w:ascii="汉仪超粗宋简" w:hAnsi="汉仪超粗宋简" w:eastAsia="汉仪超粗宋简" w:cs="汉仪超粗宋简"/>
                                <w:b w:val="0"/>
                                <w:bCs w:val="0"/>
                                <w:sz w:val="64"/>
                                <w:szCs w:val="64"/>
                                <w:lang w:val="en-US" w:eastAsia="zh-CN"/>
                              </w:rPr>
                              <w:t>科大讯飞数字人才培养方案(2026)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1pt;margin-top:11.85pt;height:73.2pt;width:593.95pt;z-index:251660288;mso-width-relative:page;mso-height-relative:page;" filled="f" stroked="f" coordsize="21600,21600" o:gfxdata="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ebGRdsAAAAMAQAADwAA&#10;AAAAAAABACAAAAAiAAAAZHJzL2Rvd25yZXYueG1sUEsBAhQAFAAAAAgAh07iQNVyMBxMAgAAggQA&#10;AA4AAAAAAAAAAQAgAAAAKgEAAGRycy9lMm9Eb2MueG1sUEsFBgAAAAAGAAYAWQEAAOgFAAAAAA==&#10;">
                <v:fill on="f" focussize="0,0"/>
                <v:stroke on="f" weight="0.5pt"/>
                <v:imagedata o:title=""/>
                <o:lock v:ext="edit" aspectratio="f"/>
                <v:textbox>
                  <w:txbxContent>
                    <w:p w14:paraId="38687E32">
                      <w:pPr>
                        <w:jc w:val="center"/>
                        <w:rPr>
                          <w:rFonts w:hint="default" w:ascii="汉仪超粗宋简" w:hAnsi="汉仪超粗宋简" w:eastAsia="汉仪超粗宋简" w:cs="汉仪超粗宋简"/>
                          <w:b w:val="0"/>
                          <w:bCs w:val="0"/>
                          <w:sz w:val="64"/>
                          <w:szCs w:val="64"/>
                          <w:lang w:val="en-US" w:eastAsia="zh-CN"/>
                        </w:rPr>
                      </w:pPr>
                      <w:r>
                        <w:rPr>
                          <w:rFonts w:hint="eastAsia" w:ascii="汉仪超粗宋简" w:hAnsi="汉仪超粗宋简" w:eastAsia="汉仪超粗宋简" w:cs="汉仪超粗宋简"/>
                          <w:b w:val="0"/>
                          <w:bCs w:val="0"/>
                          <w:sz w:val="64"/>
                          <w:szCs w:val="64"/>
                          <w:lang w:val="en-US" w:eastAsia="zh-CN"/>
                        </w:rPr>
                        <w:t>科大讯飞数字人才培养方案(2026)</w:t>
                      </w:r>
                    </w:p>
                  </w:txbxContent>
                </v:textbox>
              </v:shape>
            </w:pict>
          </mc:Fallback>
        </mc:AlternateContent>
      </w:r>
    </w:p>
    <w:p w14:paraId="27DF973C">
      <w:pPr>
        <w:jc w:val="center"/>
      </w:pPr>
    </w:p>
    <w:p w14:paraId="45826E9D">
      <w:r>
        <w:rPr>
          <w:sz w:val="21"/>
        </w:rPr>
        <mc:AlternateContent>
          <mc:Choice Requires="wps">
            <w:drawing>
              <wp:anchor distT="0" distB="0" distL="114300" distR="114300" simplePos="0" relativeHeight="251661312" behindDoc="0" locked="0" layoutInCell="1" allowOverlap="1">
                <wp:simplePos x="0" y="0"/>
                <wp:positionH relativeFrom="column">
                  <wp:posOffset>-902335</wp:posOffset>
                </wp:positionH>
                <wp:positionV relativeFrom="paragraph">
                  <wp:posOffset>92075</wp:posOffset>
                </wp:positionV>
                <wp:extent cx="7555230" cy="607695"/>
                <wp:effectExtent l="0" t="0" r="0" b="0"/>
                <wp:wrapNone/>
                <wp:docPr id="16" name="文本框 16"/>
                <wp:cNvGraphicFramePr/>
                <a:graphic xmlns:a="http://schemas.openxmlformats.org/drawingml/2006/main">
                  <a:graphicData uri="http://schemas.microsoft.com/office/word/2010/wordprocessingShape">
                    <wps:wsp>
                      <wps:cNvSpPr txBox="1"/>
                      <wps:spPr>
                        <a:xfrm>
                          <a:off x="434975" y="8202295"/>
                          <a:ext cx="3310890" cy="1118870"/>
                        </a:xfrm>
                        <a:prstGeom prst="rect">
                          <a:avLst/>
                        </a:prstGeom>
                        <a:noFill/>
                        <a:ln w="6350">
                          <a:noFill/>
                        </a:ln>
                        <a:effectLst/>
                      </wps:spPr>
                      <wps:txbx>
                        <w:txbxContent>
                          <w:p w14:paraId="0EAD7CB7">
                            <w:pPr>
                              <w:jc w:val="center"/>
                              <w:rPr>
                                <w:rFonts w:hint="eastAsia" w:ascii="汉仪超粗宋简" w:hAnsi="汉仪超粗宋简" w:eastAsia="汉仪超粗宋简" w:cs="汉仪超粗宋简"/>
                                <w:sz w:val="48"/>
                                <w:szCs w:val="56"/>
                                <w:lang w:val="en-US" w:eastAsia="zh-CN"/>
                              </w:rPr>
                            </w:pPr>
                            <w:r>
                              <w:rPr>
                                <w:rFonts w:hint="eastAsia" w:ascii="汉仪超粗宋简" w:hAnsi="汉仪超粗宋简" w:eastAsia="汉仪超粗宋简" w:cs="汉仪超粗宋简"/>
                                <w:sz w:val="48"/>
                                <w:szCs w:val="56"/>
                                <w:lang w:val="en-US" w:eastAsia="zh-CN"/>
                              </w:rPr>
                              <w:t>具身智能领域（本科</w:t>
                            </w:r>
                            <w:r>
                              <w:rPr>
                                <w:rFonts w:hint="eastAsia" w:ascii="微软雅黑" w:hAnsi="微软雅黑" w:eastAsia="微软雅黑" w:cs="微软雅黑"/>
                                <w:sz w:val="48"/>
                                <w:szCs w:val="56"/>
                                <w:lang w:val="en-US" w:eastAsia="zh-CN"/>
                              </w:rPr>
                              <w:t>·</w:t>
                            </w:r>
                            <w:r>
                              <w:rPr>
                                <w:rFonts w:hint="eastAsia" w:ascii="汉仪超粗宋简" w:hAnsi="汉仪超粗宋简" w:eastAsia="汉仪超粗宋简" w:cs="汉仪超粗宋简"/>
                                <w:sz w:val="48"/>
                                <w:szCs w:val="56"/>
                                <w:lang w:val="en-US" w:eastAsia="zh-CN"/>
                              </w:rPr>
                              <w:t>星辰版）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1.05pt;margin-top:7.25pt;height:47.85pt;width:594.9pt;z-index:251661312;mso-width-relative:page;mso-height-relative:page;" filled="f" stroked="f" coordsize="21600,21600" o:gfxdata="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lu/ss9wAAAAM&#10;AQAADwAAAAAAAAABACAAAAAiAAAAZHJzL2Rvd25yZXYueG1sUEsBAhQAFAAAAAgAh07iQKVsxF1R&#10;AgAAggQAAA4AAAAAAAAAAQAgAAAAKwEAAGRycy9lMm9Eb2MueG1sUEsFBgAAAAAGAAYAWQEAAO4F&#10;AAAAAA==&#10;">
                <v:fill on="f" focussize="0,0"/>
                <v:stroke on="f" weight="0.5pt"/>
                <v:imagedata o:title=""/>
                <o:lock v:ext="edit" aspectratio="f"/>
                <v:textbox>
                  <w:txbxContent>
                    <w:p w14:paraId="0EAD7CB7">
                      <w:pPr>
                        <w:jc w:val="center"/>
                        <w:rPr>
                          <w:rFonts w:hint="eastAsia" w:ascii="汉仪超粗宋简" w:hAnsi="汉仪超粗宋简" w:eastAsia="汉仪超粗宋简" w:cs="汉仪超粗宋简"/>
                          <w:sz w:val="48"/>
                          <w:szCs w:val="56"/>
                          <w:lang w:val="en-US" w:eastAsia="zh-CN"/>
                        </w:rPr>
                      </w:pPr>
                      <w:r>
                        <w:rPr>
                          <w:rFonts w:hint="eastAsia" w:ascii="汉仪超粗宋简" w:hAnsi="汉仪超粗宋简" w:eastAsia="汉仪超粗宋简" w:cs="汉仪超粗宋简"/>
                          <w:sz w:val="48"/>
                          <w:szCs w:val="56"/>
                          <w:lang w:val="en-US" w:eastAsia="zh-CN"/>
                        </w:rPr>
                        <w:t>具身智能领域（本科</w:t>
                      </w:r>
                      <w:r>
                        <w:rPr>
                          <w:rFonts w:hint="eastAsia" w:ascii="微软雅黑" w:hAnsi="微软雅黑" w:eastAsia="微软雅黑" w:cs="微软雅黑"/>
                          <w:sz w:val="48"/>
                          <w:szCs w:val="56"/>
                          <w:lang w:val="en-US" w:eastAsia="zh-CN"/>
                        </w:rPr>
                        <w:t>·</w:t>
                      </w:r>
                      <w:r>
                        <w:rPr>
                          <w:rFonts w:hint="eastAsia" w:ascii="汉仪超粗宋简" w:hAnsi="汉仪超粗宋简" w:eastAsia="汉仪超粗宋简" w:cs="汉仪超粗宋简"/>
                          <w:sz w:val="48"/>
                          <w:szCs w:val="56"/>
                          <w:lang w:val="en-US" w:eastAsia="zh-CN"/>
                        </w:rPr>
                        <w:t>星辰版）</w:t>
                      </w:r>
                    </w:p>
                  </w:txbxContent>
                </v:textbox>
              </v:shape>
            </w:pict>
          </mc:Fallback>
        </mc:AlternateContent>
      </w:r>
    </w:p>
    <w:p w14:paraId="79CE23E3">
      <w:bookmarkStart w:id="0" w:name="_GoBack"/>
      <w:bookmarkEnd w:id="0"/>
      <w:r>
        <w:rPr>
          <w:sz w:val="21"/>
        </w:rPr>
        <mc:AlternateContent>
          <mc:Choice Requires="wps">
            <w:drawing>
              <wp:anchor distT="0" distB="0" distL="114300" distR="114300" simplePos="0" relativeHeight="251662336" behindDoc="0" locked="0" layoutInCell="1" allowOverlap="1">
                <wp:simplePos x="0" y="0"/>
                <wp:positionH relativeFrom="column">
                  <wp:posOffset>759460</wp:posOffset>
                </wp:positionH>
                <wp:positionV relativeFrom="paragraph">
                  <wp:posOffset>346075</wp:posOffset>
                </wp:positionV>
                <wp:extent cx="4104005" cy="942975"/>
                <wp:effectExtent l="0" t="0" r="0" b="0"/>
                <wp:wrapNone/>
                <wp:docPr id="21" name="文本框 21"/>
                <wp:cNvGraphicFramePr/>
                <a:graphic xmlns:a="http://schemas.openxmlformats.org/drawingml/2006/main">
                  <a:graphicData uri="http://schemas.microsoft.com/office/word/2010/wordprocessingShape">
                    <wps:wsp>
                      <wps:cNvSpPr txBox="1"/>
                      <wps:spPr>
                        <a:xfrm>
                          <a:off x="304165" y="8679180"/>
                          <a:ext cx="3302000" cy="698500"/>
                        </a:xfrm>
                        <a:prstGeom prst="rect">
                          <a:avLst/>
                        </a:prstGeom>
                        <a:noFill/>
                        <a:ln w="6350">
                          <a:noFill/>
                        </a:ln>
                        <a:effectLst/>
                      </wps:spPr>
                      <wps:txbx>
                        <w:txbxContent>
                          <w:p w14:paraId="05E685B5">
                            <w:pPr>
                              <w:keepNext w:val="0"/>
                              <w:keepLines w:val="0"/>
                              <w:pageBreakBefore w:val="0"/>
                              <w:widowControl w:val="0"/>
                              <w:kinsoku/>
                              <w:wordWrap w:val="0"/>
                              <w:overflowPunct/>
                              <w:topLinePunct w:val="0"/>
                              <w:autoSpaceDE/>
                              <w:autoSpaceDN/>
                              <w:bidi w:val="0"/>
                              <w:adjustRightInd/>
                              <w:snapToGrid/>
                              <w:spacing w:line="360" w:lineRule="exact"/>
                              <w:jc w:val="right"/>
                              <w:textAlignment w:val="auto"/>
                              <w:rPr>
                                <w:rFonts w:hint="default" w:ascii="宋体" w:hAnsi="宋体" w:cs="宋体"/>
                                <w:sz w:val="21"/>
                                <w:szCs w:val="24"/>
                                <w:u w:val="none"/>
                                <w:lang w:val="en-US" w:eastAsia="zh-CN"/>
                              </w:rPr>
                            </w:pPr>
                            <w:r>
                              <w:rPr>
                                <w:rFonts w:hint="eastAsia" w:ascii="微软雅黑" w:hAnsi="微软雅黑" w:eastAsia="微软雅黑" w:cs="微软雅黑"/>
                                <w:sz w:val="21"/>
                                <w:szCs w:val="24"/>
                                <w:u w:val="none"/>
                                <w:lang w:val="en-US" w:eastAsia="zh-CN"/>
                              </w:rPr>
                              <w:t xml:space="preserve">李奎 </w:t>
                            </w:r>
                            <w:r>
                              <w:rPr>
                                <w:rFonts w:hint="eastAsia" w:ascii="微软雅黑" w:hAnsi="微软雅黑" w:eastAsia="微软雅黑" w:cs="微软雅黑"/>
                                <w:b/>
                                <w:bCs/>
                                <w:sz w:val="21"/>
                                <w:szCs w:val="24"/>
                                <w:u w:val="none"/>
                                <w:lang w:val="en-US" w:eastAsia="zh-CN"/>
                              </w:rPr>
                              <w:t>编著</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9.8pt;margin-top:27.25pt;height:74.25pt;width:323.15pt;z-index:251662336;mso-width-relative:page;mso-height-relative:page;" filled="f" stroked="f" coordsize="21600,21600" o:gfxdata="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5mGV3dsAAAAKAQAADwAA&#10;AAAAAAABACAAAAAiAAAAZHJzL2Rvd25yZXYueG1sUEsBAhQAFAAAAAgAh07iQH+R54VMAgAAgQQA&#10;AA4AAAAAAAAAAQAgAAAAKgEAAGRycy9lMm9Eb2MueG1sUEsFBgAAAAAGAAYAWQEAAOgFAAAAAA==&#10;">
                <v:fill on="f" focussize="0,0"/>
                <v:stroke on="f" weight="0.5pt"/>
                <v:imagedata o:title=""/>
                <o:lock v:ext="edit" aspectratio="f"/>
                <v:textbox>
                  <w:txbxContent>
                    <w:p w14:paraId="05E685B5">
                      <w:pPr>
                        <w:keepNext w:val="0"/>
                        <w:keepLines w:val="0"/>
                        <w:pageBreakBefore w:val="0"/>
                        <w:widowControl w:val="0"/>
                        <w:kinsoku/>
                        <w:wordWrap w:val="0"/>
                        <w:overflowPunct/>
                        <w:topLinePunct w:val="0"/>
                        <w:autoSpaceDE/>
                        <w:autoSpaceDN/>
                        <w:bidi w:val="0"/>
                        <w:adjustRightInd/>
                        <w:snapToGrid/>
                        <w:spacing w:line="360" w:lineRule="exact"/>
                        <w:jc w:val="right"/>
                        <w:textAlignment w:val="auto"/>
                        <w:rPr>
                          <w:rFonts w:hint="default" w:ascii="宋体" w:hAnsi="宋体" w:cs="宋体"/>
                          <w:sz w:val="21"/>
                          <w:szCs w:val="24"/>
                          <w:u w:val="none"/>
                          <w:lang w:val="en-US" w:eastAsia="zh-CN"/>
                        </w:rPr>
                      </w:pPr>
                      <w:r>
                        <w:rPr>
                          <w:rFonts w:hint="eastAsia" w:ascii="微软雅黑" w:hAnsi="微软雅黑" w:eastAsia="微软雅黑" w:cs="微软雅黑"/>
                          <w:sz w:val="21"/>
                          <w:szCs w:val="24"/>
                          <w:u w:val="none"/>
                          <w:lang w:val="en-US" w:eastAsia="zh-CN"/>
                        </w:rPr>
                        <w:t xml:space="preserve">李奎 </w:t>
                      </w:r>
                      <w:r>
                        <w:rPr>
                          <w:rFonts w:hint="eastAsia" w:ascii="微软雅黑" w:hAnsi="微软雅黑" w:eastAsia="微软雅黑" w:cs="微软雅黑"/>
                          <w:b/>
                          <w:bCs/>
                          <w:sz w:val="21"/>
                          <w:szCs w:val="24"/>
                          <w:u w:val="none"/>
                          <w:lang w:val="en-US" w:eastAsia="zh-CN"/>
                        </w:rPr>
                        <w:t>编著</w:t>
                      </w:r>
                    </w:p>
                  </w:txbxContent>
                </v:textbox>
              </v:shape>
            </w:pict>
          </mc:Fallback>
        </mc:AlternateContent>
      </w:r>
    </w:p>
    <w:p w14:paraId="580FFB18"/>
    <w:p w14:paraId="08FA3325"/>
    <w:p w14:paraId="47D9DAD4"/>
    <w:p w14:paraId="71A5D3C2"/>
    <w:p w14:paraId="78F2DD69"/>
    <w:p w14:paraId="420DC5D4"/>
    <w:p w14:paraId="12B3D96C">
      <w:pPr>
        <w:jc w:val="center"/>
      </w:pPr>
      <w:r>
        <w:rPr>
          <w:rFonts w:ascii="宋体" w:hAnsi="宋体" w:eastAsia="宋体"/>
          <w:sz w:val="28"/>
        </w:rPr>
        <w:t>科大讯飞股份有限公司</w:t>
      </w:r>
    </w:p>
    <w:p w14:paraId="778780DE">
      <w:pPr>
        <w:jc w:val="center"/>
      </w:pPr>
      <w:r>
        <w:rPr>
          <w:rFonts w:ascii="宋体" w:hAnsi="宋体" w:eastAsia="宋体"/>
          <w:sz w:val="28"/>
        </w:rPr>
        <w:t>二〇二六年</w:t>
      </w:r>
      <w:r>
        <w:rPr>
          <w:rFonts w:hint="eastAsia"/>
          <w:sz w:val="28"/>
          <w:lang w:val="en-US" w:eastAsia="zh-CN"/>
        </w:rPr>
        <w:t>八</w:t>
      </w:r>
      <w:r>
        <w:rPr>
          <w:rFonts w:ascii="宋体" w:hAnsi="宋体" w:eastAsia="宋体"/>
          <w:sz w:val="28"/>
        </w:rPr>
        <w:t>月</w:t>
      </w:r>
    </w:p>
    <w:p w14:paraId="71BD5B3F">
      <w:r>
        <w:br w:type="page"/>
      </w:r>
    </w:p>
    <w:p w14:paraId="508C5124">
      <w:pPr>
        <w:pStyle w:val="3"/>
      </w:pPr>
      <w:r>
        <w:rPr>
          <w:rFonts w:ascii="黑体" w:hAnsi="黑体" w:eastAsia="黑体"/>
          <w:color w:val="000000"/>
          <w:sz w:val="36"/>
        </w:rPr>
        <w:t>修订说明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5"/>
        <w:gridCol w:w="1805"/>
        <w:gridCol w:w="1805"/>
        <w:gridCol w:w="1805"/>
        <w:gridCol w:w="1805"/>
      </w:tblGrid>
      <w:tr w14:paraId="5CBEA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shd w:val="clear" w:color="auto" w:fill="D9E2F3"/>
          </w:tcPr>
          <w:p w14:paraId="3E540C7A">
            <w:pPr>
              <w:spacing w:after="0"/>
              <w:jc w:val="center"/>
            </w:pPr>
            <w:r>
              <w:rPr>
                <w:rFonts w:ascii="宋体" w:hAnsi="宋体" w:eastAsia="宋体"/>
                <w:b/>
                <w:sz w:val="18"/>
              </w:rPr>
              <w:t>大版本号</w:t>
            </w:r>
          </w:p>
        </w:tc>
        <w:tc>
          <w:tcPr>
            <w:tcW w:w="1805" w:type="dxa"/>
            <w:shd w:val="clear" w:color="auto" w:fill="D9E2F3"/>
          </w:tcPr>
          <w:p w14:paraId="7C46A08D">
            <w:pPr>
              <w:spacing w:after="0"/>
              <w:jc w:val="center"/>
            </w:pPr>
            <w:r>
              <w:rPr>
                <w:rFonts w:ascii="宋体" w:hAnsi="宋体" w:eastAsia="宋体"/>
                <w:b/>
                <w:sz w:val="18"/>
              </w:rPr>
              <w:t>版本号</w:t>
            </w:r>
          </w:p>
        </w:tc>
        <w:tc>
          <w:tcPr>
            <w:tcW w:w="1805" w:type="dxa"/>
            <w:shd w:val="clear" w:color="auto" w:fill="D9E2F3"/>
          </w:tcPr>
          <w:p w14:paraId="21EBF93D">
            <w:pPr>
              <w:spacing w:after="0"/>
              <w:jc w:val="center"/>
            </w:pPr>
            <w:r>
              <w:rPr>
                <w:rFonts w:ascii="宋体" w:hAnsi="宋体" w:eastAsia="宋体"/>
                <w:b/>
                <w:sz w:val="18"/>
              </w:rPr>
              <w:t>发布/更新日期</w:t>
            </w:r>
          </w:p>
        </w:tc>
        <w:tc>
          <w:tcPr>
            <w:tcW w:w="1805" w:type="dxa"/>
            <w:shd w:val="clear" w:color="auto" w:fill="D9E2F3"/>
          </w:tcPr>
          <w:p w14:paraId="77D368DD">
            <w:pPr>
              <w:spacing w:after="0"/>
              <w:jc w:val="center"/>
            </w:pPr>
            <w:r>
              <w:rPr>
                <w:rFonts w:ascii="宋体" w:hAnsi="宋体" w:eastAsia="宋体"/>
                <w:b/>
                <w:sz w:val="18"/>
              </w:rPr>
              <w:t>修订人员</w:t>
            </w:r>
          </w:p>
        </w:tc>
        <w:tc>
          <w:tcPr>
            <w:tcW w:w="1805" w:type="dxa"/>
            <w:shd w:val="clear" w:color="auto" w:fill="D9E2F3"/>
          </w:tcPr>
          <w:p w14:paraId="25C1F46F">
            <w:pPr>
              <w:spacing w:after="0"/>
              <w:jc w:val="center"/>
            </w:pPr>
            <w:r>
              <w:rPr>
                <w:rFonts w:ascii="宋体" w:hAnsi="宋体" w:eastAsia="宋体"/>
                <w:b/>
                <w:sz w:val="18"/>
              </w:rPr>
              <w:t>说明</w:t>
            </w:r>
          </w:p>
        </w:tc>
      </w:tr>
      <w:tr w14:paraId="20AA3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687560E8">
            <w:pPr>
              <w:spacing w:after="0"/>
            </w:pPr>
            <w:r>
              <w:rPr>
                <w:rFonts w:ascii="宋体" w:hAnsi="宋体" w:eastAsia="宋体"/>
                <w:sz w:val="18"/>
              </w:rPr>
              <w:t>2025版</w:t>
            </w:r>
          </w:p>
        </w:tc>
        <w:tc>
          <w:tcPr>
            <w:tcW w:w="1805" w:type="dxa"/>
          </w:tcPr>
          <w:p w14:paraId="1F2C7D45">
            <w:pPr>
              <w:spacing w:after="0"/>
            </w:pPr>
            <w:r>
              <w:rPr>
                <w:rFonts w:ascii="宋体" w:hAnsi="宋体" w:eastAsia="宋体"/>
                <w:sz w:val="18"/>
              </w:rPr>
              <w:t>V3.0</w:t>
            </w:r>
          </w:p>
        </w:tc>
        <w:tc>
          <w:tcPr>
            <w:tcW w:w="1805" w:type="dxa"/>
          </w:tcPr>
          <w:p w14:paraId="56B3297A">
            <w:pPr>
              <w:spacing w:after="0"/>
            </w:pPr>
            <w:r>
              <w:rPr>
                <w:rFonts w:ascii="宋体" w:hAnsi="宋体" w:eastAsia="宋体"/>
                <w:sz w:val="18"/>
              </w:rPr>
              <w:t>2025年06月20日</w:t>
            </w:r>
          </w:p>
        </w:tc>
        <w:tc>
          <w:tcPr>
            <w:tcW w:w="1805" w:type="dxa"/>
          </w:tcPr>
          <w:p w14:paraId="6186DE2A">
            <w:pPr>
              <w:spacing w:after="0"/>
            </w:pPr>
            <w:r>
              <w:rPr>
                <w:rFonts w:ascii="宋体" w:hAnsi="宋体" w:eastAsia="宋体"/>
                <w:sz w:val="18"/>
              </w:rPr>
              <w:t>江金凤、郑申文</w:t>
            </w:r>
          </w:p>
        </w:tc>
        <w:tc>
          <w:tcPr>
            <w:tcW w:w="1805" w:type="dxa"/>
          </w:tcPr>
          <w:p w14:paraId="0CD602E7">
            <w:pPr>
              <w:spacing w:after="0"/>
            </w:pPr>
            <w:r>
              <w:rPr>
                <w:rFonts w:ascii="宋体" w:hAnsi="宋体" w:eastAsia="宋体"/>
                <w:sz w:val="18"/>
              </w:rPr>
              <w:t>基于大模型、智能体、具身智能等新技术对人工智能领域的影响，完成对培养方案的初步优化，将人工智能方向细分为2个方向（智能体方向、具身智能方向）；新增职业素养培育方案；新增AI+工具赋能场景描述</w:t>
            </w:r>
          </w:p>
        </w:tc>
      </w:tr>
      <w:tr w14:paraId="74022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30B513D8">
            <w:pPr>
              <w:spacing w:after="0"/>
            </w:pPr>
            <w:r>
              <w:rPr>
                <w:rFonts w:ascii="宋体" w:hAnsi="宋体" w:eastAsia="宋体"/>
                <w:sz w:val="18"/>
              </w:rPr>
              <w:t>2025版</w:t>
            </w:r>
          </w:p>
        </w:tc>
        <w:tc>
          <w:tcPr>
            <w:tcW w:w="1805" w:type="dxa"/>
          </w:tcPr>
          <w:p w14:paraId="6CFE12DB">
            <w:pPr>
              <w:spacing w:after="0"/>
            </w:pPr>
            <w:r>
              <w:rPr>
                <w:rFonts w:ascii="宋体" w:hAnsi="宋体" w:eastAsia="宋体"/>
                <w:sz w:val="18"/>
              </w:rPr>
              <w:t>V3.1</w:t>
            </w:r>
          </w:p>
        </w:tc>
        <w:tc>
          <w:tcPr>
            <w:tcW w:w="1805" w:type="dxa"/>
          </w:tcPr>
          <w:p w14:paraId="47750100">
            <w:pPr>
              <w:spacing w:after="0"/>
            </w:pPr>
            <w:r>
              <w:rPr>
                <w:rFonts w:ascii="宋体" w:hAnsi="宋体" w:eastAsia="宋体"/>
                <w:sz w:val="18"/>
              </w:rPr>
              <w:t>2025年09月24日</w:t>
            </w:r>
          </w:p>
        </w:tc>
        <w:tc>
          <w:tcPr>
            <w:tcW w:w="1805" w:type="dxa"/>
          </w:tcPr>
          <w:p w14:paraId="09A33557">
            <w:pPr>
              <w:spacing w:after="0"/>
            </w:pPr>
            <w:r>
              <w:rPr>
                <w:rFonts w:ascii="宋体" w:hAnsi="宋体" w:eastAsia="宋体"/>
                <w:sz w:val="18"/>
              </w:rPr>
              <w:t>李奎</w:t>
            </w:r>
          </w:p>
        </w:tc>
        <w:tc>
          <w:tcPr>
            <w:tcW w:w="1805" w:type="dxa"/>
          </w:tcPr>
          <w:p w14:paraId="547C1379">
            <w:pPr>
              <w:spacing w:after="0"/>
            </w:pPr>
            <w:r>
              <w:rPr>
                <w:rFonts w:ascii="宋体" w:hAnsi="宋体" w:eastAsia="宋体"/>
                <w:sz w:val="18"/>
              </w:rPr>
              <w:t>修改背景；修改产业人才培养方案</w:t>
            </w:r>
          </w:p>
        </w:tc>
      </w:tr>
      <w:tr w14:paraId="53C79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695A4796">
            <w:pPr>
              <w:spacing w:after="0"/>
            </w:pPr>
            <w:r>
              <w:rPr>
                <w:rFonts w:ascii="宋体" w:hAnsi="宋体" w:eastAsia="宋体"/>
                <w:sz w:val="18"/>
              </w:rPr>
              <w:t>2025版</w:t>
            </w:r>
          </w:p>
        </w:tc>
        <w:tc>
          <w:tcPr>
            <w:tcW w:w="1805" w:type="dxa"/>
          </w:tcPr>
          <w:p w14:paraId="1CC7A9FF">
            <w:pPr>
              <w:spacing w:after="0"/>
            </w:pPr>
            <w:r>
              <w:rPr>
                <w:rFonts w:ascii="宋体" w:hAnsi="宋体" w:eastAsia="宋体"/>
                <w:sz w:val="18"/>
              </w:rPr>
              <w:t>V3.2</w:t>
            </w:r>
          </w:p>
        </w:tc>
        <w:tc>
          <w:tcPr>
            <w:tcW w:w="1805" w:type="dxa"/>
          </w:tcPr>
          <w:p w14:paraId="1BAD8099">
            <w:pPr>
              <w:spacing w:after="0"/>
            </w:pPr>
            <w:r>
              <w:rPr>
                <w:rFonts w:ascii="宋体" w:hAnsi="宋体" w:eastAsia="宋体"/>
                <w:sz w:val="18"/>
              </w:rPr>
              <w:t>2025年10月24日</w:t>
            </w:r>
          </w:p>
        </w:tc>
        <w:tc>
          <w:tcPr>
            <w:tcW w:w="1805" w:type="dxa"/>
          </w:tcPr>
          <w:p w14:paraId="686DE42A">
            <w:pPr>
              <w:spacing w:after="0"/>
            </w:pPr>
            <w:r>
              <w:rPr>
                <w:rFonts w:ascii="宋体" w:hAnsi="宋体" w:eastAsia="宋体"/>
                <w:sz w:val="18"/>
              </w:rPr>
              <w:t>李奎</w:t>
            </w:r>
          </w:p>
        </w:tc>
        <w:tc>
          <w:tcPr>
            <w:tcW w:w="1805" w:type="dxa"/>
          </w:tcPr>
          <w:p w14:paraId="6DD6EC95">
            <w:pPr>
              <w:spacing w:after="0"/>
            </w:pPr>
            <w:r>
              <w:rPr>
                <w:rFonts w:ascii="宋体" w:hAnsi="宋体" w:eastAsia="宋体"/>
                <w:sz w:val="18"/>
              </w:rPr>
              <w:t>修改产业人才培养方案</w:t>
            </w:r>
          </w:p>
        </w:tc>
      </w:tr>
      <w:tr w14:paraId="7E9FA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2D7B24F2">
            <w:pPr>
              <w:spacing w:after="0"/>
            </w:pPr>
            <w:r>
              <w:rPr>
                <w:rFonts w:ascii="宋体" w:hAnsi="宋体" w:eastAsia="宋体"/>
                <w:sz w:val="18"/>
              </w:rPr>
              <w:t>2026版</w:t>
            </w:r>
          </w:p>
        </w:tc>
        <w:tc>
          <w:tcPr>
            <w:tcW w:w="1805" w:type="dxa"/>
          </w:tcPr>
          <w:p w14:paraId="1B384418">
            <w:pPr>
              <w:spacing w:after="0"/>
            </w:pPr>
            <w:r>
              <w:rPr>
                <w:rFonts w:ascii="宋体" w:hAnsi="宋体" w:eastAsia="宋体"/>
                <w:sz w:val="18"/>
              </w:rPr>
              <w:t>V4.0</w:t>
            </w:r>
          </w:p>
        </w:tc>
        <w:tc>
          <w:tcPr>
            <w:tcW w:w="1805" w:type="dxa"/>
          </w:tcPr>
          <w:p w14:paraId="33917532">
            <w:pPr>
              <w:spacing w:after="0"/>
            </w:pPr>
            <w:r>
              <w:rPr>
                <w:rFonts w:ascii="宋体" w:hAnsi="宋体" w:eastAsia="宋体"/>
                <w:sz w:val="18"/>
              </w:rPr>
              <w:t>2026年05月</w:t>
            </w:r>
          </w:p>
        </w:tc>
        <w:tc>
          <w:tcPr>
            <w:tcW w:w="1805" w:type="dxa"/>
          </w:tcPr>
          <w:p w14:paraId="64D2B206">
            <w:pPr>
              <w:spacing w:after="0"/>
            </w:pPr>
            <w:r>
              <w:rPr>
                <w:rFonts w:ascii="宋体" w:hAnsi="宋体" w:eastAsia="宋体"/>
                <w:sz w:val="18"/>
              </w:rPr>
              <w:t>李奎</w:t>
            </w:r>
          </w:p>
        </w:tc>
        <w:tc>
          <w:tcPr>
            <w:tcW w:w="1805" w:type="dxa"/>
          </w:tcPr>
          <w:p w14:paraId="0BD20748">
            <w:pPr>
              <w:spacing w:after="0"/>
            </w:pPr>
            <w:r>
              <w:rPr>
                <w:rFonts w:ascii="宋体" w:hAnsi="宋体" w:eastAsia="宋体"/>
                <w:sz w:val="18"/>
              </w:rPr>
              <w:t>融合具身智能产业分析报告需求，完善课程体系与产业需求对应关系；融合2026版应用型本科人才培养方案的课程体系、实践教学、教学进程、课程大纲等内容；新增实验室建设方案；适配2026版本科专业目录</w:t>
            </w:r>
          </w:p>
        </w:tc>
      </w:tr>
      <w:tr w14:paraId="4C807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60B8ED6D">
            <w:r>
              <w:t>2026版</w:t>
            </w:r>
          </w:p>
        </w:tc>
        <w:tc>
          <w:tcPr>
            <w:tcW w:w="1805" w:type="dxa"/>
          </w:tcPr>
          <w:p w14:paraId="1983D145">
            <w:r>
              <w:t>V4.1</w:t>
            </w:r>
          </w:p>
        </w:tc>
        <w:tc>
          <w:tcPr>
            <w:tcW w:w="1805" w:type="dxa"/>
          </w:tcPr>
          <w:p w14:paraId="31D389C7">
            <w:r>
              <w:t>2026年07月</w:t>
            </w:r>
          </w:p>
        </w:tc>
        <w:tc>
          <w:tcPr>
            <w:tcW w:w="1805" w:type="dxa"/>
          </w:tcPr>
          <w:p w14:paraId="3421CD0C">
            <w:r>
              <w:t>李奎</w:t>
            </w:r>
          </w:p>
        </w:tc>
        <w:tc>
          <w:tcPr>
            <w:tcW w:w="1805" w:type="dxa"/>
          </w:tcPr>
          <w:p w14:paraId="217D5C9A">
            <w:r>
              <w:t>在核心课程教学大纲中补充推荐教材信息；单片机原理与应用（51/STM32）配套STM32F103/F407芯片；ROS2 机器人系统更新为ROS2体系；机器视觉课程结合OpenCV、YOLO及边缘计算NPU方案。</w:t>
            </w:r>
          </w:p>
        </w:tc>
      </w:tr>
    </w:tbl>
    <w:p w14:paraId="4F80B510">
      <w:r>
        <w:br w:type="page"/>
      </w:r>
    </w:p>
    <w:p w14:paraId="41DDD0F5">
      <w:pPr>
        <w:pStyle w:val="3"/>
      </w:pPr>
      <w:r>
        <w:rPr>
          <w:rFonts w:ascii="黑体" w:hAnsi="黑体" w:eastAsia="黑体"/>
          <w:color w:val="000000"/>
          <w:sz w:val="36"/>
        </w:rPr>
        <w:t>目录</w:t>
      </w:r>
    </w:p>
    <w:p w14:paraId="679C300A">
      <w:pPr>
        <w:spacing w:line="432" w:lineRule="auto"/>
      </w:pPr>
      <w:r>
        <w:t>一、背景</w:t>
      </w:r>
    </w:p>
    <w:p w14:paraId="32679297">
      <w:pPr>
        <w:spacing w:line="432" w:lineRule="auto"/>
      </w:pPr>
      <w:r>
        <w:t>二、产业人才培养规格</w:t>
      </w:r>
    </w:p>
    <w:p w14:paraId="2C7A6567">
      <w:pPr>
        <w:spacing w:line="432" w:lineRule="auto"/>
      </w:pPr>
      <w:r>
        <w:t xml:space="preserve">  2.1 讯飞职业胜任力模型</w:t>
      </w:r>
    </w:p>
    <w:p w14:paraId="6C89E943">
      <w:pPr>
        <w:spacing w:line="432" w:lineRule="auto"/>
      </w:pPr>
      <w:r>
        <w:t xml:space="preserve">  2.2 讯飞职业胜任力模型的达成路径</w:t>
      </w:r>
    </w:p>
    <w:p w14:paraId="4CD90B95">
      <w:pPr>
        <w:spacing w:line="432" w:lineRule="auto"/>
      </w:pPr>
      <w:r>
        <w:t>三、产业人才培养特色</w:t>
      </w:r>
    </w:p>
    <w:p w14:paraId="552AA791">
      <w:pPr>
        <w:spacing w:line="432" w:lineRule="auto"/>
      </w:pPr>
      <w:r>
        <w:t xml:space="preserve">  3.1 "三段式"培养模式</w:t>
      </w:r>
    </w:p>
    <w:p w14:paraId="0A1C55B5">
      <w:pPr>
        <w:spacing w:line="432" w:lineRule="auto"/>
      </w:pPr>
      <w:r>
        <w:t xml:space="preserve">  3.2 "项目工坊"教学模式</w:t>
      </w:r>
    </w:p>
    <w:p w14:paraId="6AA0E556">
      <w:pPr>
        <w:spacing w:line="432" w:lineRule="auto"/>
      </w:pPr>
      <w:r>
        <w:t xml:space="preserve">  3.3 "体验式"职业素养培育</w:t>
      </w:r>
    </w:p>
    <w:p w14:paraId="646F727C">
      <w:pPr>
        <w:spacing w:line="432" w:lineRule="auto"/>
      </w:pPr>
      <w:r>
        <w:t xml:space="preserve">  3.4 "智协式"AI+工具赋能</w:t>
      </w:r>
    </w:p>
    <w:p w14:paraId="11A0E65A">
      <w:pPr>
        <w:spacing w:line="432" w:lineRule="auto"/>
      </w:pPr>
      <w:r>
        <w:t>四、产业分析与人才需求</w:t>
      </w:r>
    </w:p>
    <w:p w14:paraId="4CF76559">
      <w:pPr>
        <w:spacing w:line="432" w:lineRule="auto"/>
      </w:pPr>
      <w:r>
        <w:t xml:space="preserve">  4.1 具身智能产业发展概况</w:t>
      </w:r>
    </w:p>
    <w:p w14:paraId="0E05E155">
      <w:pPr>
        <w:spacing w:line="432" w:lineRule="auto"/>
      </w:pPr>
      <w:r>
        <w:t xml:space="preserve">  4.2 产业链全景与人才需求</w:t>
      </w:r>
    </w:p>
    <w:p w14:paraId="3AA31928">
      <w:pPr>
        <w:spacing w:line="432" w:lineRule="auto"/>
      </w:pPr>
      <w:r>
        <w:t xml:space="preserve">  4.3 岗位需求与核心技能图谱</w:t>
      </w:r>
    </w:p>
    <w:p w14:paraId="50B9A5A1">
      <w:pPr>
        <w:spacing w:line="432" w:lineRule="auto"/>
      </w:pPr>
      <w:r>
        <w:t xml:space="preserve">  4.4 产业需求与课程对应体系</w:t>
      </w:r>
    </w:p>
    <w:p w14:paraId="1888F020">
      <w:pPr>
        <w:spacing w:line="432" w:lineRule="auto"/>
      </w:pPr>
      <w:r>
        <w:t>五、培养定位与目标</w:t>
      </w:r>
    </w:p>
    <w:p w14:paraId="5D00A13D">
      <w:pPr>
        <w:spacing w:line="432" w:lineRule="auto"/>
      </w:pPr>
      <w:r>
        <w:t>六、课程体系</w:t>
      </w:r>
    </w:p>
    <w:p w14:paraId="506E98E6">
      <w:pPr>
        <w:spacing w:line="432" w:lineRule="auto"/>
      </w:pPr>
      <w:r>
        <w:t xml:space="preserve">  6.1 通识教育课程</w:t>
      </w:r>
    </w:p>
    <w:p w14:paraId="3EC7C885">
      <w:pPr>
        <w:spacing w:line="432" w:lineRule="auto"/>
      </w:pPr>
      <w:r>
        <w:t xml:space="preserve">  6.2 学科基础课程</w:t>
      </w:r>
    </w:p>
    <w:p w14:paraId="33CDA886">
      <w:pPr>
        <w:spacing w:line="432" w:lineRule="auto"/>
      </w:pPr>
      <w:r>
        <w:t xml:space="preserve">  6.3 专业核心课程</w:t>
      </w:r>
    </w:p>
    <w:p w14:paraId="444F868F">
      <w:pPr>
        <w:spacing w:line="432" w:lineRule="auto"/>
      </w:pPr>
      <w:r>
        <w:t xml:space="preserve">  6.4 专业方向课程</w:t>
      </w:r>
    </w:p>
    <w:p w14:paraId="72F108EA">
      <w:pPr>
        <w:spacing w:line="432" w:lineRule="auto"/>
      </w:pPr>
      <w:r>
        <w:t xml:space="preserve">  6.5 专业选修课程</w:t>
      </w:r>
    </w:p>
    <w:p w14:paraId="7CCE6BC4">
      <w:pPr>
        <w:spacing w:line="432" w:lineRule="auto"/>
      </w:pPr>
      <w:r>
        <w:t>七、实践教学环节</w:t>
      </w:r>
    </w:p>
    <w:p w14:paraId="7E5C4A40">
      <w:pPr>
        <w:spacing w:line="432" w:lineRule="auto"/>
      </w:pPr>
      <w:r>
        <w:t>八、教学进程安排</w:t>
      </w:r>
    </w:p>
    <w:p w14:paraId="046CA000">
      <w:pPr>
        <w:spacing w:line="432" w:lineRule="auto"/>
      </w:pPr>
      <w:r>
        <w:t>九、企业实习与毕业设计</w:t>
      </w:r>
    </w:p>
    <w:p w14:paraId="197BAAFB">
      <w:pPr>
        <w:spacing w:line="432" w:lineRule="auto"/>
      </w:pPr>
      <w:r>
        <w:t>十、课程与毕业要求对应关系</w:t>
      </w:r>
    </w:p>
    <w:p w14:paraId="7D89A810">
      <w:pPr>
        <w:spacing w:line="432" w:lineRule="auto"/>
      </w:pPr>
      <w:r>
        <w:t>十一、主要就业岗位与行业应用场景</w:t>
      </w:r>
    </w:p>
    <w:p w14:paraId="1F91BFB0">
      <w:pPr>
        <w:spacing w:line="432" w:lineRule="auto"/>
      </w:pPr>
      <w:r>
        <w:t xml:space="preserve">  11.1 主要就业岗位</w:t>
      </w:r>
    </w:p>
    <w:p w14:paraId="50E6BB0A">
      <w:pPr>
        <w:spacing w:line="432" w:lineRule="auto"/>
      </w:pPr>
      <w:r>
        <w:t xml:space="preserve">  11.2 行业应用场景与课程支撑</w:t>
      </w:r>
    </w:p>
    <w:p w14:paraId="46BE9B8E">
      <w:pPr>
        <w:spacing w:line="432" w:lineRule="auto"/>
      </w:pPr>
      <w:r>
        <w:t>十二、产教融合保障机制</w:t>
      </w:r>
    </w:p>
    <w:p w14:paraId="5EAED2E0">
      <w:pPr>
        <w:spacing w:line="432" w:lineRule="auto"/>
      </w:pPr>
      <w:r>
        <w:t>十三、实验室建设方案</w:t>
      </w:r>
    </w:p>
    <w:p w14:paraId="1EF0A3F5">
      <w:pPr>
        <w:spacing w:line="432" w:lineRule="auto"/>
      </w:pPr>
      <w:r>
        <w:t xml:space="preserve">  13.1 具身智能实验室综合方案</w:t>
      </w:r>
    </w:p>
    <w:p w14:paraId="1B542B67">
      <w:pPr>
        <w:spacing w:line="432" w:lineRule="auto"/>
      </w:pPr>
      <w:r>
        <w:t xml:space="preserve">  13.2 核心硬件产品说明</w:t>
      </w:r>
    </w:p>
    <w:p w14:paraId="72F9A676">
      <w:pPr>
        <w:spacing w:line="432" w:lineRule="auto"/>
      </w:pPr>
      <w:r>
        <w:t>十四、适配本科专业目录</w:t>
      </w:r>
    </w:p>
    <w:p w14:paraId="1A395DCF">
      <w:pPr>
        <w:spacing w:line="432" w:lineRule="auto"/>
      </w:pPr>
      <w:r>
        <w:t>附录：核心课程教学大纲</w:t>
      </w:r>
    </w:p>
    <w:p w14:paraId="40D508F3">
      <w:r>
        <w:br w:type="page"/>
      </w:r>
    </w:p>
    <w:p w14:paraId="3299C64C">
      <w:pPr>
        <w:pStyle w:val="3"/>
      </w:pPr>
      <w:r>
        <w:rPr>
          <w:rFonts w:ascii="黑体" w:hAnsi="黑体" w:eastAsia="黑体"/>
          <w:color w:val="000000"/>
          <w:sz w:val="36"/>
        </w:rPr>
        <w:t>一、背景</w:t>
      </w:r>
    </w:p>
    <w:p w14:paraId="75EE02AD">
      <w:pPr>
        <w:ind w:firstLine="420"/>
      </w:pPr>
      <w:r>
        <w:rPr>
          <w:rFonts w:ascii="宋体" w:hAnsi="宋体" w:eastAsia="宋体"/>
        </w:rPr>
        <w:t>人才培养方案是学校落实党和国家关于人才培养总体要求，组织开展教学活动、安排教学任务的规范性文件，是实施人才培养和开展质量评价的基本依据。当前，我国以《关于深入实施"人工智能+"行动的意见》为核心指引，全力推动人工智能与经济社会各领域深度融合，明确提出"到2027年新一代智能终端、智能体等应用普及率超70%，2030年超90%，2035年，我国全面步入智能经济和智能社会发展新阶段，为基本实现社会主义现代化提供有力支撑"的核心目标，为智能体工程技术专业的建设提供了顶层政策支撑。</w:t>
      </w:r>
    </w:p>
    <w:p w14:paraId="0F9CB823">
      <w:pPr>
        <w:ind w:firstLine="420"/>
      </w:pPr>
      <w:r>
        <w:rPr>
          <w:rFonts w:ascii="宋体" w:hAnsi="宋体" w:eastAsia="宋体"/>
        </w:rPr>
        <w:t>2025年《政府工作报告》首次将"具身智能"列入国家未来产业重点培育清单，标志着具身智能正式上升为国家战略层面的重点发展方向。工业和信息化部《人形机器人创新发展指导意见》首次以单独文件形式对人形机器人发展做出全面战略规划。教育部《高等学校人工智能创新行动计划》推进"新工科"建设，完善人工智能领域多主体协同育人机制。</w:t>
      </w:r>
    </w:p>
    <w:p w14:paraId="0F468E7D">
      <w:pPr>
        <w:ind w:firstLine="420"/>
      </w:pPr>
      <w:r>
        <w:rPr>
          <w:rFonts w:ascii="宋体" w:hAnsi="宋体" w:eastAsia="宋体"/>
        </w:rPr>
        <w:t>其中，智能体技术与具身智能作为人工智能领域的关键技术，通过深度产教融合，重点突破动态场景智能感知、自主决策、智能操作与智能控制等关键技术瓶颈，实现"人机协同、跨界融合"智能经济形态的核心载体。智能体技术承担着"跨场景智能决策与协同"的核心功能，具身智能则聚焦"物理世界交互与自主执行"的落地能力，二者共同构成了"人工智能+产业""人工智能+民生""人工智能+治理"等重点行动的技术底座，成为破解"从技术创新到场景落地"关键瓶颈的核心抓手。因此，亟需通过本科专业建设培育专项人才，以支撑政策目标落地。</w:t>
      </w:r>
    </w:p>
    <w:p w14:paraId="5AB3902A">
      <w:r>
        <w:rPr>
          <w:rFonts w:ascii="宋体" w:hAnsi="宋体" w:eastAsia="宋体"/>
          <w:b/>
        </w:rPr>
        <w:t>产业背景数据：</w:t>
      </w:r>
    </w:p>
    <w:p w14:paraId="2B9BF237">
      <w:pPr>
        <w:ind w:firstLine="420"/>
      </w:pPr>
      <w:r>
        <w:rPr>
          <w:rFonts w:ascii="宋体" w:hAnsi="宋体" w:eastAsia="宋体"/>
        </w:rPr>
        <w:t>截至2024年底，全国智能机器人产业相关企业已达45.17万家，较2020年底增长206.73%，呈现爆发式增长态势。2025年前5个月，国内机器人产业招聘职位数同比增长6%，其中人形机器人领域招聘需求同比增长409%，求职人数同比增长396%，供需双增特征显著。投融资方面，截至2025年，我国具身智能和机器人领域投资事件达744起，融资总额735.43亿元人民币。据Grand View Research预测，到2030年，仅人形机器人、自动驾驶、无人机三大核心赛道的累计市场规模将达到3398.4亿美元，产业增长空间巨大。</w:t>
      </w:r>
    </w:p>
    <w:p w14:paraId="0E260D3B">
      <w:r>
        <w:br w:type="page"/>
      </w:r>
    </w:p>
    <w:p w14:paraId="32A0B372">
      <w:pPr>
        <w:pStyle w:val="3"/>
      </w:pPr>
      <w:r>
        <w:rPr>
          <w:rFonts w:ascii="黑体" w:hAnsi="黑体" w:eastAsia="黑体"/>
          <w:color w:val="000000"/>
          <w:sz w:val="36"/>
        </w:rPr>
        <w:t>二、产业人才培养规格</w:t>
      </w:r>
    </w:p>
    <w:p w14:paraId="3FD0AAD8">
      <w:pPr>
        <w:pStyle w:val="4"/>
      </w:pPr>
      <w:r>
        <w:rPr>
          <w:rFonts w:ascii="黑体" w:hAnsi="黑体" w:eastAsia="黑体"/>
          <w:color w:val="000000"/>
          <w:sz w:val="30"/>
        </w:rPr>
        <w:t>2.1 讯飞职业胜任力模型</w:t>
      </w:r>
    </w:p>
    <w:p w14:paraId="78571999">
      <w:pPr>
        <w:ind w:firstLine="420"/>
      </w:pPr>
      <w:r>
        <w:rPr>
          <w:rFonts w:ascii="宋体" w:hAnsi="宋体" w:eastAsia="宋体"/>
        </w:rPr>
        <w:t>科大讯飞在产教融合领域，提出校企合作培养的数字人才要求具备"职业发展所需要的底层能力+项目实践能力+AI应用能力"三个能力要素，即：讯飞职业胜任力模型2.0。</w:t>
      </w:r>
    </w:p>
    <w:p w14:paraId="18668BB1">
      <w:r>
        <w:rPr>
          <w:rFonts w:ascii="宋体" w:hAnsi="宋体" w:eastAsia="宋体"/>
          <w:b/>
        </w:rPr>
        <w:t>"一核"-底层能力：</w:t>
      </w:r>
    </w:p>
    <w:p w14:paraId="400D7217">
      <w:pPr>
        <w:ind w:firstLine="420"/>
      </w:pPr>
      <w:r>
        <w:rPr>
          <w:rFonts w:ascii="宋体" w:hAnsi="宋体" w:eastAsia="宋体"/>
        </w:rPr>
        <w:t>是指在职业发展过程中所需要具备的职业素养。在数字化与智能化深度重塑职场生态的当下，"职业素养"已不再是传统意义上的软技能集合，而是进化为驱动人才价值实现跨越式跃升的核心动力引擎。基于对企业用人需求的深度调研，学习能力、创新思维能力、沟通表达能力以及积极主动的意识，是学生成功迈入职场并实现可持续发展的核心基石。</w:t>
      </w:r>
    </w:p>
    <w:p w14:paraId="6B904877">
      <w:r>
        <w:rPr>
          <w:rFonts w:ascii="宋体" w:hAnsi="宋体" w:eastAsia="宋体"/>
          <w:b/>
        </w:rPr>
        <w:t>"两翼"-项目+：</w:t>
      </w:r>
    </w:p>
    <w:p w14:paraId="27828BA2">
      <w:pPr>
        <w:ind w:firstLine="420"/>
      </w:pPr>
      <w:r>
        <w:rPr>
          <w:rFonts w:ascii="宋体" w:hAnsi="宋体" w:eastAsia="宋体"/>
        </w:rPr>
        <w:t>是指围绕真实产业需求，以生产实践类项目为主要牵引，将企业项目运作流程、思维融入实践教学体系，提升学生的岗位专业技能和职业素养。</w:t>
      </w:r>
    </w:p>
    <w:p w14:paraId="3CC370C9">
      <w:r>
        <w:rPr>
          <w:rFonts w:ascii="宋体" w:hAnsi="宋体" w:eastAsia="宋体"/>
          <w:b/>
        </w:rPr>
        <w:t>"两翼"-AI+：</w:t>
      </w:r>
    </w:p>
    <w:p w14:paraId="6E24E7A9">
      <w:pPr>
        <w:ind w:firstLine="420"/>
      </w:pPr>
      <w:r>
        <w:rPr>
          <w:rFonts w:ascii="宋体" w:hAnsi="宋体" w:eastAsia="宋体"/>
        </w:rPr>
        <w:t>大模型时代下，新技术、新工具、新方法层出不穷，AI与各个行业中的融合不断扩大、深入。了解、掌握AI技术（或工具）将有助于提高工作效率，优化工作流程，并使个人在竞争激烈的职场中脱颖而出。</w:t>
      </w:r>
    </w:p>
    <w:p w14:paraId="24C54D3B">
      <w:pPr>
        <w:pStyle w:val="4"/>
      </w:pPr>
      <w:r>
        <w:rPr>
          <w:rFonts w:ascii="黑体" w:hAnsi="黑体" w:eastAsia="黑体"/>
          <w:color w:val="000000"/>
          <w:sz w:val="30"/>
        </w:rPr>
        <w:t>2.2 讯飞职业胜任力模型的达成路径</w:t>
      </w:r>
    </w:p>
    <w:p w14:paraId="7C78A73F">
      <w:pPr>
        <w:ind w:firstLine="420"/>
      </w:pPr>
      <w:r>
        <w:rPr>
          <w:rFonts w:ascii="宋体" w:hAnsi="宋体" w:eastAsia="宋体"/>
        </w:rPr>
        <w:t>科大讯飞依据多年办学经验总结出了讯飞人才培养实现战略2.0，以人才培养模式、教学模式、职业素养培育、AI+工具赋能、人才培养方案设计为抓手，建立讯飞特色人才培养体系，促进职业胜任力的达成。</w:t>
      </w:r>
    </w:p>
    <w:p w14:paraId="4938728C">
      <w:r>
        <w:br w:type="page"/>
      </w:r>
    </w:p>
    <w:p w14:paraId="655E4BD8">
      <w:pPr>
        <w:pStyle w:val="3"/>
      </w:pPr>
      <w:r>
        <w:rPr>
          <w:rFonts w:ascii="黑体" w:hAnsi="黑体" w:eastAsia="黑体"/>
          <w:color w:val="000000"/>
          <w:sz w:val="36"/>
        </w:rPr>
        <w:t>三、产业人才培养特色</w:t>
      </w:r>
    </w:p>
    <w:p w14:paraId="149F58A3">
      <w:pPr>
        <w:pStyle w:val="4"/>
      </w:pPr>
      <w:r>
        <w:rPr>
          <w:rFonts w:ascii="黑体" w:hAnsi="黑体" w:eastAsia="黑体"/>
          <w:color w:val="000000"/>
          <w:sz w:val="30"/>
        </w:rPr>
        <w:t>3.1 "三段式"培养模式</w:t>
      </w:r>
    </w:p>
    <w:p w14:paraId="3F6E35E9">
      <w:pPr>
        <w:ind w:firstLine="420"/>
      </w:pPr>
      <w:r>
        <w:rPr>
          <w:rFonts w:ascii="宋体" w:hAnsi="宋体" w:eastAsia="宋体"/>
        </w:rPr>
        <w:t>为实现专业紧密对接产业，教育内容与产业发展同步更新，培养符合产业需求的创新应用型人才，有效提高学生的分析、解决问题与实践动手能力，采用三段式培养模式，即"2.5+0.5+1（本科层次）"培养模式：</w:t>
      </w:r>
    </w:p>
    <w:p w14:paraId="42157FAB">
      <w:pPr>
        <w:ind w:firstLine="420"/>
      </w:pPr>
      <w:r>
        <w:rPr>
          <w:rFonts w:ascii="宋体" w:hAnsi="宋体" w:eastAsia="宋体"/>
        </w:rPr>
        <w:t>第一阶段，第1-5学期，为数理基础及专业核心基础课程培养。该阶段强化和拓宽数理基础，专业核心基础课程学习和应用，为学生后期专业学习打好扎实基础的同时，构建未来五年的职业发展路径。</w:t>
      </w:r>
    </w:p>
    <w:p w14:paraId="1F91988A">
      <w:pPr>
        <w:ind w:firstLine="420"/>
      </w:pPr>
      <w:r>
        <w:rPr>
          <w:rFonts w:ascii="宋体" w:hAnsi="宋体" w:eastAsia="宋体"/>
        </w:rPr>
        <w:t>第二阶段，第6学期，面向产业最新发展趋势和岗位能力要求，设计并开展专业方向课程学习，强化项目实践能力，拉近行业差距。该阶段学生从专业内涵能力建设进阶到产业技术能力培养。</w:t>
      </w:r>
    </w:p>
    <w:p w14:paraId="63D6EA60">
      <w:pPr>
        <w:ind w:firstLine="420"/>
      </w:pPr>
      <w:r>
        <w:rPr>
          <w:rFonts w:ascii="宋体" w:hAnsi="宋体" w:eastAsia="宋体"/>
        </w:rPr>
        <w:t>第三阶段，第7-8学期，为企业实习与毕业设计阶段。学生需要至少入职企业实习6个月以上，初步建立职业发展规划，为后续高质量就业提供基础保障。</w:t>
      </w:r>
    </w:p>
    <w:p w14:paraId="2AE035DA">
      <w:pPr>
        <w:pStyle w:val="4"/>
      </w:pPr>
      <w:r>
        <w:rPr>
          <w:rFonts w:ascii="黑体" w:hAnsi="黑体" w:eastAsia="黑体"/>
          <w:color w:val="000000"/>
          <w:sz w:val="30"/>
        </w:rPr>
        <w:t>3.2 "项目工坊"教学模式</w:t>
      </w:r>
    </w:p>
    <w:p w14:paraId="64C05E7E">
      <w:pPr>
        <w:ind w:firstLine="420"/>
      </w:pPr>
      <w:r>
        <w:rPr>
          <w:rFonts w:ascii="宋体" w:hAnsi="宋体" w:eastAsia="宋体"/>
        </w:rPr>
        <w:t>在经典的学习金字塔模型里，以学生参与为主的主动学习方式（如：学生实践、学生讲课、小组讨论等）的知识技能留存率最高。因此，在培养方案中的专业课程和项目实践环节，采用项目工坊教学模式，搭建一个多元化、实践性、互助合作和个性化发展的学习空间，引入真实项目案例，融入企业项目运作方式：</w:t>
      </w:r>
    </w:p>
    <w:p w14:paraId="13B3CCB5">
      <w:pPr>
        <w:ind w:firstLine="420"/>
      </w:pPr>
      <w:r>
        <w:rPr>
          <w:rFonts w:ascii="宋体" w:hAnsi="宋体" w:eastAsia="宋体"/>
        </w:rPr>
        <w:t>• 教学方式：从"知识传递"转变为"解决问题"</w:t>
      </w:r>
      <w:r>
        <w:rPr>
          <w:rFonts w:ascii="宋体" w:hAnsi="宋体" w:eastAsia="宋体"/>
        </w:rPr>
        <w:br w:type="textWrapping"/>
      </w:r>
      <w:r>
        <w:rPr>
          <w:rFonts w:ascii="宋体" w:hAnsi="宋体" w:eastAsia="宋体"/>
        </w:rPr>
        <w:t>• 教学场景：从"传统课堂"转变为"多元化学习空间"</w:t>
      </w:r>
      <w:r>
        <w:rPr>
          <w:rFonts w:ascii="宋体" w:hAnsi="宋体" w:eastAsia="宋体"/>
        </w:rPr>
        <w:br w:type="textWrapping"/>
      </w:r>
      <w:r>
        <w:rPr>
          <w:rFonts w:ascii="宋体" w:hAnsi="宋体" w:eastAsia="宋体"/>
        </w:rPr>
        <w:t>• 讲师角色：从"演讲者"转变为"导演"</w:t>
      </w:r>
      <w:r>
        <w:rPr>
          <w:rFonts w:ascii="宋体" w:hAnsi="宋体" w:eastAsia="宋体"/>
        </w:rPr>
        <w:br w:type="textWrapping"/>
      </w:r>
      <w:r>
        <w:rPr>
          <w:rFonts w:ascii="宋体" w:hAnsi="宋体" w:eastAsia="宋体"/>
        </w:rPr>
        <w:t>• 学生角色：从"听众"变成"解决问题的人"</w:t>
      </w:r>
    </w:p>
    <w:p w14:paraId="394BFC48">
      <w:pPr>
        <w:pStyle w:val="4"/>
      </w:pPr>
      <w:r>
        <w:rPr>
          <w:rFonts w:ascii="黑体" w:hAnsi="黑体" w:eastAsia="黑体"/>
          <w:color w:val="000000"/>
          <w:sz w:val="30"/>
        </w:rPr>
        <w:t>3.3 "体验式"职业素养培育</w:t>
      </w:r>
    </w:p>
    <w:p w14:paraId="4B2054F7">
      <w:pPr>
        <w:ind w:firstLine="420"/>
      </w:pPr>
      <w:r>
        <w:rPr>
          <w:rFonts w:ascii="宋体" w:hAnsi="宋体" w:eastAsia="宋体"/>
        </w:rPr>
        <w:t>职业素养培育遵循类似"10000小时定律"的累积法则，需通过长期持续的刻意练习，才能内化为条件反射般的行为自觉。在设计教育方案时，将沟通表达、创新思维、团队协作及自主学习等核心职业素养要素，巧妙地融入"课前五分钟"以及常规竞赛和活动中。原则上，学生在实习之前必须完成4次"课前五分钟"活动和6次学科类/综合类竞赛。</w:t>
      </w:r>
    </w:p>
    <w:p w14:paraId="46D2F895">
      <w:pPr>
        <w:pStyle w:val="4"/>
      </w:pPr>
      <w:r>
        <w:rPr>
          <w:rFonts w:ascii="黑体" w:hAnsi="黑体" w:eastAsia="黑体"/>
          <w:color w:val="000000"/>
          <w:sz w:val="30"/>
        </w:rPr>
        <w:t>3.4 "智协式"AI+工具赋能</w:t>
      </w:r>
    </w:p>
    <w:p w14:paraId="7F2DAEF5">
      <w:pPr>
        <w:ind w:firstLine="420"/>
      </w:pPr>
      <w:r>
        <w:rPr>
          <w:rFonts w:ascii="宋体" w:hAnsi="宋体" w:eastAsia="宋体"/>
        </w:rPr>
        <w:t>以ChatGPT、DeepSeek等大模型为代表的通用人工智能（AGI）取得突破性进展，标志着AI技术进入能力泛化、门槛降低的新纪元。企业迫切需要能高效驾驭AI工具以显著提升开发效率（AI+编程）、优化流程（AI+办公）、激发内容创新（AI+创作）、加速知识获取与迭代（AI+学习）以及进行深度分析与战略思考（AI+认知）的复合型人才。系统性融入AI工具赋能，是高校重塑信息技术人才培养体系，使其适应并引领智能时代的必然选择。</w:t>
      </w:r>
    </w:p>
    <w:p w14:paraId="7F3B934F">
      <w:r>
        <w:br w:type="page"/>
      </w:r>
    </w:p>
    <w:p w14:paraId="57D3A16E">
      <w:pPr>
        <w:pStyle w:val="3"/>
      </w:pPr>
      <w:r>
        <w:rPr>
          <w:rFonts w:ascii="黑体" w:hAnsi="黑体" w:eastAsia="黑体"/>
          <w:color w:val="000000"/>
          <w:sz w:val="36"/>
        </w:rPr>
        <w:t>四、产业分析与人才需求</w:t>
      </w:r>
    </w:p>
    <w:p w14:paraId="7922449C">
      <w:pPr>
        <w:pStyle w:val="4"/>
      </w:pPr>
      <w:r>
        <w:rPr>
          <w:rFonts w:ascii="黑体" w:hAnsi="黑体" w:eastAsia="黑体"/>
          <w:color w:val="000000"/>
          <w:sz w:val="30"/>
        </w:rPr>
        <w:t>4.1 具身智能产业发展概况</w:t>
      </w:r>
    </w:p>
    <w:p w14:paraId="7B74F8DA">
      <w:pPr>
        <w:ind w:firstLine="420"/>
      </w:pPr>
      <w:r>
        <w:rPr>
          <w:rFonts w:ascii="宋体" w:hAnsi="宋体" w:eastAsia="宋体"/>
        </w:rPr>
        <w:t>具身智能作为人工智能与物理实体深度融合的新兴领域，已成为全球科技竞争的前沿赛道。全球范围内，英伟达创始人黄仁勋明确指出"人工智能的下一个前沿是具身智能"，特斯拉、OpenAI、Figure AI等国际企业纷纷加码布局，国内智元、宇树、优必选等企业也在软硬件全栈领域实现了突破性进展。</w:t>
      </w:r>
    </w:p>
    <w:p w14:paraId="5C4953B5">
      <w:pPr>
        <w:ind w:firstLine="420"/>
      </w:pPr>
      <w:r>
        <w:rPr>
          <w:rFonts w:ascii="宋体" w:hAnsi="宋体" w:eastAsia="宋体"/>
        </w:rPr>
        <w:t>当前具身智能产业整体处于发展早期，正从"科研试验"迈向"进厂入户"的商用落地初期，呈现三大核心特征：</w:t>
      </w:r>
    </w:p>
    <w:p w14:paraId="638494FD">
      <w:pPr>
        <w:ind w:firstLine="420"/>
      </w:pPr>
      <w:r>
        <w:rPr>
          <w:rFonts w:ascii="宋体" w:hAnsi="宋体" w:eastAsia="宋体"/>
        </w:rPr>
        <w:t>① 融合创新加速：推动软硬融合、知行合一、虚实贯通，突破传统智能瓶颈；</w:t>
      </w:r>
      <w:r>
        <w:rPr>
          <w:rFonts w:ascii="宋体" w:hAnsi="宋体" w:eastAsia="宋体"/>
        </w:rPr>
        <w:br w:type="textWrapping"/>
      </w:r>
      <w:r>
        <w:rPr>
          <w:rFonts w:ascii="宋体" w:hAnsi="宋体" w:eastAsia="宋体"/>
        </w:rPr>
        <w:t>② 产品形态多元：从单一功能机器人向"上天入海涉险"的多元化产品拓展，覆盖工业、家庭、商业、应急等多个场景；</w:t>
      </w:r>
      <w:r>
        <w:rPr>
          <w:rFonts w:ascii="宋体" w:hAnsi="宋体" w:eastAsia="宋体"/>
        </w:rPr>
        <w:br w:type="textWrapping"/>
      </w:r>
      <w:r>
        <w:rPr>
          <w:rFonts w:ascii="宋体" w:hAnsi="宋体" w:eastAsia="宋体"/>
        </w:rPr>
        <w:t>③ 生态体系完善：逐步形成行业应用、产品服务、技术服务、基础设施四大板块的完整产业链。</w:t>
      </w:r>
    </w:p>
    <w:p w14:paraId="6932B3AF">
      <w:pPr>
        <w:pStyle w:val="4"/>
      </w:pPr>
      <w:r>
        <w:rPr>
          <w:rFonts w:ascii="黑体" w:hAnsi="黑体" w:eastAsia="黑体"/>
          <w:color w:val="000000"/>
          <w:sz w:val="30"/>
        </w:rPr>
        <w:t>4.2 产业链全景与人才需求</w:t>
      </w:r>
    </w:p>
    <w:p w14:paraId="487758C5">
      <w:pPr>
        <w:ind w:firstLine="420"/>
      </w:pPr>
      <w:r>
        <w:rPr>
          <w:rFonts w:ascii="宋体" w:hAnsi="宋体" w:eastAsia="宋体"/>
        </w:rPr>
        <w:t>根据中国信通院《具身智能产业发展白皮书》的划分，具身智能产业链可分为四大核心板块：</w:t>
      </w:r>
    </w:p>
    <w:p w14:paraId="70983B6B">
      <w:r>
        <w:rPr>
          <w:rFonts w:ascii="宋体" w:hAnsi="宋体" w:eastAsia="宋体"/>
          <w:b/>
        </w:rPr>
        <w:t>（一）上游：基础设施层</w:t>
      </w:r>
    </w:p>
    <w:p w14:paraId="77B2430B">
      <w:pPr>
        <w:ind w:firstLine="420"/>
      </w:pPr>
      <w:r>
        <w:rPr>
          <w:rFonts w:ascii="宋体" w:hAnsi="宋体" w:eastAsia="宋体"/>
        </w:rPr>
        <w:t>核心环节：执行系统（关节电机、减速器、伺服驱动器）、传感系统（激光雷达、视觉传感器、力控传感器、IMU）、计算芯片（边缘AI芯片、异构计算芯片）、工具平台（仿真训练平台、数据标注平台、开发工具链）。人才需求特征：对硬件研发、精密制造、芯片设计人才需求旺盛，要求具备扎实的硬件设计、材料科学、微电子技术基础，是本科层次研发人才的核心就业方向之一。</w:t>
      </w:r>
    </w:p>
    <w:p w14:paraId="1B9E2A14">
      <w:r>
        <w:rPr>
          <w:rFonts w:ascii="宋体" w:hAnsi="宋体" w:eastAsia="宋体"/>
          <w:b/>
        </w:rPr>
        <w:t>（二）中游：产品服务层</w:t>
      </w:r>
    </w:p>
    <w:p w14:paraId="134897F1">
      <w:pPr>
        <w:ind w:firstLine="420"/>
      </w:pPr>
      <w:r>
        <w:rPr>
          <w:rFonts w:ascii="宋体" w:hAnsi="宋体" w:eastAsia="宋体"/>
        </w:rPr>
        <w:t>核心产品形态：人形机器人（双足/轮足，企业占比32%）、移动机器人（四足、协作、AMR）、智能运载装备（无人车、无人机、无人船）。人才需求特征：需要大量的系统集成、软硬件开发人才，既要懂机械结构设计，也要懂算法与控制，是复合型人才的核心需求领域，本科层次侧重系统架构设计。</w:t>
      </w:r>
    </w:p>
    <w:p w14:paraId="22BE95C2">
      <w:r>
        <w:rPr>
          <w:rFonts w:ascii="宋体" w:hAnsi="宋体" w:eastAsia="宋体"/>
          <w:b/>
        </w:rPr>
        <w:t>（三）中上游：技术服务层</w:t>
      </w:r>
    </w:p>
    <w:p w14:paraId="6E54D56B">
      <w:pPr>
        <w:ind w:firstLine="420"/>
      </w:pPr>
      <w:r>
        <w:rPr>
          <w:rFonts w:ascii="宋体" w:hAnsi="宋体" w:eastAsia="宋体"/>
        </w:rPr>
        <w:t>核心技术方向：算法模型（具身基础大模型、世界模型、运动控制算法、感知融合算法，企业占比43%）、系统集成、数据服务。人才需求特征：高端人才最集中的领域，对算法研发、AI模型训练人才需求迫切，要求具备扎实的数学基础、深度学习、强化学习等技术能力，主要面向本科及以上学历的研发型人才。</w:t>
      </w:r>
    </w:p>
    <w:p w14:paraId="45BE384A">
      <w:r>
        <w:rPr>
          <w:rFonts w:ascii="宋体" w:hAnsi="宋体" w:eastAsia="宋体"/>
          <w:b/>
        </w:rPr>
        <w:t>（四）下游：行业应用层</w:t>
      </w:r>
    </w:p>
    <w:p w14:paraId="0B5FB12B">
      <w:pPr>
        <w:ind w:firstLine="420"/>
      </w:pPr>
      <w:r>
        <w:rPr>
          <w:rFonts w:ascii="宋体" w:hAnsi="宋体" w:eastAsia="宋体"/>
        </w:rPr>
        <w:t>核心应用场景：工业制造（人机协作、产线柔性改造、质检运维）、家庭服务（家政、养老、教育陪护）、商业服务（零售导购、酒店服务、物流配送）、应急特种（危险环境作业、抢险救援、巡检勘探）。人才需求特征：对应用型人才需求最大，需要大量能够完成现场部署、调试运维、技术支持的人才，同时也需要能够理解行业场景的解决方案人才。</w:t>
      </w:r>
    </w:p>
    <w:p w14:paraId="1830D50D">
      <w:pPr>
        <w:pStyle w:val="4"/>
      </w:pPr>
      <w:r>
        <w:rPr>
          <w:rFonts w:ascii="黑体" w:hAnsi="黑体" w:eastAsia="黑体"/>
          <w:color w:val="000000"/>
          <w:sz w:val="30"/>
        </w:rPr>
        <w:t>4.3 岗位需求与核心技能图谱</w:t>
      </w:r>
    </w:p>
    <w:p w14:paraId="47711B9B">
      <w:pPr>
        <w:ind w:firstLine="420"/>
      </w:pPr>
      <w:r>
        <w:rPr>
          <w:rFonts w:ascii="宋体" w:hAnsi="宋体" w:eastAsia="宋体"/>
        </w:rPr>
        <w:t>基于《具身智能从业人员能力要求》与智联招聘人才报告，具身智能产业的岗位可分为五大职业方向：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4"/>
        <w:gridCol w:w="1504"/>
        <w:gridCol w:w="1504"/>
        <w:gridCol w:w="1504"/>
        <w:gridCol w:w="1504"/>
        <w:gridCol w:w="1504"/>
      </w:tblGrid>
      <w:tr w14:paraId="63E7C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shd w:val="clear" w:color="auto" w:fill="D9E2F3"/>
          </w:tcPr>
          <w:p w14:paraId="0FA35C68">
            <w:pPr>
              <w:spacing w:after="0"/>
              <w:jc w:val="center"/>
            </w:pPr>
            <w:r>
              <w:rPr>
                <w:rFonts w:ascii="宋体" w:hAnsi="宋体" w:eastAsia="宋体"/>
                <w:b/>
                <w:sz w:val="18"/>
              </w:rPr>
              <w:t>职业方向</w:t>
            </w:r>
          </w:p>
        </w:tc>
        <w:tc>
          <w:tcPr>
            <w:tcW w:w="1504" w:type="dxa"/>
            <w:shd w:val="clear" w:color="auto" w:fill="D9E2F3"/>
          </w:tcPr>
          <w:p w14:paraId="1787AE9F">
            <w:pPr>
              <w:spacing w:after="0"/>
              <w:jc w:val="center"/>
            </w:pPr>
            <w:r>
              <w:rPr>
                <w:rFonts w:ascii="宋体" w:hAnsi="宋体" w:eastAsia="宋体"/>
                <w:b/>
                <w:sz w:val="18"/>
              </w:rPr>
              <w:t>核心岗位</w:t>
            </w:r>
          </w:p>
        </w:tc>
        <w:tc>
          <w:tcPr>
            <w:tcW w:w="1504" w:type="dxa"/>
            <w:shd w:val="clear" w:color="auto" w:fill="D9E2F3"/>
          </w:tcPr>
          <w:p w14:paraId="29FB4EC9">
            <w:pPr>
              <w:spacing w:after="0"/>
              <w:jc w:val="center"/>
            </w:pPr>
            <w:r>
              <w:rPr>
                <w:rFonts w:ascii="宋体" w:hAnsi="宋体" w:eastAsia="宋体"/>
                <w:b/>
                <w:sz w:val="18"/>
              </w:rPr>
              <w:t>学历适配</w:t>
            </w:r>
          </w:p>
        </w:tc>
        <w:tc>
          <w:tcPr>
            <w:tcW w:w="1504" w:type="dxa"/>
            <w:shd w:val="clear" w:color="auto" w:fill="D9E2F3"/>
          </w:tcPr>
          <w:p w14:paraId="021A9224">
            <w:pPr>
              <w:spacing w:after="0"/>
              <w:jc w:val="center"/>
            </w:pPr>
            <w:r>
              <w:rPr>
                <w:rFonts w:ascii="宋体" w:hAnsi="宋体" w:eastAsia="宋体"/>
                <w:b/>
                <w:sz w:val="18"/>
              </w:rPr>
              <w:t>核心技能要求</w:t>
            </w:r>
          </w:p>
        </w:tc>
        <w:tc>
          <w:tcPr>
            <w:tcW w:w="1504" w:type="dxa"/>
            <w:shd w:val="clear" w:color="auto" w:fill="D9E2F3"/>
          </w:tcPr>
          <w:p w14:paraId="16226C81">
            <w:pPr>
              <w:spacing w:after="0"/>
              <w:jc w:val="center"/>
            </w:pPr>
            <w:r>
              <w:rPr>
                <w:rFonts w:ascii="宋体" w:hAnsi="宋体" w:eastAsia="宋体"/>
                <w:b/>
                <w:sz w:val="18"/>
              </w:rPr>
              <w:t>平均月薪</w:t>
            </w:r>
          </w:p>
        </w:tc>
        <w:tc>
          <w:tcPr>
            <w:tcW w:w="1504" w:type="dxa"/>
            <w:shd w:val="clear" w:color="auto" w:fill="D9E2F3"/>
          </w:tcPr>
          <w:p w14:paraId="7C1F66BF">
            <w:pPr>
              <w:spacing w:after="0"/>
              <w:jc w:val="center"/>
            </w:pPr>
            <w:r>
              <w:rPr>
                <w:rFonts w:ascii="宋体" w:hAnsi="宋体" w:eastAsia="宋体"/>
                <w:b/>
                <w:sz w:val="18"/>
              </w:rPr>
              <w:t>需求增速</w:t>
            </w:r>
          </w:p>
        </w:tc>
      </w:tr>
      <w:tr w14:paraId="46DE9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tcPr>
          <w:p w14:paraId="18AA0A65">
            <w:pPr>
              <w:spacing w:after="0"/>
            </w:pPr>
            <w:r>
              <w:rPr>
                <w:rFonts w:ascii="宋体" w:hAnsi="宋体" w:eastAsia="宋体"/>
                <w:sz w:val="18"/>
              </w:rPr>
              <w:t>基础理论与前沿研究</w:t>
            </w:r>
          </w:p>
        </w:tc>
        <w:tc>
          <w:tcPr>
            <w:tcW w:w="1504" w:type="dxa"/>
          </w:tcPr>
          <w:p w14:paraId="4A448A39">
            <w:pPr>
              <w:spacing w:after="0"/>
            </w:pPr>
            <w:r>
              <w:rPr>
                <w:rFonts w:ascii="宋体" w:hAnsi="宋体" w:eastAsia="宋体"/>
                <w:sz w:val="18"/>
              </w:rPr>
              <w:t>机器人学研究员</w:t>
            </w:r>
            <w:r>
              <w:rPr>
                <w:rFonts w:ascii="宋体" w:hAnsi="宋体" w:eastAsia="宋体"/>
                <w:sz w:val="18"/>
              </w:rPr>
              <w:br w:type="textWrapping"/>
            </w:r>
            <w:r>
              <w:rPr>
                <w:rFonts w:ascii="宋体" w:hAnsi="宋体" w:eastAsia="宋体"/>
                <w:sz w:val="18"/>
              </w:rPr>
              <w:t>具身智能研究员</w:t>
            </w:r>
          </w:p>
        </w:tc>
        <w:tc>
          <w:tcPr>
            <w:tcW w:w="1504" w:type="dxa"/>
          </w:tcPr>
          <w:p w14:paraId="1928AC24">
            <w:pPr>
              <w:spacing w:after="0"/>
            </w:pPr>
            <w:r>
              <w:rPr>
                <w:rFonts w:ascii="宋体" w:hAnsi="宋体" w:eastAsia="宋体"/>
                <w:sz w:val="18"/>
              </w:rPr>
              <w:t>硕博</w:t>
            </w:r>
          </w:p>
        </w:tc>
        <w:tc>
          <w:tcPr>
            <w:tcW w:w="1504" w:type="dxa"/>
          </w:tcPr>
          <w:p w14:paraId="07B8CF3C">
            <w:pPr>
              <w:spacing w:after="0"/>
            </w:pPr>
            <w:r>
              <w:rPr>
                <w:rFonts w:ascii="宋体" w:hAnsi="宋体" w:eastAsia="宋体"/>
                <w:sz w:val="18"/>
              </w:rPr>
              <w:t>机器人学、深度学习</w:t>
            </w:r>
            <w:r>
              <w:rPr>
                <w:rFonts w:ascii="宋体" w:hAnsi="宋体" w:eastAsia="宋体"/>
                <w:sz w:val="18"/>
              </w:rPr>
              <w:br w:type="textWrapping"/>
            </w:r>
            <w:r>
              <w:rPr>
                <w:rFonts w:ascii="宋体" w:hAnsi="宋体" w:eastAsia="宋体"/>
                <w:sz w:val="18"/>
              </w:rPr>
              <w:t>世界模型、强化学习</w:t>
            </w:r>
          </w:p>
        </w:tc>
        <w:tc>
          <w:tcPr>
            <w:tcW w:w="1504" w:type="dxa"/>
          </w:tcPr>
          <w:p w14:paraId="2C55F7C1">
            <w:pPr>
              <w:spacing w:after="0"/>
            </w:pPr>
            <w:r>
              <w:rPr>
                <w:rFonts w:ascii="宋体" w:hAnsi="宋体" w:eastAsia="宋体"/>
                <w:sz w:val="18"/>
              </w:rPr>
              <w:t>35000+</w:t>
            </w:r>
          </w:p>
        </w:tc>
        <w:tc>
          <w:tcPr>
            <w:tcW w:w="1504" w:type="dxa"/>
          </w:tcPr>
          <w:p w14:paraId="4B749394">
            <w:pPr>
              <w:spacing w:after="0"/>
            </w:pPr>
            <w:r>
              <w:rPr>
                <w:rFonts w:ascii="宋体" w:hAnsi="宋体" w:eastAsia="宋体"/>
                <w:sz w:val="18"/>
              </w:rPr>
              <w:t>120%</w:t>
            </w:r>
          </w:p>
        </w:tc>
      </w:tr>
      <w:tr w14:paraId="25B23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tcPr>
          <w:p w14:paraId="7B221EE7">
            <w:pPr>
              <w:spacing w:after="0"/>
            </w:pPr>
            <w:r>
              <w:rPr>
                <w:rFonts w:ascii="宋体" w:hAnsi="宋体" w:eastAsia="宋体"/>
                <w:sz w:val="18"/>
              </w:rPr>
              <w:t>感知、决策与控制算法</w:t>
            </w:r>
          </w:p>
        </w:tc>
        <w:tc>
          <w:tcPr>
            <w:tcW w:w="1504" w:type="dxa"/>
          </w:tcPr>
          <w:p w14:paraId="5808EE45">
            <w:pPr>
              <w:spacing w:after="0"/>
            </w:pPr>
            <w:r>
              <w:rPr>
                <w:rFonts w:ascii="宋体" w:hAnsi="宋体" w:eastAsia="宋体"/>
                <w:sz w:val="18"/>
              </w:rPr>
              <w:t>感知融合工程师</w:t>
            </w:r>
            <w:r>
              <w:rPr>
                <w:rFonts w:ascii="宋体" w:hAnsi="宋体" w:eastAsia="宋体"/>
                <w:sz w:val="18"/>
              </w:rPr>
              <w:br w:type="textWrapping"/>
            </w:r>
            <w:r>
              <w:rPr>
                <w:rFonts w:ascii="宋体" w:hAnsi="宋体" w:eastAsia="宋体"/>
                <w:sz w:val="18"/>
              </w:rPr>
              <w:t>定位建图工程师</w:t>
            </w:r>
            <w:r>
              <w:rPr>
                <w:rFonts w:ascii="宋体" w:hAnsi="宋体" w:eastAsia="宋体"/>
                <w:sz w:val="18"/>
              </w:rPr>
              <w:br w:type="textWrapping"/>
            </w:r>
            <w:r>
              <w:rPr>
                <w:rFonts w:ascii="宋体" w:hAnsi="宋体" w:eastAsia="宋体"/>
                <w:sz w:val="18"/>
              </w:rPr>
              <w:t>运动控制工程师</w:t>
            </w:r>
            <w:r>
              <w:rPr>
                <w:rFonts w:ascii="宋体" w:hAnsi="宋体" w:eastAsia="宋体"/>
                <w:sz w:val="18"/>
              </w:rPr>
              <w:br w:type="textWrapping"/>
            </w:r>
            <w:r>
              <w:rPr>
                <w:rFonts w:ascii="宋体" w:hAnsi="宋体" w:eastAsia="宋体"/>
                <w:sz w:val="18"/>
              </w:rPr>
              <w:t>强化学习工程师</w:t>
            </w:r>
          </w:p>
        </w:tc>
        <w:tc>
          <w:tcPr>
            <w:tcW w:w="1504" w:type="dxa"/>
          </w:tcPr>
          <w:p w14:paraId="727967D2">
            <w:pPr>
              <w:spacing w:after="0"/>
            </w:pPr>
            <w:r>
              <w:rPr>
                <w:rFonts w:ascii="宋体" w:hAnsi="宋体" w:eastAsia="宋体"/>
                <w:sz w:val="18"/>
              </w:rPr>
              <w:t>本科/硕博</w:t>
            </w:r>
          </w:p>
        </w:tc>
        <w:tc>
          <w:tcPr>
            <w:tcW w:w="1504" w:type="dxa"/>
          </w:tcPr>
          <w:p w14:paraId="7252CBED">
            <w:pPr>
              <w:spacing w:after="0"/>
            </w:pPr>
            <w:r>
              <w:rPr>
                <w:rFonts w:ascii="宋体" w:hAnsi="宋体" w:eastAsia="宋体"/>
                <w:sz w:val="18"/>
              </w:rPr>
              <w:t>多模态感知、SLAM</w:t>
            </w:r>
            <w:r>
              <w:rPr>
                <w:rFonts w:ascii="宋体" w:hAnsi="宋体" w:eastAsia="宋体"/>
                <w:sz w:val="18"/>
              </w:rPr>
              <w:br w:type="textWrapping"/>
            </w:r>
            <w:r>
              <w:rPr>
                <w:rFonts w:ascii="宋体" w:hAnsi="宋体" w:eastAsia="宋体"/>
                <w:sz w:val="18"/>
              </w:rPr>
              <w:t>运动控制、强化学习</w:t>
            </w:r>
            <w:r>
              <w:rPr>
                <w:rFonts w:ascii="宋体" w:hAnsi="宋体" w:eastAsia="宋体"/>
                <w:sz w:val="18"/>
              </w:rPr>
              <w:br w:type="textWrapping"/>
            </w:r>
            <w:r>
              <w:rPr>
                <w:rFonts w:ascii="宋体" w:hAnsi="宋体" w:eastAsia="宋体"/>
                <w:sz w:val="18"/>
              </w:rPr>
              <w:t>大模型应用</w:t>
            </w:r>
          </w:p>
        </w:tc>
        <w:tc>
          <w:tcPr>
            <w:tcW w:w="1504" w:type="dxa"/>
          </w:tcPr>
          <w:p w14:paraId="52222C3B">
            <w:pPr>
              <w:spacing w:after="0"/>
            </w:pPr>
            <w:r>
              <w:rPr>
                <w:rFonts w:ascii="宋体" w:hAnsi="宋体" w:eastAsia="宋体"/>
                <w:sz w:val="18"/>
              </w:rPr>
              <w:t>25368</w:t>
            </w:r>
          </w:p>
        </w:tc>
        <w:tc>
          <w:tcPr>
            <w:tcW w:w="1504" w:type="dxa"/>
          </w:tcPr>
          <w:p w14:paraId="267D782A">
            <w:pPr>
              <w:spacing w:after="0"/>
            </w:pPr>
            <w:r>
              <w:rPr>
                <w:rFonts w:ascii="宋体" w:hAnsi="宋体" w:eastAsia="宋体"/>
                <w:sz w:val="18"/>
              </w:rPr>
              <w:t>479%</w:t>
            </w:r>
          </w:p>
        </w:tc>
      </w:tr>
      <w:tr w14:paraId="20DED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tcPr>
          <w:p w14:paraId="019918EF">
            <w:pPr>
              <w:spacing w:after="0"/>
            </w:pPr>
            <w:r>
              <w:rPr>
                <w:rFonts w:ascii="宋体" w:hAnsi="宋体" w:eastAsia="宋体"/>
                <w:sz w:val="18"/>
              </w:rPr>
              <w:t>软件、硬件与系统架构</w:t>
            </w:r>
          </w:p>
        </w:tc>
        <w:tc>
          <w:tcPr>
            <w:tcW w:w="1504" w:type="dxa"/>
          </w:tcPr>
          <w:p w14:paraId="119B7FD5">
            <w:pPr>
              <w:spacing w:after="0"/>
            </w:pPr>
            <w:r>
              <w:rPr>
                <w:rFonts w:ascii="宋体" w:hAnsi="宋体" w:eastAsia="宋体"/>
                <w:sz w:val="18"/>
              </w:rPr>
              <w:t>系统架构师</w:t>
            </w:r>
            <w:r>
              <w:rPr>
                <w:rFonts w:ascii="宋体" w:hAnsi="宋体" w:eastAsia="宋体"/>
                <w:sz w:val="18"/>
              </w:rPr>
              <w:br w:type="textWrapping"/>
            </w:r>
            <w:r>
              <w:rPr>
                <w:rFonts w:ascii="宋体" w:hAnsi="宋体" w:eastAsia="宋体"/>
                <w:sz w:val="18"/>
              </w:rPr>
              <w:t>硬件工程师</w:t>
            </w:r>
            <w:r>
              <w:rPr>
                <w:rFonts w:ascii="宋体" w:hAnsi="宋体" w:eastAsia="宋体"/>
                <w:sz w:val="18"/>
              </w:rPr>
              <w:br w:type="textWrapping"/>
            </w:r>
            <w:r>
              <w:rPr>
                <w:rFonts w:ascii="宋体" w:hAnsi="宋体" w:eastAsia="宋体"/>
                <w:sz w:val="18"/>
              </w:rPr>
              <w:t>嵌入式开发工程师</w:t>
            </w:r>
            <w:r>
              <w:rPr>
                <w:rFonts w:ascii="宋体" w:hAnsi="宋体" w:eastAsia="宋体"/>
                <w:sz w:val="18"/>
              </w:rPr>
              <w:br w:type="textWrapping"/>
            </w:r>
            <w:r>
              <w:rPr>
                <w:rFonts w:ascii="宋体" w:hAnsi="宋体" w:eastAsia="宋体"/>
                <w:sz w:val="18"/>
              </w:rPr>
              <w:t>ROS开发工程师</w:t>
            </w:r>
          </w:p>
        </w:tc>
        <w:tc>
          <w:tcPr>
            <w:tcW w:w="1504" w:type="dxa"/>
          </w:tcPr>
          <w:p w14:paraId="530C15EA">
            <w:pPr>
              <w:spacing w:after="0"/>
            </w:pPr>
            <w:r>
              <w:rPr>
                <w:rFonts w:ascii="宋体" w:hAnsi="宋体" w:eastAsia="宋体"/>
                <w:sz w:val="18"/>
              </w:rPr>
              <w:t>本科</w:t>
            </w:r>
          </w:p>
        </w:tc>
        <w:tc>
          <w:tcPr>
            <w:tcW w:w="1504" w:type="dxa"/>
          </w:tcPr>
          <w:p w14:paraId="66679968">
            <w:pPr>
              <w:spacing w:after="0"/>
            </w:pPr>
            <w:r>
              <w:rPr>
                <w:rFonts w:ascii="宋体" w:hAnsi="宋体" w:eastAsia="宋体"/>
                <w:sz w:val="18"/>
              </w:rPr>
              <w:t>系统架构、硬件设计</w:t>
            </w:r>
            <w:r>
              <w:rPr>
                <w:rFonts w:ascii="宋体" w:hAnsi="宋体" w:eastAsia="宋体"/>
                <w:sz w:val="18"/>
              </w:rPr>
              <w:br w:type="textWrapping"/>
            </w:r>
            <w:r>
              <w:rPr>
                <w:rFonts w:ascii="宋体" w:hAnsi="宋体" w:eastAsia="宋体"/>
                <w:sz w:val="18"/>
              </w:rPr>
              <w:t>RTOS、嵌入式开发</w:t>
            </w:r>
            <w:r>
              <w:rPr>
                <w:rFonts w:ascii="宋体" w:hAnsi="宋体" w:eastAsia="宋体"/>
                <w:sz w:val="18"/>
              </w:rPr>
              <w:br w:type="textWrapping"/>
            </w:r>
            <w:r>
              <w:rPr>
                <w:rFonts w:ascii="宋体" w:hAnsi="宋体" w:eastAsia="宋体"/>
                <w:sz w:val="18"/>
              </w:rPr>
              <w:t>ROS2、C++/Python</w:t>
            </w:r>
          </w:p>
        </w:tc>
        <w:tc>
          <w:tcPr>
            <w:tcW w:w="1504" w:type="dxa"/>
          </w:tcPr>
          <w:p w14:paraId="675DC6C3">
            <w:pPr>
              <w:spacing w:after="0"/>
            </w:pPr>
            <w:r>
              <w:rPr>
                <w:rFonts w:ascii="宋体" w:hAnsi="宋体" w:eastAsia="宋体"/>
                <w:sz w:val="18"/>
              </w:rPr>
              <w:t>19169</w:t>
            </w:r>
          </w:p>
        </w:tc>
        <w:tc>
          <w:tcPr>
            <w:tcW w:w="1504" w:type="dxa"/>
          </w:tcPr>
          <w:p w14:paraId="5AAEA70D">
            <w:pPr>
              <w:spacing w:after="0"/>
            </w:pPr>
            <w:r>
              <w:rPr>
                <w:rFonts w:ascii="宋体" w:hAnsi="宋体" w:eastAsia="宋体"/>
                <w:sz w:val="18"/>
              </w:rPr>
              <w:t>239%</w:t>
            </w:r>
          </w:p>
        </w:tc>
      </w:tr>
      <w:tr w14:paraId="4FB9E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tcPr>
          <w:p w14:paraId="19078A40">
            <w:pPr>
              <w:spacing w:after="0"/>
            </w:pPr>
            <w:r>
              <w:rPr>
                <w:rFonts w:ascii="宋体" w:hAnsi="宋体" w:eastAsia="宋体"/>
                <w:sz w:val="18"/>
              </w:rPr>
              <w:t>仿真、测试与数据工程</w:t>
            </w:r>
          </w:p>
        </w:tc>
        <w:tc>
          <w:tcPr>
            <w:tcW w:w="1504" w:type="dxa"/>
          </w:tcPr>
          <w:p w14:paraId="55582BB8">
            <w:pPr>
              <w:spacing w:after="0"/>
            </w:pPr>
            <w:r>
              <w:rPr>
                <w:rFonts w:ascii="宋体" w:hAnsi="宋体" w:eastAsia="宋体"/>
                <w:sz w:val="18"/>
              </w:rPr>
              <w:t>仿真工程师</w:t>
            </w:r>
            <w:r>
              <w:rPr>
                <w:rFonts w:ascii="宋体" w:hAnsi="宋体" w:eastAsia="宋体"/>
                <w:sz w:val="18"/>
              </w:rPr>
              <w:br w:type="textWrapping"/>
            </w:r>
            <w:r>
              <w:rPr>
                <w:rFonts w:ascii="宋体" w:hAnsi="宋体" w:eastAsia="宋体"/>
                <w:sz w:val="18"/>
              </w:rPr>
              <w:t>模型评测工程师</w:t>
            </w:r>
            <w:r>
              <w:rPr>
                <w:rFonts w:ascii="宋体" w:hAnsi="宋体" w:eastAsia="宋体"/>
                <w:sz w:val="18"/>
              </w:rPr>
              <w:br w:type="textWrapping"/>
            </w:r>
            <w:r>
              <w:rPr>
                <w:rFonts w:ascii="宋体" w:hAnsi="宋体" w:eastAsia="宋体"/>
                <w:sz w:val="18"/>
              </w:rPr>
              <w:t>自动化测试工程师</w:t>
            </w:r>
            <w:r>
              <w:rPr>
                <w:rFonts w:ascii="宋体" w:hAnsi="宋体" w:eastAsia="宋体"/>
                <w:sz w:val="18"/>
              </w:rPr>
              <w:br w:type="textWrapping"/>
            </w:r>
            <w:r>
              <w:rPr>
                <w:rFonts w:ascii="宋体" w:hAnsi="宋体" w:eastAsia="宋体"/>
                <w:sz w:val="18"/>
              </w:rPr>
              <w:t>数据治理工程师</w:t>
            </w:r>
          </w:p>
        </w:tc>
        <w:tc>
          <w:tcPr>
            <w:tcW w:w="1504" w:type="dxa"/>
          </w:tcPr>
          <w:p w14:paraId="6FD07054">
            <w:pPr>
              <w:spacing w:after="0"/>
            </w:pPr>
            <w:r>
              <w:rPr>
                <w:rFonts w:ascii="宋体" w:hAnsi="宋体" w:eastAsia="宋体"/>
                <w:sz w:val="18"/>
              </w:rPr>
              <w:t>本科</w:t>
            </w:r>
          </w:p>
        </w:tc>
        <w:tc>
          <w:tcPr>
            <w:tcW w:w="1504" w:type="dxa"/>
          </w:tcPr>
          <w:p w14:paraId="2BF81A46">
            <w:pPr>
              <w:spacing w:after="0"/>
            </w:pPr>
            <w:r>
              <w:rPr>
                <w:rFonts w:ascii="宋体" w:hAnsi="宋体" w:eastAsia="宋体"/>
                <w:sz w:val="18"/>
              </w:rPr>
              <w:t>仿真建模、测试自动化</w:t>
            </w:r>
            <w:r>
              <w:rPr>
                <w:rFonts w:ascii="宋体" w:hAnsi="宋体" w:eastAsia="宋体"/>
                <w:sz w:val="18"/>
              </w:rPr>
              <w:br w:type="textWrapping"/>
            </w:r>
            <w:r>
              <w:rPr>
                <w:rFonts w:ascii="宋体" w:hAnsi="宋体" w:eastAsia="宋体"/>
                <w:sz w:val="18"/>
              </w:rPr>
              <w:t>数据治理、安全验证</w:t>
            </w:r>
          </w:p>
        </w:tc>
        <w:tc>
          <w:tcPr>
            <w:tcW w:w="1504" w:type="dxa"/>
          </w:tcPr>
          <w:p w14:paraId="0F4BFB97">
            <w:pPr>
              <w:spacing w:after="0"/>
            </w:pPr>
            <w:r>
              <w:rPr>
                <w:rFonts w:ascii="宋体" w:hAnsi="宋体" w:eastAsia="宋体"/>
                <w:sz w:val="18"/>
              </w:rPr>
              <w:t>18500</w:t>
            </w:r>
          </w:p>
        </w:tc>
        <w:tc>
          <w:tcPr>
            <w:tcW w:w="1504" w:type="dxa"/>
          </w:tcPr>
          <w:p w14:paraId="60D23965">
            <w:pPr>
              <w:spacing w:after="0"/>
            </w:pPr>
            <w:r>
              <w:rPr>
                <w:rFonts w:ascii="宋体" w:hAnsi="宋体" w:eastAsia="宋体"/>
                <w:sz w:val="18"/>
              </w:rPr>
              <w:t>22%</w:t>
            </w:r>
          </w:p>
        </w:tc>
      </w:tr>
      <w:tr w14:paraId="064FD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04" w:type="dxa"/>
          </w:tcPr>
          <w:p w14:paraId="2C410922">
            <w:pPr>
              <w:spacing w:after="0"/>
            </w:pPr>
            <w:r>
              <w:rPr>
                <w:rFonts w:ascii="宋体" w:hAnsi="宋体" w:eastAsia="宋体"/>
                <w:sz w:val="18"/>
              </w:rPr>
              <w:t>部署、运维与技术支持</w:t>
            </w:r>
          </w:p>
        </w:tc>
        <w:tc>
          <w:tcPr>
            <w:tcW w:w="1504" w:type="dxa"/>
          </w:tcPr>
          <w:p w14:paraId="29CB19F0">
            <w:pPr>
              <w:spacing w:after="0"/>
            </w:pPr>
            <w:r>
              <w:rPr>
                <w:rFonts w:ascii="宋体" w:hAnsi="宋体" w:eastAsia="宋体"/>
                <w:sz w:val="18"/>
              </w:rPr>
              <w:t>部署工程师(FAE)</w:t>
            </w:r>
            <w:r>
              <w:rPr>
                <w:rFonts w:ascii="宋体" w:hAnsi="宋体" w:eastAsia="宋体"/>
                <w:sz w:val="18"/>
              </w:rPr>
              <w:br w:type="textWrapping"/>
            </w:r>
            <w:r>
              <w:rPr>
                <w:rFonts w:ascii="宋体" w:hAnsi="宋体" w:eastAsia="宋体"/>
                <w:sz w:val="18"/>
              </w:rPr>
              <w:t>运维工程师(RobotOps)</w:t>
            </w:r>
          </w:p>
        </w:tc>
        <w:tc>
          <w:tcPr>
            <w:tcW w:w="1504" w:type="dxa"/>
          </w:tcPr>
          <w:p w14:paraId="4A798353">
            <w:pPr>
              <w:spacing w:after="0"/>
            </w:pPr>
            <w:r>
              <w:rPr>
                <w:rFonts w:ascii="宋体" w:hAnsi="宋体" w:eastAsia="宋体"/>
                <w:sz w:val="18"/>
              </w:rPr>
              <w:t>本科</w:t>
            </w:r>
          </w:p>
        </w:tc>
        <w:tc>
          <w:tcPr>
            <w:tcW w:w="1504" w:type="dxa"/>
          </w:tcPr>
          <w:p w14:paraId="554F0AF7">
            <w:pPr>
              <w:spacing w:after="0"/>
            </w:pPr>
            <w:r>
              <w:rPr>
                <w:rFonts w:ascii="宋体" w:hAnsi="宋体" w:eastAsia="宋体"/>
                <w:sz w:val="18"/>
              </w:rPr>
              <w:t>现场部署、RobotOps</w:t>
            </w:r>
            <w:r>
              <w:rPr>
                <w:rFonts w:ascii="宋体" w:hAnsi="宋体" w:eastAsia="宋体"/>
                <w:sz w:val="18"/>
              </w:rPr>
              <w:br w:type="textWrapping"/>
            </w:r>
            <w:r>
              <w:rPr>
                <w:rFonts w:ascii="宋体" w:hAnsi="宋体" w:eastAsia="宋体"/>
                <w:sz w:val="18"/>
              </w:rPr>
              <w:t>故障排查、硬件维修</w:t>
            </w:r>
            <w:r>
              <w:rPr>
                <w:rFonts w:ascii="宋体" w:hAnsi="宋体" w:eastAsia="宋体"/>
                <w:sz w:val="18"/>
              </w:rPr>
              <w:br w:type="textWrapping"/>
            </w:r>
            <w:r>
              <w:rPr>
                <w:rFonts w:ascii="宋体" w:hAnsi="宋体" w:eastAsia="宋体"/>
                <w:sz w:val="18"/>
              </w:rPr>
              <w:t>ROS基础、Linux</w:t>
            </w:r>
          </w:p>
        </w:tc>
        <w:tc>
          <w:tcPr>
            <w:tcW w:w="1504" w:type="dxa"/>
          </w:tcPr>
          <w:p w14:paraId="5BC486FD">
            <w:pPr>
              <w:spacing w:after="0"/>
            </w:pPr>
            <w:r>
              <w:rPr>
                <w:rFonts w:ascii="宋体" w:hAnsi="宋体" w:eastAsia="宋体"/>
                <w:sz w:val="18"/>
              </w:rPr>
              <w:t>12000</w:t>
            </w:r>
          </w:p>
        </w:tc>
        <w:tc>
          <w:tcPr>
            <w:tcW w:w="1504" w:type="dxa"/>
          </w:tcPr>
          <w:p w14:paraId="7197B6C4">
            <w:pPr>
              <w:spacing w:after="0"/>
            </w:pPr>
            <w:r>
              <w:rPr>
                <w:rFonts w:ascii="宋体" w:hAnsi="宋体" w:eastAsia="宋体"/>
                <w:sz w:val="18"/>
              </w:rPr>
              <w:t>45%</w:t>
            </w:r>
          </w:p>
        </w:tc>
      </w:tr>
    </w:tbl>
    <w:p w14:paraId="6090D49D">
      <w:pPr>
        <w:pStyle w:val="4"/>
      </w:pPr>
      <w:r>
        <w:rPr>
          <w:rFonts w:ascii="黑体" w:hAnsi="黑体" w:eastAsia="黑体"/>
          <w:color w:val="000000"/>
          <w:sz w:val="30"/>
        </w:rPr>
        <w:t>4.4 产业需求与课程对应体系</w:t>
      </w:r>
    </w:p>
    <w:p w14:paraId="4BA9E180">
      <w:pPr>
        <w:ind w:firstLine="420"/>
      </w:pPr>
      <w:r>
        <w:rPr>
          <w:rFonts w:ascii="宋体" w:hAnsi="宋体" w:eastAsia="宋体"/>
        </w:rPr>
        <w:t>基于岗位的技能要求，构建从技能到课程的对应体系，确保人才培养与产业需求精准匹配：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6"/>
        <w:gridCol w:w="2256"/>
        <w:gridCol w:w="2256"/>
        <w:gridCol w:w="2256"/>
      </w:tblGrid>
      <w:tr w14:paraId="1BF1C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shd w:val="clear" w:color="auto" w:fill="D9E2F3"/>
          </w:tcPr>
          <w:p w14:paraId="01AE473C">
            <w:pPr>
              <w:spacing w:after="0"/>
              <w:jc w:val="center"/>
            </w:pPr>
            <w:r>
              <w:rPr>
                <w:rFonts w:ascii="宋体" w:hAnsi="宋体" w:eastAsia="宋体"/>
                <w:b/>
                <w:sz w:val="18"/>
              </w:rPr>
              <w:t>技能模块</w:t>
            </w:r>
          </w:p>
        </w:tc>
        <w:tc>
          <w:tcPr>
            <w:tcW w:w="2256" w:type="dxa"/>
            <w:shd w:val="clear" w:color="auto" w:fill="D9E2F3"/>
          </w:tcPr>
          <w:p w14:paraId="419BB736">
            <w:pPr>
              <w:spacing w:after="0"/>
              <w:jc w:val="center"/>
            </w:pPr>
            <w:r>
              <w:rPr>
                <w:rFonts w:ascii="宋体" w:hAnsi="宋体" w:eastAsia="宋体"/>
                <w:b/>
                <w:sz w:val="18"/>
              </w:rPr>
              <w:t>核心技能</w:t>
            </w:r>
          </w:p>
        </w:tc>
        <w:tc>
          <w:tcPr>
            <w:tcW w:w="2256" w:type="dxa"/>
            <w:shd w:val="clear" w:color="auto" w:fill="D9E2F3"/>
          </w:tcPr>
          <w:p w14:paraId="780A56A9">
            <w:pPr>
              <w:spacing w:after="0"/>
              <w:jc w:val="center"/>
            </w:pPr>
            <w:r>
              <w:rPr>
                <w:rFonts w:ascii="宋体" w:hAnsi="宋体" w:eastAsia="宋体"/>
                <w:b/>
                <w:sz w:val="18"/>
              </w:rPr>
              <w:t>对应课程</w:t>
            </w:r>
          </w:p>
        </w:tc>
        <w:tc>
          <w:tcPr>
            <w:tcW w:w="2256" w:type="dxa"/>
            <w:shd w:val="clear" w:color="auto" w:fill="D9E2F3"/>
          </w:tcPr>
          <w:p w14:paraId="674B96F3">
            <w:pPr>
              <w:spacing w:after="0"/>
              <w:jc w:val="center"/>
            </w:pPr>
            <w:r>
              <w:rPr>
                <w:rFonts w:ascii="宋体" w:hAnsi="宋体" w:eastAsia="宋体"/>
                <w:b/>
                <w:sz w:val="18"/>
              </w:rPr>
              <w:t>培养侧重</w:t>
            </w:r>
          </w:p>
        </w:tc>
      </w:tr>
      <w:tr w14:paraId="7BFF5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34073634">
            <w:pPr>
              <w:spacing w:after="0"/>
            </w:pPr>
            <w:r>
              <w:rPr>
                <w:rFonts w:ascii="宋体" w:hAnsi="宋体" w:eastAsia="宋体"/>
                <w:sz w:val="18"/>
              </w:rPr>
              <w:t>基础理论</w:t>
            </w:r>
          </w:p>
        </w:tc>
        <w:tc>
          <w:tcPr>
            <w:tcW w:w="2256" w:type="dxa"/>
          </w:tcPr>
          <w:p w14:paraId="16E78B41">
            <w:pPr>
              <w:spacing w:after="0"/>
            </w:pPr>
            <w:r>
              <w:rPr>
                <w:rFonts w:ascii="宋体" w:hAnsi="宋体" w:eastAsia="宋体"/>
                <w:sz w:val="18"/>
              </w:rPr>
              <w:t>机器人学导论（运动学 / 动力学）</w:t>
            </w:r>
            <w:r>
              <w:rPr>
                <w:rFonts w:ascii="宋体" w:hAnsi="宋体" w:eastAsia="宋体"/>
                <w:sz w:val="18"/>
              </w:rPr>
              <w:br w:type="textWrapping"/>
            </w:r>
            <w:r>
              <w:rPr>
                <w:rFonts w:ascii="宋体" w:hAnsi="宋体" w:eastAsia="宋体"/>
                <w:sz w:val="18"/>
              </w:rPr>
              <w:t>数学基础</w:t>
            </w:r>
          </w:p>
        </w:tc>
        <w:tc>
          <w:tcPr>
            <w:tcW w:w="2256" w:type="dxa"/>
          </w:tcPr>
          <w:p w14:paraId="031FF1AD">
            <w:pPr>
              <w:spacing w:after="0"/>
            </w:pPr>
            <w:r>
              <w:rPr>
                <w:rFonts w:ascii="宋体" w:hAnsi="宋体" w:eastAsia="宋体"/>
                <w:sz w:val="18"/>
              </w:rPr>
              <w:t>智能体导论(具身智能方向)</w:t>
            </w:r>
            <w:r>
              <w:rPr>
                <w:rFonts w:ascii="宋体" w:hAnsi="宋体" w:eastAsia="宋体"/>
                <w:sz w:val="18"/>
              </w:rPr>
              <w:br w:type="textWrapping"/>
            </w:r>
            <w:r>
              <w:rPr>
                <w:rFonts w:ascii="宋体" w:hAnsi="宋体" w:eastAsia="宋体"/>
                <w:sz w:val="18"/>
              </w:rPr>
              <w:t>高等数学</w:t>
            </w:r>
            <w:r>
              <w:rPr>
                <w:rFonts w:ascii="宋体" w:hAnsi="宋体" w:eastAsia="宋体"/>
                <w:sz w:val="18"/>
              </w:rPr>
              <w:br w:type="textWrapping"/>
            </w:r>
            <w:r>
              <w:rPr>
                <w:rFonts w:ascii="宋体" w:hAnsi="宋体" w:eastAsia="宋体"/>
                <w:sz w:val="18"/>
              </w:rPr>
              <w:t>线性代数</w:t>
            </w:r>
          </w:p>
        </w:tc>
        <w:tc>
          <w:tcPr>
            <w:tcW w:w="2256" w:type="dxa"/>
          </w:tcPr>
          <w:p w14:paraId="74F96B54">
            <w:pPr>
              <w:spacing w:after="0"/>
            </w:pPr>
            <w:r>
              <w:rPr>
                <w:rFonts w:ascii="宋体" w:hAnsi="宋体" w:eastAsia="宋体"/>
                <w:sz w:val="18"/>
              </w:rPr>
              <w:t>理论深度</w:t>
            </w:r>
            <w:r>
              <w:rPr>
                <w:rFonts w:ascii="宋体" w:hAnsi="宋体" w:eastAsia="宋体"/>
                <w:sz w:val="18"/>
              </w:rPr>
              <w:br w:type="textWrapping"/>
            </w:r>
            <w:r>
              <w:rPr>
                <w:rFonts w:ascii="宋体" w:hAnsi="宋体" w:eastAsia="宋体"/>
                <w:sz w:val="18"/>
              </w:rPr>
              <w:t>数学建模能力</w:t>
            </w:r>
          </w:p>
        </w:tc>
      </w:tr>
      <w:tr w14:paraId="633B7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44AEE273">
            <w:pPr>
              <w:spacing w:after="0"/>
            </w:pPr>
            <w:r>
              <w:rPr>
                <w:rFonts w:ascii="宋体" w:hAnsi="宋体" w:eastAsia="宋体"/>
                <w:sz w:val="18"/>
              </w:rPr>
              <w:t>感知技术</w:t>
            </w:r>
          </w:p>
        </w:tc>
        <w:tc>
          <w:tcPr>
            <w:tcW w:w="2256" w:type="dxa"/>
          </w:tcPr>
          <w:p w14:paraId="2E8414E9">
            <w:pPr>
              <w:spacing w:after="0"/>
            </w:pPr>
            <w:r>
              <w:rPr>
                <w:rFonts w:ascii="宋体" w:hAnsi="宋体" w:eastAsia="宋体"/>
                <w:sz w:val="18"/>
              </w:rPr>
              <w:t>传感器原理</w:t>
            </w:r>
            <w:r>
              <w:rPr>
                <w:rFonts w:ascii="宋体" w:hAnsi="宋体" w:eastAsia="宋体"/>
                <w:sz w:val="18"/>
              </w:rPr>
              <w:br w:type="textWrapping"/>
            </w:r>
            <w:r>
              <w:rPr>
                <w:rFonts w:ascii="宋体" w:hAnsi="宋体" w:eastAsia="宋体"/>
                <w:sz w:val="18"/>
              </w:rPr>
              <w:t>多模态融合</w:t>
            </w:r>
          </w:p>
        </w:tc>
        <w:tc>
          <w:tcPr>
            <w:tcW w:w="2256" w:type="dxa"/>
          </w:tcPr>
          <w:p w14:paraId="44FC9B18">
            <w:pPr>
              <w:spacing w:after="0"/>
            </w:pPr>
            <w:r>
              <w:rPr>
                <w:rFonts w:ascii="宋体" w:hAnsi="宋体" w:eastAsia="宋体"/>
                <w:sz w:val="18"/>
              </w:rPr>
              <w:t>传感器原理与数据采集</w:t>
            </w:r>
            <w:r>
              <w:rPr>
                <w:rFonts w:ascii="宋体" w:hAnsi="宋体" w:eastAsia="宋体"/>
                <w:sz w:val="18"/>
              </w:rPr>
              <w:br w:type="textWrapping"/>
            </w:r>
            <w:r>
              <w:rPr>
                <w:rFonts w:ascii="宋体" w:hAnsi="宋体" w:eastAsia="宋体"/>
                <w:sz w:val="18"/>
              </w:rPr>
              <w:t>多模态大模型应用</w:t>
            </w:r>
            <w:r>
              <w:rPr>
                <w:rFonts w:ascii="宋体" w:hAnsi="宋体" w:eastAsia="宋体"/>
                <w:sz w:val="18"/>
              </w:rPr>
              <w:br w:type="textWrapping"/>
            </w:r>
            <w:r>
              <w:rPr>
                <w:rFonts w:ascii="宋体" w:hAnsi="宋体" w:eastAsia="宋体"/>
                <w:sz w:val="18"/>
              </w:rPr>
              <w:t>机器视觉</w:t>
            </w:r>
          </w:p>
        </w:tc>
        <w:tc>
          <w:tcPr>
            <w:tcW w:w="2256" w:type="dxa"/>
          </w:tcPr>
          <w:p w14:paraId="3572FB50">
            <w:pPr>
              <w:spacing w:after="0"/>
            </w:pPr>
            <w:r>
              <w:rPr>
                <w:rFonts w:ascii="宋体" w:hAnsi="宋体" w:eastAsia="宋体"/>
                <w:sz w:val="18"/>
              </w:rPr>
              <w:t>算法设计</w:t>
            </w:r>
            <w:r>
              <w:rPr>
                <w:rFonts w:ascii="宋体" w:hAnsi="宋体" w:eastAsia="宋体"/>
                <w:sz w:val="18"/>
              </w:rPr>
              <w:br w:type="textWrapping"/>
            </w:r>
            <w:r>
              <w:rPr>
                <w:rFonts w:ascii="宋体" w:hAnsi="宋体" w:eastAsia="宋体"/>
                <w:sz w:val="18"/>
              </w:rPr>
              <w:t>融合模型研发</w:t>
            </w:r>
          </w:p>
        </w:tc>
      </w:tr>
      <w:tr w14:paraId="58AB5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31EE0128">
            <w:pPr>
              <w:spacing w:after="0"/>
            </w:pPr>
            <w:r>
              <w:rPr>
                <w:rFonts w:ascii="宋体" w:hAnsi="宋体" w:eastAsia="宋体"/>
                <w:sz w:val="18"/>
              </w:rPr>
              <w:t>算法技术</w:t>
            </w:r>
          </w:p>
        </w:tc>
        <w:tc>
          <w:tcPr>
            <w:tcW w:w="2256" w:type="dxa"/>
          </w:tcPr>
          <w:p w14:paraId="034A40AE">
            <w:pPr>
              <w:spacing w:after="0"/>
            </w:pPr>
            <w:r>
              <w:rPr>
                <w:rFonts w:ascii="宋体" w:hAnsi="宋体" w:eastAsia="宋体"/>
                <w:sz w:val="18"/>
              </w:rPr>
              <w:t>运动控制</w:t>
            </w:r>
            <w:r>
              <w:rPr>
                <w:rFonts w:ascii="宋体" w:hAnsi="宋体" w:eastAsia="宋体"/>
                <w:sz w:val="18"/>
              </w:rPr>
              <w:br w:type="textWrapping"/>
            </w:r>
            <w:r>
              <w:rPr>
                <w:rFonts w:ascii="宋体" w:hAnsi="宋体" w:eastAsia="宋体"/>
                <w:sz w:val="18"/>
              </w:rPr>
              <w:t>SLAM</w:t>
            </w:r>
            <w:r>
              <w:rPr>
                <w:rFonts w:ascii="宋体" w:hAnsi="宋体" w:eastAsia="宋体"/>
                <w:sz w:val="18"/>
              </w:rPr>
              <w:br w:type="textWrapping"/>
            </w:r>
            <w:r>
              <w:rPr>
                <w:rFonts w:ascii="宋体" w:hAnsi="宋体" w:eastAsia="宋体"/>
                <w:sz w:val="18"/>
              </w:rPr>
              <w:t>强化学习</w:t>
            </w:r>
          </w:p>
        </w:tc>
        <w:tc>
          <w:tcPr>
            <w:tcW w:w="2256" w:type="dxa"/>
          </w:tcPr>
          <w:p w14:paraId="2ECBCA12">
            <w:pPr>
              <w:spacing w:after="0"/>
            </w:pPr>
            <w:r>
              <w:rPr>
                <w:rFonts w:ascii="宋体" w:hAnsi="宋体" w:eastAsia="宋体"/>
                <w:sz w:val="18"/>
              </w:rPr>
              <w:t>高级运动规划与决策</w:t>
            </w:r>
            <w:r>
              <w:rPr>
                <w:rFonts w:ascii="宋体" w:hAnsi="宋体" w:eastAsia="宋体"/>
                <w:sz w:val="18"/>
              </w:rPr>
              <w:br w:type="textWrapping"/>
            </w:r>
            <w:r>
              <w:rPr>
                <w:rFonts w:ascii="宋体" w:hAnsi="宋体" w:eastAsia="宋体"/>
                <w:sz w:val="18"/>
              </w:rPr>
              <w:t>SLAM技术基础</w:t>
            </w:r>
            <w:r>
              <w:rPr>
                <w:rFonts w:ascii="宋体" w:hAnsi="宋体" w:eastAsia="宋体"/>
                <w:sz w:val="18"/>
              </w:rPr>
              <w:br w:type="textWrapping"/>
            </w:r>
            <w:r>
              <w:rPr>
                <w:rFonts w:ascii="宋体" w:hAnsi="宋体" w:eastAsia="宋体"/>
                <w:sz w:val="18"/>
              </w:rPr>
              <w:t>机器学习与深度学习</w:t>
            </w:r>
          </w:p>
        </w:tc>
        <w:tc>
          <w:tcPr>
            <w:tcW w:w="2256" w:type="dxa"/>
          </w:tcPr>
          <w:p w14:paraId="74CAE2DD">
            <w:pPr>
              <w:spacing w:after="0"/>
            </w:pPr>
            <w:r>
              <w:rPr>
                <w:rFonts w:ascii="宋体" w:hAnsi="宋体" w:eastAsia="宋体"/>
                <w:sz w:val="18"/>
              </w:rPr>
              <w:t>算法研发</w:t>
            </w:r>
            <w:r>
              <w:rPr>
                <w:rFonts w:ascii="宋体" w:hAnsi="宋体" w:eastAsia="宋体"/>
                <w:sz w:val="18"/>
              </w:rPr>
              <w:br w:type="textWrapping"/>
            </w:r>
            <w:r>
              <w:rPr>
                <w:rFonts w:ascii="宋体" w:hAnsi="宋体" w:eastAsia="宋体"/>
                <w:sz w:val="18"/>
              </w:rPr>
              <w:t>模型优化</w:t>
            </w:r>
          </w:p>
        </w:tc>
      </w:tr>
      <w:tr w14:paraId="7E2E7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389C88BB">
            <w:pPr>
              <w:spacing w:after="0"/>
            </w:pPr>
            <w:r>
              <w:rPr>
                <w:rFonts w:ascii="宋体" w:hAnsi="宋体" w:eastAsia="宋体"/>
                <w:sz w:val="18"/>
              </w:rPr>
              <w:t>软硬件技术</w:t>
            </w:r>
          </w:p>
        </w:tc>
        <w:tc>
          <w:tcPr>
            <w:tcW w:w="2256" w:type="dxa"/>
          </w:tcPr>
          <w:p w14:paraId="503C0F1A">
            <w:pPr>
              <w:spacing w:after="0"/>
            </w:pPr>
            <w:r>
              <w:rPr>
                <w:rFonts w:ascii="宋体" w:hAnsi="宋体" w:eastAsia="宋体"/>
                <w:sz w:val="18"/>
              </w:rPr>
              <w:t>ROS开发</w:t>
            </w:r>
            <w:r>
              <w:rPr>
                <w:rFonts w:ascii="宋体" w:hAnsi="宋体" w:eastAsia="宋体"/>
                <w:sz w:val="18"/>
              </w:rPr>
              <w:br w:type="textWrapping"/>
            </w:r>
            <w:r>
              <w:rPr>
                <w:rFonts w:ascii="宋体" w:hAnsi="宋体" w:eastAsia="宋体"/>
                <w:sz w:val="18"/>
              </w:rPr>
              <w:t>嵌入式开发</w:t>
            </w:r>
            <w:r>
              <w:rPr>
                <w:rFonts w:ascii="宋体" w:hAnsi="宋体" w:eastAsia="宋体"/>
                <w:sz w:val="18"/>
              </w:rPr>
              <w:br w:type="textWrapping"/>
            </w:r>
            <w:r>
              <w:rPr>
                <w:rFonts w:ascii="宋体" w:hAnsi="宋体" w:eastAsia="宋体"/>
                <w:sz w:val="18"/>
              </w:rPr>
              <w:t>硬件设计</w:t>
            </w:r>
          </w:p>
        </w:tc>
        <w:tc>
          <w:tcPr>
            <w:tcW w:w="2256" w:type="dxa"/>
          </w:tcPr>
          <w:p w14:paraId="0B3E5011">
            <w:pPr>
              <w:spacing w:after="0"/>
            </w:pPr>
            <w:r>
              <w:rPr>
                <w:rFonts w:ascii="宋体" w:hAnsi="宋体" w:eastAsia="宋体"/>
                <w:sz w:val="18"/>
              </w:rPr>
              <w:t>ROS2 机器人系统</w:t>
            </w:r>
            <w:r>
              <w:rPr>
                <w:rFonts w:ascii="宋体" w:hAnsi="宋体" w:eastAsia="宋体"/>
                <w:sz w:val="18"/>
              </w:rPr>
              <w:br w:type="textWrapping"/>
            </w:r>
            <w:r>
              <w:rPr>
                <w:rFonts w:ascii="宋体" w:hAnsi="宋体" w:eastAsia="宋体"/>
                <w:sz w:val="18"/>
              </w:rPr>
              <w:t>单片机原理与应用（51/STM32）</w:t>
            </w:r>
            <w:r>
              <w:rPr>
                <w:rFonts w:ascii="宋体" w:hAnsi="宋体" w:eastAsia="宋体"/>
                <w:sz w:val="18"/>
              </w:rPr>
              <w:br w:type="textWrapping"/>
            </w:r>
            <w:r>
              <w:rPr>
                <w:rFonts w:ascii="宋体" w:hAnsi="宋体" w:eastAsia="宋体"/>
                <w:sz w:val="18"/>
              </w:rPr>
              <w:t>电机驱动与运动控制</w:t>
            </w:r>
          </w:p>
        </w:tc>
        <w:tc>
          <w:tcPr>
            <w:tcW w:w="2256" w:type="dxa"/>
          </w:tcPr>
          <w:p w14:paraId="28011EDA">
            <w:pPr>
              <w:spacing w:after="0"/>
            </w:pPr>
            <w:r>
              <w:rPr>
                <w:rFonts w:ascii="宋体" w:hAnsi="宋体" w:eastAsia="宋体"/>
                <w:sz w:val="18"/>
              </w:rPr>
              <w:t>系统架构</w:t>
            </w:r>
            <w:r>
              <w:rPr>
                <w:rFonts w:ascii="宋体" w:hAnsi="宋体" w:eastAsia="宋体"/>
                <w:sz w:val="18"/>
              </w:rPr>
              <w:br w:type="textWrapping"/>
            </w:r>
            <w:r>
              <w:rPr>
                <w:rFonts w:ascii="宋体" w:hAnsi="宋体" w:eastAsia="宋体"/>
                <w:sz w:val="18"/>
              </w:rPr>
              <w:t>底层开发</w:t>
            </w:r>
          </w:p>
        </w:tc>
      </w:tr>
      <w:tr w14:paraId="110A5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1C9CDEE7">
            <w:pPr>
              <w:spacing w:after="0"/>
            </w:pPr>
            <w:r>
              <w:rPr>
                <w:rFonts w:ascii="宋体" w:hAnsi="宋体" w:eastAsia="宋体"/>
                <w:sz w:val="18"/>
              </w:rPr>
              <w:t>仿真部署</w:t>
            </w:r>
          </w:p>
        </w:tc>
        <w:tc>
          <w:tcPr>
            <w:tcW w:w="2256" w:type="dxa"/>
          </w:tcPr>
          <w:p w14:paraId="6C27FA23">
            <w:pPr>
              <w:spacing w:after="0"/>
            </w:pPr>
            <w:r>
              <w:rPr>
                <w:rFonts w:ascii="宋体" w:hAnsi="宋体" w:eastAsia="宋体"/>
                <w:sz w:val="18"/>
              </w:rPr>
              <w:t>仿真建模</w:t>
            </w:r>
            <w:r>
              <w:rPr>
                <w:rFonts w:ascii="宋体" w:hAnsi="宋体" w:eastAsia="宋体"/>
                <w:sz w:val="18"/>
              </w:rPr>
              <w:br w:type="textWrapping"/>
            </w:r>
            <w:r>
              <w:rPr>
                <w:rFonts w:ascii="宋体" w:hAnsi="宋体" w:eastAsia="宋体"/>
                <w:sz w:val="18"/>
              </w:rPr>
              <w:t>边缘部署</w:t>
            </w:r>
          </w:p>
        </w:tc>
        <w:tc>
          <w:tcPr>
            <w:tcW w:w="2256" w:type="dxa"/>
          </w:tcPr>
          <w:p w14:paraId="03FAE9B6">
            <w:pPr>
              <w:spacing w:after="0"/>
            </w:pPr>
            <w:r>
              <w:rPr>
                <w:rFonts w:ascii="宋体" w:hAnsi="宋体" w:eastAsia="宋体"/>
                <w:sz w:val="18"/>
              </w:rPr>
              <w:t>机器人仿真与Sim2Real技术</w:t>
            </w:r>
            <w:r>
              <w:rPr>
                <w:rFonts w:ascii="宋体" w:hAnsi="宋体" w:eastAsia="宋体"/>
                <w:sz w:val="18"/>
              </w:rPr>
              <w:br w:type="textWrapping"/>
            </w:r>
            <w:r>
              <w:rPr>
                <w:rFonts w:ascii="宋体" w:hAnsi="宋体" w:eastAsia="宋体"/>
                <w:sz w:val="18"/>
              </w:rPr>
              <w:t>模型压缩与边缘部署</w:t>
            </w:r>
          </w:p>
        </w:tc>
        <w:tc>
          <w:tcPr>
            <w:tcW w:w="2256" w:type="dxa"/>
          </w:tcPr>
          <w:p w14:paraId="2F416977">
            <w:pPr>
              <w:spacing w:after="0"/>
            </w:pPr>
            <w:r>
              <w:rPr>
                <w:rFonts w:ascii="宋体" w:hAnsi="宋体" w:eastAsia="宋体"/>
                <w:sz w:val="18"/>
              </w:rPr>
              <w:t>平台设计</w:t>
            </w:r>
            <w:r>
              <w:rPr>
                <w:rFonts w:ascii="宋体" w:hAnsi="宋体" w:eastAsia="宋体"/>
                <w:sz w:val="18"/>
              </w:rPr>
              <w:br w:type="textWrapping"/>
            </w:r>
            <w:r>
              <w:rPr>
                <w:rFonts w:ascii="宋体" w:hAnsi="宋体" w:eastAsia="宋体"/>
                <w:sz w:val="18"/>
              </w:rPr>
              <w:t>方案规划</w:t>
            </w:r>
          </w:p>
        </w:tc>
      </w:tr>
    </w:tbl>
    <w:p w14:paraId="70B3EAC5"/>
    <w:p w14:paraId="023D5E63">
      <w:r>
        <w:rPr>
          <w:rFonts w:ascii="宋体" w:hAnsi="宋体" w:eastAsia="宋体"/>
          <w:b/>
        </w:rPr>
        <w:t>本方案课程体系对产业需求的覆盖情况：</w:t>
      </w:r>
    </w:p>
    <w:p w14:paraId="486E4DA8">
      <w:pPr>
        <w:ind w:firstLine="420"/>
      </w:pPr>
      <w:r>
        <w:rPr>
          <w:rFonts w:ascii="宋体" w:hAnsi="宋体" w:eastAsia="宋体"/>
        </w:rPr>
        <w:t>经过对照分析，本培养方案的课程体系已基本覆盖产业分析报告中提出的核心技能需求：</w:t>
      </w:r>
    </w:p>
    <w:p w14:paraId="069D0692">
      <w:pPr>
        <w:ind w:firstLine="420"/>
      </w:pPr>
      <w:r>
        <w:rPr>
          <w:rFonts w:ascii="宋体" w:hAnsi="宋体" w:eastAsia="宋体"/>
        </w:rPr>
        <w:t>• 感知层需求：由"传感器原理与数据采集""机器视觉""多模态大模型应用"等课程覆盖；</w:t>
      </w:r>
      <w:r>
        <w:rPr>
          <w:rFonts w:ascii="宋体" w:hAnsi="宋体" w:eastAsia="宋体"/>
        </w:rPr>
        <w:br w:type="textWrapping"/>
      </w:r>
      <w:r>
        <w:rPr>
          <w:rFonts w:ascii="宋体" w:hAnsi="宋体" w:eastAsia="宋体"/>
        </w:rPr>
        <w:t>• 决策层需求：由"机器学习与深度学习""神经网络与深度学习""边缘计算与嵌入式AI部署"等课程覆盖；</w:t>
      </w:r>
      <w:r>
        <w:rPr>
          <w:rFonts w:ascii="宋体" w:hAnsi="宋体" w:eastAsia="宋体"/>
        </w:rPr>
        <w:br w:type="textWrapping"/>
      </w:r>
      <w:r>
        <w:rPr>
          <w:rFonts w:ascii="宋体" w:hAnsi="宋体" w:eastAsia="宋体"/>
        </w:rPr>
        <w:t>• 控制层需求：由"电机驱动与运动控制""高级运动规划与决策""机器人学导论（运动学 / 动力学）"等课程覆盖；</w:t>
      </w:r>
      <w:r>
        <w:rPr>
          <w:rFonts w:ascii="宋体" w:hAnsi="宋体" w:eastAsia="宋体"/>
        </w:rPr>
        <w:br w:type="textWrapping"/>
      </w:r>
      <w:r>
        <w:rPr>
          <w:rFonts w:ascii="宋体" w:hAnsi="宋体" w:eastAsia="宋体"/>
        </w:rPr>
        <w:t>• 系统层需求：由"ROS2 机器人系统""单片机原理与应用（51/STM32）""机器人系统与应用"等课程覆盖；</w:t>
      </w:r>
      <w:r>
        <w:rPr>
          <w:rFonts w:ascii="宋体" w:hAnsi="宋体" w:eastAsia="宋体"/>
        </w:rPr>
        <w:br w:type="textWrapping"/>
      </w:r>
      <w:r>
        <w:rPr>
          <w:rFonts w:ascii="宋体" w:hAnsi="宋体" w:eastAsia="宋体"/>
        </w:rPr>
        <w:t>• 仿真与部署需求：由"机器人仿真与Sim2Real技术""模型压缩与边缘部署"等课程覆盖。</w:t>
      </w:r>
    </w:p>
    <w:p w14:paraId="38D3FF65">
      <w:pPr>
        <w:ind w:firstLine="420"/>
      </w:pPr>
      <w:r>
        <w:rPr>
          <w:rFonts w:ascii="宋体" w:hAnsi="宋体" w:eastAsia="宋体"/>
        </w:rPr>
        <w:t>同时，根据产业报告中对"世界模型""具身大模型""VLA模型"等前沿技术的需求，在专业选修课中增设了"大模型技术与应用""SLAM技术基础""数字孪生技术"等课程，以强化前沿技术覆盖。</w:t>
      </w:r>
    </w:p>
    <w:p w14:paraId="24F7B8A9">
      <w:r>
        <w:br w:type="page"/>
      </w:r>
    </w:p>
    <w:p w14:paraId="56B1FA10">
      <w:pPr>
        <w:pStyle w:val="3"/>
      </w:pPr>
      <w:r>
        <w:rPr>
          <w:rFonts w:ascii="黑体" w:hAnsi="黑体" w:eastAsia="黑体"/>
          <w:color w:val="000000"/>
          <w:sz w:val="36"/>
        </w:rPr>
        <w:t>五、培养定位与目标</w:t>
      </w:r>
    </w:p>
    <w:p w14:paraId="368FF3EE">
      <w:pPr>
        <w:ind w:firstLine="420"/>
        <w:rPr>
          <w:rFonts w:hint="eastAsia" w:ascii="宋体" w:hAnsi="宋体" w:eastAsia="宋体"/>
          <w:lang w:val="en-US" w:eastAsia="zh-CN"/>
        </w:rPr>
      </w:pPr>
      <w:r>
        <w:rPr>
          <w:rFonts w:hint="eastAsia" w:ascii="宋体" w:hAnsi="宋体" w:eastAsia="宋体"/>
          <w:lang w:val="en-US" w:eastAsia="zh-CN"/>
        </w:rPr>
        <w:t xml:space="preserve">培养定位：面向智能经济和智能社会发展需求，培养具备扎实的智能体工程技术理论基础、较强的工程实践能力和创新能力，掌握智能体系统设计、动态场景感知、自主决策与协同控制等核心技术，能够在人工智能、智能制造、智慧服务等领域从事智能体相关产品研发、系统集成、应用部署及运维管理等工作的高素质复合型本科人才。培养目标以“厚基础、强实践、重创新、懂应用”为核心，具体分为知识、能力、素养三个维度：知识维度要求学生系统掌握数学与自然科学基础知识、计算机科学与技术核心理论、智能体工程技术专业知识（包括智能感知、自主决策、人机交互、智能控制等）以及相关领域应用知识；能力维度强调学生具备智能体系统分析与设计能力、项目开发与实践能力、AI工具集成与应用能力、问题解决与创新能力以及团队协作与沟通能力；素养维度注重培养学生的工程伦理意识、终身学习习惯、社会责任感和国际视野，使其成为适应智能时代发展的“AI原住民”人才。课程体系构建遵循“底层基础+核心技术+应用实践+职业拓展”的逻辑框架，底层基础课程涵盖高等数学、线性代数、概率论与数理统计、大学物理、程序设计基础、数据结构与算法等，夯实学生的数理与计算机基础；核心技术课程聚焦智能体专业领域，包括人工智能导论、机器学习、深度学习、智能感知技术、自主决策原理、机器人学、智能控制技术、多智能体系统等，培养学生的核心技术能力；应用实践课程通过项目实训、专业实习、毕业设计等环节，结合“项目工坊”教学模式，提升学生解决实际问题的能力；职业拓展课程则融入沟通表达、团队管理、创新创业、AI伦理与安全等内容，全面提升学生的职业素养。同时，依据产业发展动态以及技术前沿趋势，定期对课程体系开展优化调整工作，确保教学内容与产业需求保持同步。 </w:t>
      </w:r>
    </w:p>
    <w:p w14:paraId="634D45BE">
      <w:pPr>
        <w:ind w:firstLine="420"/>
        <w:rPr>
          <w:rFonts w:hint="eastAsia" w:ascii="宋体" w:hAnsi="宋体" w:eastAsia="宋体"/>
          <w:lang w:val="en-US" w:eastAsia="zh-CN"/>
        </w:rPr>
      </w:pPr>
      <w:r>
        <w:rPr>
          <w:rFonts w:hint="eastAsia" w:ascii="宋体" w:hAnsi="宋体" w:eastAsia="宋体"/>
          <w:lang w:val="en-US" w:eastAsia="zh-CN"/>
        </w:rPr>
        <w:t>具身智能方向产业数字人才培养方案整体示意图如下：</w:t>
      </w:r>
    </w:p>
    <w:p w14:paraId="37029183">
      <w:r>
        <w:object>
          <v:shape id="_x0000_i1025" o:spt="75" type="#_x0000_t75" style="height:258.8pt;width:462.35pt;" o:ole="t" filled="f" o:preferrelative="t" stroked="f" coordsize="21600,21600">
            <v:path/>
            <v:fill on="f" focussize="0,0"/>
            <v:stroke on="f"/>
            <v:imagedata r:id="rId8" o:title=""/>
            <o:lock v:ext="edit" aspectratio="f"/>
            <w10:wrap type="none"/>
            <w10:anchorlock/>
          </v:shape>
          <o:OLEObject Type="Embed" ProgID="Visio.Drawing.15" ShapeID="_x0000_i1025" DrawAspect="Content" ObjectID="_1468075725" r:id="rId7">
            <o:LockedField>false</o:LockedField>
          </o:OLEObject>
        </w:object>
      </w:r>
    </w:p>
    <w:p w14:paraId="042804EA">
      <w:pPr>
        <w:ind w:firstLine="420"/>
      </w:pPr>
      <w:r>
        <w:rPr>
          <w:rFonts w:ascii="宋体" w:hAnsi="宋体" w:eastAsia="宋体"/>
        </w:rPr>
        <w:t>培养目标以"厚基础、强实践、重创新、懂应用"为核心，具体分为知识、能力、素养三个维度：</w:t>
      </w:r>
    </w:p>
    <w:p w14:paraId="09E143C0">
      <w:r>
        <w:rPr>
          <w:rFonts w:ascii="宋体" w:hAnsi="宋体" w:eastAsia="宋体"/>
          <w:b/>
        </w:rPr>
        <w:t>知识维度：</w:t>
      </w:r>
    </w:p>
    <w:p w14:paraId="7C2BB808">
      <w:pPr>
        <w:ind w:firstLine="420"/>
      </w:pPr>
      <w:r>
        <w:rPr>
          <w:rFonts w:ascii="宋体" w:hAnsi="宋体" w:eastAsia="宋体"/>
        </w:rPr>
        <w:t>要求学生系统掌握数学与自然科学基础知识、计算机科学与技术核心理论、智能体工程技术专业知识（包括智能感知、自主决策、人机交互、智能控制等）以及相关领域应用知识。</w:t>
      </w:r>
    </w:p>
    <w:p w14:paraId="74F024AB">
      <w:r>
        <w:rPr>
          <w:rFonts w:ascii="宋体" w:hAnsi="宋体" w:eastAsia="宋体"/>
          <w:b/>
        </w:rPr>
        <w:t>能力维度：</w:t>
      </w:r>
    </w:p>
    <w:p w14:paraId="45F1A256">
      <w:pPr>
        <w:ind w:firstLine="420"/>
      </w:pPr>
      <w:r>
        <w:rPr>
          <w:rFonts w:ascii="宋体" w:hAnsi="宋体" w:eastAsia="宋体"/>
        </w:rPr>
        <w:t>强调学生具备智能体系统分析与设计能力、项目开发与实践能力、AI工具集成与应用能力、问题解决与创新能力以及团队协作与沟通能力。</w:t>
      </w:r>
    </w:p>
    <w:p w14:paraId="6D127409">
      <w:r>
        <w:rPr>
          <w:rFonts w:ascii="宋体" w:hAnsi="宋体" w:eastAsia="宋体"/>
          <w:b/>
        </w:rPr>
        <w:t>素养维度：</w:t>
      </w:r>
    </w:p>
    <w:p w14:paraId="5975AAA7">
      <w:pPr>
        <w:ind w:firstLine="420"/>
      </w:pPr>
      <w:r>
        <w:rPr>
          <w:rFonts w:ascii="宋体" w:hAnsi="宋体" w:eastAsia="宋体"/>
        </w:rPr>
        <w:t>注重培养学生的工程伦理意识、终身学习习惯、社会责任感和国际视野，使其成为适应智能时代发展的"AI原住民"人才。</w:t>
      </w:r>
    </w:p>
    <w:p w14:paraId="00E612AA">
      <w:r>
        <w:rPr>
          <w:rFonts w:ascii="宋体" w:hAnsi="宋体" w:eastAsia="宋体"/>
          <w:b/>
        </w:rPr>
        <w:t>培养目标具体分解：</w:t>
      </w:r>
    </w:p>
    <w:p w14:paraId="70D85BB7">
      <w:pPr>
        <w:ind w:firstLine="420"/>
      </w:pPr>
      <w:r>
        <w:rPr>
          <w:rFonts w:ascii="宋体" w:hAnsi="宋体" w:eastAsia="宋体"/>
        </w:rPr>
        <w:t>目标1（工程能力）：具备具身智能系统分析、设计与开发能力，能够运用人工智能、机器人学、控制理论等专业知识解决复杂工程问题。</w:t>
      </w:r>
    </w:p>
    <w:p w14:paraId="4C856C1C">
      <w:pPr>
        <w:ind w:firstLine="420"/>
      </w:pPr>
      <w:r>
        <w:rPr>
          <w:rFonts w:ascii="宋体" w:hAnsi="宋体" w:eastAsia="宋体"/>
        </w:rPr>
        <w:t>目标2（创新能力）：具备创新意识和工程实践能力，能够在具身智能领域进行技术研究、产品开发和方案设计。</w:t>
      </w:r>
    </w:p>
    <w:p w14:paraId="2BCC14DE">
      <w:pPr>
        <w:ind w:firstLine="420"/>
      </w:pPr>
      <w:r>
        <w:rPr>
          <w:rFonts w:ascii="宋体" w:hAnsi="宋体" w:eastAsia="宋体"/>
        </w:rPr>
        <w:t>目标3（职业素养）：具备良好的工程伦理意识、社会责任感、团队协作精神和国际视野，能够在多学科背景下进行有效沟通与合作。</w:t>
      </w:r>
    </w:p>
    <w:p w14:paraId="1FEFE1D1">
      <w:pPr>
        <w:ind w:firstLine="420"/>
      </w:pPr>
      <w:r>
        <w:rPr>
          <w:rFonts w:ascii="宋体" w:hAnsi="宋体" w:eastAsia="宋体"/>
        </w:rPr>
        <w:t>目标4（终身学习）：具有自主学习和终身学习的意识与能力，能够持续跟踪具身智能技术前沿发展。</w:t>
      </w:r>
    </w:p>
    <w:p w14:paraId="1F49E797">
      <w:r>
        <w:br w:type="page"/>
      </w:r>
    </w:p>
    <w:p w14:paraId="796A15DD">
      <w:pPr>
        <w:pStyle w:val="3"/>
      </w:pPr>
      <w:r>
        <w:rPr>
          <w:rFonts w:ascii="黑体" w:hAnsi="黑体" w:eastAsia="黑体"/>
          <w:color w:val="000000"/>
          <w:sz w:val="36"/>
        </w:rPr>
        <w:t>六、课程体系</w:t>
      </w:r>
    </w:p>
    <w:p w14:paraId="331BEB39">
      <w:pPr>
        <w:ind w:firstLine="420"/>
      </w:pPr>
      <w:r>
        <w:rPr>
          <w:rFonts w:ascii="宋体" w:hAnsi="宋体" w:eastAsia="宋体"/>
        </w:rPr>
        <w:t>课程体系构建遵循"底层基础+核心技术+应用实践+职业拓展"的逻辑框架，围绕具身智能"感知—决策—执行"技术栈构建，涵盖AI基础算法、机器人系统、传感与控制三大模块。</w:t>
      </w:r>
    </w:p>
    <w:p w14:paraId="072EC372">
      <w:pPr>
        <w:pStyle w:val="4"/>
      </w:pPr>
      <w:r>
        <w:rPr>
          <w:rFonts w:ascii="黑体" w:hAnsi="黑体" w:eastAsia="黑体"/>
          <w:color w:val="000000"/>
          <w:sz w:val="30"/>
        </w:rPr>
        <w:t>6.1 通识教育课程</w:t>
      </w:r>
    </w:p>
    <w:p w14:paraId="324A45C4">
      <w:pPr>
        <w:ind w:firstLine="420"/>
      </w:pPr>
      <w:r>
        <w:rPr>
          <w:rFonts w:ascii="宋体" w:hAnsi="宋体" w:eastAsia="宋体"/>
        </w:rPr>
        <w:t>通识教育课程包括思想政治理论课、大学英语、大学体育、军事理论与训练、心理健康教育、创新创业基础、形势与政策、安全教育、职业生涯规划与就业指导等，约50学分。具体课程参照学校统一的通识教育课程方案执行。</w:t>
      </w:r>
    </w:p>
    <w:p w14:paraId="495EAAD3">
      <w:pPr>
        <w:pStyle w:val="4"/>
      </w:pPr>
      <w:r>
        <w:rPr>
          <w:rFonts w:ascii="黑体" w:hAnsi="黑体" w:eastAsia="黑体"/>
          <w:color w:val="000000"/>
          <w:sz w:val="30"/>
        </w:rPr>
        <w:t>6.2 学科基础课程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289"/>
        <w:gridCol w:w="1289"/>
        <w:gridCol w:w="1289"/>
        <w:gridCol w:w="1289"/>
        <w:gridCol w:w="1289"/>
        <w:gridCol w:w="1289"/>
      </w:tblGrid>
      <w:tr w14:paraId="4F7A0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shd w:val="clear" w:color="auto" w:fill="D9E2F3"/>
          </w:tcPr>
          <w:p w14:paraId="44F55050">
            <w:pPr>
              <w:spacing w:after="0"/>
              <w:jc w:val="center"/>
            </w:pPr>
            <w:r>
              <w:rPr>
                <w:rFonts w:ascii="宋体" w:hAnsi="宋体" w:eastAsia="宋体"/>
                <w:b/>
                <w:sz w:val="18"/>
              </w:rPr>
              <w:t>课程编号</w:t>
            </w:r>
          </w:p>
        </w:tc>
        <w:tc>
          <w:tcPr>
            <w:tcW w:w="1289" w:type="dxa"/>
            <w:shd w:val="clear" w:color="auto" w:fill="D9E2F3"/>
          </w:tcPr>
          <w:p w14:paraId="3EEB2E06">
            <w:pPr>
              <w:spacing w:after="0"/>
              <w:jc w:val="center"/>
            </w:pPr>
            <w:r>
              <w:rPr>
                <w:rFonts w:ascii="宋体" w:hAnsi="宋体" w:eastAsia="宋体"/>
                <w:b/>
                <w:sz w:val="18"/>
              </w:rPr>
              <w:t>课程名称</w:t>
            </w:r>
          </w:p>
        </w:tc>
        <w:tc>
          <w:tcPr>
            <w:tcW w:w="1289" w:type="dxa"/>
            <w:shd w:val="clear" w:color="auto" w:fill="D9E2F3"/>
          </w:tcPr>
          <w:p w14:paraId="15E0D211">
            <w:pPr>
              <w:spacing w:after="0"/>
              <w:jc w:val="center"/>
            </w:pPr>
            <w:r>
              <w:rPr>
                <w:rFonts w:ascii="宋体" w:hAnsi="宋体" w:eastAsia="宋体"/>
                <w:b/>
                <w:sz w:val="18"/>
              </w:rPr>
              <w:t>学分</w:t>
            </w:r>
          </w:p>
        </w:tc>
        <w:tc>
          <w:tcPr>
            <w:tcW w:w="1289" w:type="dxa"/>
            <w:shd w:val="clear" w:color="auto" w:fill="D9E2F3"/>
          </w:tcPr>
          <w:p w14:paraId="64911AE6">
            <w:pPr>
              <w:spacing w:after="0"/>
              <w:jc w:val="center"/>
            </w:pPr>
            <w:r>
              <w:rPr>
                <w:rFonts w:ascii="宋体" w:hAnsi="宋体" w:eastAsia="宋体"/>
                <w:b/>
                <w:sz w:val="18"/>
              </w:rPr>
              <w:t>学时</w:t>
            </w:r>
          </w:p>
        </w:tc>
        <w:tc>
          <w:tcPr>
            <w:tcW w:w="1289" w:type="dxa"/>
            <w:shd w:val="clear" w:color="auto" w:fill="D9E2F3"/>
          </w:tcPr>
          <w:p w14:paraId="0E855CEF">
            <w:pPr>
              <w:spacing w:after="0"/>
              <w:jc w:val="center"/>
            </w:pPr>
            <w:r>
              <w:rPr>
                <w:rFonts w:ascii="宋体" w:hAnsi="宋体" w:eastAsia="宋体"/>
                <w:b/>
                <w:sz w:val="18"/>
              </w:rPr>
              <w:t>讲授</w:t>
            </w:r>
          </w:p>
        </w:tc>
        <w:tc>
          <w:tcPr>
            <w:tcW w:w="1289" w:type="dxa"/>
            <w:shd w:val="clear" w:color="auto" w:fill="D9E2F3"/>
          </w:tcPr>
          <w:p w14:paraId="1151F968">
            <w:pPr>
              <w:spacing w:after="0"/>
              <w:jc w:val="center"/>
            </w:pPr>
            <w:r>
              <w:rPr>
                <w:rFonts w:ascii="宋体" w:hAnsi="宋体" w:eastAsia="宋体"/>
                <w:b/>
                <w:sz w:val="18"/>
              </w:rPr>
              <w:t>实验/上机</w:t>
            </w:r>
          </w:p>
        </w:tc>
        <w:tc>
          <w:tcPr>
            <w:tcW w:w="1289" w:type="dxa"/>
            <w:shd w:val="clear" w:color="auto" w:fill="D9E2F3"/>
          </w:tcPr>
          <w:p w14:paraId="6174F253">
            <w:pPr>
              <w:spacing w:after="0"/>
              <w:jc w:val="center"/>
            </w:pPr>
            <w:r>
              <w:rPr>
                <w:rFonts w:ascii="宋体" w:hAnsi="宋体" w:eastAsia="宋体"/>
                <w:b/>
                <w:sz w:val="18"/>
              </w:rPr>
              <w:t>开课学期</w:t>
            </w:r>
          </w:p>
        </w:tc>
      </w:tr>
      <w:tr w14:paraId="5F914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46211125">
            <w:pPr>
              <w:spacing w:after="0"/>
            </w:pPr>
            <w:r>
              <w:rPr>
                <w:rFonts w:ascii="宋体" w:hAnsi="宋体" w:eastAsia="宋体"/>
                <w:sz w:val="18"/>
              </w:rPr>
              <w:t>X13001001/02</w:t>
            </w:r>
          </w:p>
        </w:tc>
        <w:tc>
          <w:tcPr>
            <w:tcW w:w="1289" w:type="dxa"/>
          </w:tcPr>
          <w:p w14:paraId="0AE556C9">
            <w:pPr>
              <w:spacing w:after="0"/>
            </w:pPr>
            <w:r>
              <w:rPr>
                <w:rFonts w:ascii="宋体" w:hAnsi="宋体" w:eastAsia="宋体"/>
                <w:sz w:val="18"/>
              </w:rPr>
              <w:t>高等数学A（一）/（二）</w:t>
            </w:r>
          </w:p>
        </w:tc>
        <w:tc>
          <w:tcPr>
            <w:tcW w:w="1289" w:type="dxa"/>
          </w:tcPr>
          <w:p w14:paraId="5092303D">
            <w:pPr>
              <w:spacing w:after="0"/>
            </w:pPr>
            <w:r>
              <w:rPr>
                <w:rFonts w:ascii="宋体" w:hAnsi="宋体" w:eastAsia="宋体"/>
                <w:sz w:val="18"/>
              </w:rPr>
              <w:t>10</w:t>
            </w:r>
          </w:p>
        </w:tc>
        <w:tc>
          <w:tcPr>
            <w:tcW w:w="1289" w:type="dxa"/>
          </w:tcPr>
          <w:p w14:paraId="66EAEB5A">
            <w:pPr>
              <w:spacing w:after="0"/>
            </w:pPr>
            <w:r>
              <w:rPr>
                <w:rFonts w:ascii="宋体" w:hAnsi="宋体" w:eastAsia="宋体"/>
                <w:sz w:val="18"/>
              </w:rPr>
              <w:t>160</w:t>
            </w:r>
          </w:p>
        </w:tc>
        <w:tc>
          <w:tcPr>
            <w:tcW w:w="1289" w:type="dxa"/>
          </w:tcPr>
          <w:p w14:paraId="5F0B939F">
            <w:pPr>
              <w:spacing w:after="0"/>
            </w:pPr>
            <w:r>
              <w:rPr>
                <w:rFonts w:ascii="宋体" w:hAnsi="宋体" w:eastAsia="宋体"/>
                <w:sz w:val="18"/>
              </w:rPr>
              <w:t>160</w:t>
            </w:r>
          </w:p>
        </w:tc>
        <w:tc>
          <w:tcPr>
            <w:tcW w:w="1289" w:type="dxa"/>
          </w:tcPr>
          <w:p w14:paraId="78759609">
            <w:pPr>
              <w:spacing w:after="0"/>
            </w:pPr>
          </w:p>
        </w:tc>
        <w:tc>
          <w:tcPr>
            <w:tcW w:w="1289" w:type="dxa"/>
          </w:tcPr>
          <w:p w14:paraId="07C729CC">
            <w:pPr>
              <w:spacing w:after="0"/>
            </w:pPr>
            <w:r>
              <w:rPr>
                <w:rFonts w:ascii="宋体" w:hAnsi="宋体" w:eastAsia="宋体"/>
                <w:sz w:val="18"/>
              </w:rPr>
              <w:t>1-2</w:t>
            </w:r>
          </w:p>
        </w:tc>
      </w:tr>
      <w:tr w14:paraId="6615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243E3BBF">
            <w:pPr>
              <w:spacing w:after="0"/>
            </w:pPr>
            <w:r>
              <w:rPr>
                <w:rFonts w:ascii="宋体" w:hAnsi="宋体" w:eastAsia="宋体"/>
                <w:sz w:val="18"/>
              </w:rPr>
              <w:t>X13001005</w:t>
            </w:r>
          </w:p>
        </w:tc>
        <w:tc>
          <w:tcPr>
            <w:tcW w:w="1289" w:type="dxa"/>
          </w:tcPr>
          <w:p w14:paraId="794DE904">
            <w:pPr>
              <w:spacing w:after="0"/>
            </w:pPr>
            <w:r>
              <w:rPr>
                <w:rFonts w:ascii="宋体" w:hAnsi="宋体" w:eastAsia="宋体"/>
                <w:sz w:val="18"/>
              </w:rPr>
              <w:t>线性代数</w:t>
            </w:r>
          </w:p>
        </w:tc>
        <w:tc>
          <w:tcPr>
            <w:tcW w:w="1289" w:type="dxa"/>
          </w:tcPr>
          <w:p w14:paraId="5A338E1F">
            <w:pPr>
              <w:spacing w:after="0"/>
            </w:pPr>
            <w:r>
              <w:rPr>
                <w:rFonts w:ascii="宋体" w:hAnsi="宋体" w:eastAsia="宋体"/>
                <w:sz w:val="18"/>
              </w:rPr>
              <w:t>2.5</w:t>
            </w:r>
          </w:p>
        </w:tc>
        <w:tc>
          <w:tcPr>
            <w:tcW w:w="1289" w:type="dxa"/>
          </w:tcPr>
          <w:p w14:paraId="7A67E5FF">
            <w:pPr>
              <w:spacing w:after="0"/>
            </w:pPr>
            <w:r>
              <w:rPr>
                <w:rFonts w:ascii="宋体" w:hAnsi="宋体" w:eastAsia="宋体"/>
                <w:sz w:val="18"/>
              </w:rPr>
              <w:t>40</w:t>
            </w:r>
          </w:p>
        </w:tc>
        <w:tc>
          <w:tcPr>
            <w:tcW w:w="1289" w:type="dxa"/>
          </w:tcPr>
          <w:p w14:paraId="1024E970">
            <w:pPr>
              <w:spacing w:after="0"/>
            </w:pPr>
            <w:r>
              <w:rPr>
                <w:rFonts w:ascii="宋体" w:hAnsi="宋体" w:eastAsia="宋体"/>
                <w:sz w:val="18"/>
              </w:rPr>
              <w:t>40</w:t>
            </w:r>
          </w:p>
        </w:tc>
        <w:tc>
          <w:tcPr>
            <w:tcW w:w="1289" w:type="dxa"/>
          </w:tcPr>
          <w:p w14:paraId="29CEC340">
            <w:pPr>
              <w:spacing w:after="0"/>
            </w:pPr>
          </w:p>
        </w:tc>
        <w:tc>
          <w:tcPr>
            <w:tcW w:w="1289" w:type="dxa"/>
          </w:tcPr>
          <w:p w14:paraId="7D9DA326">
            <w:pPr>
              <w:spacing w:after="0"/>
            </w:pPr>
            <w:r>
              <w:rPr>
                <w:rFonts w:ascii="宋体" w:hAnsi="宋体" w:eastAsia="宋体"/>
                <w:sz w:val="18"/>
              </w:rPr>
              <w:t>2</w:t>
            </w:r>
          </w:p>
        </w:tc>
      </w:tr>
      <w:tr w14:paraId="0640E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31A83AAB">
            <w:pPr>
              <w:spacing w:after="0"/>
            </w:pPr>
            <w:r>
              <w:rPr>
                <w:rFonts w:ascii="宋体" w:hAnsi="宋体" w:eastAsia="宋体"/>
                <w:sz w:val="18"/>
              </w:rPr>
              <w:t>X13001007</w:t>
            </w:r>
          </w:p>
        </w:tc>
        <w:tc>
          <w:tcPr>
            <w:tcW w:w="1289" w:type="dxa"/>
          </w:tcPr>
          <w:p w14:paraId="2F3B485A">
            <w:pPr>
              <w:spacing w:after="0"/>
            </w:pPr>
            <w:r>
              <w:rPr>
                <w:rFonts w:ascii="宋体" w:hAnsi="宋体" w:eastAsia="宋体"/>
                <w:sz w:val="18"/>
              </w:rPr>
              <w:t>概率论与数理统计</w:t>
            </w:r>
          </w:p>
        </w:tc>
        <w:tc>
          <w:tcPr>
            <w:tcW w:w="1289" w:type="dxa"/>
          </w:tcPr>
          <w:p w14:paraId="70925606">
            <w:pPr>
              <w:spacing w:after="0"/>
            </w:pPr>
            <w:r>
              <w:rPr>
                <w:rFonts w:ascii="宋体" w:hAnsi="宋体" w:eastAsia="宋体"/>
                <w:sz w:val="18"/>
              </w:rPr>
              <w:t>3</w:t>
            </w:r>
          </w:p>
        </w:tc>
        <w:tc>
          <w:tcPr>
            <w:tcW w:w="1289" w:type="dxa"/>
          </w:tcPr>
          <w:p w14:paraId="2F623B7D">
            <w:pPr>
              <w:spacing w:after="0"/>
            </w:pPr>
            <w:r>
              <w:rPr>
                <w:rFonts w:ascii="宋体" w:hAnsi="宋体" w:eastAsia="宋体"/>
                <w:sz w:val="18"/>
              </w:rPr>
              <w:t>48</w:t>
            </w:r>
          </w:p>
        </w:tc>
        <w:tc>
          <w:tcPr>
            <w:tcW w:w="1289" w:type="dxa"/>
          </w:tcPr>
          <w:p w14:paraId="0988BB40">
            <w:pPr>
              <w:spacing w:after="0"/>
            </w:pPr>
            <w:r>
              <w:rPr>
                <w:rFonts w:ascii="宋体" w:hAnsi="宋体" w:eastAsia="宋体"/>
                <w:sz w:val="18"/>
              </w:rPr>
              <w:t>48</w:t>
            </w:r>
          </w:p>
        </w:tc>
        <w:tc>
          <w:tcPr>
            <w:tcW w:w="1289" w:type="dxa"/>
          </w:tcPr>
          <w:p w14:paraId="13341B97">
            <w:pPr>
              <w:spacing w:after="0"/>
            </w:pPr>
          </w:p>
        </w:tc>
        <w:tc>
          <w:tcPr>
            <w:tcW w:w="1289" w:type="dxa"/>
          </w:tcPr>
          <w:p w14:paraId="45C6CE72">
            <w:pPr>
              <w:spacing w:after="0"/>
            </w:pPr>
            <w:r>
              <w:rPr>
                <w:rFonts w:ascii="宋体" w:hAnsi="宋体" w:eastAsia="宋体"/>
                <w:sz w:val="18"/>
              </w:rPr>
              <w:t>3</w:t>
            </w:r>
          </w:p>
        </w:tc>
      </w:tr>
      <w:tr w14:paraId="71BDA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6C199A3B">
            <w:pPr>
              <w:spacing w:after="0"/>
            </w:pPr>
            <w:r>
              <w:rPr>
                <w:rFonts w:ascii="宋体" w:hAnsi="宋体" w:eastAsia="宋体"/>
                <w:sz w:val="18"/>
              </w:rPr>
              <w:t>X12001001/02</w:t>
            </w:r>
          </w:p>
        </w:tc>
        <w:tc>
          <w:tcPr>
            <w:tcW w:w="1289" w:type="dxa"/>
          </w:tcPr>
          <w:p w14:paraId="5E9649C6">
            <w:pPr>
              <w:spacing w:after="0"/>
            </w:pPr>
            <w:r>
              <w:rPr>
                <w:rFonts w:ascii="宋体" w:hAnsi="宋体" w:eastAsia="宋体"/>
                <w:sz w:val="18"/>
              </w:rPr>
              <w:t>大学物理A（一）/（二）</w:t>
            </w:r>
          </w:p>
        </w:tc>
        <w:tc>
          <w:tcPr>
            <w:tcW w:w="1289" w:type="dxa"/>
          </w:tcPr>
          <w:p w14:paraId="618B872A">
            <w:pPr>
              <w:spacing w:after="0"/>
            </w:pPr>
            <w:r>
              <w:rPr>
                <w:rFonts w:ascii="宋体" w:hAnsi="宋体" w:eastAsia="宋体"/>
                <w:sz w:val="18"/>
              </w:rPr>
              <w:t>6</w:t>
            </w:r>
          </w:p>
        </w:tc>
        <w:tc>
          <w:tcPr>
            <w:tcW w:w="1289" w:type="dxa"/>
          </w:tcPr>
          <w:p w14:paraId="20A1CE11">
            <w:pPr>
              <w:spacing w:after="0"/>
            </w:pPr>
            <w:r>
              <w:rPr>
                <w:rFonts w:ascii="宋体" w:hAnsi="宋体" w:eastAsia="宋体"/>
                <w:sz w:val="18"/>
              </w:rPr>
              <w:t>96</w:t>
            </w:r>
          </w:p>
        </w:tc>
        <w:tc>
          <w:tcPr>
            <w:tcW w:w="1289" w:type="dxa"/>
          </w:tcPr>
          <w:p w14:paraId="1F19DDD0">
            <w:pPr>
              <w:spacing w:after="0"/>
            </w:pPr>
            <w:r>
              <w:rPr>
                <w:rFonts w:ascii="宋体" w:hAnsi="宋体" w:eastAsia="宋体"/>
                <w:sz w:val="18"/>
              </w:rPr>
              <w:t>96</w:t>
            </w:r>
          </w:p>
        </w:tc>
        <w:tc>
          <w:tcPr>
            <w:tcW w:w="1289" w:type="dxa"/>
          </w:tcPr>
          <w:p w14:paraId="2CBCE962">
            <w:pPr>
              <w:spacing w:after="0"/>
            </w:pPr>
          </w:p>
        </w:tc>
        <w:tc>
          <w:tcPr>
            <w:tcW w:w="1289" w:type="dxa"/>
          </w:tcPr>
          <w:p w14:paraId="641930EE">
            <w:pPr>
              <w:spacing w:after="0"/>
            </w:pPr>
            <w:r>
              <w:rPr>
                <w:rFonts w:ascii="宋体" w:hAnsi="宋体" w:eastAsia="宋体"/>
                <w:sz w:val="18"/>
              </w:rPr>
              <w:t>2-3</w:t>
            </w:r>
          </w:p>
        </w:tc>
      </w:tr>
      <w:tr w14:paraId="1F8DA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4F33A164">
            <w:pPr>
              <w:spacing w:after="0"/>
            </w:pPr>
            <w:r>
              <w:rPr>
                <w:rFonts w:ascii="宋体" w:hAnsi="宋体" w:eastAsia="宋体"/>
                <w:sz w:val="18"/>
              </w:rPr>
              <w:t>S12001001/02</w:t>
            </w:r>
          </w:p>
        </w:tc>
        <w:tc>
          <w:tcPr>
            <w:tcW w:w="1289" w:type="dxa"/>
          </w:tcPr>
          <w:p w14:paraId="6D71C290">
            <w:pPr>
              <w:spacing w:after="0"/>
            </w:pPr>
            <w:r>
              <w:rPr>
                <w:rFonts w:ascii="宋体" w:hAnsi="宋体" w:eastAsia="宋体"/>
                <w:sz w:val="18"/>
              </w:rPr>
              <w:t>大学物理实验A（一）/（二）</w:t>
            </w:r>
          </w:p>
        </w:tc>
        <w:tc>
          <w:tcPr>
            <w:tcW w:w="1289" w:type="dxa"/>
          </w:tcPr>
          <w:p w14:paraId="09C05576">
            <w:pPr>
              <w:spacing w:after="0"/>
            </w:pPr>
            <w:r>
              <w:rPr>
                <w:rFonts w:ascii="宋体" w:hAnsi="宋体" w:eastAsia="宋体"/>
                <w:sz w:val="18"/>
              </w:rPr>
              <w:t>2</w:t>
            </w:r>
          </w:p>
        </w:tc>
        <w:tc>
          <w:tcPr>
            <w:tcW w:w="1289" w:type="dxa"/>
          </w:tcPr>
          <w:p w14:paraId="6ED91B45">
            <w:pPr>
              <w:spacing w:after="0"/>
            </w:pPr>
            <w:r>
              <w:rPr>
                <w:rFonts w:ascii="宋体" w:hAnsi="宋体" w:eastAsia="宋体"/>
                <w:sz w:val="18"/>
              </w:rPr>
              <w:t>64</w:t>
            </w:r>
          </w:p>
        </w:tc>
        <w:tc>
          <w:tcPr>
            <w:tcW w:w="1289" w:type="dxa"/>
          </w:tcPr>
          <w:p w14:paraId="2643B7A9">
            <w:pPr>
              <w:spacing w:after="0"/>
            </w:pPr>
          </w:p>
        </w:tc>
        <w:tc>
          <w:tcPr>
            <w:tcW w:w="1289" w:type="dxa"/>
          </w:tcPr>
          <w:p w14:paraId="17D9AAD8">
            <w:pPr>
              <w:spacing w:after="0"/>
            </w:pPr>
            <w:r>
              <w:rPr>
                <w:rFonts w:ascii="宋体" w:hAnsi="宋体" w:eastAsia="宋体"/>
                <w:sz w:val="18"/>
              </w:rPr>
              <w:t>64</w:t>
            </w:r>
          </w:p>
        </w:tc>
        <w:tc>
          <w:tcPr>
            <w:tcW w:w="1289" w:type="dxa"/>
          </w:tcPr>
          <w:p w14:paraId="76BB1018">
            <w:pPr>
              <w:spacing w:after="0"/>
            </w:pPr>
            <w:r>
              <w:rPr>
                <w:rFonts w:ascii="宋体" w:hAnsi="宋体" w:eastAsia="宋体"/>
                <w:sz w:val="18"/>
              </w:rPr>
              <w:t>2-3</w:t>
            </w:r>
          </w:p>
        </w:tc>
      </w:tr>
      <w:tr w14:paraId="5CA03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236E2746">
            <w:pPr>
              <w:spacing w:after="0"/>
            </w:pPr>
            <w:r>
              <w:rPr>
                <w:rFonts w:ascii="宋体" w:hAnsi="宋体" w:eastAsia="宋体"/>
                <w:sz w:val="18"/>
              </w:rPr>
              <w:t>X13001007</w:t>
            </w:r>
          </w:p>
        </w:tc>
        <w:tc>
          <w:tcPr>
            <w:tcW w:w="1289" w:type="dxa"/>
          </w:tcPr>
          <w:p w14:paraId="594FA2D8">
            <w:pPr>
              <w:spacing w:after="0"/>
            </w:pPr>
            <w:r>
              <w:rPr>
                <w:rFonts w:ascii="宋体" w:hAnsi="宋体" w:eastAsia="宋体"/>
                <w:sz w:val="18"/>
              </w:rPr>
              <w:t>C语言程序设计A</w:t>
            </w:r>
          </w:p>
        </w:tc>
        <w:tc>
          <w:tcPr>
            <w:tcW w:w="1289" w:type="dxa"/>
          </w:tcPr>
          <w:p w14:paraId="6FFA2C86">
            <w:pPr>
              <w:spacing w:after="0"/>
            </w:pPr>
            <w:r>
              <w:rPr>
                <w:rFonts w:ascii="宋体" w:hAnsi="宋体" w:eastAsia="宋体"/>
                <w:sz w:val="18"/>
              </w:rPr>
              <w:t>3.5</w:t>
            </w:r>
          </w:p>
        </w:tc>
        <w:tc>
          <w:tcPr>
            <w:tcW w:w="1289" w:type="dxa"/>
          </w:tcPr>
          <w:p w14:paraId="7BB9857C">
            <w:pPr>
              <w:spacing w:after="0"/>
            </w:pPr>
            <w:r>
              <w:rPr>
                <w:rFonts w:ascii="宋体" w:hAnsi="宋体" w:eastAsia="宋体"/>
                <w:sz w:val="18"/>
              </w:rPr>
              <w:t>64</w:t>
            </w:r>
          </w:p>
        </w:tc>
        <w:tc>
          <w:tcPr>
            <w:tcW w:w="1289" w:type="dxa"/>
          </w:tcPr>
          <w:p w14:paraId="60703EDF">
            <w:pPr>
              <w:spacing w:after="0"/>
            </w:pPr>
            <w:r>
              <w:rPr>
                <w:rFonts w:ascii="宋体" w:hAnsi="宋体" w:eastAsia="宋体"/>
                <w:sz w:val="18"/>
              </w:rPr>
              <w:t>48</w:t>
            </w:r>
          </w:p>
        </w:tc>
        <w:tc>
          <w:tcPr>
            <w:tcW w:w="1289" w:type="dxa"/>
          </w:tcPr>
          <w:p w14:paraId="76D1AC95">
            <w:pPr>
              <w:spacing w:after="0"/>
            </w:pPr>
            <w:r>
              <w:rPr>
                <w:rFonts w:ascii="宋体" w:hAnsi="宋体" w:eastAsia="宋体"/>
                <w:sz w:val="18"/>
              </w:rPr>
              <w:t>16</w:t>
            </w:r>
          </w:p>
        </w:tc>
        <w:tc>
          <w:tcPr>
            <w:tcW w:w="1289" w:type="dxa"/>
          </w:tcPr>
          <w:p w14:paraId="082A1889">
            <w:pPr>
              <w:spacing w:after="0"/>
            </w:pPr>
            <w:r>
              <w:rPr>
                <w:rFonts w:ascii="宋体" w:hAnsi="宋体" w:eastAsia="宋体"/>
                <w:sz w:val="18"/>
              </w:rPr>
              <w:t>1</w:t>
            </w:r>
          </w:p>
        </w:tc>
      </w:tr>
      <w:tr w14:paraId="73A97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3D170D02">
            <w:pPr>
              <w:spacing w:after="0"/>
            </w:pPr>
            <w:r>
              <w:rPr>
                <w:rFonts w:ascii="宋体" w:hAnsi="宋体" w:eastAsia="宋体"/>
                <w:sz w:val="18"/>
              </w:rPr>
              <w:t>K13001003</w:t>
            </w:r>
          </w:p>
        </w:tc>
        <w:tc>
          <w:tcPr>
            <w:tcW w:w="1289" w:type="dxa"/>
          </w:tcPr>
          <w:p w14:paraId="19084D4D">
            <w:pPr>
              <w:spacing w:after="0"/>
            </w:pPr>
            <w:r>
              <w:rPr>
                <w:rFonts w:ascii="宋体" w:hAnsi="宋体" w:eastAsia="宋体"/>
                <w:sz w:val="18"/>
              </w:rPr>
              <w:t>离散数学</w:t>
            </w:r>
          </w:p>
        </w:tc>
        <w:tc>
          <w:tcPr>
            <w:tcW w:w="1289" w:type="dxa"/>
          </w:tcPr>
          <w:p w14:paraId="2AE371DF">
            <w:pPr>
              <w:spacing w:after="0"/>
            </w:pPr>
            <w:r>
              <w:rPr>
                <w:rFonts w:ascii="宋体" w:hAnsi="宋体" w:eastAsia="宋体"/>
                <w:sz w:val="18"/>
              </w:rPr>
              <w:t>3</w:t>
            </w:r>
          </w:p>
        </w:tc>
        <w:tc>
          <w:tcPr>
            <w:tcW w:w="1289" w:type="dxa"/>
          </w:tcPr>
          <w:p w14:paraId="505C0E74">
            <w:pPr>
              <w:spacing w:after="0"/>
            </w:pPr>
            <w:r>
              <w:rPr>
                <w:rFonts w:ascii="宋体" w:hAnsi="宋体" w:eastAsia="宋体"/>
                <w:sz w:val="18"/>
              </w:rPr>
              <w:t>48</w:t>
            </w:r>
          </w:p>
        </w:tc>
        <w:tc>
          <w:tcPr>
            <w:tcW w:w="1289" w:type="dxa"/>
          </w:tcPr>
          <w:p w14:paraId="5452B7AC">
            <w:pPr>
              <w:spacing w:after="0"/>
            </w:pPr>
            <w:r>
              <w:rPr>
                <w:rFonts w:ascii="宋体" w:hAnsi="宋体" w:eastAsia="宋体"/>
                <w:sz w:val="18"/>
              </w:rPr>
              <w:t>48</w:t>
            </w:r>
          </w:p>
        </w:tc>
        <w:tc>
          <w:tcPr>
            <w:tcW w:w="1289" w:type="dxa"/>
          </w:tcPr>
          <w:p w14:paraId="1AAEB2D6">
            <w:pPr>
              <w:spacing w:after="0"/>
            </w:pPr>
          </w:p>
        </w:tc>
        <w:tc>
          <w:tcPr>
            <w:tcW w:w="1289" w:type="dxa"/>
          </w:tcPr>
          <w:p w14:paraId="491F7FF4">
            <w:pPr>
              <w:spacing w:after="0"/>
            </w:pPr>
            <w:r>
              <w:rPr>
                <w:rFonts w:ascii="宋体" w:hAnsi="宋体" w:eastAsia="宋体"/>
                <w:sz w:val="18"/>
              </w:rPr>
              <w:t>2</w:t>
            </w:r>
          </w:p>
        </w:tc>
      </w:tr>
      <w:tr w14:paraId="11397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19DDAE8B">
            <w:pPr>
              <w:spacing w:after="0"/>
            </w:pPr>
            <w:r>
              <w:rPr>
                <w:rFonts w:ascii="宋体" w:hAnsi="宋体" w:eastAsia="宋体"/>
                <w:sz w:val="18"/>
              </w:rPr>
              <w:t>K14001016</w:t>
            </w:r>
          </w:p>
        </w:tc>
        <w:tc>
          <w:tcPr>
            <w:tcW w:w="1289" w:type="dxa"/>
          </w:tcPr>
          <w:p w14:paraId="21C7DAB8">
            <w:pPr>
              <w:spacing w:after="0"/>
            </w:pPr>
            <w:r>
              <w:rPr>
                <w:rFonts w:ascii="宋体" w:hAnsi="宋体" w:eastAsia="宋体"/>
                <w:sz w:val="18"/>
              </w:rPr>
              <w:t>电工电子技术B</w:t>
            </w:r>
          </w:p>
        </w:tc>
        <w:tc>
          <w:tcPr>
            <w:tcW w:w="1289" w:type="dxa"/>
          </w:tcPr>
          <w:p w14:paraId="5851E4A6">
            <w:pPr>
              <w:spacing w:after="0"/>
            </w:pPr>
            <w:r>
              <w:rPr>
                <w:rFonts w:ascii="宋体" w:hAnsi="宋体" w:eastAsia="宋体"/>
                <w:sz w:val="18"/>
              </w:rPr>
              <w:t>3</w:t>
            </w:r>
          </w:p>
        </w:tc>
        <w:tc>
          <w:tcPr>
            <w:tcW w:w="1289" w:type="dxa"/>
          </w:tcPr>
          <w:p w14:paraId="60BB7ADC">
            <w:pPr>
              <w:spacing w:after="0"/>
            </w:pPr>
            <w:r>
              <w:rPr>
                <w:rFonts w:ascii="宋体" w:hAnsi="宋体" w:eastAsia="宋体"/>
                <w:sz w:val="18"/>
              </w:rPr>
              <w:t>56</w:t>
            </w:r>
          </w:p>
        </w:tc>
        <w:tc>
          <w:tcPr>
            <w:tcW w:w="1289" w:type="dxa"/>
          </w:tcPr>
          <w:p w14:paraId="4A9E3811">
            <w:pPr>
              <w:spacing w:after="0"/>
            </w:pPr>
            <w:r>
              <w:rPr>
                <w:rFonts w:ascii="宋体" w:hAnsi="宋体" w:eastAsia="宋体"/>
                <w:sz w:val="18"/>
              </w:rPr>
              <w:t>40</w:t>
            </w:r>
          </w:p>
        </w:tc>
        <w:tc>
          <w:tcPr>
            <w:tcW w:w="1289" w:type="dxa"/>
          </w:tcPr>
          <w:p w14:paraId="2A497789">
            <w:pPr>
              <w:spacing w:after="0"/>
            </w:pPr>
            <w:r>
              <w:rPr>
                <w:rFonts w:ascii="宋体" w:hAnsi="宋体" w:eastAsia="宋体"/>
                <w:sz w:val="18"/>
              </w:rPr>
              <w:t>16</w:t>
            </w:r>
          </w:p>
        </w:tc>
        <w:tc>
          <w:tcPr>
            <w:tcW w:w="1289" w:type="dxa"/>
          </w:tcPr>
          <w:p w14:paraId="4B658128">
            <w:pPr>
              <w:spacing w:after="0"/>
            </w:pPr>
            <w:r>
              <w:rPr>
                <w:rFonts w:ascii="宋体" w:hAnsi="宋体" w:eastAsia="宋体"/>
                <w:sz w:val="18"/>
              </w:rPr>
              <w:t>3</w:t>
            </w:r>
          </w:p>
        </w:tc>
      </w:tr>
    </w:tbl>
    <w:p w14:paraId="293A85A5">
      <w:pPr>
        <w:pStyle w:val="4"/>
      </w:pPr>
      <w:r>
        <w:rPr>
          <w:rFonts w:ascii="黑体" w:hAnsi="黑体" w:eastAsia="黑体"/>
          <w:color w:val="000000"/>
          <w:sz w:val="30"/>
        </w:rPr>
        <w:t>6.3 专业核心课程</w:t>
      </w:r>
    </w:p>
    <w:p w14:paraId="471EACFC">
      <w:pPr>
        <w:ind w:firstLine="420"/>
      </w:pPr>
      <w:r>
        <w:rPr>
          <w:rFonts w:ascii="宋体" w:hAnsi="宋体" w:eastAsia="宋体"/>
        </w:rPr>
        <w:t>专业核心课程围绕具身智能"感知—决策—执行"技术栈构建，涵盖AI基础算法、机器人系统、传感与控制三大模块：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8"/>
        <w:gridCol w:w="1296"/>
        <w:gridCol w:w="1128"/>
        <w:gridCol w:w="1128"/>
        <w:gridCol w:w="1128"/>
        <w:gridCol w:w="1128"/>
        <w:gridCol w:w="1128"/>
        <w:gridCol w:w="1128"/>
      </w:tblGrid>
      <w:tr w14:paraId="68FAC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8" w:type="dxa"/>
            <w:shd w:val="clear" w:color="auto" w:fill="D9E2F3"/>
          </w:tcPr>
          <w:p w14:paraId="5C919F82">
            <w:pPr>
              <w:spacing w:after="0"/>
              <w:jc w:val="center"/>
            </w:pPr>
            <w:r>
              <w:rPr>
                <w:rFonts w:ascii="宋体" w:hAnsi="宋体" w:eastAsia="宋体"/>
                <w:b/>
                <w:sz w:val="18"/>
              </w:rPr>
              <w:t>课程编号</w:t>
            </w:r>
          </w:p>
        </w:tc>
        <w:tc>
          <w:tcPr>
            <w:tcW w:w="1128" w:type="dxa"/>
            <w:shd w:val="clear" w:color="auto" w:fill="D9E2F3"/>
          </w:tcPr>
          <w:p w14:paraId="758242F0">
            <w:pPr>
              <w:spacing w:after="0"/>
              <w:jc w:val="center"/>
            </w:pPr>
            <w:r>
              <w:rPr>
                <w:rFonts w:ascii="宋体" w:hAnsi="宋体" w:eastAsia="宋体"/>
                <w:b/>
                <w:sz w:val="18"/>
              </w:rPr>
              <w:t>课程名称</w:t>
            </w:r>
          </w:p>
        </w:tc>
        <w:tc>
          <w:tcPr>
            <w:tcW w:w="1128" w:type="dxa"/>
            <w:shd w:val="clear" w:color="auto" w:fill="D9E2F3"/>
          </w:tcPr>
          <w:p w14:paraId="4BDD19A3">
            <w:pPr>
              <w:spacing w:after="0"/>
              <w:jc w:val="center"/>
            </w:pPr>
            <w:r>
              <w:rPr>
                <w:rFonts w:ascii="宋体" w:hAnsi="宋体" w:eastAsia="宋体"/>
                <w:b/>
                <w:sz w:val="18"/>
              </w:rPr>
              <w:t>学分</w:t>
            </w:r>
          </w:p>
        </w:tc>
        <w:tc>
          <w:tcPr>
            <w:tcW w:w="1128" w:type="dxa"/>
            <w:shd w:val="clear" w:color="auto" w:fill="D9E2F3"/>
          </w:tcPr>
          <w:p w14:paraId="6B5FD8C6">
            <w:pPr>
              <w:spacing w:after="0"/>
              <w:jc w:val="center"/>
            </w:pPr>
            <w:r>
              <w:rPr>
                <w:rFonts w:ascii="宋体" w:hAnsi="宋体" w:eastAsia="宋体"/>
                <w:b/>
                <w:sz w:val="18"/>
              </w:rPr>
              <w:t>学时</w:t>
            </w:r>
          </w:p>
        </w:tc>
        <w:tc>
          <w:tcPr>
            <w:tcW w:w="1128" w:type="dxa"/>
            <w:shd w:val="clear" w:color="auto" w:fill="D9E2F3"/>
          </w:tcPr>
          <w:p w14:paraId="0840D3E3">
            <w:pPr>
              <w:spacing w:after="0"/>
              <w:jc w:val="center"/>
            </w:pPr>
            <w:r>
              <w:rPr>
                <w:rFonts w:ascii="宋体" w:hAnsi="宋体" w:eastAsia="宋体"/>
                <w:b/>
                <w:sz w:val="18"/>
              </w:rPr>
              <w:t>讲授</w:t>
            </w:r>
          </w:p>
        </w:tc>
        <w:tc>
          <w:tcPr>
            <w:tcW w:w="1128" w:type="dxa"/>
            <w:shd w:val="clear" w:color="auto" w:fill="D9E2F3"/>
          </w:tcPr>
          <w:p w14:paraId="39718765">
            <w:pPr>
              <w:spacing w:after="0"/>
              <w:jc w:val="center"/>
            </w:pPr>
            <w:r>
              <w:rPr>
                <w:rFonts w:ascii="宋体" w:hAnsi="宋体" w:eastAsia="宋体"/>
                <w:b/>
                <w:sz w:val="18"/>
              </w:rPr>
              <w:t>实验/上机</w:t>
            </w:r>
          </w:p>
        </w:tc>
        <w:tc>
          <w:tcPr>
            <w:tcW w:w="1128" w:type="dxa"/>
            <w:shd w:val="clear" w:color="auto" w:fill="D9E2F3"/>
          </w:tcPr>
          <w:p w14:paraId="2E58AE9F">
            <w:pPr>
              <w:spacing w:after="0"/>
              <w:jc w:val="center"/>
            </w:pPr>
            <w:r>
              <w:rPr>
                <w:rFonts w:ascii="宋体" w:hAnsi="宋体" w:eastAsia="宋体"/>
                <w:b/>
                <w:sz w:val="18"/>
              </w:rPr>
              <w:t>开课学期</w:t>
            </w:r>
          </w:p>
        </w:tc>
        <w:tc>
          <w:tcPr>
            <w:tcW w:w="1128" w:type="dxa"/>
            <w:shd w:val="clear" w:color="auto" w:fill="D9E2F3"/>
          </w:tcPr>
          <w:p w14:paraId="0DCCA3C7">
            <w:pPr>
              <w:spacing w:after="0"/>
              <w:jc w:val="center"/>
            </w:pPr>
            <w:r>
              <w:rPr>
                <w:rFonts w:ascii="宋体" w:hAnsi="宋体" w:eastAsia="宋体"/>
                <w:b/>
                <w:sz w:val="18"/>
              </w:rPr>
              <w:t>课程模块</w:t>
            </w:r>
          </w:p>
        </w:tc>
      </w:tr>
      <w:tr w14:paraId="03E60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8" w:type="dxa"/>
          </w:tcPr>
          <w:p w14:paraId="1AD9CB02">
            <w:pPr>
              <w:spacing w:after="0"/>
            </w:pPr>
            <w:r>
              <w:rPr>
                <w:rFonts w:ascii="宋体" w:hAnsi="宋体" w:eastAsia="宋体"/>
                <w:sz w:val="18"/>
              </w:rPr>
              <w:t>Z11021007</w:t>
            </w:r>
          </w:p>
        </w:tc>
        <w:tc>
          <w:tcPr>
            <w:tcW w:w="1128" w:type="dxa"/>
          </w:tcPr>
          <w:p w14:paraId="4C3BDFAC">
            <w:pPr>
              <w:spacing w:after="0"/>
            </w:pPr>
            <w:r>
              <w:rPr>
                <w:rFonts w:ascii="宋体" w:hAnsi="宋体" w:eastAsia="宋体"/>
                <w:sz w:val="18"/>
              </w:rPr>
              <w:t>智能体导论(具身智能方向)</w:t>
            </w:r>
          </w:p>
        </w:tc>
        <w:tc>
          <w:tcPr>
            <w:tcW w:w="1128" w:type="dxa"/>
          </w:tcPr>
          <w:p w14:paraId="24755F83">
            <w:pPr>
              <w:spacing w:after="0"/>
            </w:pPr>
            <w:r>
              <w:rPr>
                <w:rFonts w:ascii="宋体" w:hAnsi="宋体" w:eastAsia="宋体"/>
                <w:sz w:val="18"/>
              </w:rPr>
              <w:t>3</w:t>
            </w:r>
          </w:p>
        </w:tc>
        <w:tc>
          <w:tcPr>
            <w:tcW w:w="1128" w:type="dxa"/>
          </w:tcPr>
          <w:p w14:paraId="72222247">
            <w:pPr>
              <w:spacing w:after="0"/>
            </w:pPr>
            <w:r>
              <w:rPr>
                <w:rFonts w:ascii="宋体" w:hAnsi="宋体" w:eastAsia="宋体"/>
                <w:sz w:val="18"/>
              </w:rPr>
              <w:t>48</w:t>
            </w:r>
          </w:p>
        </w:tc>
        <w:tc>
          <w:tcPr>
            <w:tcW w:w="1128" w:type="dxa"/>
          </w:tcPr>
          <w:p w14:paraId="316DF694">
            <w:pPr>
              <w:spacing w:after="0"/>
            </w:pPr>
            <w:r>
              <w:rPr>
                <w:rFonts w:ascii="宋体" w:hAnsi="宋体" w:eastAsia="宋体"/>
                <w:sz w:val="18"/>
              </w:rPr>
              <w:t>48</w:t>
            </w:r>
          </w:p>
        </w:tc>
        <w:tc>
          <w:tcPr>
            <w:tcW w:w="1128" w:type="dxa"/>
          </w:tcPr>
          <w:p w14:paraId="081ED20B">
            <w:pPr>
              <w:spacing w:after="0"/>
            </w:pPr>
          </w:p>
        </w:tc>
        <w:tc>
          <w:tcPr>
            <w:tcW w:w="1128" w:type="dxa"/>
          </w:tcPr>
          <w:p w14:paraId="4AE09619">
            <w:pPr>
              <w:spacing w:after="0"/>
            </w:pPr>
            <w:r>
              <w:rPr>
                <w:rFonts w:ascii="宋体" w:hAnsi="宋体" w:eastAsia="宋体"/>
                <w:sz w:val="18"/>
              </w:rPr>
              <w:t>1</w:t>
            </w:r>
          </w:p>
        </w:tc>
        <w:tc>
          <w:tcPr>
            <w:tcW w:w="1128" w:type="dxa"/>
          </w:tcPr>
          <w:p w14:paraId="2F91A689">
            <w:pPr>
              <w:spacing w:after="0"/>
            </w:pPr>
            <w:r>
              <w:rPr>
                <w:rFonts w:ascii="宋体" w:hAnsi="宋体" w:eastAsia="宋体"/>
                <w:sz w:val="18"/>
              </w:rPr>
              <w:t>专业导论</w:t>
            </w:r>
          </w:p>
        </w:tc>
      </w:tr>
      <w:tr w14:paraId="5EDC3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8" w:type="dxa"/>
          </w:tcPr>
          <w:p w14:paraId="04A179F4">
            <w:pPr>
              <w:spacing w:after="0"/>
            </w:pPr>
            <w:r>
              <w:rPr>
                <w:rFonts w:ascii="宋体" w:hAnsi="宋体" w:eastAsia="宋体"/>
                <w:sz w:val="18"/>
              </w:rPr>
              <w:t>Z11021008</w:t>
            </w:r>
          </w:p>
        </w:tc>
        <w:tc>
          <w:tcPr>
            <w:tcW w:w="1128" w:type="dxa"/>
          </w:tcPr>
          <w:p w14:paraId="52917FC8">
            <w:pPr>
              <w:spacing w:after="0"/>
            </w:pPr>
            <w:r>
              <w:rPr>
                <w:rFonts w:ascii="宋体" w:hAnsi="宋体" w:eastAsia="宋体"/>
                <w:sz w:val="18"/>
              </w:rPr>
              <w:t>Python程序设计A</w:t>
            </w:r>
          </w:p>
        </w:tc>
        <w:tc>
          <w:tcPr>
            <w:tcW w:w="1128" w:type="dxa"/>
          </w:tcPr>
          <w:p w14:paraId="7F0CDB43">
            <w:pPr>
              <w:spacing w:after="0"/>
            </w:pPr>
            <w:r>
              <w:rPr>
                <w:rFonts w:ascii="宋体" w:hAnsi="宋体" w:eastAsia="宋体"/>
                <w:sz w:val="18"/>
              </w:rPr>
              <w:t>4</w:t>
            </w:r>
          </w:p>
        </w:tc>
        <w:tc>
          <w:tcPr>
            <w:tcW w:w="1128" w:type="dxa"/>
          </w:tcPr>
          <w:p w14:paraId="1B210740">
            <w:pPr>
              <w:spacing w:after="0"/>
            </w:pPr>
            <w:r>
              <w:rPr>
                <w:rFonts w:ascii="宋体" w:hAnsi="宋体" w:eastAsia="宋体"/>
                <w:sz w:val="18"/>
              </w:rPr>
              <w:t>64</w:t>
            </w:r>
          </w:p>
        </w:tc>
        <w:tc>
          <w:tcPr>
            <w:tcW w:w="1128" w:type="dxa"/>
          </w:tcPr>
          <w:p w14:paraId="63E0A45E">
            <w:pPr>
              <w:spacing w:after="0"/>
            </w:pPr>
            <w:r>
              <w:rPr>
                <w:rFonts w:ascii="宋体" w:hAnsi="宋体" w:eastAsia="宋体"/>
                <w:sz w:val="18"/>
              </w:rPr>
              <w:t>64</w:t>
            </w:r>
          </w:p>
        </w:tc>
        <w:tc>
          <w:tcPr>
            <w:tcW w:w="1128" w:type="dxa"/>
          </w:tcPr>
          <w:p w14:paraId="7EA0272C">
            <w:pPr>
              <w:spacing w:after="0"/>
            </w:pPr>
          </w:p>
        </w:tc>
        <w:tc>
          <w:tcPr>
            <w:tcW w:w="1128" w:type="dxa"/>
          </w:tcPr>
          <w:p w14:paraId="49CBF171">
            <w:pPr>
              <w:spacing w:after="0"/>
            </w:pPr>
            <w:r>
              <w:rPr>
                <w:rFonts w:ascii="宋体" w:hAnsi="宋体" w:eastAsia="宋体"/>
                <w:sz w:val="18"/>
              </w:rPr>
              <w:t>3</w:t>
            </w:r>
          </w:p>
        </w:tc>
        <w:tc>
          <w:tcPr>
            <w:tcW w:w="1128" w:type="dxa"/>
          </w:tcPr>
          <w:p w14:paraId="281AEEA1">
            <w:pPr>
              <w:spacing w:after="0"/>
            </w:pPr>
            <w:r>
              <w:rPr>
                <w:rFonts w:ascii="宋体" w:hAnsi="宋体" w:eastAsia="宋体"/>
                <w:sz w:val="18"/>
              </w:rPr>
              <w:t>编程基础</w:t>
            </w:r>
          </w:p>
        </w:tc>
      </w:tr>
      <w:tr w14:paraId="59689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8" w:type="dxa"/>
          </w:tcPr>
          <w:p w14:paraId="46E9E2D3">
            <w:pPr>
              <w:spacing w:after="0"/>
            </w:pPr>
            <w:r>
              <w:rPr>
                <w:rFonts w:ascii="宋体" w:hAnsi="宋体" w:eastAsia="宋体"/>
                <w:sz w:val="18"/>
              </w:rPr>
              <w:t>S11021002</w:t>
            </w:r>
          </w:p>
        </w:tc>
        <w:tc>
          <w:tcPr>
            <w:tcW w:w="1128" w:type="dxa"/>
          </w:tcPr>
          <w:p w14:paraId="7A6728F5">
            <w:pPr>
              <w:spacing w:after="0"/>
            </w:pPr>
            <w:r>
              <w:rPr>
                <w:rFonts w:ascii="宋体" w:hAnsi="宋体" w:eastAsia="宋体"/>
                <w:sz w:val="18"/>
              </w:rPr>
              <w:t>Python程序设计A实验</w:t>
            </w:r>
          </w:p>
        </w:tc>
        <w:tc>
          <w:tcPr>
            <w:tcW w:w="1128" w:type="dxa"/>
          </w:tcPr>
          <w:p w14:paraId="4B441268">
            <w:pPr>
              <w:spacing w:after="0"/>
            </w:pPr>
            <w:r>
              <w:rPr>
                <w:rFonts w:ascii="宋体" w:hAnsi="宋体" w:eastAsia="宋体"/>
                <w:sz w:val="18"/>
              </w:rPr>
              <w:t>2</w:t>
            </w:r>
          </w:p>
        </w:tc>
        <w:tc>
          <w:tcPr>
            <w:tcW w:w="1128" w:type="dxa"/>
          </w:tcPr>
          <w:p w14:paraId="792A006D">
            <w:pPr>
              <w:spacing w:after="0"/>
            </w:pPr>
            <w:r>
              <w:rPr>
                <w:rFonts w:ascii="宋体" w:hAnsi="宋体" w:eastAsia="宋体"/>
                <w:sz w:val="18"/>
              </w:rPr>
              <w:t>32</w:t>
            </w:r>
          </w:p>
        </w:tc>
        <w:tc>
          <w:tcPr>
            <w:tcW w:w="1128" w:type="dxa"/>
          </w:tcPr>
          <w:p w14:paraId="24284447">
            <w:pPr>
              <w:spacing w:after="0"/>
            </w:pPr>
          </w:p>
        </w:tc>
        <w:tc>
          <w:tcPr>
            <w:tcW w:w="1128" w:type="dxa"/>
          </w:tcPr>
          <w:p w14:paraId="053D5F10">
            <w:pPr>
              <w:spacing w:after="0"/>
            </w:pPr>
            <w:r>
              <w:rPr>
                <w:rFonts w:ascii="宋体" w:hAnsi="宋体" w:eastAsia="宋体"/>
                <w:sz w:val="18"/>
              </w:rPr>
              <w:t>32</w:t>
            </w:r>
          </w:p>
        </w:tc>
        <w:tc>
          <w:tcPr>
            <w:tcW w:w="1128" w:type="dxa"/>
          </w:tcPr>
          <w:p w14:paraId="61406167">
            <w:pPr>
              <w:spacing w:after="0"/>
            </w:pPr>
            <w:r>
              <w:rPr>
                <w:rFonts w:ascii="宋体" w:hAnsi="宋体" w:eastAsia="宋体"/>
                <w:sz w:val="18"/>
              </w:rPr>
              <w:t>3</w:t>
            </w:r>
          </w:p>
        </w:tc>
        <w:tc>
          <w:tcPr>
            <w:tcW w:w="1128" w:type="dxa"/>
          </w:tcPr>
          <w:p w14:paraId="033095C4">
            <w:pPr>
              <w:spacing w:after="0"/>
            </w:pPr>
            <w:r>
              <w:rPr>
                <w:rFonts w:ascii="宋体" w:hAnsi="宋体" w:eastAsia="宋体"/>
                <w:sz w:val="18"/>
              </w:rPr>
              <w:t>编程基础</w:t>
            </w:r>
          </w:p>
        </w:tc>
      </w:tr>
      <w:tr w14:paraId="241C4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8" w:type="dxa"/>
          </w:tcPr>
          <w:p w14:paraId="07DE0A7F">
            <w:pPr>
              <w:spacing w:after="0"/>
            </w:pPr>
            <w:r>
              <w:rPr>
                <w:rFonts w:ascii="宋体" w:hAnsi="宋体" w:eastAsia="宋体"/>
                <w:sz w:val="18"/>
              </w:rPr>
              <w:t>Z11021002</w:t>
            </w:r>
          </w:p>
        </w:tc>
        <w:tc>
          <w:tcPr>
            <w:tcW w:w="1128" w:type="dxa"/>
          </w:tcPr>
          <w:p w14:paraId="33B4783B">
            <w:pPr>
              <w:spacing w:after="0"/>
            </w:pPr>
            <w:r>
              <w:rPr>
                <w:rFonts w:ascii="宋体" w:hAnsi="宋体" w:eastAsia="宋体"/>
                <w:sz w:val="18"/>
              </w:rPr>
              <w:t>数据结构与算法A</w:t>
            </w:r>
          </w:p>
        </w:tc>
        <w:tc>
          <w:tcPr>
            <w:tcW w:w="1128" w:type="dxa"/>
          </w:tcPr>
          <w:p w14:paraId="561FF927">
            <w:pPr>
              <w:spacing w:after="0"/>
            </w:pPr>
            <w:r>
              <w:rPr>
                <w:rFonts w:ascii="宋体" w:hAnsi="宋体" w:eastAsia="宋体"/>
                <w:sz w:val="18"/>
              </w:rPr>
              <w:t>4</w:t>
            </w:r>
          </w:p>
        </w:tc>
        <w:tc>
          <w:tcPr>
            <w:tcW w:w="1128" w:type="dxa"/>
          </w:tcPr>
          <w:p w14:paraId="013AA8CE">
            <w:pPr>
              <w:spacing w:after="0"/>
            </w:pPr>
            <w:r>
              <w:rPr>
                <w:rFonts w:ascii="宋体" w:hAnsi="宋体" w:eastAsia="宋体"/>
                <w:sz w:val="18"/>
              </w:rPr>
              <w:t>64</w:t>
            </w:r>
          </w:p>
        </w:tc>
        <w:tc>
          <w:tcPr>
            <w:tcW w:w="1128" w:type="dxa"/>
          </w:tcPr>
          <w:p w14:paraId="12110C4F">
            <w:pPr>
              <w:spacing w:after="0"/>
            </w:pPr>
            <w:r>
              <w:rPr>
                <w:rFonts w:ascii="宋体" w:hAnsi="宋体" w:eastAsia="宋体"/>
                <w:sz w:val="18"/>
              </w:rPr>
              <w:t>56</w:t>
            </w:r>
          </w:p>
        </w:tc>
        <w:tc>
          <w:tcPr>
            <w:tcW w:w="1128" w:type="dxa"/>
          </w:tcPr>
          <w:p w14:paraId="67F290D3">
            <w:pPr>
              <w:spacing w:after="0"/>
            </w:pPr>
            <w:r>
              <w:rPr>
                <w:rFonts w:ascii="宋体" w:hAnsi="宋体" w:eastAsia="宋体"/>
                <w:sz w:val="18"/>
              </w:rPr>
              <w:t>8</w:t>
            </w:r>
          </w:p>
        </w:tc>
        <w:tc>
          <w:tcPr>
            <w:tcW w:w="1128" w:type="dxa"/>
          </w:tcPr>
          <w:p w14:paraId="169EE412">
            <w:pPr>
              <w:spacing w:after="0"/>
            </w:pPr>
            <w:r>
              <w:rPr>
                <w:rFonts w:ascii="宋体" w:hAnsi="宋体" w:eastAsia="宋体"/>
                <w:sz w:val="18"/>
              </w:rPr>
              <w:t>4</w:t>
            </w:r>
          </w:p>
        </w:tc>
        <w:tc>
          <w:tcPr>
            <w:tcW w:w="1128" w:type="dxa"/>
          </w:tcPr>
          <w:p w14:paraId="1500FCFC">
            <w:pPr>
              <w:spacing w:after="0"/>
            </w:pPr>
            <w:r>
              <w:rPr>
                <w:rFonts w:ascii="宋体" w:hAnsi="宋体" w:eastAsia="宋体"/>
                <w:sz w:val="18"/>
              </w:rPr>
              <w:t>编程基础</w:t>
            </w:r>
          </w:p>
        </w:tc>
      </w:tr>
      <w:tr w14:paraId="4EF42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8" w:type="dxa"/>
          </w:tcPr>
          <w:p w14:paraId="181E02CD">
            <w:pPr>
              <w:spacing w:after="0"/>
            </w:pPr>
            <w:r>
              <w:rPr>
                <w:rFonts w:ascii="宋体" w:hAnsi="宋体" w:eastAsia="宋体"/>
                <w:sz w:val="18"/>
              </w:rPr>
              <w:t>Z11021001</w:t>
            </w:r>
          </w:p>
        </w:tc>
        <w:tc>
          <w:tcPr>
            <w:tcW w:w="1128" w:type="dxa"/>
          </w:tcPr>
          <w:p w14:paraId="0169B9EE">
            <w:pPr>
              <w:spacing w:after="0"/>
            </w:pPr>
            <w:r>
              <w:rPr>
                <w:rFonts w:ascii="宋体" w:hAnsi="宋体" w:eastAsia="宋体"/>
                <w:sz w:val="18"/>
              </w:rPr>
              <w:t>信息与最优化算法</w:t>
            </w:r>
          </w:p>
        </w:tc>
        <w:tc>
          <w:tcPr>
            <w:tcW w:w="1128" w:type="dxa"/>
          </w:tcPr>
          <w:p w14:paraId="294B5142">
            <w:pPr>
              <w:spacing w:after="0"/>
            </w:pPr>
            <w:r>
              <w:rPr>
                <w:rFonts w:ascii="宋体" w:hAnsi="宋体" w:eastAsia="宋体"/>
                <w:sz w:val="18"/>
              </w:rPr>
              <w:t>2.5</w:t>
            </w:r>
          </w:p>
        </w:tc>
        <w:tc>
          <w:tcPr>
            <w:tcW w:w="1128" w:type="dxa"/>
          </w:tcPr>
          <w:p w14:paraId="5ADB9954">
            <w:pPr>
              <w:spacing w:after="0"/>
            </w:pPr>
            <w:r>
              <w:rPr>
                <w:rFonts w:ascii="宋体" w:hAnsi="宋体" w:eastAsia="宋体"/>
                <w:sz w:val="18"/>
              </w:rPr>
              <w:t>40</w:t>
            </w:r>
          </w:p>
        </w:tc>
        <w:tc>
          <w:tcPr>
            <w:tcW w:w="1128" w:type="dxa"/>
          </w:tcPr>
          <w:p w14:paraId="4C6E17F9">
            <w:pPr>
              <w:spacing w:after="0"/>
            </w:pPr>
            <w:r>
              <w:rPr>
                <w:rFonts w:ascii="宋体" w:hAnsi="宋体" w:eastAsia="宋体"/>
                <w:sz w:val="18"/>
              </w:rPr>
              <w:t>40</w:t>
            </w:r>
          </w:p>
        </w:tc>
        <w:tc>
          <w:tcPr>
            <w:tcW w:w="1128" w:type="dxa"/>
          </w:tcPr>
          <w:p w14:paraId="11261F16">
            <w:pPr>
              <w:spacing w:after="0"/>
            </w:pPr>
          </w:p>
        </w:tc>
        <w:tc>
          <w:tcPr>
            <w:tcW w:w="1128" w:type="dxa"/>
          </w:tcPr>
          <w:p w14:paraId="44480524">
            <w:pPr>
              <w:spacing w:after="0"/>
            </w:pPr>
            <w:r>
              <w:rPr>
                <w:rFonts w:ascii="宋体" w:hAnsi="宋体" w:eastAsia="宋体"/>
                <w:sz w:val="18"/>
              </w:rPr>
              <w:t>4</w:t>
            </w:r>
          </w:p>
        </w:tc>
        <w:tc>
          <w:tcPr>
            <w:tcW w:w="1128" w:type="dxa"/>
          </w:tcPr>
          <w:p w14:paraId="173CFE29">
            <w:pPr>
              <w:spacing w:after="0"/>
            </w:pPr>
            <w:r>
              <w:rPr>
                <w:rFonts w:ascii="宋体" w:hAnsi="宋体" w:eastAsia="宋体"/>
                <w:sz w:val="18"/>
              </w:rPr>
              <w:t>算法基础</w:t>
            </w:r>
          </w:p>
        </w:tc>
      </w:tr>
      <w:tr w14:paraId="1E34E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8" w:type="dxa"/>
          </w:tcPr>
          <w:p w14:paraId="69FB0716">
            <w:pPr>
              <w:spacing w:after="0"/>
            </w:pPr>
            <w:r>
              <w:rPr>
                <w:rFonts w:ascii="宋体" w:hAnsi="宋体" w:eastAsia="宋体"/>
                <w:sz w:val="18"/>
              </w:rPr>
              <w:t>Z11021009</w:t>
            </w:r>
          </w:p>
        </w:tc>
        <w:tc>
          <w:tcPr>
            <w:tcW w:w="1128" w:type="dxa"/>
          </w:tcPr>
          <w:p w14:paraId="782DF8C9">
            <w:pPr>
              <w:spacing w:after="0"/>
            </w:pPr>
            <w:r>
              <w:rPr>
                <w:rFonts w:ascii="宋体" w:hAnsi="宋体" w:eastAsia="宋体"/>
                <w:sz w:val="18"/>
              </w:rPr>
              <w:t>机器学习</w:t>
            </w:r>
          </w:p>
        </w:tc>
        <w:tc>
          <w:tcPr>
            <w:tcW w:w="1128" w:type="dxa"/>
          </w:tcPr>
          <w:p w14:paraId="393FA965">
            <w:pPr>
              <w:spacing w:after="0"/>
            </w:pPr>
            <w:r>
              <w:rPr>
                <w:rFonts w:ascii="宋体" w:hAnsi="宋体" w:eastAsia="宋体"/>
                <w:sz w:val="18"/>
              </w:rPr>
              <w:t>3.5</w:t>
            </w:r>
          </w:p>
        </w:tc>
        <w:tc>
          <w:tcPr>
            <w:tcW w:w="1128" w:type="dxa"/>
          </w:tcPr>
          <w:p w14:paraId="788CA045">
            <w:pPr>
              <w:spacing w:after="0"/>
            </w:pPr>
            <w:r>
              <w:rPr>
                <w:rFonts w:ascii="宋体" w:hAnsi="宋体" w:eastAsia="宋体"/>
                <w:sz w:val="18"/>
              </w:rPr>
              <w:t>64</w:t>
            </w:r>
          </w:p>
        </w:tc>
        <w:tc>
          <w:tcPr>
            <w:tcW w:w="1128" w:type="dxa"/>
          </w:tcPr>
          <w:p w14:paraId="7221F49E">
            <w:pPr>
              <w:spacing w:after="0"/>
            </w:pPr>
            <w:r>
              <w:rPr>
                <w:rFonts w:ascii="宋体" w:hAnsi="宋体" w:eastAsia="宋体"/>
                <w:sz w:val="18"/>
              </w:rPr>
              <w:t>48</w:t>
            </w:r>
          </w:p>
        </w:tc>
        <w:tc>
          <w:tcPr>
            <w:tcW w:w="1128" w:type="dxa"/>
          </w:tcPr>
          <w:p w14:paraId="1512EB00">
            <w:pPr>
              <w:spacing w:after="0"/>
            </w:pPr>
            <w:r>
              <w:rPr>
                <w:rFonts w:ascii="宋体" w:hAnsi="宋体" w:eastAsia="宋体"/>
                <w:sz w:val="18"/>
              </w:rPr>
              <w:t>16</w:t>
            </w:r>
          </w:p>
        </w:tc>
        <w:tc>
          <w:tcPr>
            <w:tcW w:w="1128" w:type="dxa"/>
          </w:tcPr>
          <w:p w14:paraId="3961EA72">
            <w:pPr>
              <w:spacing w:after="0"/>
            </w:pPr>
            <w:r>
              <w:rPr>
                <w:rFonts w:ascii="宋体" w:hAnsi="宋体" w:eastAsia="宋体"/>
                <w:sz w:val="18"/>
              </w:rPr>
              <w:t>5</w:t>
            </w:r>
          </w:p>
        </w:tc>
        <w:tc>
          <w:tcPr>
            <w:tcW w:w="1128" w:type="dxa"/>
          </w:tcPr>
          <w:p w14:paraId="3C207D71">
            <w:pPr>
              <w:spacing w:after="0"/>
            </w:pPr>
            <w:r>
              <w:rPr>
                <w:rFonts w:ascii="宋体" w:hAnsi="宋体" w:eastAsia="宋体"/>
                <w:sz w:val="18"/>
              </w:rPr>
              <w:t>AI算法</w:t>
            </w:r>
          </w:p>
        </w:tc>
      </w:tr>
      <w:tr w14:paraId="0FDB5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8" w:type="dxa"/>
          </w:tcPr>
          <w:p w14:paraId="39930839">
            <w:pPr>
              <w:spacing w:after="0"/>
            </w:pPr>
            <w:r>
              <w:rPr>
                <w:rFonts w:ascii="宋体" w:hAnsi="宋体" w:eastAsia="宋体"/>
                <w:sz w:val="18"/>
              </w:rPr>
              <w:t>Z11021010</w:t>
            </w:r>
          </w:p>
        </w:tc>
        <w:tc>
          <w:tcPr>
            <w:tcW w:w="1128" w:type="dxa"/>
          </w:tcPr>
          <w:p w14:paraId="35E4FE28">
            <w:pPr>
              <w:spacing w:after="0"/>
            </w:pPr>
            <w:r>
              <w:rPr>
                <w:rFonts w:ascii="宋体" w:hAnsi="宋体" w:eastAsia="宋体"/>
                <w:sz w:val="18"/>
              </w:rPr>
              <w:t>边缘计算与嵌入式AI部署</w:t>
            </w:r>
          </w:p>
        </w:tc>
        <w:tc>
          <w:tcPr>
            <w:tcW w:w="1128" w:type="dxa"/>
          </w:tcPr>
          <w:p w14:paraId="301B4E8F">
            <w:pPr>
              <w:spacing w:after="0"/>
            </w:pPr>
            <w:r>
              <w:rPr>
                <w:rFonts w:ascii="宋体" w:hAnsi="宋体" w:eastAsia="宋体"/>
                <w:sz w:val="18"/>
              </w:rPr>
              <w:t>3.5</w:t>
            </w:r>
          </w:p>
        </w:tc>
        <w:tc>
          <w:tcPr>
            <w:tcW w:w="1128" w:type="dxa"/>
          </w:tcPr>
          <w:p w14:paraId="0FE6C4BC">
            <w:pPr>
              <w:spacing w:after="0"/>
            </w:pPr>
            <w:r>
              <w:rPr>
                <w:rFonts w:ascii="宋体" w:hAnsi="宋体" w:eastAsia="宋体"/>
                <w:sz w:val="18"/>
              </w:rPr>
              <w:t>64</w:t>
            </w:r>
          </w:p>
        </w:tc>
        <w:tc>
          <w:tcPr>
            <w:tcW w:w="1128" w:type="dxa"/>
          </w:tcPr>
          <w:p w14:paraId="2008E837">
            <w:pPr>
              <w:spacing w:after="0"/>
            </w:pPr>
            <w:r>
              <w:rPr>
                <w:rFonts w:ascii="宋体" w:hAnsi="宋体" w:eastAsia="宋体"/>
                <w:sz w:val="18"/>
              </w:rPr>
              <w:t>48</w:t>
            </w:r>
          </w:p>
        </w:tc>
        <w:tc>
          <w:tcPr>
            <w:tcW w:w="1128" w:type="dxa"/>
          </w:tcPr>
          <w:p w14:paraId="2363F9EC">
            <w:pPr>
              <w:spacing w:after="0"/>
            </w:pPr>
            <w:r>
              <w:rPr>
                <w:rFonts w:ascii="宋体" w:hAnsi="宋体" w:eastAsia="宋体"/>
                <w:sz w:val="18"/>
              </w:rPr>
              <w:t>16</w:t>
            </w:r>
          </w:p>
        </w:tc>
        <w:tc>
          <w:tcPr>
            <w:tcW w:w="1128" w:type="dxa"/>
          </w:tcPr>
          <w:p w14:paraId="14F8EBD9">
            <w:pPr>
              <w:spacing w:after="0"/>
            </w:pPr>
            <w:r>
              <w:rPr>
                <w:rFonts w:ascii="宋体" w:hAnsi="宋体" w:eastAsia="宋体"/>
                <w:sz w:val="18"/>
              </w:rPr>
              <w:t>5</w:t>
            </w:r>
          </w:p>
        </w:tc>
        <w:tc>
          <w:tcPr>
            <w:tcW w:w="1128" w:type="dxa"/>
          </w:tcPr>
          <w:p w14:paraId="34B88478">
            <w:pPr>
              <w:spacing w:after="0"/>
            </w:pPr>
            <w:r>
              <w:rPr>
                <w:rFonts w:ascii="宋体" w:hAnsi="宋体" w:eastAsia="宋体"/>
                <w:sz w:val="18"/>
              </w:rPr>
              <w:t>AI算法</w:t>
            </w:r>
          </w:p>
        </w:tc>
      </w:tr>
      <w:tr w14:paraId="21508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8" w:type="dxa"/>
          </w:tcPr>
          <w:p w14:paraId="1E45439E">
            <w:pPr>
              <w:spacing w:after="0"/>
            </w:pPr>
            <w:r>
              <w:rPr>
                <w:rFonts w:ascii="宋体" w:hAnsi="宋体" w:eastAsia="宋体"/>
                <w:sz w:val="18"/>
              </w:rPr>
              <w:t>Z11021013</w:t>
            </w:r>
          </w:p>
        </w:tc>
        <w:tc>
          <w:tcPr>
            <w:tcW w:w="1128" w:type="dxa"/>
          </w:tcPr>
          <w:p w14:paraId="2072B091">
            <w:pPr>
              <w:spacing w:after="0"/>
            </w:pPr>
            <w:r>
              <w:rPr>
                <w:rFonts w:ascii="宋体" w:hAnsi="宋体" w:eastAsia="宋体"/>
                <w:sz w:val="18"/>
              </w:rPr>
              <w:t>神经网络与深度学习</w:t>
            </w:r>
          </w:p>
        </w:tc>
        <w:tc>
          <w:tcPr>
            <w:tcW w:w="1128" w:type="dxa"/>
          </w:tcPr>
          <w:p w14:paraId="7D46DEF3">
            <w:pPr>
              <w:spacing w:after="0"/>
            </w:pPr>
            <w:r>
              <w:rPr>
                <w:rFonts w:ascii="宋体" w:hAnsi="宋体" w:eastAsia="宋体"/>
                <w:sz w:val="18"/>
              </w:rPr>
              <w:t>4</w:t>
            </w:r>
          </w:p>
        </w:tc>
        <w:tc>
          <w:tcPr>
            <w:tcW w:w="1128" w:type="dxa"/>
          </w:tcPr>
          <w:p w14:paraId="0BD99AD0">
            <w:pPr>
              <w:spacing w:after="0"/>
            </w:pPr>
            <w:r>
              <w:rPr>
                <w:rFonts w:ascii="宋体" w:hAnsi="宋体" w:eastAsia="宋体"/>
                <w:sz w:val="18"/>
              </w:rPr>
              <w:t>72</w:t>
            </w:r>
          </w:p>
        </w:tc>
        <w:tc>
          <w:tcPr>
            <w:tcW w:w="1128" w:type="dxa"/>
          </w:tcPr>
          <w:p w14:paraId="728F577D">
            <w:pPr>
              <w:spacing w:after="0"/>
            </w:pPr>
            <w:r>
              <w:rPr>
                <w:rFonts w:ascii="宋体" w:hAnsi="宋体" w:eastAsia="宋体"/>
                <w:sz w:val="18"/>
              </w:rPr>
              <w:t>56</w:t>
            </w:r>
          </w:p>
        </w:tc>
        <w:tc>
          <w:tcPr>
            <w:tcW w:w="1128" w:type="dxa"/>
          </w:tcPr>
          <w:p w14:paraId="1DB5391B">
            <w:pPr>
              <w:spacing w:after="0"/>
            </w:pPr>
            <w:r>
              <w:rPr>
                <w:rFonts w:ascii="宋体" w:hAnsi="宋体" w:eastAsia="宋体"/>
                <w:sz w:val="18"/>
              </w:rPr>
              <w:t>16</w:t>
            </w:r>
          </w:p>
        </w:tc>
        <w:tc>
          <w:tcPr>
            <w:tcW w:w="1128" w:type="dxa"/>
          </w:tcPr>
          <w:p w14:paraId="31D56F4B">
            <w:pPr>
              <w:spacing w:after="0"/>
            </w:pPr>
            <w:r>
              <w:rPr>
                <w:rFonts w:ascii="宋体" w:hAnsi="宋体" w:eastAsia="宋体"/>
                <w:sz w:val="18"/>
              </w:rPr>
              <w:t>5</w:t>
            </w:r>
          </w:p>
        </w:tc>
        <w:tc>
          <w:tcPr>
            <w:tcW w:w="1128" w:type="dxa"/>
          </w:tcPr>
          <w:p w14:paraId="3808A1A1">
            <w:pPr>
              <w:spacing w:after="0"/>
            </w:pPr>
            <w:r>
              <w:rPr>
                <w:rFonts w:ascii="宋体" w:hAnsi="宋体" w:eastAsia="宋体"/>
                <w:sz w:val="18"/>
              </w:rPr>
              <w:t>AI算法</w:t>
            </w:r>
          </w:p>
        </w:tc>
      </w:tr>
      <w:tr w14:paraId="291E6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8" w:type="dxa"/>
          </w:tcPr>
          <w:p w14:paraId="437A555A">
            <w:pPr>
              <w:spacing w:after="0"/>
            </w:pPr>
            <w:r>
              <w:rPr>
                <w:rFonts w:ascii="宋体" w:hAnsi="宋体" w:eastAsia="宋体"/>
                <w:sz w:val="18"/>
              </w:rPr>
              <w:t>Z11021003</w:t>
            </w:r>
          </w:p>
        </w:tc>
        <w:tc>
          <w:tcPr>
            <w:tcW w:w="1128" w:type="dxa"/>
          </w:tcPr>
          <w:p w14:paraId="59DC2B34">
            <w:pPr>
              <w:spacing w:after="0"/>
            </w:pPr>
            <w:r>
              <w:rPr>
                <w:rFonts w:ascii="宋体" w:hAnsi="宋体" w:eastAsia="宋体"/>
                <w:sz w:val="18"/>
              </w:rPr>
              <w:t>操作系统</w:t>
            </w:r>
          </w:p>
        </w:tc>
        <w:tc>
          <w:tcPr>
            <w:tcW w:w="1128" w:type="dxa"/>
          </w:tcPr>
          <w:p w14:paraId="5F6D2A6A">
            <w:pPr>
              <w:spacing w:after="0"/>
            </w:pPr>
            <w:r>
              <w:rPr>
                <w:rFonts w:ascii="宋体" w:hAnsi="宋体" w:eastAsia="宋体"/>
                <w:sz w:val="18"/>
              </w:rPr>
              <w:t>3</w:t>
            </w:r>
          </w:p>
        </w:tc>
        <w:tc>
          <w:tcPr>
            <w:tcW w:w="1128" w:type="dxa"/>
          </w:tcPr>
          <w:p w14:paraId="51967E67">
            <w:pPr>
              <w:spacing w:after="0"/>
            </w:pPr>
            <w:r>
              <w:rPr>
                <w:rFonts w:ascii="宋体" w:hAnsi="宋体" w:eastAsia="宋体"/>
                <w:sz w:val="18"/>
              </w:rPr>
              <w:t>48</w:t>
            </w:r>
          </w:p>
        </w:tc>
        <w:tc>
          <w:tcPr>
            <w:tcW w:w="1128" w:type="dxa"/>
          </w:tcPr>
          <w:p w14:paraId="4859372D">
            <w:pPr>
              <w:spacing w:after="0"/>
            </w:pPr>
            <w:r>
              <w:rPr>
                <w:rFonts w:ascii="宋体" w:hAnsi="宋体" w:eastAsia="宋体"/>
                <w:sz w:val="18"/>
              </w:rPr>
              <w:t>40</w:t>
            </w:r>
          </w:p>
        </w:tc>
        <w:tc>
          <w:tcPr>
            <w:tcW w:w="1128" w:type="dxa"/>
          </w:tcPr>
          <w:p w14:paraId="52DF0D32">
            <w:pPr>
              <w:spacing w:after="0"/>
            </w:pPr>
            <w:r>
              <w:rPr>
                <w:rFonts w:ascii="宋体" w:hAnsi="宋体" w:eastAsia="宋体"/>
                <w:sz w:val="18"/>
              </w:rPr>
              <w:t>8</w:t>
            </w:r>
          </w:p>
        </w:tc>
        <w:tc>
          <w:tcPr>
            <w:tcW w:w="1128" w:type="dxa"/>
          </w:tcPr>
          <w:p w14:paraId="11AAA671">
            <w:pPr>
              <w:spacing w:after="0"/>
            </w:pPr>
            <w:r>
              <w:rPr>
                <w:rFonts w:ascii="宋体" w:hAnsi="宋体" w:eastAsia="宋体"/>
                <w:sz w:val="18"/>
              </w:rPr>
              <w:t>4</w:t>
            </w:r>
          </w:p>
        </w:tc>
        <w:tc>
          <w:tcPr>
            <w:tcW w:w="1128" w:type="dxa"/>
          </w:tcPr>
          <w:p w14:paraId="3E3917D5">
            <w:pPr>
              <w:spacing w:after="0"/>
            </w:pPr>
            <w:r>
              <w:rPr>
                <w:rFonts w:ascii="宋体" w:hAnsi="宋体" w:eastAsia="宋体"/>
                <w:sz w:val="18"/>
              </w:rPr>
              <w:t>系统基础</w:t>
            </w:r>
          </w:p>
        </w:tc>
      </w:tr>
      <w:tr w14:paraId="46245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8" w:type="dxa"/>
          </w:tcPr>
          <w:p w14:paraId="53A29EC6">
            <w:pPr>
              <w:spacing w:after="0"/>
            </w:pPr>
            <w:r>
              <w:rPr>
                <w:rFonts w:ascii="宋体" w:hAnsi="宋体" w:eastAsia="宋体"/>
                <w:sz w:val="18"/>
              </w:rPr>
              <w:t>Z11021004</w:t>
            </w:r>
          </w:p>
        </w:tc>
        <w:tc>
          <w:tcPr>
            <w:tcW w:w="1128" w:type="dxa"/>
          </w:tcPr>
          <w:p w14:paraId="72A8FF99">
            <w:pPr>
              <w:spacing w:after="0"/>
            </w:pPr>
            <w:r>
              <w:rPr>
                <w:rFonts w:ascii="宋体" w:hAnsi="宋体" w:eastAsia="宋体"/>
                <w:sz w:val="18"/>
              </w:rPr>
              <w:t>数据库原理及应用</w:t>
            </w:r>
          </w:p>
        </w:tc>
        <w:tc>
          <w:tcPr>
            <w:tcW w:w="1128" w:type="dxa"/>
          </w:tcPr>
          <w:p w14:paraId="24340795">
            <w:pPr>
              <w:spacing w:after="0"/>
            </w:pPr>
            <w:r>
              <w:rPr>
                <w:rFonts w:ascii="宋体" w:hAnsi="宋体" w:eastAsia="宋体"/>
                <w:sz w:val="18"/>
              </w:rPr>
              <w:t>3</w:t>
            </w:r>
          </w:p>
        </w:tc>
        <w:tc>
          <w:tcPr>
            <w:tcW w:w="1128" w:type="dxa"/>
          </w:tcPr>
          <w:p w14:paraId="42C18D1B">
            <w:pPr>
              <w:spacing w:after="0"/>
            </w:pPr>
            <w:r>
              <w:rPr>
                <w:rFonts w:ascii="宋体" w:hAnsi="宋体" w:eastAsia="宋体"/>
                <w:sz w:val="18"/>
              </w:rPr>
              <w:t>56</w:t>
            </w:r>
          </w:p>
        </w:tc>
        <w:tc>
          <w:tcPr>
            <w:tcW w:w="1128" w:type="dxa"/>
          </w:tcPr>
          <w:p w14:paraId="21843568">
            <w:pPr>
              <w:spacing w:after="0"/>
            </w:pPr>
            <w:r>
              <w:rPr>
                <w:rFonts w:ascii="宋体" w:hAnsi="宋体" w:eastAsia="宋体"/>
                <w:sz w:val="18"/>
              </w:rPr>
              <w:t>40</w:t>
            </w:r>
          </w:p>
        </w:tc>
        <w:tc>
          <w:tcPr>
            <w:tcW w:w="1128" w:type="dxa"/>
          </w:tcPr>
          <w:p w14:paraId="720A5531">
            <w:pPr>
              <w:spacing w:after="0"/>
            </w:pPr>
            <w:r>
              <w:rPr>
                <w:rFonts w:ascii="宋体" w:hAnsi="宋体" w:eastAsia="宋体"/>
                <w:sz w:val="18"/>
              </w:rPr>
              <w:t>16</w:t>
            </w:r>
          </w:p>
        </w:tc>
        <w:tc>
          <w:tcPr>
            <w:tcW w:w="1128" w:type="dxa"/>
          </w:tcPr>
          <w:p w14:paraId="3B8F3C62">
            <w:pPr>
              <w:spacing w:after="0"/>
            </w:pPr>
            <w:r>
              <w:rPr>
                <w:rFonts w:ascii="宋体" w:hAnsi="宋体" w:eastAsia="宋体"/>
                <w:sz w:val="18"/>
              </w:rPr>
              <w:t>4</w:t>
            </w:r>
          </w:p>
        </w:tc>
        <w:tc>
          <w:tcPr>
            <w:tcW w:w="1128" w:type="dxa"/>
          </w:tcPr>
          <w:p w14:paraId="3EC9C964">
            <w:pPr>
              <w:spacing w:after="0"/>
            </w:pPr>
            <w:r>
              <w:rPr>
                <w:rFonts w:ascii="宋体" w:hAnsi="宋体" w:eastAsia="宋体"/>
                <w:sz w:val="18"/>
              </w:rPr>
              <w:t>系统基础</w:t>
            </w:r>
          </w:p>
        </w:tc>
      </w:tr>
      <w:tr w14:paraId="09B31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8" w:type="dxa"/>
          </w:tcPr>
          <w:p w14:paraId="341668B7">
            <w:pPr>
              <w:spacing w:after="0"/>
            </w:pPr>
            <w:r>
              <w:rPr>
                <w:rFonts w:ascii="宋体" w:hAnsi="宋体" w:eastAsia="宋体"/>
                <w:sz w:val="18"/>
              </w:rPr>
              <w:t>NEW001</w:t>
            </w:r>
          </w:p>
        </w:tc>
        <w:tc>
          <w:tcPr>
            <w:tcW w:w="1128" w:type="dxa"/>
          </w:tcPr>
          <w:p w14:paraId="685CED8A">
            <w:pPr>
              <w:spacing w:after="0"/>
            </w:pPr>
            <w:r>
              <w:rPr>
                <w:rFonts w:ascii="宋体" w:hAnsi="宋体" w:eastAsia="宋体"/>
                <w:sz w:val="18"/>
              </w:rPr>
              <w:t>单片机原理与应用（51/STM32）</w:t>
            </w:r>
          </w:p>
        </w:tc>
        <w:tc>
          <w:tcPr>
            <w:tcW w:w="1128" w:type="dxa"/>
          </w:tcPr>
          <w:p w14:paraId="001CEE22">
            <w:pPr>
              <w:spacing w:after="0"/>
            </w:pPr>
            <w:r>
              <w:rPr>
                <w:rFonts w:ascii="宋体" w:hAnsi="宋体" w:eastAsia="宋体"/>
                <w:sz w:val="18"/>
              </w:rPr>
              <w:t>3</w:t>
            </w:r>
          </w:p>
        </w:tc>
        <w:tc>
          <w:tcPr>
            <w:tcW w:w="1128" w:type="dxa"/>
          </w:tcPr>
          <w:p w14:paraId="59EBCF05">
            <w:pPr>
              <w:spacing w:after="0"/>
            </w:pPr>
            <w:r>
              <w:rPr>
                <w:rFonts w:ascii="宋体" w:hAnsi="宋体" w:eastAsia="宋体"/>
                <w:sz w:val="18"/>
              </w:rPr>
              <w:t>56</w:t>
            </w:r>
          </w:p>
        </w:tc>
        <w:tc>
          <w:tcPr>
            <w:tcW w:w="1128" w:type="dxa"/>
          </w:tcPr>
          <w:p w14:paraId="4B34EDFD">
            <w:pPr>
              <w:spacing w:after="0"/>
            </w:pPr>
            <w:r>
              <w:rPr>
                <w:rFonts w:ascii="宋体" w:hAnsi="宋体" w:eastAsia="宋体"/>
                <w:sz w:val="18"/>
              </w:rPr>
              <w:t>40</w:t>
            </w:r>
          </w:p>
        </w:tc>
        <w:tc>
          <w:tcPr>
            <w:tcW w:w="1128" w:type="dxa"/>
          </w:tcPr>
          <w:p w14:paraId="4AC5D2AA">
            <w:pPr>
              <w:spacing w:after="0"/>
            </w:pPr>
            <w:r>
              <w:rPr>
                <w:rFonts w:ascii="宋体" w:hAnsi="宋体" w:eastAsia="宋体"/>
                <w:sz w:val="18"/>
              </w:rPr>
              <w:t>16</w:t>
            </w:r>
          </w:p>
        </w:tc>
        <w:tc>
          <w:tcPr>
            <w:tcW w:w="1128" w:type="dxa"/>
          </w:tcPr>
          <w:p w14:paraId="0BD13B8C">
            <w:pPr>
              <w:spacing w:after="0"/>
            </w:pPr>
            <w:r>
              <w:rPr>
                <w:rFonts w:ascii="宋体" w:hAnsi="宋体" w:eastAsia="宋体"/>
                <w:sz w:val="18"/>
              </w:rPr>
              <w:t>4</w:t>
            </w:r>
          </w:p>
        </w:tc>
        <w:tc>
          <w:tcPr>
            <w:tcW w:w="1128" w:type="dxa"/>
          </w:tcPr>
          <w:p w14:paraId="1D966445">
            <w:pPr>
              <w:spacing w:after="0"/>
            </w:pPr>
            <w:r>
              <w:rPr>
                <w:rFonts w:ascii="宋体" w:hAnsi="宋体" w:eastAsia="宋体"/>
                <w:sz w:val="18"/>
              </w:rPr>
              <w:t>硬件基础</w:t>
            </w:r>
          </w:p>
        </w:tc>
      </w:tr>
      <w:tr w14:paraId="41668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8" w:type="dxa"/>
          </w:tcPr>
          <w:p w14:paraId="76AC7A90">
            <w:pPr>
              <w:spacing w:after="0"/>
            </w:pPr>
            <w:r>
              <w:rPr>
                <w:rFonts w:ascii="宋体" w:hAnsi="宋体" w:eastAsia="宋体"/>
                <w:sz w:val="18"/>
              </w:rPr>
              <w:t>NEW002</w:t>
            </w:r>
          </w:p>
        </w:tc>
        <w:tc>
          <w:tcPr>
            <w:tcW w:w="1128" w:type="dxa"/>
          </w:tcPr>
          <w:p w14:paraId="1AF0E14D">
            <w:pPr>
              <w:spacing w:after="0"/>
            </w:pPr>
            <w:r>
              <w:rPr>
                <w:rFonts w:ascii="宋体" w:hAnsi="宋体" w:eastAsia="宋体"/>
                <w:sz w:val="18"/>
              </w:rPr>
              <w:t>机器人学导论（运动学 / 动力学）</w:t>
            </w:r>
          </w:p>
        </w:tc>
        <w:tc>
          <w:tcPr>
            <w:tcW w:w="1128" w:type="dxa"/>
          </w:tcPr>
          <w:p w14:paraId="152AF559">
            <w:pPr>
              <w:spacing w:after="0"/>
            </w:pPr>
            <w:r>
              <w:rPr>
                <w:rFonts w:ascii="宋体" w:hAnsi="宋体" w:eastAsia="宋体"/>
                <w:sz w:val="18"/>
              </w:rPr>
              <w:t>3</w:t>
            </w:r>
          </w:p>
        </w:tc>
        <w:tc>
          <w:tcPr>
            <w:tcW w:w="1128" w:type="dxa"/>
          </w:tcPr>
          <w:p w14:paraId="24583840">
            <w:pPr>
              <w:spacing w:after="0"/>
            </w:pPr>
            <w:r>
              <w:rPr>
                <w:rFonts w:ascii="宋体" w:hAnsi="宋体" w:eastAsia="宋体"/>
                <w:sz w:val="18"/>
              </w:rPr>
              <w:t>48</w:t>
            </w:r>
          </w:p>
        </w:tc>
        <w:tc>
          <w:tcPr>
            <w:tcW w:w="1128" w:type="dxa"/>
          </w:tcPr>
          <w:p w14:paraId="71BC1CD0">
            <w:pPr>
              <w:spacing w:after="0"/>
            </w:pPr>
            <w:r>
              <w:rPr>
                <w:rFonts w:ascii="宋体" w:hAnsi="宋体" w:eastAsia="宋体"/>
                <w:sz w:val="18"/>
              </w:rPr>
              <w:t>40</w:t>
            </w:r>
          </w:p>
        </w:tc>
        <w:tc>
          <w:tcPr>
            <w:tcW w:w="1128" w:type="dxa"/>
          </w:tcPr>
          <w:p w14:paraId="3C2AE726">
            <w:pPr>
              <w:spacing w:after="0"/>
            </w:pPr>
            <w:r>
              <w:rPr>
                <w:rFonts w:ascii="宋体" w:hAnsi="宋体" w:eastAsia="宋体"/>
                <w:sz w:val="18"/>
              </w:rPr>
              <w:t>8</w:t>
            </w:r>
          </w:p>
        </w:tc>
        <w:tc>
          <w:tcPr>
            <w:tcW w:w="1128" w:type="dxa"/>
          </w:tcPr>
          <w:p w14:paraId="085AF8F6">
            <w:pPr>
              <w:spacing w:after="0"/>
            </w:pPr>
            <w:r>
              <w:rPr>
                <w:rFonts w:ascii="宋体" w:hAnsi="宋体" w:eastAsia="宋体"/>
                <w:sz w:val="18"/>
              </w:rPr>
              <w:t>5</w:t>
            </w:r>
          </w:p>
        </w:tc>
        <w:tc>
          <w:tcPr>
            <w:tcW w:w="1128" w:type="dxa"/>
          </w:tcPr>
          <w:p w14:paraId="1FF081BF">
            <w:pPr>
              <w:spacing w:after="0"/>
            </w:pPr>
            <w:r>
              <w:rPr>
                <w:rFonts w:ascii="宋体" w:hAnsi="宋体" w:eastAsia="宋体"/>
                <w:sz w:val="18"/>
              </w:rPr>
              <w:t>机器人</w:t>
            </w:r>
          </w:p>
        </w:tc>
      </w:tr>
      <w:tr w14:paraId="07DD4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8" w:type="dxa"/>
          </w:tcPr>
          <w:p w14:paraId="3ACE603B">
            <w:pPr>
              <w:spacing w:after="0"/>
            </w:pPr>
            <w:r>
              <w:rPr>
                <w:rFonts w:ascii="宋体" w:hAnsi="宋体" w:eastAsia="宋体"/>
                <w:sz w:val="18"/>
              </w:rPr>
              <w:t>NEW003</w:t>
            </w:r>
          </w:p>
        </w:tc>
        <w:tc>
          <w:tcPr>
            <w:tcW w:w="1128" w:type="dxa"/>
          </w:tcPr>
          <w:p w14:paraId="7C906189">
            <w:pPr>
              <w:spacing w:after="0"/>
            </w:pPr>
            <w:r>
              <w:rPr>
                <w:rFonts w:ascii="宋体" w:hAnsi="宋体" w:eastAsia="宋体"/>
                <w:sz w:val="18"/>
              </w:rPr>
              <w:t>传感器原理与数据采集</w:t>
            </w:r>
          </w:p>
        </w:tc>
        <w:tc>
          <w:tcPr>
            <w:tcW w:w="1128" w:type="dxa"/>
          </w:tcPr>
          <w:p w14:paraId="6F9517CB">
            <w:pPr>
              <w:spacing w:after="0"/>
            </w:pPr>
            <w:r>
              <w:rPr>
                <w:rFonts w:ascii="宋体" w:hAnsi="宋体" w:eastAsia="宋体"/>
                <w:sz w:val="18"/>
              </w:rPr>
              <w:t>2.5</w:t>
            </w:r>
          </w:p>
        </w:tc>
        <w:tc>
          <w:tcPr>
            <w:tcW w:w="1128" w:type="dxa"/>
          </w:tcPr>
          <w:p w14:paraId="3A0DD040">
            <w:pPr>
              <w:spacing w:after="0"/>
            </w:pPr>
            <w:r>
              <w:rPr>
                <w:rFonts w:ascii="宋体" w:hAnsi="宋体" w:eastAsia="宋体"/>
                <w:sz w:val="18"/>
              </w:rPr>
              <w:t>48</w:t>
            </w:r>
          </w:p>
        </w:tc>
        <w:tc>
          <w:tcPr>
            <w:tcW w:w="1128" w:type="dxa"/>
          </w:tcPr>
          <w:p w14:paraId="12729645">
            <w:pPr>
              <w:spacing w:after="0"/>
            </w:pPr>
            <w:r>
              <w:rPr>
                <w:rFonts w:ascii="宋体" w:hAnsi="宋体" w:eastAsia="宋体"/>
                <w:sz w:val="18"/>
              </w:rPr>
              <w:t>32</w:t>
            </w:r>
          </w:p>
        </w:tc>
        <w:tc>
          <w:tcPr>
            <w:tcW w:w="1128" w:type="dxa"/>
          </w:tcPr>
          <w:p w14:paraId="1C119EBA">
            <w:pPr>
              <w:spacing w:after="0"/>
            </w:pPr>
            <w:r>
              <w:rPr>
                <w:rFonts w:ascii="宋体" w:hAnsi="宋体" w:eastAsia="宋体"/>
                <w:sz w:val="18"/>
              </w:rPr>
              <w:t>16</w:t>
            </w:r>
          </w:p>
        </w:tc>
        <w:tc>
          <w:tcPr>
            <w:tcW w:w="1128" w:type="dxa"/>
          </w:tcPr>
          <w:p w14:paraId="59F9D0F8">
            <w:pPr>
              <w:spacing w:after="0"/>
            </w:pPr>
            <w:r>
              <w:rPr>
                <w:rFonts w:ascii="宋体" w:hAnsi="宋体" w:eastAsia="宋体"/>
                <w:sz w:val="18"/>
              </w:rPr>
              <w:t>5</w:t>
            </w:r>
          </w:p>
        </w:tc>
        <w:tc>
          <w:tcPr>
            <w:tcW w:w="1128" w:type="dxa"/>
          </w:tcPr>
          <w:p w14:paraId="6E4F33FF">
            <w:pPr>
              <w:spacing w:after="0"/>
            </w:pPr>
            <w:r>
              <w:rPr>
                <w:rFonts w:ascii="宋体" w:hAnsi="宋体" w:eastAsia="宋体"/>
                <w:sz w:val="18"/>
              </w:rPr>
              <w:t>感知</w:t>
            </w:r>
          </w:p>
        </w:tc>
      </w:tr>
      <w:tr w14:paraId="5029B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8" w:type="dxa"/>
          </w:tcPr>
          <w:p w14:paraId="58276A41">
            <w:pPr>
              <w:spacing w:after="0"/>
            </w:pPr>
            <w:r>
              <w:rPr>
                <w:rFonts w:ascii="宋体" w:hAnsi="宋体" w:eastAsia="宋体"/>
                <w:sz w:val="18"/>
              </w:rPr>
              <w:t>NEW004</w:t>
            </w:r>
          </w:p>
        </w:tc>
        <w:tc>
          <w:tcPr>
            <w:tcW w:w="1128" w:type="dxa"/>
          </w:tcPr>
          <w:p w14:paraId="591A761E">
            <w:pPr>
              <w:spacing w:after="0"/>
            </w:pPr>
            <w:r>
              <w:rPr>
                <w:rFonts w:ascii="宋体" w:hAnsi="宋体" w:eastAsia="宋体"/>
                <w:sz w:val="18"/>
              </w:rPr>
              <w:t>电机驱动与运动控制</w:t>
            </w:r>
          </w:p>
        </w:tc>
        <w:tc>
          <w:tcPr>
            <w:tcW w:w="1128" w:type="dxa"/>
          </w:tcPr>
          <w:p w14:paraId="2238A5C6">
            <w:pPr>
              <w:spacing w:after="0"/>
            </w:pPr>
            <w:r>
              <w:rPr>
                <w:rFonts w:ascii="宋体" w:hAnsi="宋体" w:eastAsia="宋体"/>
                <w:sz w:val="18"/>
              </w:rPr>
              <w:t>3</w:t>
            </w:r>
          </w:p>
        </w:tc>
        <w:tc>
          <w:tcPr>
            <w:tcW w:w="1128" w:type="dxa"/>
          </w:tcPr>
          <w:p w14:paraId="2529CA99">
            <w:pPr>
              <w:spacing w:after="0"/>
            </w:pPr>
            <w:r>
              <w:rPr>
                <w:rFonts w:ascii="宋体" w:hAnsi="宋体" w:eastAsia="宋体"/>
                <w:sz w:val="18"/>
              </w:rPr>
              <w:t>56</w:t>
            </w:r>
          </w:p>
        </w:tc>
        <w:tc>
          <w:tcPr>
            <w:tcW w:w="1128" w:type="dxa"/>
          </w:tcPr>
          <w:p w14:paraId="5F80A840">
            <w:pPr>
              <w:spacing w:after="0"/>
            </w:pPr>
            <w:r>
              <w:rPr>
                <w:rFonts w:ascii="宋体" w:hAnsi="宋体" w:eastAsia="宋体"/>
                <w:sz w:val="18"/>
              </w:rPr>
              <w:t>40</w:t>
            </w:r>
          </w:p>
        </w:tc>
        <w:tc>
          <w:tcPr>
            <w:tcW w:w="1128" w:type="dxa"/>
          </w:tcPr>
          <w:p w14:paraId="2ADA9F5F">
            <w:pPr>
              <w:spacing w:after="0"/>
            </w:pPr>
            <w:r>
              <w:rPr>
                <w:rFonts w:ascii="宋体" w:hAnsi="宋体" w:eastAsia="宋体"/>
                <w:sz w:val="18"/>
              </w:rPr>
              <w:t>16</w:t>
            </w:r>
          </w:p>
        </w:tc>
        <w:tc>
          <w:tcPr>
            <w:tcW w:w="1128" w:type="dxa"/>
          </w:tcPr>
          <w:p w14:paraId="42E7DE60">
            <w:pPr>
              <w:spacing w:after="0"/>
            </w:pPr>
            <w:r>
              <w:rPr>
                <w:rFonts w:ascii="宋体" w:hAnsi="宋体" w:eastAsia="宋体"/>
                <w:sz w:val="18"/>
              </w:rPr>
              <w:t>5</w:t>
            </w:r>
          </w:p>
        </w:tc>
        <w:tc>
          <w:tcPr>
            <w:tcW w:w="1128" w:type="dxa"/>
          </w:tcPr>
          <w:p w14:paraId="4108C0BE">
            <w:pPr>
              <w:spacing w:after="0"/>
            </w:pPr>
            <w:r>
              <w:rPr>
                <w:rFonts w:ascii="宋体" w:hAnsi="宋体" w:eastAsia="宋体"/>
                <w:sz w:val="18"/>
              </w:rPr>
              <w:t>控制</w:t>
            </w:r>
          </w:p>
        </w:tc>
      </w:tr>
      <w:tr w14:paraId="22D4F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8" w:type="dxa"/>
          </w:tcPr>
          <w:p w14:paraId="4D967919">
            <w:pPr>
              <w:spacing w:after="0"/>
            </w:pPr>
            <w:r>
              <w:rPr>
                <w:rFonts w:ascii="宋体" w:hAnsi="宋体" w:eastAsia="宋体"/>
                <w:sz w:val="18"/>
              </w:rPr>
              <w:t>NEW005</w:t>
            </w:r>
          </w:p>
        </w:tc>
        <w:tc>
          <w:tcPr>
            <w:tcW w:w="1128" w:type="dxa"/>
          </w:tcPr>
          <w:p w14:paraId="6A88283A">
            <w:pPr>
              <w:spacing w:after="0"/>
            </w:pPr>
            <w:r>
              <w:rPr>
                <w:rFonts w:ascii="宋体" w:hAnsi="宋体" w:eastAsia="宋体"/>
                <w:sz w:val="18"/>
              </w:rPr>
              <w:t>ROS2 机器人系统</w:t>
            </w:r>
          </w:p>
        </w:tc>
        <w:tc>
          <w:tcPr>
            <w:tcW w:w="1128" w:type="dxa"/>
          </w:tcPr>
          <w:p w14:paraId="42660943">
            <w:pPr>
              <w:spacing w:after="0"/>
            </w:pPr>
            <w:r>
              <w:rPr>
                <w:rFonts w:ascii="宋体" w:hAnsi="宋体" w:eastAsia="宋体"/>
                <w:sz w:val="18"/>
              </w:rPr>
              <w:t>3</w:t>
            </w:r>
          </w:p>
        </w:tc>
        <w:tc>
          <w:tcPr>
            <w:tcW w:w="1128" w:type="dxa"/>
          </w:tcPr>
          <w:p w14:paraId="5B63033E">
            <w:pPr>
              <w:spacing w:after="0"/>
            </w:pPr>
            <w:r>
              <w:rPr>
                <w:rFonts w:ascii="宋体" w:hAnsi="宋体" w:eastAsia="宋体"/>
                <w:sz w:val="18"/>
              </w:rPr>
              <w:t>56</w:t>
            </w:r>
          </w:p>
        </w:tc>
        <w:tc>
          <w:tcPr>
            <w:tcW w:w="1128" w:type="dxa"/>
          </w:tcPr>
          <w:p w14:paraId="5F5F1A54">
            <w:pPr>
              <w:spacing w:after="0"/>
            </w:pPr>
            <w:r>
              <w:rPr>
                <w:rFonts w:ascii="宋体" w:hAnsi="宋体" w:eastAsia="宋体"/>
                <w:sz w:val="18"/>
              </w:rPr>
              <w:t>32</w:t>
            </w:r>
          </w:p>
        </w:tc>
        <w:tc>
          <w:tcPr>
            <w:tcW w:w="1128" w:type="dxa"/>
          </w:tcPr>
          <w:p w14:paraId="718AE989">
            <w:pPr>
              <w:spacing w:after="0"/>
            </w:pPr>
            <w:r>
              <w:rPr>
                <w:rFonts w:ascii="宋体" w:hAnsi="宋体" w:eastAsia="宋体"/>
                <w:sz w:val="18"/>
              </w:rPr>
              <w:t>24</w:t>
            </w:r>
          </w:p>
        </w:tc>
        <w:tc>
          <w:tcPr>
            <w:tcW w:w="1128" w:type="dxa"/>
          </w:tcPr>
          <w:p w14:paraId="26730854">
            <w:pPr>
              <w:spacing w:after="0"/>
            </w:pPr>
            <w:r>
              <w:rPr>
                <w:rFonts w:ascii="宋体" w:hAnsi="宋体" w:eastAsia="宋体"/>
                <w:sz w:val="18"/>
              </w:rPr>
              <w:t>5</w:t>
            </w:r>
          </w:p>
        </w:tc>
        <w:tc>
          <w:tcPr>
            <w:tcW w:w="1128" w:type="dxa"/>
          </w:tcPr>
          <w:p w14:paraId="011CDCC1">
            <w:pPr>
              <w:spacing w:after="0"/>
            </w:pPr>
            <w:r>
              <w:rPr>
                <w:rFonts w:ascii="宋体" w:hAnsi="宋体" w:eastAsia="宋体"/>
                <w:sz w:val="18"/>
              </w:rPr>
              <w:t>系统集成</w:t>
            </w:r>
          </w:p>
        </w:tc>
      </w:tr>
      <w:tr w14:paraId="0F470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8" w:type="dxa"/>
          </w:tcPr>
          <w:p w14:paraId="2CCE1925">
            <w:pPr>
              <w:spacing w:after="0"/>
            </w:pPr>
            <w:r>
              <w:rPr>
                <w:rFonts w:ascii="宋体" w:hAnsi="宋体" w:eastAsia="宋体"/>
                <w:sz w:val="18"/>
              </w:rPr>
              <w:t>Z11021006</w:t>
            </w:r>
          </w:p>
        </w:tc>
        <w:tc>
          <w:tcPr>
            <w:tcW w:w="1128" w:type="dxa"/>
          </w:tcPr>
          <w:p w14:paraId="16226CDB">
            <w:pPr>
              <w:spacing w:after="0"/>
            </w:pPr>
            <w:r>
              <w:rPr>
                <w:rFonts w:ascii="宋体" w:hAnsi="宋体" w:eastAsia="宋体"/>
                <w:sz w:val="18"/>
              </w:rPr>
              <w:t>专业导论</w:t>
            </w:r>
          </w:p>
        </w:tc>
        <w:tc>
          <w:tcPr>
            <w:tcW w:w="1128" w:type="dxa"/>
          </w:tcPr>
          <w:p w14:paraId="64D718E0">
            <w:pPr>
              <w:spacing w:after="0"/>
            </w:pPr>
            <w:r>
              <w:rPr>
                <w:rFonts w:ascii="宋体" w:hAnsi="宋体" w:eastAsia="宋体"/>
                <w:sz w:val="18"/>
              </w:rPr>
              <w:t>1</w:t>
            </w:r>
          </w:p>
        </w:tc>
        <w:tc>
          <w:tcPr>
            <w:tcW w:w="1128" w:type="dxa"/>
          </w:tcPr>
          <w:p w14:paraId="56BA544F">
            <w:pPr>
              <w:spacing w:after="0"/>
            </w:pPr>
            <w:r>
              <w:rPr>
                <w:rFonts w:ascii="宋体" w:hAnsi="宋体" w:eastAsia="宋体"/>
                <w:sz w:val="18"/>
              </w:rPr>
              <w:t>16</w:t>
            </w:r>
          </w:p>
        </w:tc>
        <w:tc>
          <w:tcPr>
            <w:tcW w:w="1128" w:type="dxa"/>
          </w:tcPr>
          <w:p w14:paraId="3051D04E">
            <w:pPr>
              <w:spacing w:after="0"/>
            </w:pPr>
            <w:r>
              <w:rPr>
                <w:rFonts w:ascii="宋体" w:hAnsi="宋体" w:eastAsia="宋体"/>
                <w:sz w:val="18"/>
              </w:rPr>
              <w:t>16</w:t>
            </w:r>
          </w:p>
        </w:tc>
        <w:tc>
          <w:tcPr>
            <w:tcW w:w="1128" w:type="dxa"/>
          </w:tcPr>
          <w:p w14:paraId="60607517">
            <w:pPr>
              <w:spacing w:after="0"/>
            </w:pPr>
          </w:p>
        </w:tc>
        <w:tc>
          <w:tcPr>
            <w:tcW w:w="1128" w:type="dxa"/>
          </w:tcPr>
          <w:p w14:paraId="005F62E2">
            <w:pPr>
              <w:spacing w:after="0"/>
            </w:pPr>
            <w:r>
              <w:rPr>
                <w:rFonts w:ascii="宋体" w:hAnsi="宋体" w:eastAsia="宋体"/>
                <w:sz w:val="18"/>
              </w:rPr>
              <w:t>1-7</w:t>
            </w:r>
          </w:p>
        </w:tc>
        <w:tc>
          <w:tcPr>
            <w:tcW w:w="1128" w:type="dxa"/>
          </w:tcPr>
          <w:p w14:paraId="47FD098F">
            <w:pPr>
              <w:spacing w:after="0"/>
            </w:pPr>
            <w:r>
              <w:rPr>
                <w:rFonts w:ascii="宋体" w:hAnsi="宋体" w:eastAsia="宋体"/>
                <w:sz w:val="18"/>
              </w:rPr>
              <w:t>专业导论</w:t>
            </w:r>
          </w:p>
        </w:tc>
      </w:tr>
    </w:tbl>
    <w:p w14:paraId="214E05A1">
      <w:pPr>
        <w:pStyle w:val="4"/>
      </w:pPr>
      <w:r>
        <w:rPr>
          <w:rFonts w:ascii="黑体" w:hAnsi="黑体" w:eastAsia="黑体"/>
          <w:color w:val="000000"/>
          <w:sz w:val="30"/>
        </w:rPr>
        <w:t>6.4 专业方向课程（第6学期，选修一个方向）</w:t>
      </w:r>
    </w:p>
    <w:p w14:paraId="3AF5D683">
      <w:r>
        <w:rPr>
          <w:rFonts w:ascii="宋体" w:hAnsi="宋体" w:eastAsia="宋体"/>
          <w:b/>
        </w:rPr>
        <w:t>方向一：嵌入式软硬件方向</w:t>
      </w:r>
    </w:p>
    <w:p w14:paraId="4F2CB999">
      <w:r>
        <w:rPr>
          <w:rFonts w:ascii="宋体" w:hAnsi="宋体" w:eastAsia="宋体"/>
          <w:b/>
        </w:rPr>
        <w:t>方向二：嵌入式AI方向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9"/>
        <w:gridCol w:w="1289"/>
        <w:gridCol w:w="1289"/>
        <w:gridCol w:w="1289"/>
        <w:gridCol w:w="1289"/>
        <w:gridCol w:w="1289"/>
        <w:gridCol w:w="1289"/>
      </w:tblGrid>
      <w:tr w14:paraId="62A4A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shd w:val="clear" w:color="auto" w:fill="D9E2F3"/>
          </w:tcPr>
          <w:p w14:paraId="0711DC4A">
            <w:pPr>
              <w:spacing w:after="0"/>
              <w:jc w:val="center"/>
            </w:pPr>
            <w:r>
              <w:rPr>
                <w:rFonts w:ascii="宋体" w:hAnsi="宋体" w:eastAsia="宋体"/>
                <w:b/>
                <w:sz w:val="18"/>
              </w:rPr>
              <w:t>课程编号</w:t>
            </w:r>
          </w:p>
        </w:tc>
        <w:tc>
          <w:tcPr>
            <w:tcW w:w="1289" w:type="dxa"/>
            <w:shd w:val="clear" w:color="auto" w:fill="D9E2F3"/>
          </w:tcPr>
          <w:p w14:paraId="6BD959CD">
            <w:pPr>
              <w:spacing w:after="0"/>
              <w:jc w:val="center"/>
            </w:pPr>
            <w:r>
              <w:rPr>
                <w:rFonts w:ascii="宋体" w:hAnsi="宋体" w:eastAsia="宋体"/>
                <w:b/>
                <w:sz w:val="18"/>
              </w:rPr>
              <w:t>课程名称</w:t>
            </w:r>
          </w:p>
        </w:tc>
        <w:tc>
          <w:tcPr>
            <w:tcW w:w="1289" w:type="dxa"/>
            <w:shd w:val="clear" w:color="auto" w:fill="D9E2F3"/>
          </w:tcPr>
          <w:p w14:paraId="03FB24A4">
            <w:pPr>
              <w:spacing w:after="0"/>
              <w:jc w:val="center"/>
            </w:pPr>
            <w:r>
              <w:rPr>
                <w:rFonts w:ascii="宋体" w:hAnsi="宋体" w:eastAsia="宋体"/>
                <w:b/>
                <w:sz w:val="18"/>
              </w:rPr>
              <w:t>学分</w:t>
            </w:r>
          </w:p>
        </w:tc>
        <w:tc>
          <w:tcPr>
            <w:tcW w:w="1289" w:type="dxa"/>
            <w:shd w:val="clear" w:color="auto" w:fill="D9E2F3"/>
          </w:tcPr>
          <w:p w14:paraId="1625248A">
            <w:pPr>
              <w:spacing w:after="0"/>
              <w:jc w:val="center"/>
            </w:pPr>
            <w:r>
              <w:rPr>
                <w:rFonts w:ascii="宋体" w:hAnsi="宋体" w:eastAsia="宋体"/>
                <w:b/>
                <w:sz w:val="18"/>
              </w:rPr>
              <w:t>学时</w:t>
            </w:r>
          </w:p>
        </w:tc>
        <w:tc>
          <w:tcPr>
            <w:tcW w:w="1289" w:type="dxa"/>
            <w:shd w:val="clear" w:color="auto" w:fill="D9E2F3"/>
          </w:tcPr>
          <w:p w14:paraId="1E1969BD">
            <w:pPr>
              <w:spacing w:after="0"/>
              <w:jc w:val="center"/>
            </w:pPr>
            <w:r>
              <w:rPr>
                <w:rFonts w:ascii="宋体" w:hAnsi="宋体" w:eastAsia="宋体"/>
                <w:b/>
                <w:sz w:val="18"/>
              </w:rPr>
              <w:t>讲授</w:t>
            </w:r>
          </w:p>
        </w:tc>
        <w:tc>
          <w:tcPr>
            <w:tcW w:w="1289" w:type="dxa"/>
            <w:shd w:val="clear" w:color="auto" w:fill="D9E2F3"/>
          </w:tcPr>
          <w:p w14:paraId="11585E53">
            <w:pPr>
              <w:spacing w:after="0"/>
              <w:jc w:val="center"/>
            </w:pPr>
            <w:r>
              <w:rPr>
                <w:rFonts w:ascii="宋体" w:hAnsi="宋体" w:eastAsia="宋体"/>
                <w:b/>
                <w:sz w:val="18"/>
              </w:rPr>
              <w:t>实验/上机</w:t>
            </w:r>
          </w:p>
        </w:tc>
        <w:tc>
          <w:tcPr>
            <w:tcW w:w="1289" w:type="dxa"/>
            <w:shd w:val="clear" w:color="auto" w:fill="D9E2F3"/>
          </w:tcPr>
          <w:p w14:paraId="0B858EEC">
            <w:pPr>
              <w:spacing w:after="0"/>
              <w:jc w:val="center"/>
            </w:pPr>
            <w:r>
              <w:rPr>
                <w:rFonts w:ascii="宋体" w:hAnsi="宋体" w:eastAsia="宋体"/>
                <w:b/>
                <w:sz w:val="18"/>
              </w:rPr>
              <w:t>开课学期</w:t>
            </w:r>
          </w:p>
        </w:tc>
      </w:tr>
      <w:tr w14:paraId="65926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278F67EE">
            <w:pPr>
              <w:spacing w:after="0"/>
            </w:pPr>
            <w:r>
              <w:rPr>
                <w:rFonts w:ascii="宋体" w:hAnsi="宋体" w:eastAsia="宋体"/>
                <w:sz w:val="18"/>
              </w:rPr>
              <w:t>DIR101</w:t>
            </w:r>
          </w:p>
        </w:tc>
        <w:tc>
          <w:tcPr>
            <w:tcW w:w="1289" w:type="dxa"/>
          </w:tcPr>
          <w:p w14:paraId="3078B443">
            <w:pPr>
              <w:spacing w:after="0"/>
            </w:pPr>
            <w:r>
              <w:rPr>
                <w:rFonts w:ascii="宋体" w:hAnsi="宋体" w:eastAsia="宋体"/>
                <w:sz w:val="18"/>
              </w:rPr>
              <w:t>机器人仿真与Sim2Real技术</w:t>
            </w:r>
          </w:p>
        </w:tc>
        <w:tc>
          <w:tcPr>
            <w:tcW w:w="1289" w:type="dxa"/>
          </w:tcPr>
          <w:p w14:paraId="701CAE84">
            <w:pPr>
              <w:spacing w:after="0"/>
            </w:pPr>
            <w:r>
              <w:rPr>
                <w:rFonts w:ascii="宋体" w:hAnsi="宋体" w:eastAsia="宋体"/>
                <w:sz w:val="18"/>
              </w:rPr>
              <w:t>3</w:t>
            </w:r>
          </w:p>
        </w:tc>
        <w:tc>
          <w:tcPr>
            <w:tcW w:w="1289" w:type="dxa"/>
          </w:tcPr>
          <w:p w14:paraId="6358A826">
            <w:pPr>
              <w:spacing w:after="0"/>
            </w:pPr>
            <w:r>
              <w:rPr>
                <w:rFonts w:ascii="宋体" w:hAnsi="宋体" w:eastAsia="宋体"/>
                <w:sz w:val="18"/>
              </w:rPr>
              <w:t>48</w:t>
            </w:r>
          </w:p>
        </w:tc>
        <w:tc>
          <w:tcPr>
            <w:tcW w:w="1289" w:type="dxa"/>
          </w:tcPr>
          <w:p w14:paraId="7144F0D8">
            <w:pPr>
              <w:spacing w:after="0"/>
            </w:pPr>
            <w:r>
              <w:rPr>
                <w:rFonts w:ascii="宋体" w:hAnsi="宋体" w:eastAsia="宋体"/>
                <w:sz w:val="18"/>
              </w:rPr>
              <w:t>24</w:t>
            </w:r>
          </w:p>
        </w:tc>
        <w:tc>
          <w:tcPr>
            <w:tcW w:w="1289" w:type="dxa"/>
          </w:tcPr>
          <w:p w14:paraId="32F89023">
            <w:pPr>
              <w:spacing w:after="0"/>
            </w:pPr>
            <w:r>
              <w:rPr>
                <w:rFonts w:ascii="宋体" w:hAnsi="宋体" w:eastAsia="宋体"/>
                <w:sz w:val="18"/>
              </w:rPr>
              <w:t>24</w:t>
            </w:r>
          </w:p>
        </w:tc>
        <w:tc>
          <w:tcPr>
            <w:tcW w:w="1289" w:type="dxa"/>
          </w:tcPr>
          <w:p w14:paraId="4FBE8475">
            <w:pPr>
              <w:spacing w:after="0"/>
            </w:pPr>
            <w:r>
              <w:rPr>
                <w:rFonts w:ascii="宋体" w:hAnsi="宋体" w:eastAsia="宋体"/>
                <w:sz w:val="18"/>
              </w:rPr>
              <w:t>6</w:t>
            </w:r>
          </w:p>
        </w:tc>
      </w:tr>
      <w:tr w14:paraId="69BF4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632A92FB">
            <w:pPr>
              <w:spacing w:after="0"/>
            </w:pPr>
            <w:r>
              <w:rPr>
                <w:rFonts w:ascii="宋体" w:hAnsi="宋体" w:eastAsia="宋体"/>
                <w:sz w:val="18"/>
              </w:rPr>
              <w:t>DIR102</w:t>
            </w:r>
          </w:p>
        </w:tc>
        <w:tc>
          <w:tcPr>
            <w:tcW w:w="1289" w:type="dxa"/>
          </w:tcPr>
          <w:p w14:paraId="61A2446A">
            <w:pPr>
              <w:spacing w:after="0"/>
            </w:pPr>
            <w:r>
              <w:rPr>
                <w:rFonts w:ascii="宋体" w:hAnsi="宋体" w:eastAsia="宋体"/>
                <w:sz w:val="18"/>
              </w:rPr>
              <w:t>高级运动规划与决策</w:t>
            </w:r>
          </w:p>
        </w:tc>
        <w:tc>
          <w:tcPr>
            <w:tcW w:w="1289" w:type="dxa"/>
          </w:tcPr>
          <w:p w14:paraId="7C2DDDFB">
            <w:pPr>
              <w:spacing w:after="0"/>
            </w:pPr>
            <w:r>
              <w:rPr>
                <w:rFonts w:ascii="宋体" w:hAnsi="宋体" w:eastAsia="宋体"/>
                <w:sz w:val="18"/>
              </w:rPr>
              <w:t>4</w:t>
            </w:r>
          </w:p>
        </w:tc>
        <w:tc>
          <w:tcPr>
            <w:tcW w:w="1289" w:type="dxa"/>
          </w:tcPr>
          <w:p w14:paraId="5F374097">
            <w:pPr>
              <w:spacing w:after="0"/>
            </w:pPr>
            <w:r>
              <w:rPr>
                <w:rFonts w:ascii="宋体" w:hAnsi="宋体" w:eastAsia="宋体"/>
                <w:sz w:val="18"/>
              </w:rPr>
              <w:t>64</w:t>
            </w:r>
          </w:p>
        </w:tc>
        <w:tc>
          <w:tcPr>
            <w:tcW w:w="1289" w:type="dxa"/>
          </w:tcPr>
          <w:p w14:paraId="3ABDFE17">
            <w:pPr>
              <w:spacing w:after="0"/>
            </w:pPr>
            <w:r>
              <w:rPr>
                <w:rFonts w:ascii="宋体" w:hAnsi="宋体" w:eastAsia="宋体"/>
                <w:sz w:val="18"/>
              </w:rPr>
              <w:t>32</w:t>
            </w:r>
          </w:p>
        </w:tc>
        <w:tc>
          <w:tcPr>
            <w:tcW w:w="1289" w:type="dxa"/>
          </w:tcPr>
          <w:p w14:paraId="3658F83E">
            <w:pPr>
              <w:spacing w:after="0"/>
            </w:pPr>
            <w:r>
              <w:rPr>
                <w:rFonts w:ascii="宋体" w:hAnsi="宋体" w:eastAsia="宋体"/>
                <w:sz w:val="18"/>
              </w:rPr>
              <w:t>32</w:t>
            </w:r>
          </w:p>
        </w:tc>
        <w:tc>
          <w:tcPr>
            <w:tcW w:w="1289" w:type="dxa"/>
          </w:tcPr>
          <w:p w14:paraId="34D1D460">
            <w:pPr>
              <w:spacing w:after="0"/>
            </w:pPr>
            <w:r>
              <w:rPr>
                <w:rFonts w:ascii="宋体" w:hAnsi="宋体" w:eastAsia="宋体"/>
                <w:sz w:val="18"/>
              </w:rPr>
              <w:t>6</w:t>
            </w:r>
          </w:p>
        </w:tc>
      </w:tr>
      <w:tr w14:paraId="605DE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41281364">
            <w:pPr>
              <w:spacing w:after="0"/>
            </w:pPr>
            <w:r>
              <w:rPr>
                <w:rFonts w:ascii="宋体" w:hAnsi="宋体" w:eastAsia="宋体"/>
                <w:sz w:val="18"/>
              </w:rPr>
              <w:t>DIR103</w:t>
            </w:r>
          </w:p>
        </w:tc>
        <w:tc>
          <w:tcPr>
            <w:tcW w:w="1289" w:type="dxa"/>
          </w:tcPr>
          <w:p w14:paraId="343C17DA">
            <w:pPr>
              <w:spacing w:after="0"/>
            </w:pPr>
            <w:r>
              <w:rPr>
                <w:rFonts w:ascii="宋体" w:hAnsi="宋体" w:eastAsia="宋体"/>
                <w:sz w:val="18"/>
              </w:rPr>
              <w:t>机器人深度学习系统</w:t>
            </w:r>
          </w:p>
        </w:tc>
        <w:tc>
          <w:tcPr>
            <w:tcW w:w="1289" w:type="dxa"/>
          </w:tcPr>
          <w:p w14:paraId="0991296E">
            <w:pPr>
              <w:spacing w:after="0"/>
            </w:pPr>
            <w:r>
              <w:rPr>
                <w:rFonts w:ascii="宋体" w:hAnsi="宋体" w:eastAsia="宋体"/>
                <w:sz w:val="18"/>
              </w:rPr>
              <w:t>4</w:t>
            </w:r>
          </w:p>
        </w:tc>
        <w:tc>
          <w:tcPr>
            <w:tcW w:w="1289" w:type="dxa"/>
          </w:tcPr>
          <w:p w14:paraId="37B9605B">
            <w:pPr>
              <w:spacing w:after="0"/>
            </w:pPr>
            <w:r>
              <w:rPr>
                <w:rFonts w:ascii="宋体" w:hAnsi="宋体" w:eastAsia="宋体"/>
                <w:sz w:val="18"/>
              </w:rPr>
              <w:t>64</w:t>
            </w:r>
          </w:p>
        </w:tc>
        <w:tc>
          <w:tcPr>
            <w:tcW w:w="1289" w:type="dxa"/>
          </w:tcPr>
          <w:p w14:paraId="08AE9C98">
            <w:pPr>
              <w:spacing w:after="0"/>
            </w:pPr>
            <w:r>
              <w:rPr>
                <w:rFonts w:ascii="宋体" w:hAnsi="宋体" w:eastAsia="宋体"/>
                <w:sz w:val="18"/>
              </w:rPr>
              <w:t>32</w:t>
            </w:r>
          </w:p>
        </w:tc>
        <w:tc>
          <w:tcPr>
            <w:tcW w:w="1289" w:type="dxa"/>
          </w:tcPr>
          <w:p w14:paraId="1A83D926">
            <w:pPr>
              <w:spacing w:after="0"/>
            </w:pPr>
            <w:r>
              <w:rPr>
                <w:rFonts w:ascii="宋体" w:hAnsi="宋体" w:eastAsia="宋体"/>
                <w:sz w:val="18"/>
              </w:rPr>
              <w:t>32</w:t>
            </w:r>
          </w:p>
        </w:tc>
        <w:tc>
          <w:tcPr>
            <w:tcW w:w="1289" w:type="dxa"/>
          </w:tcPr>
          <w:p w14:paraId="03CBCCB9">
            <w:pPr>
              <w:spacing w:after="0"/>
            </w:pPr>
            <w:r>
              <w:rPr>
                <w:rFonts w:ascii="宋体" w:hAnsi="宋体" w:eastAsia="宋体"/>
                <w:sz w:val="18"/>
              </w:rPr>
              <w:t>6</w:t>
            </w:r>
          </w:p>
        </w:tc>
      </w:tr>
      <w:tr w14:paraId="55237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510FEF73">
            <w:pPr>
              <w:spacing w:after="0"/>
            </w:pPr>
            <w:r>
              <w:rPr>
                <w:rFonts w:ascii="宋体" w:hAnsi="宋体" w:eastAsia="宋体"/>
                <w:sz w:val="18"/>
              </w:rPr>
              <w:t>DIR104</w:t>
            </w:r>
          </w:p>
        </w:tc>
        <w:tc>
          <w:tcPr>
            <w:tcW w:w="1289" w:type="dxa"/>
          </w:tcPr>
          <w:p w14:paraId="435ACB0D">
            <w:pPr>
              <w:spacing w:after="0"/>
            </w:pPr>
            <w:r>
              <w:rPr>
                <w:rFonts w:ascii="宋体" w:hAnsi="宋体" w:eastAsia="宋体"/>
                <w:sz w:val="18"/>
              </w:rPr>
              <w:t>多模态感知与具身推理综合实践</w:t>
            </w:r>
          </w:p>
        </w:tc>
        <w:tc>
          <w:tcPr>
            <w:tcW w:w="1289" w:type="dxa"/>
          </w:tcPr>
          <w:p w14:paraId="420E0551">
            <w:pPr>
              <w:spacing w:after="0"/>
            </w:pPr>
            <w:r>
              <w:rPr>
                <w:rFonts w:ascii="宋体" w:hAnsi="宋体" w:eastAsia="宋体"/>
                <w:sz w:val="18"/>
              </w:rPr>
              <w:t>3</w:t>
            </w:r>
          </w:p>
        </w:tc>
        <w:tc>
          <w:tcPr>
            <w:tcW w:w="1289" w:type="dxa"/>
          </w:tcPr>
          <w:p w14:paraId="698FBFFD">
            <w:pPr>
              <w:spacing w:after="0"/>
            </w:pPr>
            <w:r>
              <w:rPr>
                <w:rFonts w:ascii="宋体" w:hAnsi="宋体" w:eastAsia="宋体"/>
                <w:sz w:val="18"/>
              </w:rPr>
              <w:t>48</w:t>
            </w:r>
          </w:p>
        </w:tc>
        <w:tc>
          <w:tcPr>
            <w:tcW w:w="1289" w:type="dxa"/>
          </w:tcPr>
          <w:p w14:paraId="1477C737">
            <w:pPr>
              <w:spacing w:after="0"/>
            </w:pPr>
            <w:r>
              <w:rPr>
                <w:rFonts w:ascii="宋体" w:hAnsi="宋体" w:eastAsia="宋体"/>
                <w:sz w:val="18"/>
              </w:rPr>
              <w:t>24</w:t>
            </w:r>
          </w:p>
        </w:tc>
        <w:tc>
          <w:tcPr>
            <w:tcW w:w="1289" w:type="dxa"/>
          </w:tcPr>
          <w:p w14:paraId="5A745A54">
            <w:pPr>
              <w:spacing w:after="0"/>
            </w:pPr>
            <w:r>
              <w:rPr>
                <w:rFonts w:ascii="宋体" w:hAnsi="宋体" w:eastAsia="宋体"/>
                <w:sz w:val="18"/>
              </w:rPr>
              <w:t>24</w:t>
            </w:r>
          </w:p>
        </w:tc>
        <w:tc>
          <w:tcPr>
            <w:tcW w:w="1289" w:type="dxa"/>
          </w:tcPr>
          <w:p w14:paraId="05E96C46">
            <w:pPr>
              <w:spacing w:after="0"/>
            </w:pPr>
            <w:r>
              <w:rPr>
                <w:rFonts w:ascii="宋体" w:hAnsi="宋体" w:eastAsia="宋体"/>
                <w:sz w:val="18"/>
              </w:rPr>
              <w:t>6</w:t>
            </w:r>
          </w:p>
        </w:tc>
      </w:tr>
    </w:tbl>
    <w:p w14:paraId="39E8D421"/>
    <w:p w14:paraId="30460968">
      <w:r>
        <w:rPr>
          <w:rFonts w:ascii="宋体" w:hAnsi="宋体" w:eastAsia="宋体"/>
          <w:b/>
        </w:rPr>
        <w:t>方向三：机器人运动控制方向</w:t>
      </w:r>
    </w:p>
    <w:p w14:paraId="1FA43369">
      <w:r>
        <w:rPr>
          <w:rFonts w:ascii="宋体" w:hAnsi="宋体" w:eastAsia="宋体"/>
          <w:b/>
        </w:rPr>
        <w:t>方向四：机器人运维方向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9"/>
        <w:gridCol w:w="1289"/>
        <w:gridCol w:w="1289"/>
        <w:gridCol w:w="1289"/>
        <w:gridCol w:w="1289"/>
        <w:gridCol w:w="1289"/>
        <w:gridCol w:w="1289"/>
      </w:tblGrid>
      <w:tr w14:paraId="2C9E7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shd w:val="clear" w:color="auto" w:fill="D9E2F3"/>
          </w:tcPr>
          <w:p w14:paraId="2A59827F">
            <w:pPr>
              <w:spacing w:after="0"/>
              <w:jc w:val="center"/>
            </w:pPr>
            <w:r>
              <w:rPr>
                <w:rFonts w:ascii="宋体" w:hAnsi="宋体" w:eastAsia="宋体"/>
                <w:b/>
                <w:sz w:val="18"/>
              </w:rPr>
              <w:t>课程编号</w:t>
            </w:r>
          </w:p>
        </w:tc>
        <w:tc>
          <w:tcPr>
            <w:tcW w:w="1289" w:type="dxa"/>
            <w:shd w:val="clear" w:color="auto" w:fill="D9E2F3"/>
          </w:tcPr>
          <w:p w14:paraId="6D9B7443">
            <w:pPr>
              <w:spacing w:after="0"/>
              <w:jc w:val="center"/>
            </w:pPr>
            <w:r>
              <w:rPr>
                <w:rFonts w:ascii="宋体" w:hAnsi="宋体" w:eastAsia="宋体"/>
                <w:b/>
                <w:sz w:val="18"/>
              </w:rPr>
              <w:t>课程名称</w:t>
            </w:r>
          </w:p>
        </w:tc>
        <w:tc>
          <w:tcPr>
            <w:tcW w:w="1289" w:type="dxa"/>
            <w:shd w:val="clear" w:color="auto" w:fill="D9E2F3"/>
          </w:tcPr>
          <w:p w14:paraId="005238B1">
            <w:pPr>
              <w:spacing w:after="0"/>
              <w:jc w:val="center"/>
            </w:pPr>
            <w:r>
              <w:rPr>
                <w:rFonts w:ascii="宋体" w:hAnsi="宋体" w:eastAsia="宋体"/>
                <w:b/>
                <w:sz w:val="18"/>
              </w:rPr>
              <w:t>学分</w:t>
            </w:r>
          </w:p>
        </w:tc>
        <w:tc>
          <w:tcPr>
            <w:tcW w:w="1289" w:type="dxa"/>
            <w:shd w:val="clear" w:color="auto" w:fill="D9E2F3"/>
          </w:tcPr>
          <w:p w14:paraId="3A1173E3">
            <w:pPr>
              <w:spacing w:after="0"/>
              <w:jc w:val="center"/>
            </w:pPr>
            <w:r>
              <w:rPr>
                <w:rFonts w:ascii="宋体" w:hAnsi="宋体" w:eastAsia="宋体"/>
                <w:b/>
                <w:sz w:val="18"/>
              </w:rPr>
              <w:t>学时</w:t>
            </w:r>
          </w:p>
        </w:tc>
        <w:tc>
          <w:tcPr>
            <w:tcW w:w="1289" w:type="dxa"/>
            <w:shd w:val="clear" w:color="auto" w:fill="D9E2F3"/>
          </w:tcPr>
          <w:p w14:paraId="1C72082E">
            <w:pPr>
              <w:spacing w:after="0"/>
              <w:jc w:val="center"/>
            </w:pPr>
            <w:r>
              <w:rPr>
                <w:rFonts w:ascii="宋体" w:hAnsi="宋体" w:eastAsia="宋体"/>
                <w:b/>
                <w:sz w:val="18"/>
              </w:rPr>
              <w:t>讲授</w:t>
            </w:r>
          </w:p>
        </w:tc>
        <w:tc>
          <w:tcPr>
            <w:tcW w:w="1289" w:type="dxa"/>
            <w:shd w:val="clear" w:color="auto" w:fill="D9E2F3"/>
          </w:tcPr>
          <w:p w14:paraId="45F0474E">
            <w:pPr>
              <w:spacing w:after="0"/>
              <w:jc w:val="center"/>
            </w:pPr>
            <w:r>
              <w:rPr>
                <w:rFonts w:ascii="宋体" w:hAnsi="宋体" w:eastAsia="宋体"/>
                <w:b/>
                <w:sz w:val="18"/>
              </w:rPr>
              <w:t>实验/上机</w:t>
            </w:r>
          </w:p>
        </w:tc>
        <w:tc>
          <w:tcPr>
            <w:tcW w:w="1289" w:type="dxa"/>
            <w:shd w:val="clear" w:color="auto" w:fill="D9E2F3"/>
          </w:tcPr>
          <w:p w14:paraId="011299C7">
            <w:pPr>
              <w:spacing w:after="0"/>
              <w:jc w:val="center"/>
            </w:pPr>
            <w:r>
              <w:rPr>
                <w:rFonts w:ascii="宋体" w:hAnsi="宋体" w:eastAsia="宋体"/>
                <w:b/>
                <w:sz w:val="18"/>
              </w:rPr>
              <w:t>开课学期</w:t>
            </w:r>
          </w:p>
        </w:tc>
      </w:tr>
      <w:tr w14:paraId="3EFB4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5A03A049">
            <w:pPr>
              <w:spacing w:after="0"/>
            </w:pPr>
            <w:r>
              <w:rPr>
                <w:rFonts w:ascii="宋体" w:hAnsi="宋体" w:eastAsia="宋体"/>
                <w:sz w:val="18"/>
              </w:rPr>
              <w:t>DIR201</w:t>
            </w:r>
          </w:p>
        </w:tc>
        <w:tc>
          <w:tcPr>
            <w:tcW w:w="1289" w:type="dxa"/>
          </w:tcPr>
          <w:p w14:paraId="4E2BD5D4">
            <w:pPr>
              <w:spacing w:after="0"/>
            </w:pPr>
            <w:r>
              <w:rPr>
                <w:rFonts w:ascii="宋体" w:hAnsi="宋体" w:eastAsia="宋体"/>
                <w:sz w:val="18"/>
              </w:rPr>
              <w:t>高级电机伺服控制与驱动</w:t>
            </w:r>
          </w:p>
        </w:tc>
        <w:tc>
          <w:tcPr>
            <w:tcW w:w="1289" w:type="dxa"/>
          </w:tcPr>
          <w:p w14:paraId="644EEF6D">
            <w:pPr>
              <w:spacing w:after="0"/>
            </w:pPr>
            <w:r>
              <w:rPr>
                <w:rFonts w:ascii="宋体" w:hAnsi="宋体" w:eastAsia="宋体"/>
                <w:sz w:val="18"/>
              </w:rPr>
              <w:t>4</w:t>
            </w:r>
          </w:p>
        </w:tc>
        <w:tc>
          <w:tcPr>
            <w:tcW w:w="1289" w:type="dxa"/>
          </w:tcPr>
          <w:p w14:paraId="0854DA26">
            <w:pPr>
              <w:spacing w:after="0"/>
            </w:pPr>
            <w:r>
              <w:rPr>
                <w:rFonts w:ascii="宋体" w:hAnsi="宋体" w:eastAsia="宋体"/>
                <w:sz w:val="18"/>
              </w:rPr>
              <w:t>64</w:t>
            </w:r>
          </w:p>
        </w:tc>
        <w:tc>
          <w:tcPr>
            <w:tcW w:w="1289" w:type="dxa"/>
          </w:tcPr>
          <w:p w14:paraId="7F1A5BD5">
            <w:pPr>
              <w:spacing w:after="0"/>
            </w:pPr>
            <w:r>
              <w:rPr>
                <w:rFonts w:ascii="宋体" w:hAnsi="宋体" w:eastAsia="宋体"/>
                <w:sz w:val="18"/>
              </w:rPr>
              <w:t>32</w:t>
            </w:r>
          </w:p>
        </w:tc>
        <w:tc>
          <w:tcPr>
            <w:tcW w:w="1289" w:type="dxa"/>
          </w:tcPr>
          <w:p w14:paraId="425630C1">
            <w:pPr>
              <w:spacing w:after="0"/>
            </w:pPr>
            <w:r>
              <w:rPr>
                <w:rFonts w:ascii="宋体" w:hAnsi="宋体" w:eastAsia="宋体"/>
                <w:sz w:val="18"/>
              </w:rPr>
              <w:t>32</w:t>
            </w:r>
          </w:p>
        </w:tc>
        <w:tc>
          <w:tcPr>
            <w:tcW w:w="1289" w:type="dxa"/>
          </w:tcPr>
          <w:p w14:paraId="2D64FA7A">
            <w:pPr>
              <w:spacing w:after="0"/>
            </w:pPr>
            <w:r>
              <w:rPr>
                <w:rFonts w:ascii="宋体" w:hAnsi="宋体" w:eastAsia="宋体"/>
                <w:sz w:val="18"/>
              </w:rPr>
              <w:t>6</w:t>
            </w:r>
          </w:p>
        </w:tc>
      </w:tr>
      <w:tr w14:paraId="573AC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2709AF5B">
            <w:pPr>
              <w:spacing w:after="0"/>
            </w:pPr>
            <w:r>
              <w:rPr>
                <w:rFonts w:ascii="宋体" w:hAnsi="宋体" w:eastAsia="宋体"/>
                <w:sz w:val="18"/>
              </w:rPr>
              <w:t>DIR202</w:t>
            </w:r>
          </w:p>
        </w:tc>
        <w:tc>
          <w:tcPr>
            <w:tcW w:w="1289" w:type="dxa"/>
          </w:tcPr>
          <w:p w14:paraId="19D6610D">
            <w:pPr>
              <w:spacing w:after="0"/>
            </w:pPr>
            <w:r>
              <w:rPr>
                <w:rFonts w:ascii="宋体" w:hAnsi="宋体" w:eastAsia="宋体"/>
                <w:sz w:val="18"/>
              </w:rPr>
              <w:t>机器人系统动力学与控制</w:t>
            </w:r>
          </w:p>
        </w:tc>
        <w:tc>
          <w:tcPr>
            <w:tcW w:w="1289" w:type="dxa"/>
          </w:tcPr>
          <w:p w14:paraId="0E032472">
            <w:pPr>
              <w:spacing w:after="0"/>
            </w:pPr>
            <w:r>
              <w:rPr>
                <w:rFonts w:ascii="宋体" w:hAnsi="宋体" w:eastAsia="宋体"/>
                <w:sz w:val="18"/>
              </w:rPr>
              <w:t>3</w:t>
            </w:r>
          </w:p>
        </w:tc>
        <w:tc>
          <w:tcPr>
            <w:tcW w:w="1289" w:type="dxa"/>
          </w:tcPr>
          <w:p w14:paraId="34CF33D4">
            <w:pPr>
              <w:spacing w:after="0"/>
            </w:pPr>
            <w:r>
              <w:rPr>
                <w:rFonts w:ascii="宋体" w:hAnsi="宋体" w:eastAsia="宋体"/>
                <w:sz w:val="18"/>
              </w:rPr>
              <w:t>48</w:t>
            </w:r>
          </w:p>
        </w:tc>
        <w:tc>
          <w:tcPr>
            <w:tcW w:w="1289" w:type="dxa"/>
          </w:tcPr>
          <w:p w14:paraId="78375E52">
            <w:pPr>
              <w:spacing w:after="0"/>
            </w:pPr>
            <w:r>
              <w:rPr>
                <w:rFonts w:ascii="宋体" w:hAnsi="宋体" w:eastAsia="宋体"/>
                <w:sz w:val="18"/>
              </w:rPr>
              <w:t>24</w:t>
            </w:r>
          </w:p>
        </w:tc>
        <w:tc>
          <w:tcPr>
            <w:tcW w:w="1289" w:type="dxa"/>
          </w:tcPr>
          <w:p w14:paraId="38CDDB4C">
            <w:pPr>
              <w:spacing w:after="0"/>
            </w:pPr>
            <w:r>
              <w:rPr>
                <w:rFonts w:ascii="宋体" w:hAnsi="宋体" w:eastAsia="宋体"/>
                <w:sz w:val="18"/>
              </w:rPr>
              <w:t>24</w:t>
            </w:r>
          </w:p>
        </w:tc>
        <w:tc>
          <w:tcPr>
            <w:tcW w:w="1289" w:type="dxa"/>
          </w:tcPr>
          <w:p w14:paraId="3FC1E562">
            <w:pPr>
              <w:spacing w:after="0"/>
            </w:pPr>
            <w:r>
              <w:rPr>
                <w:rFonts w:ascii="宋体" w:hAnsi="宋体" w:eastAsia="宋体"/>
                <w:sz w:val="18"/>
              </w:rPr>
              <w:t>6</w:t>
            </w:r>
          </w:p>
        </w:tc>
      </w:tr>
      <w:tr w14:paraId="1ABCF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28B6D75B">
            <w:pPr>
              <w:spacing w:after="0"/>
            </w:pPr>
            <w:r>
              <w:rPr>
                <w:rFonts w:ascii="宋体" w:hAnsi="宋体" w:eastAsia="宋体"/>
                <w:sz w:val="18"/>
              </w:rPr>
              <w:t>DIR203</w:t>
            </w:r>
          </w:p>
        </w:tc>
        <w:tc>
          <w:tcPr>
            <w:tcW w:w="1289" w:type="dxa"/>
          </w:tcPr>
          <w:p w14:paraId="2126BD00">
            <w:pPr>
              <w:spacing w:after="0"/>
            </w:pPr>
            <w:r>
              <w:rPr>
                <w:rFonts w:ascii="宋体" w:hAnsi="宋体" w:eastAsia="宋体"/>
                <w:sz w:val="18"/>
              </w:rPr>
              <w:t>边缘计算与嵌入式AI部署</w:t>
            </w:r>
          </w:p>
        </w:tc>
        <w:tc>
          <w:tcPr>
            <w:tcW w:w="1289" w:type="dxa"/>
          </w:tcPr>
          <w:p w14:paraId="1EE78FAB">
            <w:pPr>
              <w:spacing w:after="0"/>
            </w:pPr>
            <w:r>
              <w:rPr>
                <w:rFonts w:ascii="宋体" w:hAnsi="宋体" w:eastAsia="宋体"/>
                <w:sz w:val="18"/>
              </w:rPr>
              <w:t>4</w:t>
            </w:r>
          </w:p>
        </w:tc>
        <w:tc>
          <w:tcPr>
            <w:tcW w:w="1289" w:type="dxa"/>
          </w:tcPr>
          <w:p w14:paraId="10F43C0D">
            <w:pPr>
              <w:spacing w:after="0"/>
            </w:pPr>
            <w:r>
              <w:rPr>
                <w:rFonts w:ascii="宋体" w:hAnsi="宋体" w:eastAsia="宋体"/>
                <w:sz w:val="18"/>
              </w:rPr>
              <w:t>64</w:t>
            </w:r>
          </w:p>
        </w:tc>
        <w:tc>
          <w:tcPr>
            <w:tcW w:w="1289" w:type="dxa"/>
          </w:tcPr>
          <w:p w14:paraId="05F6C750">
            <w:pPr>
              <w:spacing w:after="0"/>
            </w:pPr>
            <w:r>
              <w:rPr>
                <w:rFonts w:ascii="宋体" w:hAnsi="宋体" w:eastAsia="宋体"/>
                <w:sz w:val="18"/>
              </w:rPr>
              <w:t>32</w:t>
            </w:r>
          </w:p>
        </w:tc>
        <w:tc>
          <w:tcPr>
            <w:tcW w:w="1289" w:type="dxa"/>
          </w:tcPr>
          <w:p w14:paraId="0D0A6C0F">
            <w:pPr>
              <w:spacing w:after="0"/>
            </w:pPr>
            <w:r>
              <w:rPr>
                <w:rFonts w:ascii="宋体" w:hAnsi="宋体" w:eastAsia="宋体"/>
                <w:sz w:val="18"/>
              </w:rPr>
              <w:t>32</w:t>
            </w:r>
          </w:p>
        </w:tc>
        <w:tc>
          <w:tcPr>
            <w:tcW w:w="1289" w:type="dxa"/>
          </w:tcPr>
          <w:p w14:paraId="4EE8E7D7">
            <w:pPr>
              <w:spacing w:after="0"/>
            </w:pPr>
            <w:r>
              <w:rPr>
                <w:rFonts w:ascii="宋体" w:hAnsi="宋体" w:eastAsia="宋体"/>
                <w:sz w:val="18"/>
              </w:rPr>
              <w:t>6</w:t>
            </w:r>
          </w:p>
        </w:tc>
      </w:tr>
      <w:tr w14:paraId="39A1D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4CDC0ED3">
            <w:pPr>
              <w:spacing w:after="0"/>
            </w:pPr>
            <w:r>
              <w:rPr>
                <w:rFonts w:ascii="宋体" w:hAnsi="宋体" w:eastAsia="宋体"/>
                <w:sz w:val="18"/>
              </w:rPr>
              <w:t>DIR204</w:t>
            </w:r>
          </w:p>
        </w:tc>
        <w:tc>
          <w:tcPr>
            <w:tcW w:w="1289" w:type="dxa"/>
          </w:tcPr>
          <w:p w14:paraId="259BC487">
            <w:pPr>
              <w:spacing w:after="0"/>
            </w:pPr>
            <w:r>
              <w:rPr>
                <w:rFonts w:ascii="宋体" w:hAnsi="宋体" w:eastAsia="宋体"/>
                <w:sz w:val="18"/>
              </w:rPr>
              <w:t>实时系统与机器人通信综合实践</w:t>
            </w:r>
          </w:p>
        </w:tc>
        <w:tc>
          <w:tcPr>
            <w:tcW w:w="1289" w:type="dxa"/>
          </w:tcPr>
          <w:p w14:paraId="702E3DE6">
            <w:pPr>
              <w:spacing w:after="0"/>
            </w:pPr>
            <w:r>
              <w:rPr>
                <w:rFonts w:ascii="宋体" w:hAnsi="宋体" w:eastAsia="宋体"/>
                <w:sz w:val="18"/>
              </w:rPr>
              <w:t>3</w:t>
            </w:r>
          </w:p>
        </w:tc>
        <w:tc>
          <w:tcPr>
            <w:tcW w:w="1289" w:type="dxa"/>
          </w:tcPr>
          <w:p w14:paraId="3FA08326">
            <w:pPr>
              <w:spacing w:after="0"/>
            </w:pPr>
            <w:r>
              <w:rPr>
                <w:rFonts w:ascii="宋体" w:hAnsi="宋体" w:eastAsia="宋体"/>
                <w:sz w:val="18"/>
              </w:rPr>
              <w:t>48</w:t>
            </w:r>
          </w:p>
        </w:tc>
        <w:tc>
          <w:tcPr>
            <w:tcW w:w="1289" w:type="dxa"/>
          </w:tcPr>
          <w:p w14:paraId="15DA2F22">
            <w:pPr>
              <w:spacing w:after="0"/>
            </w:pPr>
            <w:r>
              <w:rPr>
                <w:rFonts w:ascii="宋体" w:hAnsi="宋体" w:eastAsia="宋体"/>
                <w:sz w:val="18"/>
              </w:rPr>
              <w:t>24</w:t>
            </w:r>
          </w:p>
        </w:tc>
        <w:tc>
          <w:tcPr>
            <w:tcW w:w="1289" w:type="dxa"/>
          </w:tcPr>
          <w:p w14:paraId="760C8CFC">
            <w:pPr>
              <w:spacing w:after="0"/>
            </w:pPr>
            <w:r>
              <w:rPr>
                <w:rFonts w:ascii="宋体" w:hAnsi="宋体" w:eastAsia="宋体"/>
                <w:sz w:val="18"/>
              </w:rPr>
              <w:t>24</w:t>
            </w:r>
          </w:p>
        </w:tc>
        <w:tc>
          <w:tcPr>
            <w:tcW w:w="1289" w:type="dxa"/>
          </w:tcPr>
          <w:p w14:paraId="2E5938F6">
            <w:pPr>
              <w:spacing w:after="0"/>
            </w:pPr>
            <w:r>
              <w:rPr>
                <w:rFonts w:ascii="宋体" w:hAnsi="宋体" w:eastAsia="宋体"/>
                <w:sz w:val="18"/>
              </w:rPr>
              <w:t>6</w:t>
            </w:r>
          </w:p>
        </w:tc>
      </w:tr>
    </w:tbl>
    <w:p w14:paraId="6375CC24">
      <w:pPr>
        <w:pStyle w:val="4"/>
      </w:pPr>
      <w:r>
        <w:rPr>
          <w:rFonts w:ascii="黑体" w:hAnsi="黑体" w:eastAsia="黑体"/>
          <w:color w:val="000000"/>
          <w:sz w:val="30"/>
        </w:rPr>
        <w:t>6.5 专业选修课程（至少选修8学分）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9"/>
        <w:gridCol w:w="1289"/>
        <w:gridCol w:w="1289"/>
        <w:gridCol w:w="1289"/>
        <w:gridCol w:w="1289"/>
        <w:gridCol w:w="1289"/>
        <w:gridCol w:w="1289"/>
      </w:tblGrid>
      <w:tr w14:paraId="121B4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shd w:val="clear" w:color="auto" w:fill="D9E2F3"/>
          </w:tcPr>
          <w:p w14:paraId="7F3537F2">
            <w:pPr>
              <w:spacing w:after="0"/>
              <w:jc w:val="center"/>
            </w:pPr>
            <w:r>
              <w:rPr>
                <w:rFonts w:ascii="宋体" w:hAnsi="宋体" w:eastAsia="宋体"/>
                <w:b/>
                <w:sz w:val="18"/>
              </w:rPr>
              <w:t>课程编号</w:t>
            </w:r>
          </w:p>
        </w:tc>
        <w:tc>
          <w:tcPr>
            <w:tcW w:w="1289" w:type="dxa"/>
            <w:shd w:val="clear" w:color="auto" w:fill="D9E2F3"/>
          </w:tcPr>
          <w:p w14:paraId="038F8178">
            <w:pPr>
              <w:spacing w:after="0"/>
              <w:jc w:val="center"/>
            </w:pPr>
            <w:r>
              <w:rPr>
                <w:rFonts w:ascii="宋体" w:hAnsi="宋体" w:eastAsia="宋体"/>
                <w:b/>
                <w:sz w:val="18"/>
              </w:rPr>
              <w:t>课程名称</w:t>
            </w:r>
          </w:p>
        </w:tc>
        <w:tc>
          <w:tcPr>
            <w:tcW w:w="1289" w:type="dxa"/>
            <w:shd w:val="clear" w:color="auto" w:fill="D9E2F3"/>
          </w:tcPr>
          <w:p w14:paraId="6A29977B">
            <w:pPr>
              <w:spacing w:after="0"/>
              <w:jc w:val="center"/>
            </w:pPr>
            <w:r>
              <w:rPr>
                <w:rFonts w:ascii="宋体" w:hAnsi="宋体" w:eastAsia="宋体"/>
                <w:b/>
                <w:sz w:val="18"/>
              </w:rPr>
              <w:t>学分</w:t>
            </w:r>
          </w:p>
        </w:tc>
        <w:tc>
          <w:tcPr>
            <w:tcW w:w="1289" w:type="dxa"/>
            <w:shd w:val="clear" w:color="auto" w:fill="D9E2F3"/>
          </w:tcPr>
          <w:p w14:paraId="7EBD7AC4">
            <w:pPr>
              <w:spacing w:after="0"/>
              <w:jc w:val="center"/>
            </w:pPr>
            <w:r>
              <w:rPr>
                <w:rFonts w:ascii="宋体" w:hAnsi="宋体" w:eastAsia="宋体"/>
                <w:b/>
                <w:sz w:val="18"/>
              </w:rPr>
              <w:t>学时</w:t>
            </w:r>
          </w:p>
        </w:tc>
        <w:tc>
          <w:tcPr>
            <w:tcW w:w="1289" w:type="dxa"/>
            <w:shd w:val="clear" w:color="auto" w:fill="D9E2F3"/>
          </w:tcPr>
          <w:p w14:paraId="59CB01D6">
            <w:pPr>
              <w:spacing w:after="0"/>
              <w:jc w:val="center"/>
            </w:pPr>
            <w:r>
              <w:rPr>
                <w:rFonts w:ascii="宋体" w:hAnsi="宋体" w:eastAsia="宋体"/>
                <w:b/>
                <w:sz w:val="18"/>
              </w:rPr>
              <w:t>讲授</w:t>
            </w:r>
          </w:p>
        </w:tc>
        <w:tc>
          <w:tcPr>
            <w:tcW w:w="1289" w:type="dxa"/>
            <w:shd w:val="clear" w:color="auto" w:fill="D9E2F3"/>
          </w:tcPr>
          <w:p w14:paraId="121A5AFE">
            <w:pPr>
              <w:spacing w:after="0"/>
              <w:jc w:val="center"/>
            </w:pPr>
            <w:r>
              <w:rPr>
                <w:rFonts w:ascii="宋体" w:hAnsi="宋体" w:eastAsia="宋体"/>
                <w:b/>
                <w:sz w:val="18"/>
              </w:rPr>
              <w:t>实验/上机</w:t>
            </w:r>
          </w:p>
        </w:tc>
        <w:tc>
          <w:tcPr>
            <w:tcW w:w="1289" w:type="dxa"/>
            <w:shd w:val="clear" w:color="auto" w:fill="D9E2F3"/>
          </w:tcPr>
          <w:p w14:paraId="1DB498F5">
            <w:pPr>
              <w:spacing w:after="0"/>
              <w:jc w:val="center"/>
            </w:pPr>
            <w:r>
              <w:rPr>
                <w:rFonts w:ascii="宋体" w:hAnsi="宋体" w:eastAsia="宋体"/>
                <w:b/>
                <w:sz w:val="18"/>
              </w:rPr>
              <w:t>开课学期</w:t>
            </w:r>
          </w:p>
        </w:tc>
      </w:tr>
      <w:tr w14:paraId="5AEB7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56DBD64A">
            <w:pPr>
              <w:spacing w:after="0"/>
            </w:pPr>
            <w:r>
              <w:rPr>
                <w:rFonts w:ascii="宋体" w:hAnsi="宋体" w:eastAsia="宋体"/>
                <w:sz w:val="18"/>
              </w:rPr>
              <w:t>E001</w:t>
            </w:r>
          </w:p>
        </w:tc>
        <w:tc>
          <w:tcPr>
            <w:tcW w:w="1289" w:type="dxa"/>
          </w:tcPr>
          <w:p w14:paraId="27305D97">
            <w:pPr>
              <w:spacing w:after="0"/>
            </w:pPr>
            <w:r>
              <w:rPr>
                <w:rFonts w:ascii="宋体" w:hAnsi="宋体" w:eastAsia="宋体"/>
                <w:sz w:val="18"/>
              </w:rPr>
              <w:t>算法分析与设计</w:t>
            </w:r>
          </w:p>
        </w:tc>
        <w:tc>
          <w:tcPr>
            <w:tcW w:w="1289" w:type="dxa"/>
          </w:tcPr>
          <w:p w14:paraId="6A3445D6">
            <w:pPr>
              <w:spacing w:after="0"/>
            </w:pPr>
            <w:r>
              <w:rPr>
                <w:rFonts w:ascii="宋体" w:hAnsi="宋体" w:eastAsia="宋体"/>
                <w:sz w:val="18"/>
              </w:rPr>
              <w:t>2</w:t>
            </w:r>
          </w:p>
        </w:tc>
        <w:tc>
          <w:tcPr>
            <w:tcW w:w="1289" w:type="dxa"/>
          </w:tcPr>
          <w:p w14:paraId="55F52800">
            <w:pPr>
              <w:spacing w:after="0"/>
            </w:pPr>
            <w:r>
              <w:rPr>
                <w:rFonts w:ascii="宋体" w:hAnsi="宋体" w:eastAsia="宋体"/>
                <w:sz w:val="18"/>
              </w:rPr>
              <w:t>32</w:t>
            </w:r>
          </w:p>
        </w:tc>
        <w:tc>
          <w:tcPr>
            <w:tcW w:w="1289" w:type="dxa"/>
          </w:tcPr>
          <w:p w14:paraId="131786A3">
            <w:pPr>
              <w:spacing w:after="0"/>
            </w:pPr>
            <w:r>
              <w:rPr>
                <w:rFonts w:ascii="宋体" w:hAnsi="宋体" w:eastAsia="宋体"/>
                <w:sz w:val="18"/>
              </w:rPr>
              <w:t>32</w:t>
            </w:r>
          </w:p>
        </w:tc>
        <w:tc>
          <w:tcPr>
            <w:tcW w:w="1289" w:type="dxa"/>
          </w:tcPr>
          <w:p w14:paraId="6016FCBF">
            <w:pPr>
              <w:spacing w:after="0"/>
            </w:pPr>
          </w:p>
        </w:tc>
        <w:tc>
          <w:tcPr>
            <w:tcW w:w="1289" w:type="dxa"/>
          </w:tcPr>
          <w:p w14:paraId="70327A0D">
            <w:pPr>
              <w:spacing w:after="0"/>
            </w:pPr>
            <w:r>
              <w:rPr>
                <w:rFonts w:ascii="宋体" w:hAnsi="宋体" w:eastAsia="宋体"/>
                <w:sz w:val="18"/>
              </w:rPr>
              <w:t>5</w:t>
            </w:r>
          </w:p>
        </w:tc>
      </w:tr>
      <w:tr w14:paraId="652D9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4CD1E1CE">
            <w:pPr>
              <w:spacing w:after="0"/>
            </w:pPr>
            <w:r>
              <w:rPr>
                <w:rFonts w:ascii="宋体" w:hAnsi="宋体" w:eastAsia="宋体"/>
                <w:sz w:val="18"/>
              </w:rPr>
              <w:t>E002</w:t>
            </w:r>
          </w:p>
        </w:tc>
        <w:tc>
          <w:tcPr>
            <w:tcW w:w="1289" w:type="dxa"/>
          </w:tcPr>
          <w:p w14:paraId="1649FEA3">
            <w:pPr>
              <w:spacing w:after="0"/>
            </w:pPr>
            <w:r>
              <w:rPr>
                <w:rFonts w:ascii="宋体" w:hAnsi="宋体" w:eastAsia="宋体"/>
                <w:sz w:val="18"/>
              </w:rPr>
              <w:t>机器视觉</w:t>
            </w:r>
          </w:p>
        </w:tc>
        <w:tc>
          <w:tcPr>
            <w:tcW w:w="1289" w:type="dxa"/>
          </w:tcPr>
          <w:p w14:paraId="05184B41">
            <w:pPr>
              <w:spacing w:after="0"/>
            </w:pPr>
            <w:r>
              <w:rPr>
                <w:rFonts w:ascii="宋体" w:hAnsi="宋体" w:eastAsia="宋体"/>
                <w:sz w:val="18"/>
              </w:rPr>
              <w:t>3</w:t>
            </w:r>
          </w:p>
        </w:tc>
        <w:tc>
          <w:tcPr>
            <w:tcW w:w="1289" w:type="dxa"/>
          </w:tcPr>
          <w:p w14:paraId="5066B79D">
            <w:pPr>
              <w:spacing w:after="0"/>
            </w:pPr>
            <w:r>
              <w:rPr>
                <w:rFonts w:ascii="宋体" w:hAnsi="宋体" w:eastAsia="宋体"/>
                <w:sz w:val="18"/>
              </w:rPr>
              <w:t>48</w:t>
            </w:r>
          </w:p>
        </w:tc>
        <w:tc>
          <w:tcPr>
            <w:tcW w:w="1289" w:type="dxa"/>
          </w:tcPr>
          <w:p w14:paraId="7DD82A7A">
            <w:pPr>
              <w:spacing w:after="0"/>
            </w:pPr>
            <w:r>
              <w:rPr>
                <w:rFonts w:ascii="宋体" w:hAnsi="宋体" w:eastAsia="宋体"/>
                <w:sz w:val="18"/>
              </w:rPr>
              <w:t>32</w:t>
            </w:r>
          </w:p>
        </w:tc>
        <w:tc>
          <w:tcPr>
            <w:tcW w:w="1289" w:type="dxa"/>
          </w:tcPr>
          <w:p w14:paraId="525CF899">
            <w:pPr>
              <w:spacing w:after="0"/>
            </w:pPr>
            <w:r>
              <w:rPr>
                <w:rFonts w:ascii="宋体" w:hAnsi="宋体" w:eastAsia="宋体"/>
                <w:sz w:val="18"/>
              </w:rPr>
              <w:t>16</w:t>
            </w:r>
          </w:p>
        </w:tc>
        <w:tc>
          <w:tcPr>
            <w:tcW w:w="1289" w:type="dxa"/>
          </w:tcPr>
          <w:p w14:paraId="6F25EE9A">
            <w:pPr>
              <w:spacing w:after="0"/>
            </w:pPr>
            <w:r>
              <w:rPr>
                <w:rFonts w:ascii="宋体" w:hAnsi="宋体" w:eastAsia="宋体"/>
                <w:sz w:val="18"/>
              </w:rPr>
              <w:t>5</w:t>
            </w:r>
          </w:p>
        </w:tc>
      </w:tr>
      <w:tr w14:paraId="4E0E2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565DDCF6">
            <w:pPr>
              <w:spacing w:after="0"/>
            </w:pPr>
            <w:r>
              <w:rPr>
                <w:rFonts w:ascii="宋体" w:hAnsi="宋体" w:eastAsia="宋体"/>
                <w:sz w:val="18"/>
              </w:rPr>
              <w:t>E003</w:t>
            </w:r>
          </w:p>
        </w:tc>
        <w:tc>
          <w:tcPr>
            <w:tcW w:w="1289" w:type="dxa"/>
          </w:tcPr>
          <w:p w14:paraId="4ED64FAD">
            <w:pPr>
              <w:spacing w:after="0"/>
            </w:pPr>
            <w:r>
              <w:rPr>
                <w:rFonts w:ascii="宋体" w:hAnsi="宋体" w:eastAsia="宋体"/>
                <w:sz w:val="18"/>
              </w:rPr>
              <w:t>自然语言处理</w:t>
            </w:r>
          </w:p>
        </w:tc>
        <w:tc>
          <w:tcPr>
            <w:tcW w:w="1289" w:type="dxa"/>
          </w:tcPr>
          <w:p w14:paraId="080E32B3">
            <w:pPr>
              <w:spacing w:after="0"/>
            </w:pPr>
            <w:r>
              <w:rPr>
                <w:rFonts w:ascii="宋体" w:hAnsi="宋体" w:eastAsia="宋体"/>
                <w:sz w:val="18"/>
              </w:rPr>
              <w:t>2.5</w:t>
            </w:r>
          </w:p>
        </w:tc>
        <w:tc>
          <w:tcPr>
            <w:tcW w:w="1289" w:type="dxa"/>
          </w:tcPr>
          <w:p w14:paraId="67560F03">
            <w:pPr>
              <w:spacing w:after="0"/>
            </w:pPr>
            <w:r>
              <w:rPr>
                <w:rFonts w:ascii="宋体" w:hAnsi="宋体" w:eastAsia="宋体"/>
                <w:sz w:val="18"/>
              </w:rPr>
              <w:t>48</w:t>
            </w:r>
          </w:p>
        </w:tc>
        <w:tc>
          <w:tcPr>
            <w:tcW w:w="1289" w:type="dxa"/>
          </w:tcPr>
          <w:p w14:paraId="38A660AE">
            <w:pPr>
              <w:spacing w:after="0"/>
            </w:pPr>
            <w:r>
              <w:rPr>
                <w:rFonts w:ascii="宋体" w:hAnsi="宋体" w:eastAsia="宋体"/>
                <w:sz w:val="18"/>
              </w:rPr>
              <w:t>32</w:t>
            </w:r>
          </w:p>
        </w:tc>
        <w:tc>
          <w:tcPr>
            <w:tcW w:w="1289" w:type="dxa"/>
          </w:tcPr>
          <w:p w14:paraId="4503C1F6">
            <w:pPr>
              <w:spacing w:after="0"/>
            </w:pPr>
            <w:r>
              <w:rPr>
                <w:rFonts w:ascii="宋体" w:hAnsi="宋体" w:eastAsia="宋体"/>
                <w:sz w:val="18"/>
              </w:rPr>
              <w:t>16</w:t>
            </w:r>
          </w:p>
        </w:tc>
        <w:tc>
          <w:tcPr>
            <w:tcW w:w="1289" w:type="dxa"/>
          </w:tcPr>
          <w:p w14:paraId="404CD682">
            <w:pPr>
              <w:spacing w:after="0"/>
            </w:pPr>
            <w:r>
              <w:rPr>
                <w:rFonts w:ascii="宋体" w:hAnsi="宋体" w:eastAsia="宋体"/>
                <w:sz w:val="18"/>
              </w:rPr>
              <w:t>6</w:t>
            </w:r>
          </w:p>
        </w:tc>
      </w:tr>
      <w:tr w14:paraId="3AEC4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704684EB">
            <w:pPr>
              <w:spacing w:after="0"/>
            </w:pPr>
            <w:r>
              <w:rPr>
                <w:rFonts w:ascii="宋体" w:hAnsi="宋体" w:eastAsia="宋体"/>
                <w:sz w:val="18"/>
              </w:rPr>
              <w:t>E004</w:t>
            </w:r>
          </w:p>
        </w:tc>
        <w:tc>
          <w:tcPr>
            <w:tcW w:w="1289" w:type="dxa"/>
          </w:tcPr>
          <w:p w14:paraId="314388A8">
            <w:pPr>
              <w:spacing w:after="0"/>
            </w:pPr>
            <w:r>
              <w:rPr>
                <w:rFonts w:ascii="宋体" w:hAnsi="宋体" w:eastAsia="宋体"/>
                <w:sz w:val="18"/>
              </w:rPr>
              <w:t>数字图像处理</w:t>
            </w:r>
          </w:p>
        </w:tc>
        <w:tc>
          <w:tcPr>
            <w:tcW w:w="1289" w:type="dxa"/>
          </w:tcPr>
          <w:p w14:paraId="3DEADD40">
            <w:pPr>
              <w:spacing w:after="0"/>
            </w:pPr>
            <w:r>
              <w:rPr>
                <w:rFonts w:ascii="宋体" w:hAnsi="宋体" w:eastAsia="宋体"/>
                <w:sz w:val="18"/>
              </w:rPr>
              <w:t>3</w:t>
            </w:r>
          </w:p>
        </w:tc>
        <w:tc>
          <w:tcPr>
            <w:tcW w:w="1289" w:type="dxa"/>
          </w:tcPr>
          <w:p w14:paraId="6888E936">
            <w:pPr>
              <w:spacing w:after="0"/>
            </w:pPr>
            <w:r>
              <w:rPr>
                <w:rFonts w:ascii="宋体" w:hAnsi="宋体" w:eastAsia="宋体"/>
                <w:sz w:val="18"/>
              </w:rPr>
              <w:t>48</w:t>
            </w:r>
          </w:p>
        </w:tc>
        <w:tc>
          <w:tcPr>
            <w:tcW w:w="1289" w:type="dxa"/>
          </w:tcPr>
          <w:p w14:paraId="0833FD38">
            <w:pPr>
              <w:spacing w:after="0"/>
            </w:pPr>
            <w:r>
              <w:rPr>
                <w:rFonts w:ascii="宋体" w:hAnsi="宋体" w:eastAsia="宋体"/>
                <w:sz w:val="18"/>
              </w:rPr>
              <w:t>40</w:t>
            </w:r>
          </w:p>
        </w:tc>
        <w:tc>
          <w:tcPr>
            <w:tcW w:w="1289" w:type="dxa"/>
          </w:tcPr>
          <w:p w14:paraId="4D625B12">
            <w:pPr>
              <w:spacing w:after="0"/>
            </w:pPr>
            <w:r>
              <w:rPr>
                <w:rFonts w:ascii="宋体" w:hAnsi="宋体" w:eastAsia="宋体"/>
                <w:sz w:val="18"/>
              </w:rPr>
              <w:t>8</w:t>
            </w:r>
          </w:p>
        </w:tc>
        <w:tc>
          <w:tcPr>
            <w:tcW w:w="1289" w:type="dxa"/>
          </w:tcPr>
          <w:p w14:paraId="4FF9C283">
            <w:pPr>
              <w:spacing w:after="0"/>
            </w:pPr>
            <w:r>
              <w:rPr>
                <w:rFonts w:ascii="宋体" w:hAnsi="宋体" w:eastAsia="宋体"/>
                <w:sz w:val="18"/>
              </w:rPr>
              <w:t>6</w:t>
            </w:r>
          </w:p>
        </w:tc>
      </w:tr>
      <w:tr w14:paraId="707A4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3F97A791">
            <w:pPr>
              <w:spacing w:after="0"/>
            </w:pPr>
            <w:r>
              <w:rPr>
                <w:rFonts w:ascii="宋体" w:hAnsi="宋体" w:eastAsia="宋体"/>
                <w:sz w:val="18"/>
              </w:rPr>
              <w:t>E005</w:t>
            </w:r>
          </w:p>
        </w:tc>
        <w:tc>
          <w:tcPr>
            <w:tcW w:w="1289" w:type="dxa"/>
          </w:tcPr>
          <w:p w14:paraId="086E4EC6">
            <w:pPr>
              <w:spacing w:after="0"/>
            </w:pPr>
            <w:r>
              <w:rPr>
                <w:rFonts w:ascii="宋体" w:hAnsi="宋体" w:eastAsia="宋体"/>
                <w:sz w:val="18"/>
              </w:rPr>
              <w:t>多模态大模型应用</w:t>
            </w:r>
          </w:p>
        </w:tc>
        <w:tc>
          <w:tcPr>
            <w:tcW w:w="1289" w:type="dxa"/>
          </w:tcPr>
          <w:p w14:paraId="62B3B29C">
            <w:pPr>
              <w:spacing w:after="0"/>
            </w:pPr>
            <w:r>
              <w:rPr>
                <w:rFonts w:ascii="宋体" w:hAnsi="宋体" w:eastAsia="宋体"/>
                <w:sz w:val="18"/>
              </w:rPr>
              <w:t>2.5</w:t>
            </w:r>
          </w:p>
        </w:tc>
        <w:tc>
          <w:tcPr>
            <w:tcW w:w="1289" w:type="dxa"/>
          </w:tcPr>
          <w:p w14:paraId="7F060107">
            <w:pPr>
              <w:spacing w:after="0"/>
            </w:pPr>
            <w:r>
              <w:rPr>
                <w:rFonts w:ascii="宋体" w:hAnsi="宋体" w:eastAsia="宋体"/>
                <w:sz w:val="18"/>
              </w:rPr>
              <w:t>48</w:t>
            </w:r>
          </w:p>
        </w:tc>
        <w:tc>
          <w:tcPr>
            <w:tcW w:w="1289" w:type="dxa"/>
          </w:tcPr>
          <w:p w14:paraId="49361E70">
            <w:pPr>
              <w:spacing w:after="0"/>
            </w:pPr>
            <w:r>
              <w:rPr>
                <w:rFonts w:ascii="宋体" w:hAnsi="宋体" w:eastAsia="宋体"/>
                <w:sz w:val="18"/>
              </w:rPr>
              <w:t>32</w:t>
            </w:r>
          </w:p>
        </w:tc>
        <w:tc>
          <w:tcPr>
            <w:tcW w:w="1289" w:type="dxa"/>
          </w:tcPr>
          <w:p w14:paraId="3EDAA618">
            <w:pPr>
              <w:spacing w:after="0"/>
            </w:pPr>
            <w:r>
              <w:rPr>
                <w:rFonts w:ascii="宋体" w:hAnsi="宋体" w:eastAsia="宋体"/>
                <w:sz w:val="18"/>
              </w:rPr>
              <w:t>16</w:t>
            </w:r>
          </w:p>
        </w:tc>
        <w:tc>
          <w:tcPr>
            <w:tcW w:w="1289" w:type="dxa"/>
          </w:tcPr>
          <w:p w14:paraId="1789811C">
            <w:pPr>
              <w:spacing w:after="0"/>
            </w:pPr>
            <w:r>
              <w:rPr>
                <w:rFonts w:ascii="宋体" w:hAnsi="宋体" w:eastAsia="宋体"/>
                <w:sz w:val="18"/>
              </w:rPr>
              <w:t>6</w:t>
            </w:r>
          </w:p>
        </w:tc>
      </w:tr>
      <w:tr w14:paraId="09BD2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52229F72">
            <w:pPr>
              <w:spacing w:after="0"/>
            </w:pPr>
            <w:r>
              <w:rPr>
                <w:rFonts w:ascii="宋体" w:hAnsi="宋体" w:eastAsia="宋体"/>
                <w:sz w:val="18"/>
              </w:rPr>
              <w:t>E006</w:t>
            </w:r>
          </w:p>
        </w:tc>
        <w:tc>
          <w:tcPr>
            <w:tcW w:w="1289" w:type="dxa"/>
          </w:tcPr>
          <w:p w14:paraId="69E86E0F">
            <w:pPr>
              <w:spacing w:after="0"/>
            </w:pPr>
            <w:r>
              <w:rPr>
                <w:rFonts w:ascii="宋体" w:hAnsi="宋体" w:eastAsia="宋体"/>
                <w:sz w:val="18"/>
              </w:rPr>
              <w:t>数字孪生技术</w:t>
            </w:r>
          </w:p>
        </w:tc>
        <w:tc>
          <w:tcPr>
            <w:tcW w:w="1289" w:type="dxa"/>
          </w:tcPr>
          <w:p w14:paraId="568E1322">
            <w:pPr>
              <w:spacing w:after="0"/>
            </w:pPr>
            <w:r>
              <w:rPr>
                <w:rFonts w:ascii="宋体" w:hAnsi="宋体" w:eastAsia="宋体"/>
                <w:sz w:val="18"/>
              </w:rPr>
              <w:t>2</w:t>
            </w:r>
          </w:p>
        </w:tc>
        <w:tc>
          <w:tcPr>
            <w:tcW w:w="1289" w:type="dxa"/>
          </w:tcPr>
          <w:p w14:paraId="078C440A">
            <w:pPr>
              <w:spacing w:after="0"/>
            </w:pPr>
            <w:r>
              <w:rPr>
                <w:rFonts w:ascii="宋体" w:hAnsi="宋体" w:eastAsia="宋体"/>
                <w:sz w:val="18"/>
              </w:rPr>
              <w:t>32</w:t>
            </w:r>
          </w:p>
        </w:tc>
        <w:tc>
          <w:tcPr>
            <w:tcW w:w="1289" w:type="dxa"/>
          </w:tcPr>
          <w:p w14:paraId="73501D7A">
            <w:pPr>
              <w:spacing w:after="0"/>
            </w:pPr>
            <w:r>
              <w:rPr>
                <w:rFonts w:ascii="宋体" w:hAnsi="宋体" w:eastAsia="宋体"/>
                <w:sz w:val="18"/>
              </w:rPr>
              <w:t>24</w:t>
            </w:r>
          </w:p>
        </w:tc>
        <w:tc>
          <w:tcPr>
            <w:tcW w:w="1289" w:type="dxa"/>
          </w:tcPr>
          <w:p w14:paraId="216C9683">
            <w:pPr>
              <w:spacing w:after="0"/>
            </w:pPr>
            <w:r>
              <w:rPr>
                <w:rFonts w:ascii="宋体" w:hAnsi="宋体" w:eastAsia="宋体"/>
                <w:sz w:val="18"/>
              </w:rPr>
              <w:t>8</w:t>
            </w:r>
          </w:p>
        </w:tc>
        <w:tc>
          <w:tcPr>
            <w:tcW w:w="1289" w:type="dxa"/>
          </w:tcPr>
          <w:p w14:paraId="7407E6F5">
            <w:pPr>
              <w:spacing w:after="0"/>
            </w:pPr>
            <w:r>
              <w:rPr>
                <w:rFonts w:ascii="宋体" w:hAnsi="宋体" w:eastAsia="宋体"/>
                <w:sz w:val="18"/>
              </w:rPr>
              <w:t>6</w:t>
            </w:r>
          </w:p>
        </w:tc>
      </w:tr>
      <w:tr w14:paraId="31D9A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3EC48315">
            <w:pPr>
              <w:spacing w:after="0"/>
            </w:pPr>
            <w:r>
              <w:rPr>
                <w:rFonts w:ascii="宋体" w:hAnsi="宋体" w:eastAsia="宋体"/>
                <w:sz w:val="18"/>
              </w:rPr>
              <w:t>E007</w:t>
            </w:r>
          </w:p>
        </w:tc>
        <w:tc>
          <w:tcPr>
            <w:tcW w:w="1289" w:type="dxa"/>
          </w:tcPr>
          <w:p w14:paraId="02240807">
            <w:pPr>
              <w:spacing w:after="0"/>
            </w:pPr>
            <w:r>
              <w:rPr>
                <w:rFonts w:ascii="宋体" w:hAnsi="宋体" w:eastAsia="宋体"/>
                <w:sz w:val="18"/>
              </w:rPr>
              <w:t>SLAM技术基础</w:t>
            </w:r>
          </w:p>
        </w:tc>
        <w:tc>
          <w:tcPr>
            <w:tcW w:w="1289" w:type="dxa"/>
          </w:tcPr>
          <w:p w14:paraId="7F0B938A">
            <w:pPr>
              <w:spacing w:after="0"/>
            </w:pPr>
            <w:r>
              <w:rPr>
                <w:rFonts w:ascii="宋体" w:hAnsi="宋体" w:eastAsia="宋体"/>
                <w:sz w:val="18"/>
              </w:rPr>
              <w:t>2</w:t>
            </w:r>
          </w:p>
        </w:tc>
        <w:tc>
          <w:tcPr>
            <w:tcW w:w="1289" w:type="dxa"/>
          </w:tcPr>
          <w:p w14:paraId="77595ACA">
            <w:pPr>
              <w:spacing w:after="0"/>
            </w:pPr>
            <w:r>
              <w:rPr>
                <w:rFonts w:ascii="宋体" w:hAnsi="宋体" w:eastAsia="宋体"/>
                <w:sz w:val="18"/>
              </w:rPr>
              <w:t>32</w:t>
            </w:r>
          </w:p>
        </w:tc>
        <w:tc>
          <w:tcPr>
            <w:tcW w:w="1289" w:type="dxa"/>
          </w:tcPr>
          <w:p w14:paraId="69717DF8">
            <w:pPr>
              <w:spacing w:after="0"/>
            </w:pPr>
            <w:r>
              <w:rPr>
                <w:rFonts w:ascii="宋体" w:hAnsi="宋体" w:eastAsia="宋体"/>
                <w:sz w:val="18"/>
              </w:rPr>
              <w:t>16</w:t>
            </w:r>
          </w:p>
        </w:tc>
        <w:tc>
          <w:tcPr>
            <w:tcW w:w="1289" w:type="dxa"/>
          </w:tcPr>
          <w:p w14:paraId="25BC4DF4">
            <w:pPr>
              <w:spacing w:after="0"/>
            </w:pPr>
            <w:r>
              <w:rPr>
                <w:rFonts w:ascii="宋体" w:hAnsi="宋体" w:eastAsia="宋体"/>
                <w:sz w:val="18"/>
              </w:rPr>
              <w:t>16</w:t>
            </w:r>
          </w:p>
        </w:tc>
        <w:tc>
          <w:tcPr>
            <w:tcW w:w="1289" w:type="dxa"/>
          </w:tcPr>
          <w:p w14:paraId="6558125E">
            <w:pPr>
              <w:spacing w:after="0"/>
            </w:pPr>
            <w:r>
              <w:rPr>
                <w:rFonts w:ascii="宋体" w:hAnsi="宋体" w:eastAsia="宋体"/>
                <w:sz w:val="18"/>
              </w:rPr>
              <w:t>6</w:t>
            </w:r>
          </w:p>
        </w:tc>
      </w:tr>
      <w:tr w14:paraId="71F09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549FC6E2">
            <w:pPr>
              <w:spacing w:after="0"/>
            </w:pPr>
            <w:r>
              <w:rPr>
                <w:rFonts w:ascii="宋体" w:hAnsi="宋体" w:eastAsia="宋体"/>
                <w:sz w:val="18"/>
              </w:rPr>
              <w:t>E008</w:t>
            </w:r>
          </w:p>
        </w:tc>
        <w:tc>
          <w:tcPr>
            <w:tcW w:w="1289" w:type="dxa"/>
          </w:tcPr>
          <w:p w14:paraId="1FE96424">
            <w:pPr>
              <w:spacing w:after="0"/>
            </w:pPr>
            <w:r>
              <w:rPr>
                <w:rFonts w:ascii="宋体" w:hAnsi="宋体" w:eastAsia="宋体"/>
                <w:sz w:val="18"/>
              </w:rPr>
              <w:t>模型压缩与边缘部署</w:t>
            </w:r>
          </w:p>
        </w:tc>
        <w:tc>
          <w:tcPr>
            <w:tcW w:w="1289" w:type="dxa"/>
          </w:tcPr>
          <w:p w14:paraId="6707270B">
            <w:pPr>
              <w:spacing w:after="0"/>
            </w:pPr>
            <w:r>
              <w:rPr>
                <w:rFonts w:ascii="宋体" w:hAnsi="宋体" w:eastAsia="宋体"/>
                <w:sz w:val="18"/>
              </w:rPr>
              <w:t>2</w:t>
            </w:r>
          </w:p>
        </w:tc>
        <w:tc>
          <w:tcPr>
            <w:tcW w:w="1289" w:type="dxa"/>
          </w:tcPr>
          <w:p w14:paraId="1DDDD9AF">
            <w:pPr>
              <w:spacing w:after="0"/>
            </w:pPr>
            <w:r>
              <w:rPr>
                <w:rFonts w:ascii="宋体" w:hAnsi="宋体" w:eastAsia="宋体"/>
                <w:sz w:val="18"/>
              </w:rPr>
              <w:t>32</w:t>
            </w:r>
          </w:p>
        </w:tc>
        <w:tc>
          <w:tcPr>
            <w:tcW w:w="1289" w:type="dxa"/>
          </w:tcPr>
          <w:p w14:paraId="0B5D47BB">
            <w:pPr>
              <w:spacing w:after="0"/>
            </w:pPr>
            <w:r>
              <w:rPr>
                <w:rFonts w:ascii="宋体" w:hAnsi="宋体" w:eastAsia="宋体"/>
                <w:sz w:val="18"/>
              </w:rPr>
              <w:t>16</w:t>
            </w:r>
          </w:p>
        </w:tc>
        <w:tc>
          <w:tcPr>
            <w:tcW w:w="1289" w:type="dxa"/>
          </w:tcPr>
          <w:p w14:paraId="70A710D0">
            <w:pPr>
              <w:spacing w:after="0"/>
            </w:pPr>
            <w:r>
              <w:rPr>
                <w:rFonts w:ascii="宋体" w:hAnsi="宋体" w:eastAsia="宋体"/>
                <w:sz w:val="18"/>
              </w:rPr>
              <w:t>16</w:t>
            </w:r>
          </w:p>
        </w:tc>
        <w:tc>
          <w:tcPr>
            <w:tcW w:w="1289" w:type="dxa"/>
          </w:tcPr>
          <w:p w14:paraId="5881E926">
            <w:pPr>
              <w:spacing w:after="0"/>
            </w:pPr>
            <w:r>
              <w:rPr>
                <w:rFonts w:ascii="宋体" w:hAnsi="宋体" w:eastAsia="宋体"/>
                <w:sz w:val="18"/>
              </w:rPr>
              <w:t>6</w:t>
            </w:r>
          </w:p>
        </w:tc>
      </w:tr>
      <w:tr w14:paraId="4C938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5F190190">
            <w:pPr>
              <w:spacing w:after="0"/>
            </w:pPr>
            <w:r>
              <w:rPr>
                <w:rFonts w:ascii="宋体" w:hAnsi="宋体" w:eastAsia="宋体"/>
                <w:sz w:val="18"/>
              </w:rPr>
              <w:t>E009</w:t>
            </w:r>
          </w:p>
        </w:tc>
        <w:tc>
          <w:tcPr>
            <w:tcW w:w="1289" w:type="dxa"/>
          </w:tcPr>
          <w:p w14:paraId="3811E657">
            <w:pPr>
              <w:spacing w:after="0"/>
            </w:pPr>
            <w:r>
              <w:rPr>
                <w:rFonts w:ascii="宋体" w:hAnsi="宋体" w:eastAsia="宋体"/>
                <w:sz w:val="18"/>
              </w:rPr>
              <w:t>大数据挖掘与分析</w:t>
            </w:r>
          </w:p>
        </w:tc>
        <w:tc>
          <w:tcPr>
            <w:tcW w:w="1289" w:type="dxa"/>
          </w:tcPr>
          <w:p w14:paraId="7C804684">
            <w:pPr>
              <w:spacing w:after="0"/>
            </w:pPr>
            <w:r>
              <w:rPr>
                <w:rFonts w:ascii="宋体" w:hAnsi="宋体" w:eastAsia="宋体"/>
                <w:sz w:val="18"/>
              </w:rPr>
              <w:t>3</w:t>
            </w:r>
          </w:p>
        </w:tc>
        <w:tc>
          <w:tcPr>
            <w:tcW w:w="1289" w:type="dxa"/>
          </w:tcPr>
          <w:p w14:paraId="4D0248D3">
            <w:pPr>
              <w:spacing w:after="0"/>
            </w:pPr>
            <w:r>
              <w:rPr>
                <w:rFonts w:ascii="宋体" w:hAnsi="宋体" w:eastAsia="宋体"/>
                <w:sz w:val="18"/>
              </w:rPr>
              <w:t>64</w:t>
            </w:r>
          </w:p>
        </w:tc>
        <w:tc>
          <w:tcPr>
            <w:tcW w:w="1289" w:type="dxa"/>
          </w:tcPr>
          <w:p w14:paraId="2F48A28A">
            <w:pPr>
              <w:spacing w:after="0"/>
            </w:pPr>
            <w:r>
              <w:rPr>
                <w:rFonts w:ascii="宋体" w:hAnsi="宋体" w:eastAsia="宋体"/>
                <w:sz w:val="18"/>
              </w:rPr>
              <w:t>48</w:t>
            </w:r>
          </w:p>
        </w:tc>
        <w:tc>
          <w:tcPr>
            <w:tcW w:w="1289" w:type="dxa"/>
          </w:tcPr>
          <w:p w14:paraId="2EA68F80">
            <w:pPr>
              <w:spacing w:after="0"/>
            </w:pPr>
            <w:r>
              <w:rPr>
                <w:rFonts w:ascii="宋体" w:hAnsi="宋体" w:eastAsia="宋体"/>
                <w:sz w:val="18"/>
              </w:rPr>
              <w:t>16</w:t>
            </w:r>
          </w:p>
        </w:tc>
        <w:tc>
          <w:tcPr>
            <w:tcW w:w="1289" w:type="dxa"/>
          </w:tcPr>
          <w:p w14:paraId="2CAEC37B">
            <w:pPr>
              <w:spacing w:after="0"/>
            </w:pPr>
            <w:r>
              <w:rPr>
                <w:rFonts w:ascii="宋体" w:hAnsi="宋体" w:eastAsia="宋体"/>
                <w:sz w:val="18"/>
              </w:rPr>
              <w:t>6</w:t>
            </w:r>
          </w:p>
        </w:tc>
      </w:tr>
      <w:tr w14:paraId="4A4A0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2D202346">
            <w:pPr>
              <w:spacing w:after="0"/>
            </w:pPr>
            <w:r>
              <w:rPr>
                <w:rFonts w:ascii="宋体" w:hAnsi="宋体" w:eastAsia="宋体"/>
                <w:sz w:val="18"/>
              </w:rPr>
              <w:t>E010</w:t>
            </w:r>
          </w:p>
        </w:tc>
        <w:tc>
          <w:tcPr>
            <w:tcW w:w="1289" w:type="dxa"/>
          </w:tcPr>
          <w:p w14:paraId="5127CC02">
            <w:pPr>
              <w:spacing w:after="0"/>
            </w:pPr>
            <w:r>
              <w:rPr>
                <w:rFonts w:ascii="宋体" w:hAnsi="宋体" w:eastAsia="宋体"/>
                <w:sz w:val="18"/>
              </w:rPr>
              <w:t>大模型技术与应用</w:t>
            </w:r>
          </w:p>
        </w:tc>
        <w:tc>
          <w:tcPr>
            <w:tcW w:w="1289" w:type="dxa"/>
          </w:tcPr>
          <w:p w14:paraId="7ECDC588">
            <w:pPr>
              <w:spacing w:after="0"/>
            </w:pPr>
            <w:r>
              <w:rPr>
                <w:rFonts w:ascii="宋体" w:hAnsi="宋体" w:eastAsia="宋体"/>
                <w:sz w:val="18"/>
              </w:rPr>
              <w:t>2</w:t>
            </w:r>
          </w:p>
        </w:tc>
        <w:tc>
          <w:tcPr>
            <w:tcW w:w="1289" w:type="dxa"/>
          </w:tcPr>
          <w:p w14:paraId="29CE5273">
            <w:pPr>
              <w:spacing w:after="0"/>
            </w:pPr>
            <w:r>
              <w:rPr>
                <w:rFonts w:ascii="宋体" w:hAnsi="宋体" w:eastAsia="宋体"/>
                <w:sz w:val="18"/>
              </w:rPr>
              <w:t>32</w:t>
            </w:r>
          </w:p>
        </w:tc>
        <w:tc>
          <w:tcPr>
            <w:tcW w:w="1289" w:type="dxa"/>
          </w:tcPr>
          <w:p w14:paraId="44F99A15">
            <w:pPr>
              <w:spacing w:after="0"/>
            </w:pPr>
            <w:r>
              <w:rPr>
                <w:rFonts w:ascii="宋体" w:hAnsi="宋体" w:eastAsia="宋体"/>
                <w:sz w:val="18"/>
              </w:rPr>
              <w:t>16</w:t>
            </w:r>
          </w:p>
        </w:tc>
        <w:tc>
          <w:tcPr>
            <w:tcW w:w="1289" w:type="dxa"/>
          </w:tcPr>
          <w:p w14:paraId="32083870">
            <w:pPr>
              <w:spacing w:after="0"/>
            </w:pPr>
            <w:r>
              <w:rPr>
                <w:rFonts w:ascii="宋体" w:hAnsi="宋体" w:eastAsia="宋体"/>
                <w:sz w:val="18"/>
              </w:rPr>
              <w:t>16</w:t>
            </w:r>
          </w:p>
        </w:tc>
        <w:tc>
          <w:tcPr>
            <w:tcW w:w="1289" w:type="dxa"/>
          </w:tcPr>
          <w:p w14:paraId="512172BD">
            <w:pPr>
              <w:spacing w:after="0"/>
            </w:pPr>
            <w:r>
              <w:rPr>
                <w:rFonts w:ascii="宋体" w:hAnsi="宋体" w:eastAsia="宋体"/>
                <w:sz w:val="18"/>
              </w:rPr>
              <w:t>6</w:t>
            </w:r>
          </w:p>
        </w:tc>
      </w:tr>
      <w:tr w14:paraId="2CDBA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2BD8271E">
            <w:pPr>
              <w:spacing w:after="0"/>
            </w:pPr>
            <w:r>
              <w:rPr>
                <w:rFonts w:ascii="宋体" w:hAnsi="宋体" w:eastAsia="宋体"/>
                <w:sz w:val="18"/>
              </w:rPr>
              <w:t>E011</w:t>
            </w:r>
          </w:p>
        </w:tc>
        <w:tc>
          <w:tcPr>
            <w:tcW w:w="1289" w:type="dxa"/>
          </w:tcPr>
          <w:p w14:paraId="35E5B583">
            <w:pPr>
              <w:spacing w:after="0"/>
            </w:pPr>
            <w:r>
              <w:rPr>
                <w:rFonts w:ascii="宋体" w:hAnsi="宋体" w:eastAsia="宋体"/>
                <w:sz w:val="18"/>
              </w:rPr>
              <w:t>具身智能伦理与安全</w:t>
            </w:r>
          </w:p>
        </w:tc>
        <w:tc>
          <w:tcPr>
            <w:tcW w:w="1289" w:type="dxa"/>
          </w:tcPr>
          <w:p w14:paraId="3ABF789E">
            <w:pPr>
              <w:spacing w:after="0"/>
            </w:pPr>
            <w:r>
              <w:rPr>
                <w:rFonts w:ascii="宋体" w:hAnsi="宋体" w:eastAsia="宋体"/>
                <w:sz w:val="18"/>
              </w:rPr>
              <w:t>1.5</w:t>
            </w:r>
          </w:p>
        </w:tc>
        <w:tc>
          <w:tcPr>
            <w:tcW w:w="1289" w:type="dxa"/>
          </w:tcPr>
          <w:p w14:paraId="1DFAE09C">
            <w:pPr>
              <w:spacing w:after="0"/>
            </w:pPr>
            <w:r>
              <w:rPr>
                <w:rFonts w:ascii="宋体" w:hAnsi="宋体" w:eastAsia="宋体"/>
                <w:sz w:val="18"/>
              </w:rPr>
              <w:t>24</w:t>
            </w:r>
          </w:p>
        </w:tc>
        <w:tc>
          <w:tcPr>
            <w:tcW w:w="1289" w:type="dxa"/>
          </w:tcPr>
          <w:p w14:paraId="154E68B4">
            <w:pPr>
              <w:spacing w:after="0"/>
            </w:pPr>
            <w:r>
              <w:rPr>
                <w:rFonts w:ascii="宋体" w:hAnsi="宋体" w:eastAsia="宋体"/>
                <w:sz w:val="18"/>
              </w:rPr>
              <w:t>24</w:t>
            </w:r>
          </w:p>
        </w:tc>
        <w:tc>
          <w:tcPr>
            <w:tcW w:w="1289" w:type="dxa"/>
          </w:tcPr>
          <w:p w14:paraId="07D3279A">
            <w:pPr>
              <w:spacing w:after="0"/>
            </w:pPr>
          </w:p>
        </w:tc>
        <w:tc>
          <w:tcPr>
            <w:tcW w:w="1289" w:type="dxa"/>
          </w:tcPr>
          <w:p w14:paraId="57A3BD46">
            <w:pPr>
              <w:spacing w:after="0"/>
            </w:pPr>
            <w:r>
              <w:rPr>
                <w:rFonts w:ascii="宋体" w:hAnsi="宋体" w:eastAsia="宋体"/>
                <w:sz w:val="18"/>
              </w:rPr>
              <w:t>6</w:t>
            </w:r>
          </w:p>
        </w:tc>
      </w:tr>
    </w:tbl>
    <w:p w14:paraId="500DBAB6">
      <w:r>
        <w:br w:type="page"/>
      </w:r>
    </w:p>
    <w:p w14:paraId="34B5FE8C">
      <w:pPr>
        <w:pStyle w:val="3"/>
      </w:pPr>
      <w:r>
        <w:rPr>
          <w:rFonts w:ascii="黑体" w:hAnsi="黑体" w:eastAsia="黑体"/>
          <w:color w:val="000000"/>
          <w:sz w:val="36"/>
        </w:rPr>
        <w:t>七、实践教学环节</w:t>
      </w:r>
    </w:p>
    <w:p w14:paraId="2AE6FC1F">
      <w:pPr>
        <w:ind w:firstLine="420"/>
      </w:pPr>
      <w:r>
        <w:rPr>
          <w:rFonts w:ascii="宋体" w:hAnsi="宋体" w:eastAsia="宋体"/>
        </w:rPr>
        <w:t>实践教学环节注重"做中学"，通过课程实验、课程设计、综合实训、企业实习、毕业设计等多层次实践，培养学生解决实际工程问题的能力。实践教学学分占总学分比例不低于30%，符合应用型本科人才培养要求。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5"/>
        <w:gridCol w:w="1805"/>
        <w:gridCol w:w="1805"/>
        <w:gridCol w:w="1805"/>
        <w:gridCol w:w="1805"/>
      </w:tblGrid>
      <w:tr w14:paraId="45DB5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shd w:val="clear" w:color="auto" w:fill="D9E2F3"/>
          </w:tcPr>
          <w:p w14:paraId="40AF77BE">
            <w:pPr>
              <w:spacing w:after="0"/>
              <w:jc w:val="center"/>
            </w:pPr>
            <w:r>
              <w:rPr>
                <w:rFonts w:ascii="宋体" w:hAnsi="宋体" w:eastAsia="宋体"/>
                <w:b/>
                <w:sz w:val="18"/>
              </w:rPr>
              <w:t>课程编号</w:t>
            </w:r>
          </w:p>
        </w:tc>
        <w:tc>
          <w:tcPr>
            <w:tcW w:w="1805" w:type="dxa"/>
            <w:shd w:val="clear" w:color="auto" w:fill="D9E2F3"/>
          </w:tcPr>
          <w:p w14:paraId="2D8E8767">
            <w:pPr>
              <w:spacing w:after="0"/>
              <w:jc w:val="center"/>
            </w:pPr>
            <w:r>
              <w:rPr>
                <w:rFonts w:ascii="宋体" w:hAnsi="宋体" w:eastAsia="宋体"/>
                <w:b/>
                <w:sz w:val="18"/>
              </w:rPr>
              <w:t>课程名称</w:t>
            </w:r>
          </w:p>
        </w:tc>
        <w:tc>
          <w:tcPr>
            <w:tcW w:w="1805" w:type="dxa"/>
            <w:shd w:val="clear" w:color="auto" w:fill="D9E2F3"/>
          </w:tcPr>
          <w:p w14:paraId="7E950FAD">
            <w:pPr>
              <w:spacing w:after="0"/>
              <w:jc w:val="center"/>
            </w:pPr>
            <w:r>
              <w:rPr>
                <w:rFonts w:ascii="宋体" w:hAnsi="宋体" w:eastAsia="宋体"/>
                <w:b/>
                <w:sz w:val="18"/>
              </w:rPr>
              <w:t>周数/学时</w:t>
            </w:r>
          </w:p>
        </w:tc>
        <w:tc>
          <w:tcPr>
            <w:tcW w:w="1805" w:type="dxa"/>
            <w:shd w:val="clear" w:color="auto" w:fill="D9E2F3"/>
          </w:tcPr>
          <w:p w14:paraId="67BAD92C">
            <w:pPr>
              <w:spacing w:after="0"/>
              <w:jc w:val="center"/>
            </w:pPr>
            <w:r>
              <w:rPr>
                <w:rFonts w:ascii="宋体" w:hAnsi="宋体" w:eastAsia="宋体"/>
                <w:b/>
                <w:sz w:val="18"/>
              </w:rPr>
              <w:t>学分</w:t>
            </w:r>
          </w:p>
        </w:tc>
        <w:tc>
          <w:tcPr>
            <w:tcW w:w="1805" w:type="dxa"/>
            <w:shd w:val="clear" w:color="auto" w:fill="D9E2F3"/>
          </w:tcPr>
          <w:p w14:paraId="55CAD588">
            <w:pPr>
              <w:spacing w:after="0"/>
              <w:jc w:val="center"/>
            </w:pPr>
            <w:r>
              <w:rPr>
                <w:rFonts w:ascii="宋体" w:hAnsi="宋体" w:eastAsia="宋体"/>
                <w:b/>
                <w:sz w:val="18"/>
              </w:rPr>
              <w:t>开课学期</w:t>
            </w:r>
          </w:p>
        </w:tc>
      </w:tr>
      <w:tr w14:paraId="2D8E3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6E421E43">
            <w:pPr>
              <w:spacing w:after="0"/>
            </w:pPr>
            <w:r>
              <w:rPr>
                <w:rFonts w:ascii="宋体" w:hAnsi="宋体" w:eastAsia="宋体"/>
                <w:sz w:val="18"/>
              </w:rPr>
              <w:t>S23001001</w:t>
            </w:r>
          </w:p>
        </w:tc>
        <w:tc>
          <w:tcPr>
            <w:tcW w:w="1805" w:type="dxa"/>
          </w:tcPr>
          <w:p w14:paraId="43E5A81E">
            <w:pPr>
              <w:spacing w:after="0"/>
            </w:pPr>
            <w:r>
              <w:rPr>
                <w:rFonts w:ascii="宋体" w:hAnsi="宋体" w:eastAsia="宋体"/>
                <w:sz w:val="18"/>
              </w:rPr>
              <w:t>军事训练</w:t>
            </w:r>
          </w:p>
        </w:tc>
        <w:tc>
          <w:tcPr>
            <w:tcW w:w="1805" w:type="dxa"/>
          </w:tcPr>
          <w:p w14:paraId="44EC17C2">
            <w:pPr>
              <w:spacing w:after="0"/>
            </w:pPr>
            <w:r>
              <w:rPr>
                <w:rFonts w:ascii="宋体" w:hAnsi="宋体" w:eastAsia="宋体"/>
                <w:sz w:val="18"/>
              </w:rPr>
              <w:t>2周</w:t>
            </w:r>
          </w:p>
        </w:tc>
        <w:tc>
          <w:tcPr>
            <w:tcW w:w="1805" w:type="dxa"/>
          </w:tcPr>
          <w:p w14:paraId="1CFFB923">
            <w:pPr>
              <w:spacing w:after="0"/>
            </w:pPr>
            <w:r>
              <w:rPr>
                <w:rFonts w:ascii="宋体" w:hAnsi="宋体" w:eastAsia="宋体"/>
                <w:sz w:val="18"/>
              </w:rPr>
              <w:t>2</w:t>
            </w:r>
          </w:p>
        </w:tc>
        <w:tc>
          <w:tcPr>
            <w:tcW w:w="1805" w:type="dxa"/>
          </w:tcPr>
          <w:p w14:paraId="5EF0652E">
            <w:pPr>
              <w:spacing w:after="0"/>
            </w:pPr>
            <w:r>
              <w:rPr>
                <w:rFonts w:ascii="宋体" w:hAnsi="宋体" w:eastAsia="宋体"/>
                <w:sz w:val="18"/>
              </w:rPr>
              <w:t>1</w:t>
            </w:r>
          </w:p>
        </w:tc>
      </w:tr>
      <w:tr w14:paraId="192E2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49D9F355">
            <w:pPr>
              <w:spacing w:after="0"/>
            </w:pPr>
            <w:r>
              <w:rPr>
                <w:rFonts w:ascii="宋体" w:hAnsi="宋体" w:eastAsia="宋体"/>
                <w:sz w:val="18"/>
              </w:rPr>
              <w:t>S21001003</w:t>
            </w:r>
          </w:p>
        </w:tc>
        <w:tc>
          <w:tcPr>
            <w:tcW w:w="1805" w:type="dxa"/>
          </w:tcPr>
          <w:p w14:paraId="0768FBDE">
            <w:pPr>
              <w:spacing w:after="0"/>
            </w:pPr>
            <w:r>
              <w:rPr>
                <w:rFonts w:ascii="宋体" w:hAnsi="宋体" w:eastAsia="宋体"/>
                <w:sz w:val="18"/>
              </w:rPr>
              <w:t>工程训练C</w:t>
            </w:r>
          </w:p>
        </w:tc>
        <w:tc>
          <w:tcPr>
            <w:tcW w:w="1805" w:type="dxa"/>
          </w:tcPr>
          <w:p w14:paraId="344F98AE">
            <w:pPr>
              <w:spacing w:after="0"/>
            </w:pPr>
            <w:r>
              <w:rPr>
                <w:rFonts w:ascii="宋体" w:hAnsi="宋体" w:eastAsia="宋体"/>
                <w:sz w:val="18"/>
              </w:rPr>
              <w:t>2周</w:t>
            </w:r>
          </w:p>
        </w:tc>
        <w:tc>
          <w:tcPr>
            <w:tcW w:w="1805" w:type="dxa"/>
          </w:tcPr>
          <w:p w14:paraId="3A1A143E">
            <w:pPr>
              <w:spacing w:after="0"/>
            </w:pPr>
            <w:r>
              <w:rPr>
                <w:rFonts w:ascii="宋体" w:hAnsi="宋体" w:eastAsia="宋体"/>
                <w:sz w:val="18"/>
              </w:rPr>
              <w:t>2</w:t>
            </w:r>
          </w:p>
        </w:tc>
        <w:tc>
          <w:tcPr>
            <w:tcW w:w="1805" w:type="dxa"/>
          </w:tcPr>
          <w:p w14:paraId="718D3E26">
            <w:pPr>
              <w:spacing w:after="0"/>
            </w:pPr>
            <w:r>
              <w:rPr>
                <w:rFonts w:ascii="宋体" w:hAnsi="宋体" w:eastAsia="宋体"/>
                <w:sz w:val="18"/>
              </w:rPr>
              <w:t>2</w:t>
            </w:r>
          </w:p>
        </w:tc>
      </w:tr>
      <w:tr w14:paraId="2FF52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646A5E99">
            <w:pPr>
              <w:spacing w:after="0"/>
            </w:pPr>
            <w:r>
              <w:rPr>
                <w:rFonts w:ascii="宋体" w:hAnsi="宋体" w:eastAsia="宋体"/>
                <w:sz w:val="18"/>
              </w:rPr>
              <w:t>S11001001</w:t>
            </w:r>
          </w:p>
        </w:tc>
        <w:tc>
          <w:tcPr>
            <w:tcW w:w="1805" w:type="dxa"/>
          </w:tcPr>
          <w:p w14:paraId="3C899F19">
            <w:pPr>
              <w:spacing w:after="0"/>
            </w:pPr>
            <w:r>
              <w:rPr>
                <w:rFonts w:ascii="宋体" w:hAnsi="宋体" w:eastAsia="宋体"/>
                <w:sz w:val="18"/>
              </w:rPr>
              <w:t>电子工艺实习A</w:t>
            </w:r>
          </w:p>
        </w:tc>
        <w:tc>
          <w:tcPr>
            <w:tcW w:w="1805" w:type="dxa"/>
          </w:tcPr>
          <w:p w14:paraId="4A2A6769">
            <w:pPr>
              <w:spacing w:after="0"/>
            </w:pPr>
            <w:r>
              <w:rPr>
                <w:rFonts w:ascii="宋体" w:hAnsi="宋体" w:eastAsia="宋体"/>
                <w:sz w:val="18"/>
              </w:rPr>
              <w:t>2周</w:t>
            </w:r>
          </w:p>
        </w:tc>
        <w:tc>
          <w:tcPr>
            <w:tcW w:w="1805" w:type="dxa"/>
          </w:tcPr>
          <w:p w14:paraId="7AC32F0D">
            <w:pPr>
              <w:spacing w:after="0"/>
            </w:pPr>
            <w:r>
              <w:rPr>
                <w:rFonts w:ascii="宋体" w:hAnsi="宋体" w:eastAsia="宋体"/>
                <w:sz w:val="18"/>
              </w:rPr>
              <w:t>2</w:t>
            </w:r>
          </w:p>
        </w:tc>
        <w:tc>
          <w:tcPr>
            <w:tcW w:w="1805" w:type="dxa"/>
          </w:tcPr>
          <w:p w14:paraId="2835E415">
            <w:pPr>
              <w:spacing w:after="0"/>
            </w:pPr>
            <w:r>
              <w:rPr>
                <w:rFonts w:ascii="宋体" w:hAnsi="宋体" w:eastAsia="宋体"/>
                <w:sz w:val="18"/>
              </w:rPr>
              <w:t>4</w:t>
            </w:r>
          </w:p>
        </w:tc>
      </w:tr>
      <w:tr w14:paraId="0BF58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492DD2A7">
            <w:pPr>
              <w:spacing w:after="0"/>
            </w:pPr>
            <w:r>
              <w:rPr>
                <w:rFonts w:ascii="宋体" w:hAnsi="宋体" w:eastAsia="宋体"/>
                <w:sz w:val="18"/>
              </w:rPr>
              <w:t>P001</w:t>
            </w:r>
          </w:p>
        </w:tc>
        <w:tc>
          <w:tcPr>
            <w:tcW w:w="1805" w:type="dxa"/>
          </w:tcPr>
          <w:p w14:paraId="7D7A9D79">
            <w:pPr>
              <w:spacing w:after="0"/>
            </w:pPr>
            <w:r>
              <w:rPr>
                <w:rFonts w:ascii="宋体" w:hAnsi="宋体" w:eastAsia="宋体"/>
                <w:sz w:val="18"/>
              </w:rPr>
              <w:t>程序设计综合实践</w:t>
            </w:r>
          </w:p>
        </w:tc>
        <w:tc>
          <w:tcPr>
            <w:tcW w:w="1805" w:type="dxa"/>
          </w:tcPr>
          <w:p w14:paraId="518E0494">
            <w:pPr>
              <w:spacing w:after="0"/>
            </w:pPr>
            <w:r>
              <w:rPr>
                <w:rFonts w:ascii="宋体" w:hAnsi="宋体" w:eastAsia="宋体"/>
                <w:sz w:val="18"/>
              </w:rPr>
              <w:t>1周</w:t>
            </w:r>
          </w:p>
        </w:tc>
        <w:tc>
          <w:tcPr>
            <w:tcW w:w="1805" w:type="dxa"/>
          </w:tcPr>
          <w:p w14:paraId="603EAC5B">
            <w:pPr>
              <w:spacing w:after="0"/>
            </w:pPr>
            <w:r>
              <w:rPr>
                <w:rFonts w:ascii="宋体" w:hAnsi="宋体" w:eastAsia="宋体"/>
                <w:sz w:val="18"/>
              </w:rPr>
              <w:t>1</w:t>
            </w:r>
          </w:p>
        </w:tc>
        <w:tc>
          <w:tcPr>
            <w:tcW w:w="1805" w:type="dxa"/>
          </w:tcPr>
          <w:p w14:paraId="03DCFF2D">
            <w:pPr>
              <w:spacing w:after="0"/>
            </w:pPr>
            <w:r>
              <w:rPr>
                <w:rFonts w:ascii="宋体" w:hAnsi="宋体" w:eastAsia="宋体"/>
                <w:sz w:val="18"/>
              </w:rPr>
              <w:t>3</w:t>
            </w:r>
          </w:p>
        </w:tc>
      </w:tr>
      <w:tr w14:paraId="657AA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40D2F631">
            <w:pPr>
              <w:spacing w:after="0"/>
            </w:pPr>
            <w:r>
              <w:rPr>
                <w:rFonts w:ascii="宋体" w:hAnsi="宋体" w:eastAsia="宋体"/>
                <w:sz w:val="18"/>
              </w:rPr>
              <w:t>P002</w:t>
            </w:r>
          </w:p>
        </w:tc>
        <w:tc>
          <w:tcPr>
            <w:tcW w:w="1805" w:type="dxa"/>
          </w:tcPr>
          <w:p w14:paraId="03D62364">
            <w:pPr>
              <w:spacing w:after="0"/>
            </w:pPr>
            <w:r>
              <w:rPr>
                <w:rFonts w:ascii="宋体" w:hAnsi="宋体" w:eastAsia="宋体"/>
                <w:sz w:val="18"/>
              </w:rPr>
              <w:t>机器学习与深度学习综合实践</w:t>
            </w:r>
          </w:p>
        </w:tc>
        <w:tc>
          <w:tcPr>
            <w:tcW w:w="1805" w:type="dxa"/>
          </w:tcPr>
          <w:p w14:paraId="7262E239">
            <w:pPr>
              <w:spacing w:after="0"/>
            </w:pPr>
            <w:r>
              <w:rPr>
                <w:rFonts w:ascii="宋体" w:hAnsi="宋体" w:eastAsia="宋体"/>
                <w:sz w:val="18"/>
              </w:rPr>
              <w:t>2周</w:t>
            </w:r>
          </w:p>
        </w:tc>
        <w:tc>
          <w:tcPr>
            <w:tcW w:w="1805" w:type="dxa"/>
          </w:tcPr>
          <w:p w14:paraId="7635FE69">
            <w:pPr>
              <w:spacing w:after="0"/>
            </w:pPr>
            <w:r>
              <w:rPr>
                <w:rFonts w:ascii="宋体" w:hAnsi="宋体" w:eastAsia="宋体"/>
                <w:sz w:val="18"/>
              </w:rPr>
              <w:t>2</w:t>
            </w:r>
          </w:p>
        </w:tc>
        <w:tc>
          <w:tcPr>
            <w:tcW w:w="1805" w:type="dxa"/>
          </w:tcPr>
          <w:p w14:paraId="0F451D92">
            <w:pPr>
              <w:spacing w:after="0"/>
            </w:pPr>
            <w:r>
              <w:rPr>
                <w:rFonts w:ascii="宋体" w:hAnsi="宋体" w:eastAsia="宋体"/>
                <w:sz w:val="18"/>
              </w:rPr>
              <w:t>5</w:t>
            </w:r>
          </w:p>
        </w:tc>
      </w:tr>
      <w:tr w14:paraId="0ED46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17320624">
            <w:pPr>
              <w:spacing w:after="0"/>
            </w:pPr>
            <w:r>
              <w:rPr>
                <w:rFonts w:ascii="宋体" w:hAnsi="宋体" w:eastAsia="宋体"/>
                <w:sz w:val="18"/>
              </w:rPr>
              <w:t>P003</w:t>
            </w:r>
          </w:p>
        </w:tc>
        <w:tc>
          <w:tcPr>
            <w:tcW w:w="1805" w:type="dxa"/>
          </w:tcPr>
          <w:p w14:paraId="7A394F68">
            <w:pPr>
              <w:spacing w:after="0"/>
            </w:pPr>
            <w:r>
              <w:rPr>
                <w:rFonts w:ascii="宋体" w:hAnsi="宋体" w:eastAsia="宋体"/>
                <w:sz w:val="18"/>
              </w:rPr>
              <w:t>嵌入式系统综合实践</w:t>
            </w:r>
          </w:p>
        </w:tc>
        <w:tc>
          <w:tcPr>
            <w:tcW w:w="1805" w:type="dxa"/>
          </w:tcPr>
          <w:p w14:paraId="515E360A">
            <w:pPr>
              <w:spacing w:after="0"/>
            </w:pPr>
            <w:r>
              <w:rPr>
                <w:rFonts w:ascii="宋体" w:hAnsi="宋体" w:eastAsia="宋体"/>
                <w:sz w:val="18"/>
              </w:rPr>
              <w:t>2周</w:t>
            </w:r>
          </w:p>
        </w:tc>
        <w:tc>
          <w:tcPr>
            <w:tcW w:w="1805" w:type="dxa"/>
          </w:tcPr>
          <w:p w14:paraId="43CBDA3C">
            <w:pPr>
              <w:spacing w:after="0"/>
            </w:pPr>
            <w:r>
              <w:rPr>
                <w:rFonts w:ascii="宋体" w:hAnsi="宋体" w:eastAsia="宋体"/>
                <w:sz w:val="18"/>
              </w:rPr>
              <w:t>2</w:t>
            </w:r>
          </w:p>
        </w:tc>
        <w:tc>
          <w:tcPr>
            <w:tcW w:w="1805" w:type="dxa"/>
          </w:tcPr>
          <w:p w14:paraId="59D64642">
            <w:pPr>
              <w:spacing w:after="0"/>
            </w:pPr>
            <w:r>
              <w:rPr>
                <w:rFonts w:ascii="宋体" w:hAnsi="宋体" w:eastAsia="宋体"/>
                <w:sz w:val="18"/>
              </w:rPr>
              <w:t>4</w:t>
            </w:r>
          </w:p>
        </w:tc>
      </w:tr>
      <w:tr w14:paraId="4D927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278120A9">
            <w:pPr>
              <w:spacing w:after="0"/>
            </w:pPr>
            <w:r>
              <w:rPr>
                <w:rFonts w:ascii="宋体" w:hAnsi="宋体" w:eastAsia="宋体"/>
                <w:sz w:val="18"/>
              </w:rPr>
              <w:t>P004</w:t>
            </w:r>
          </w:p>
        </w:tc>
        <w:tc>
          <w:tcPr>
            <w:tcW w:w="1805" w:type="dxa"/>
          </w:tcPr>
          <w:p w14:paraId="565C7A54">
            <w:pPr>
              <w:spacing w:after="0"/>
            </w:pPr>
            <w:r>
              <w:rPr>
                <w:rFonts w:ascii="宋体" w:hAnsi="宋体" w:eastAsia="宋体"/>
                <w:sz w:val="18"/>
              </w:rPr>
              <w:t>机器人视觉综合实践</w:t>
            </w:r>
          </w:p>
        </w:tc>
        <w:tc>
          <w:tcPr>
            <w:tcW w:w="1805" w:type="dxa"/>
          </w:tcPr>
          <w:p w14:paraId="7284F9FD">
            <w:pPr>
              <w:spacing w:after="0"/>
            </w:pPr>
            <w:r>
              <w:rPr>
                <w:rFonts w:ascii="宋体" w:hAnsi="宋体" w:eastAsia="宋体"/>
                <w:sz w:val="18"/>
              </w:rPr>
              <w:t>1周</w:t>
            </w:r>
          </w:p>
        </w:tc>
        <w:tc>
          <w:tcPr>
            <w:tcW w:w="1805" w:type="dxa"/>
          </w:tcPr>
          <w:p w14:paraId="0583651B">
            <w:pPr>
              <w:spacing w:after="0"/>
            </w:pPr>
            <w:r>
              <w:rPr>
                <w:rFonts w:ascii="宋体" w:hAnsi="宋体" w:eastAsia="宋体"/>
                <w:sz w:val="18"/>
              </w:rPr>
              <w:t>1</w:t>
            </w:r>
          </w:p>
        </w:tc>
        <w:tc>
          <w:tcPr>
            <w:tcW w:w="1805" w:type="dxa"/>
          </w:tcPr>
          <w:p w14:paraId="0A5054D5">
            <w:pPr>
              <w:spacing w:after="0"/>
            </w:pPr>
            <w:r>
              <w:rPr>
                <w:rFonts w:ascii="宋体" w:hAnsi="宋体" w:eastAsia="宋体"/>
                <w:sz w:val="18"/>
              </w:rPr>
              <w:t>5</w:t>
            </w:r>
          </w:p>
        </w:tc>
      </w:tr>
      <w:tr w14:paraId="111B4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4E07F1F6">
            <w:pPr>
              <w:spacing w:after="0"/>
            </w:pPr>
            <w:r>
              <w:rPr>
                <w:rFonts w:ascii="宋体" w:hAnsi="宋体" w:eastAsia="宋体"/>
                <w:sz w:val="18"/>
              </w:rPr>
              <w:t>P005</w:t>
            </w:r>
          </w:p>
        </w:tc>
        <w:tc>
          <w:tcPr>
            <w:tcW w:w="1805" w:type="dxa"/>
          </w:tcPr>
          <w:p w14:paraId="684D640A">
            <w:pPr>
              <w:spacing w:after="0"/>
            </w:pPr>
            <w:r>
              <w:rPr>
                <w:rFonts w:ascii="宋体" w:hAnsi="宋体" w:eastAsia="宋体"/>
                <w:sz w:val="18"/>
              </w:rPr>
              <w:t>机器人运动控制综合实践</w:t>
            </w:r>
          </w:p>
        </w:tc>
        <w:tc>
          <w:tcPr>
            <w:tcW w:w="1805" w:type="dxa"/>
          </w:tcPr>
          <w:p w14:paraId="48B0C511">
            <w:pPr>
              <w:spacing w:after="0"/>
            </w:pPr>
            <w:r>
              <w:rPr>
                <w:rFonts w:ascii="宋体" w:hAnsi="宋体" w:eastAsia="宋体"/>
                <w:sz w:val="18"/>
              </w:rPr>
              <w:t>2周</w:t>
            </w:r>
          </w:p>
        </w:tc>
        <w:tc>
          <w:tcPr>
            <w:tcW w:w="1805" w:type="dxa"/>
          </w:tcPr>
          <w:p w14:paraId="2BE5830B">
            <w:pPr>
              <w:spacing w:after="0"/>
            </w:pPr>
            <w:r>
              <w:rPr>
                <w:rFonts w:ascii="宋体" w:hAnsi="宋体" w:eastAsia="宋体"/>
                <w:sz w:val="18"/>
              </w:rPr>
              <w:t>2</w:t>
            </w:r>
          </w:p>
        </w:tc>
        <w:tc>
          <w:tcPr>
            <w:tcW w:w="1805" w:type="dxa"/>
          </w:tcPr>
          <w:p w14:paraId="079ACB57">
            <w:pPr>
              <w:spacing w:after="0"/>
            </w:pPr>
            <w:r>
              <w:rPr>
                <w:rFonts w:ascii="宋体" w:hAnsi="宋体" w:eastAsia="宋体"/>
                <w:sz w:val="18"/>
              </w:rPr>
              <w:t>5</w:t>
            </w:r>
          </w:p>
        </w:tc>
      </w:tr>
      <w:tr w14:paraId="35F3C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7FC9D292">
            <w:pPr>
              <w:spacing w:after="0"/>
            </w:pPr>
            <w:r>
              <w:rPr>
                <w:rFonts w:ascii="宋体" w:hAnsi="宋体" w:eastAsia="宋体"/>
                <w:sz w:val="18"/>
              </w:rPr>
              <w:t>P006</w:t>
            </w:r>
          </w:p>
        </w:tc>
        <w:tc>
          <w:tcPr>
            <w:tcW w:w="1805" w:type="dxa"/>
          </w:tcPr>
          <w:p w14:paraId="02EF75A4">
            <w:pPr>
              <w:spacing w:after="0"/>
            </w:pPr>
            <w:r>
              <w:rPr>
                <w:rFonts w:ascii="宋体" w:hAnsi="宋体" w:eastAsia="宋体"/>
                <w:sz w:val="18"/>
              </w:rPr>
              <w:t>ROS2系统综合实践</w:t>
            </w:r>
          </w:p>
        </w:tc>
        <w:tc>
          <w:tcPr>
            <w:tcW w:w="1805" w:type="dxa"/>
          </w:tcPr>
          <w:p w14:paraId="3C3BFC8F">
            <w:pPr>
              <w:spacing w:after="0"/>
            </w:pPr>
            <w:r>
              <w:rPr>
                <w:rFonts w:ascii="宋体" w:hAnsi="宋体" w:eastAsia="宋体"/>
                <w:sz w:val="18"/>
              </w:rPr>
              <w:t>2周</w:t>
            </w:r>
          </w:p>
        </w:tc>
        <w:tc>
          <w:tcPr>
            <w:tcW w:w="1805" w:type="dxa"/>
          </w:tcPr>
          <w:p w14:paraId="30762ED6">
            <w:pPr>
              <w:spacing w:after="0"/>
            </w:pPr>
            <w:r>
              <w:rPr>
                <w:rFonts w:ascii="宋体" w:hAnsi="宋体" w:eastAsia="宋体"/>
                <w:sz w:val="18"/>
              </w:rPr>
              <w:t>2</w:t>
            </w:r>
          </w:p>
        </w:tc>
        <w:tc>
          <w:tcPr>
            <w:tcW w:w="1805" w:type="dxa"/>
          </w:tcPr>
          <w:p w14:paraId="05F9467A">
            <w:pPr>
              <w:spacing w:after="0"/>
            </w:pPr>
            <w:r>
              <w:rPr>
                <w:rFonts w:ascii="宋体" w:hAnsi="宋体" w:eastAsia="宋体"/>
                <w:sz w:val="18"/>
              </w:rPr>
              <w:t>5</w:t>
            </w:r>
          </w:p>
        </w:tc>
      </w:tr>
      <w:tr w14:paraId="4457F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0B7DFBD9">
            <w:pPr>
              <w:spacing w:after="0"/>
            </w:pPr>
            <w:r>
              <w:rPr>
                <w:rFonts w:ascii="宋体" w:hAnsi="宋体" w:eastAsia="宋体"/>
                <w:sz w:val="18"/>
              </w:rPr>
              <w:t>S11021003</w:t>
            </w:r>
          </w:p>
        </w:tc>
        <w:tc>
          <w:tcPr>
            <w:tcW w:w="1805" w:type="dxa"/>
          </w:tcPr>
          <w:p w14:paraId="682D56FA">
            <w:pPr>
              <w:spacing w:after="0"/>
            </w:pPr>
            <w:r>
              <w:rPr>
                <w:rFonts w:ascii="宋体" w:hAnsi="宋体" w:eastAsia="宋体"/>
                <w:sz w:val="18"/>
              </w:rPr>
              <w:t>机器学习课程设计</w:t>
            </w:r>
          </w:p>
        </w:tc>
        <w:tc>
          <w:tcPr>
            <w:tcW w:w="1805" w:type="dxa"/>
          </w:tcPr>
          <w:p w14:paraId="0BB3535A">
            <w:pPr>
              <w:spacing w:after="0"/>
            </w:pPr>
            <w:r>
              <w:rPr>
                <w:rFonts w:ascii="宋体" w:hAnsi="宋体" w:eastAsia="宋体"/>
                <w:sz w:val="18"/>
              </w:rPr>
              <w:t>2周</w:t>
            </w:r>
          </w:p>
        </w:tc>
        <w:tc>
          <w:tcPr>
            <w:tcW w:w="1805" w:type="dxa"/>
          </w:tcPr>
          <w:p w14:paraId="0CEC941B">
            <w:pPr>
              <w:spacing w:after="0"/>
            </w:pPr>
            <w:r>
              <w:rPr>
                <w:rFonts w:ascii="宋体" w:hAnsi="宋体" w:eastAsia="宋体"/>
                <w:sz w:val="18"/>
              </w:rPr>
              <w:t>2</w:t>
            </w:r>
          </w:p>
        </w:tc>
        <w:tc>
          <w:tcPr>
            <w:tcW w:w="1805" w:type="dxa"/>
          </w:tcPr>
          <w:p w14:paraId="7CCC5110">
            <w:pPr>
              <w:spacing w:after="0"/>
            </w:pPr>
            <w:r>
              <w:rPr>
                <w:rFonts w:ascii="宋体" w:hAnsi="宋体" w:eastAsia="宋体"/>
                <w:sz w:val="18"/>
              </w:rPr>
              <w:t>5</w:t>
            </w:r>
          </w:p>
        </w:tc>
      </w:tr>
      <w:tr w14:paraId="45CBE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62B834A0">
            <w:pPr>
              <w:spacing w:after="0"/>
            </w:pPr>
            <w:r>
              <w:rPr>
                <w:rFonts w:ascii="宋体" w:hAnsi="宋体" w:eastAsia="宋体"/>
                <w:sz w:val="18"/>
              </w:rPr>
              <w:t>S11021001</w:t>
            </w:r>
          </w:p>
        </w:tc>
        <w:tc>
          <w:tcPr>
            <w:tcW w:w="1805" w:type="dxa"/>
          </w:tcPr>
          <w:p w14:paraId="658A112C">
            <w:pPr>
              <w:spacing w:after="0"/>
            </w:pPr>
            <w:r>
              <w:rPr>
                <w:rFonts w:ascii="宋体" w:hAnsi="宋体" w:eastAsia="宋体"/>
                <w:sz w:val="18"/>
              </w:rPr>
              <w:t>生产实习</w:t>
            </w:r>
          </w:p>
        </w:tc>
        <w:tc>
          <w:tcPr>
            <w:tcW w:w="1805" w:type="dxa"/>
          </w:tcPr>
          <w:p w14:paraId="3DBC86B0">
            <w:pPr>
              <w:spacing w:after="0"/>
            </w:pPr>
            <w:r>
              <w:rPr>
                <w:rFonts w:ascii="宋体" w:hAnsi="宋体" w:eastAsia="宋体"/>
                <w:sz w:val="18"/>
              </w:rPr>
              <w:t>1周</w:t>
            </w:r>
          </w:p>
        </w:tc>
        <w:tc>
          <w:tcPr>
            <w:tcW w:w="1805" w:type="dxa"/>
          </w:tcPr>
          <w:p w14:paraId="4457D4DB">
            <w:pPr>
              <w:spacing w:after="0"/>
            </w:pPr>
            <w:r>
              <w:rPr>
                <w:rFonts w:ascii="宋体" w:hAnsi="宋体" w:eastAsia="宋体"/>
                <w:sz w:val="18"/>
              </w:rPr>
              <w:t>1</w:t>
            </w:r>
          </w:p>
        </w:tc>
        <w:tc>
          <w:tcPr>
            <w:tcW w:w="1805" w:type="dxa"/>
          </w:tcPr>
          <w:p w14:paraId="1BF14DF4">
            <w:pPr>
              <w:spacing w:after="0"/>
            </w:pPr>
            <w:r>
              <w:rPr>
                <w:rFonts w:ascii="宋体" w:hAnsi="宋体" w:eastAsia="宋体"/>
                <w:sz w:val="18"/>
              </w:rPr>
              <w:t>6</w:t>
            </w:r>
          </w:p>
        </w:tc>
      </w:tr>
      <w:tr w14:paraId="75751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13003635">
            <w:pPr>
              <w:spacing w:after="0"/>
            </w:pPr>
            <w:r>
              <w:rPr>
                <w:rFonts w:ascii="宋体" w:hAnsi="宋体" w:eastAsia="宋体"/>
                <w:sz w:val="18"/>
              </w:rPr>
              <w:t>P007</w:t>
            </w:r>
          </w:p>
        </w:tc>
        <w:tc>
          <w:tcPr>
            <w:tcW w:w="1805" w:type="dxa"/>
          </w:tcPr>
          <w:p w14:paraId="375987AE">
            <w:pPr>
              <w:spacing w:after="0"/>
            </w:pPr>
            <w:r>
              <w:rPr>
                <w:rFonts w:ascii="宋体" w:hAnsi="宋体" w:eastAsia="宋体"/>
                <w:sz w:val="18"/>
              </w:rPr>
              <w:t>岗位方向综合实践</w:t>
            </w:r>
          </w:p>
        </w:tc>
        <w:tc>
          <w:tcPr>
            <w:tcW w:w="1805" w:type="dxa"/>
          </w:tcPr>
          <w:p w14:paraId="5D8A96E1">
            <w:pPr>
              <w:spacing w:after="0"/>
            </w:pPr>
            <w:r>
              <w:rPr>
                <w:rFonts w:ascii="宋体" w:hAnsi="宋体" w:eastAsia="宋体"/>
                <w:sz w:val="18"/>
              </w:rPr>
              <w:t>4周</w:t>
            </w:r>
          </w:p>
        </w:tc>
        <w:tc>
          <w:tcPr>
            <w:tcW w:w="1805" w:type="dxa"/>
          </w:tcPr>
          <w:p w14:paraId="57D07A3E">
            <w:pPr>
              <w:spacing w:after="0"/>
            </w:pPr>
            <w:r>
              <w:rPr>
                <w:rFonts w:ascii="宋体" w:hAnsi="宋体" w:eastAsia="宋体"/>
                <w:sz w:val="18"/>
              </w:rPr>
              <w:t>4</w:t>
            </w:r>
          </w:p>
        </w:tc>
        <w:tc>
          <w:tcPr>
            <w:tcW w:w="1805" w:type="dxa"/>
          </w:tcPr>
          <w:p w14:paraId="111823D6">
            <w:pPr>
              <w:spacing w:after="0"/>
            </w:pPr>
            <w:r>
              <w:rPr>
                <w:rFonts w:ascii="宋体" w:hAnsi="宋体" w:eastAsia="宋体"/>
                <w:sz w:val="18"/>
              </w:rPr>
              <w:t>6</w:t>
            </w:r>
          </w:p>
        </w:tc>
      </w:tr>
      <w:tr w14:paraId="5F82A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63910EBF">
            <w:pPr>
              <w:spacing w:after="0"/>
            </w:pPr>
            <w:r>
              <w:rPr>
                <w:rFonts w:ascii="宋体" w:hAnsi="宋体" w:eastAsia="宋体"/>
                <w:sz w:val="18"/>
              </w:rPr>
              <w:t>P008</w:t>
            </w:r>
          </w:p>
        </w:tc>
        <w:tc>
          <w:tcPr>
            <w:tcW w:w="1805" w:type="dxa"/>
          </w:tcPr>
          <w:p w14:paraId="266364DE">
            <w:pPr>
              <w:spacing w:after="0"/>
            </w:pPr>
            <w:r>
              <w:rPr>
                <w:rFonts w:ascii="宋体" w:hAnsi="宋体" w:eastAsia="宋体"/>
                <w:sz w:val="18"/>
              </w:rPr>
              <w:t>具身智能系统综合实训</w:t>
            </w:r>
          </w:p>
        </w:tc>
        <w:tc>
          <w:tcPr>
            <w:tcW w:w="1805" w:type="dxa"/>
          </w:tcPr>
          <w:p w14:paraId="30B195C9">
            <w:pPr>
              <w:spacing w:after="0"/>
            </w:pPr>
            <w:r>
              <w:rPr>
                <w:rFonts w:ascii="宋体" w:hAnsi="宋体" w:eastAsia="宋体"/>
                <w:sz w:val="18"/>
              </w:rPr>
              <w:t>2周</w:t>
            </w:r>
          </w:p>
        </w:tc>
        <w:tc>
          <w:tcPr>
            <w:tcW w:w="1805" w:type="dxa"/>
          </w:tcPr>
          <w:p w14:paraId="4ED1FAD5">
            <w:pPr>
              <w:spacing w:after="0"/>
            </w:pPr>
            <w:r>
              <w:rPr>
                <w:rFonts w:ascii="宋体" w:hAnsi="宋体" w:eastAsia="宋体"/>
                <w:sz w:val="18"/>
              </w:rPr>
              <w:t>2</w:t>
            </w:r>
          </w:p>
        </w:tc>
        <w:tc>
          <w:tcPr>
            <w:tcW w:w="1805" w:type="dxa"/>
          </w:tcPr>
          <w:p w14:paraId="2402EE37">
            <w:pPr>
              <w:spacing w:after="0"/>
            </w:pPr>
            <w:r>
              <w:rPr>
                <w:rFonts w:ascii="宋体" w:hAnsi="宋体" w:eastAsia="宋体"/>
                <w:sz w:val="18"/>
              </w:rPr>
              <w:t>7</w:t>
            </w:r>
          </w:p>
        </w:tc>
      </w:tr>
      <w:tr w14:paraId="159FD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48BBB157">
            <w:pPr>
              <w:spacing w:after="0"/>
            </w:pPr>
            <w:r>
              <w:rPr>
                <w:rFonts w:ascii="宋体" w:hAnsi="宋体" w:eastAsia="宋体"/>
                <w:sz w:val="18"/>
              </w:rPr>
              <w:t>S11021008</w:t>
            </w:r>
          </w:p>
        </w:tc>
        <w:tc>
          <w:tcPr>
            <w:tcW w:w="1805" w:type="dxa"/>
          </w:tcPr>
          <w:p w14:paraId="48DF4F26">
            <w:pPr>
              <w:spacing w:after="0"/>
            </w:pPr>
            <w:r>
              <w:rPr>
                <w:rFonts w:ascii="宋体" w:hAnsi="宋体" w:eastAsia="宋体"/>
                <w:sz w:val="18"/>
              </w:rPr>
              <w:t>毕业设计开题周</w:t>
            </w:r>
          </w:p>
        </w:tc>
        <w:tc>
          <w:tcPr>
            <w:tcW w:w="1805" w:type="dxa"/>
          </w:tcPr>
          <w:p w14:paraId="43CB4AD6">
            <w:pPr>
              <w:spacing w:after="0"/>
            </w:pPr>
            <w:r>
              <w:rPr>
                <w:rFonts w:ascii="宋体" w:hAnsi="宋体" w:eastAsia="宋体"/>
                <w:sz w:val="18"/>
              </w:rPr>
              <w:t>1周</w:t>
            </w:r>
          </w:p>
        </w:tc>
        <w:tc>
          <w:tcPr>
            <w:tcW w:w="1805" w:type="dxa"/>
          </w:tcPr>
          <w:p w14:paraId="7D6F4CD9">
            <w:pPr>
              <w:spacing w:after="0"/>
            </w:pPr>
            <w:r>
              <w:rPr>
                <w:rFonts w:ascii="宋体" w:hAnsi="宋体" w:eastAsia="宋体"/>
                <w:sz w:val="18"/>
              </w:rPr>
              <w:t>0</w:t>
            </w:r>
          </w:p>
        </w:tc>
        <w:tc>
          <w:tcPr>
            <w:tcW w:w="1805" w:type="dxa"/>
          </w:tcPr>
          <w:p w14:paraId="1964D1C4">
            <w:pPr>
              <w:spacing w:after="0"/>
            </w:pPr>
            <w:r>
              <w:rPr>
                <w:rFonts w:ascii="宋体" w:hAnsi="宋体" w:eastAsia="宋体"/>
                <w:sz w:val="18"/>
              </w:rPr>
              <w:t>7</w:t>
            </w:r>
          </w:p>
        </w:tc>
      </w:tr>
      <w:tr w14:paraId="3A2CC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3DDA8CED">
            <w:pPr>
              <w:spacing w:after="0"/>
            </w:pPr>
            <w:r>
              <w:rPr>
                <w:rFonts w:ascii="宋体" w:hAnsi="宋体" w:eastAsia="宋体"/>
                <w:sz w:val="18"/>
              </w:rPr>
              <w:t>S11021009</w:t>
            </w:r>
          </w:p>
        </w:tc>
        <w:tc>
          <w:tcPr>
            <w:tcW w:w="1805" w:type="dxa"/>
          </w:tcPr>
          <w:p w14:paraId="5E2467D6">
            <w:pPr>
              <w:spacing w:after="0"/>
            </w:pPr>
            <w:r>
              <w:rPr>
                <w:rFonts w:ascii="宋体" w:hAnsi="宋体" w:eastAsia="宋体"/>
                <w:sz w:val="18"/>
              </w:rPr>
              <w:t>具身智能毕业实习</w:t>
            </w:r>
          </w:p>
        </w:tc>
        <w:tc>
          <w:tcPr>
            <w:tcW w:w="1805" w:type="dxa"/>
          </w:tcPr>
          <w:p w14:paraId="0183FAC1">
            <w:pPr>
              <w:spacing w:after="0"/>
            </w:pPr>
            <w:r>
              <w:rPr>
                <w:rFonts w:ascii="宋体" w:hAnsi="宋体" w:eastAsia="宋体"/>
                <w:sz w:val="18"/>
              </w:rPr>
              <w:t>2周</w:t>
            </w:r>
          </w:p>
        </w:tc>
        <w:tc>
          <w:tcPr>
            <w:tcW w:w="1805" w:type="dxa"/>
          </w:tcPr>
          <w:p w14:paraId="44428863">
            <w:pPr>
              <w:spacing w:after="0"/>
            </w:pPr>
            <w:r>
              <w:rPr>
                <w:rFonts w:ascii="宋体" w:hAnsi="宋体" w:eastAsia="宋体"/>
                <w:sz w:val="18"/>
              </w:rPr>
              <w:t>2</w:t>
            </w:r>
          </w:p>
        </w:tc>
        <w:tc>
          <w:tcPr>
            <w:tcW w:w="1805" w:type="dxa"/>
          </w:tcPr>
          <w:p w14:paraId="17E344F7">
            <w:pPr>
              <w:spacing w:after="0"/>
            </w:pPr>
            <w:r>
              <w:rPr>
                <w:rFonts w:ascii="宋体" w:hAnsi="宋体" w:eastAsia="宋体"/>
                <w:sz w:val="18"/>
              </w:rPr>
              <w:t>8</w:t>
            </w:r>
          </w:p>
        </w:tc>
      </w:tr>
      <w:tr w14:paraId="2DABA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51847665">
            <w:pPr>
              <w:spacing w:after="0"/>
            </w:pPr>
            <w:r>
              <w:rPr>
                <w:rFonts w:ascii="宋体" w:hAnsi="宋体" w:eastAsia="宋体"/>
                <w:sz w:val="18"/>
              </w:rPr>
              <w:t>S11021010</w:t>
            </w:r>
          </w:p>
        </w:tc>
        <w:tc>
          <w:tcPr>
            <w:tcW w:w="1805" w:type="dxa"/>
          </w:tcPr>
          <w:p w14:paraId="558E648D">
            <w:pPr>
              <w:spacing w:after="0"/>
            </w:pPr>
            <w:r>
              <w:rPr>
                <w:rFonts w:ascii="宋体" w:hAnsi="宋体" w:eastAsia="宋体"/>
                <w:sz w:val="18"/>
              </w:rPr>
              <w:t>具身智能毕业设计</w:t>
            </w:r>
          </w:p>
        </w:tc>
        <w:tc>
          <w:tcPr>
            <w:tcW w:w="1805" w:type="dxa"/>
          </w:tcPr>
          <w:p w14:paraId="0273D009">
            <w:pPr>
              <w:spacing w:after="0"/>
            </w:pPr>
            <w:r>
              <w:rPr>
                <w:rFonts w:ascii="宋体" w:hAnsi="宋体" w:eastAsia="宋体"/>
                <w:sz w:val="18"/>
              </w:rPr>
              <w:t>14周</w:t>
            </w:r>
          </w:p>
        </w:tc>
        <w:tc>
          <w:tcPr>
            <w:tcW w:w="1805" w:type="dxa"/>
          </w:tcPr>
          <w:p w14:paraId="08BEA30D">
            <w:pPr>
              <w:spacing w:after="0"/>
            </w:pPr>
            <w:r>
              <w:rPr>
                <w:rFonts w:ascii="宋体" w:hAnsi="宋体" w:eastAsia="宋体"/>
                <w:sz w:val="18"/>
              </w:rPr>
              <w:t>14</w:t>
            </w:r>
          </w:p>
        </w:tc>
        <w:tc>
          <w:tcPr>
            <w:tcW w:w="1805" w:type="dxa"/>
          </w:tcPr>
          <w:p w14:paraId="75CCCB51">
            <w:pPr>
              <w:spacing w:after="0"/>
            </w:pPr>
            <w:r>
              <w:rPr>
                <w:rFonts w:ascii="宋体" w:hAnsi="宋体" w:eastAsia="宋体"/>
                <w:sz w:val="18"/>
              </w:rPr>
              <w:t>8</w:t>
            </w:r>
          </w:p>
        </w:tc>
      </w:tr>
    </w:tbl>
    <w:p w14:paraId="00A6BC74">
      <w:r>
        <w:br w:type="page"/>
      </w:r>
    </w:p>
    <w:p w14:paraId="5C1AA119">
      <w:pPr>
        <w:pStyle w:val="3"/>
      </w:pPr>
      <w:r>
        <w:rPr>
          <w:rFonts w:ascii="黑体" w:hAnsi="黑体" w:eastAsia="黑体"/>
          <w:color w:val="000000"/>
          <w:sz w:val="36"/>
        </w:rPr>
        <w:t>八、教学进程安排</w:t>
      </w:r>
    </w:p>
    <w:p w14:paraId="7122CEC0">
      <w:pPr>
        <w:ind w:firstLine="420"/>
      </w:pPr>
      <w:r>
        <w:rPr>
          <w:rFonts w:ascii="宋体" w:hAnsi="宋体" w:eastAsia="宋体"/>
        </w:rPr>
        <w:t>以下为各学期课程安排，课程之间存在明确的先修后续关系。每学期周学时控制在22-24学时（不含体育和实践环节），确保学生学习负担合理。</w:t>
      </w:r>
    </w:p>
    <w:p w14:paraId="1318CA62">
      <w:pPr>
        <w:pStyle w:val="5"/>
      </w:pPr>
      <w:r>
        <w:rPr>
          <w:rFonts w:ascii="黑体" w:hAnsi="黑体" w:eastAsia="黑体"/>
          <w:color w:val="000000"/>
          <w:sz w:val="26"/>
        </w:rPr>
        <w:t>第一学期（约22学时）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3"/>
        <w:gridCol w:w="903"/>
        <w:gridCol w:w="903"/>
        <w:gridCol w:w="903"/>
        <w:gridCol w:w="903"/>
        <w:gridCol w:w="903"/>
        <w:gridCol w:w="903"/>
        <w:gridCol w:w="903"/>
        <w:gridCol w:w="903"/>
        <w:gridCol w:w="903"/>
      </w:tblGrid>
      <w:tr w14:paraId="475E1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shd w:val="clear" w:color="auto" w:fill="D9E2F3"/>
          </w:tcPr>
          <w:p w14:paraId="497D26C7">
            <w:pPr>
              <w:spacing w:after="0"/>
              <w:jc w:val="center"/>
            </w:pPr>
            <w:r>
              <w:rPr>
                <w:rFonts w:ascii="宋体" w:hAnsi="宋体" w:eastAsia="宋体"/>
                <w:b/>
                <w:sz w:val="18"/>
              </w:rPr>
              <w:t>序号</w:t>
            </w:r>
          </w:p>
        </w:tc>
        <w:tc>
          <w:tcPr>
            <w:tcW w:w="903" w:type="dxa"/>
            <w:shd w:val="clear" w:color="auto" w:fill="D9E2F3"/>
          </w:tcPr>
          <w:p w14:paraId="0B7452F1">
            <w:pPr>
              <w:spacing w:after="0"/>
              <w:jc w:val="center"/>
            </w:pPr>
            <w:r>
              <w:rPr>
                <w:rFonts w:ascii="宋体" w:hAnsi="宋体" w:eastAsia="宋体"/>
                <w:b/>
                <w:sz w:val="18"/>
              </w:rPr>
              <w:t>课程名称</w:t>
            </w:r>
          </w:p>
        </w:tc>
        <w:tc>
          <w:tcPr>
            <w:tcW w:w="903" w:type="dxa"/>
            <w:shd w:val="clear" w:color="auto" w:fill="D9E2F3"/>
          </w:tcPr>
          <w:p w14:paraId="34A2DCB6">
            <w:pPr>
              <w:spacing w:after="0"/>
              <w:jc w:val="center"/>
            </w:pPr>
            <w:r>
              <w:rPr>
                <w:rFonts w:ascii="宋体" w:hAnsi="宋体" w:eastAsia="宋体"/>
                <w:b/>
                <w:sz w:val="18"/>
              </w:rPr>
              <w:t>学分</w:t>
            </w:r>
          </w:p>
        </w:tc>
        <w:tc>
          <w:tcPr>
            <w:tcW w:w="903" w:type="dxa"/>
            <w:shd w:val="clear" w:color="auto" w:fill="D9E2F3"/>
          </w:tcPr>
          <w:p w14:paraId="1AE9602D">
            <w:pPr>
              <w:spacing w:after="0"/>
              <w:jc w:val="center"/>
            </w:pPr>
            <w:r>
              <w:rPr>
                <w:rFonts w:ascii="宋体" w:hAnsi="宋体" w:eastAsia="宋体"/>
                <w:b/>
                <w:sz w:val="18"/>
              </w:rPr>
              <w:t>学时</w:t>
            </w:r>
          </w:p>
        </w:tc>
        <w:tc>
          <w:tcPr>
            <w:tcW w:w="903" w:type="dxa"/>
            <w:shd w:val="clear" w:color="auto" w:fill="D9E2F3"/>
          </w:tcPr>
          <w:p w14:paraId="35CB4293">
            <w:pPr>
              <w:spacing w:after="0"/>
              <w:jc w:val="center"/>
            </w:pPr>
            <w:r>
              <w:rPr>
                <w:rFonts w:ascii="宋体" w:hAnsi="宋体" w:eastAsia="宋体"/>
                <w:b/>
                <w:sz w:val="18"/>
              </w:rPr>
              <w:t>讲授</w:t>
            </w:r>
          </w:p>
        </w:tc>
        <w:tc>
          <w:tcPr>
            <w:tcW w:w="903" w:type="dxa"/>
            <w:shd w:val="clear" w:color="auto" w:fill="D9E2F3"/>
          </w:tcPr>
          <w:p w14:paraId="7AD601E4">
            <w:pPr>
              <w:spacing w:after="0"/>
              <w:jc w:val="center"/>
            </w:pPr>
            <w:r>
              <w:rPr>
                <w:rFonts w:ascii="宋体" w:hAnsi="宋体" w:eastAsia="宋体"/>
                <w:b/>
                <w:sz w:val="18"/>
              </w:rPr>
              <w:t>实验</w:t>
            </w:r>
          </w:p>
        </w:tc>
        <w:tc>
          <w:tcPr>
            <w:tcW w:w="903" w:type="dxa"/>
            <w:shd w:val="clear" w:color="auto" w:fill="D9E2F3"/>
          </w:tcPr>
          <w:p w14:paraId="7BCC80E0">
            <w:pPr>
              <w:spacing w:after="0"/>
              <w:jc w:val="center"/>
            </w:pPr>
            <w:r>
              <w:rPr>
                <w:rFonts w:ascii="宋体" w:hAnsi="宋体" w:eastAsia="宋体"/>
                <w:b/>
                <w:sz w:val="18"/>
              </w:rPr>
              <w:t>实践</w:t>
            </w:r>
          </w:p>
        </w:tc>
        <w:tc>
          <w:tcPr>
            <w:tcW w:w="903" w:type="dxa"/>
            <w:shd w:val="clear" w:color="auto" w:fill="D9E2F3"/>
          </w:tcPr>
          <w:p w14:paraId="0B4E9B51">
            <w:pPr>
              <w:spacing w:after="0"/>
              <w:jc w:val="center"/>
            </w:pPr>
            <w:r>
              <w:rPr>
                <w:rFonts w:ascii="宋体" w:hAnsi="宋体" w:eastAsia="宋体"/>
                <w:b/>
                <w:sz w:val="18"/>
              </w:rPr>
              <w:t>周学时</w:t>
            </w:r>
          </w:p>
        </w:tc>
        <w:tc>
          <w:tcPr>
            <w:tcW w:w="903" w:type="dxa"/>
            <w:shd w:val="clear" w:color="auto" w:fill="D9E2F3"/>
          </w:tcPr>
          <w:p w14:paraId="2DB10310">
            <w:pPr>
              <w:spacing w:after="0"/>
              <w:jc w:val="center"/>
            </w:pPr>
            <w:r>
              <w:rPr>
                <w:rFonts w:ascii="宋体" w:hAnsi="宋体" w:eastAsia="宋体"/>
                <w:b/>
                <w:sz w:val="18"/>
              </w:rPr>
              <w:t>开课周</w:t>
            </w:r>
          </w:p>
        </w:tc>
        <w:tc>
          <w:tcPr>
            <w:tcW w:w="903" w:type="dxa"/>
            <w:shd w:val="clear" w:color="auto" w:fill="D9E2F3"/>
          </w:tcPr>
          <w:p w14:paraId="456345BB">
            <w:pPr>
              <w:spacing w:after="0"/>
              <w:jc w:val="center"/>
            </w:pPr>
            <w:r>
              <w:rPr>
                <w:rFonts w:ascii="宋体" w:hAnsi="宋体" w:eastAsia="宋体"/>
                <w:b/>
                <w:sz w:val="18"/>
              </w:rPr>
              <w:t>计分方式</w:t>
            </w:r>
          </w:p>
        </w:tc>
      </w:tr>
      <w:tr w14:paraId="76142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08070FDA">
            <w:pPr>
              <w:spacing w:after="0"/>
            </w:pPr>
            <w:r>
              <w:rPr>
                <w:rFonts w:ascii="宋体" w:hAnsi="宋体" w:eastAsia="宋体"/>
                <w:sz w:val="18"/>
              </w:rPr>
              <w:t>1</w:t>
            </w:r>
          </w:p>
        </w:tc>
        <w:tc>
          <w:tcPr>
            <w:tcW w:w="903" w:type="dxa"/>
          </w:tcPr>
          <w:p w14:paraId="4726B6A0">
            <w:pPr>
              <w:spacing w:after="0"/>
            </w:pPr>
            <w:r>
              <w:rPr>
                <w:rFonts w:ascii="宋体" w:hAnsi="宋体" w:eastAsia="宋体"/>
                <w:sz w:val="18"/>
              </w:rPr>
              <w:t>思想道德与法治</w:t>
            </w:r>
          </w:p>
        </w:tc>
        <w:tc>
          <w:tcPr>
            <w:tcW w:w="903" w:type="dxa"/>
          </w:tcPr>
          <w:p w14:paraId="6226BA6E">
            <w:pPr>
              <w:spacing w:after="0"/>
            </w:pPr>
            <w:r>
              <w:rPr>
                <w:rFonts w:ascii="宋体" w:hAnsi="宋体" w:eastAsia="宋体"/>
                <w:sz w:val="18"/>
              </w:rPr>
              <w:t>3</w:t>
            </w:r>
          </w:p>
        </w:tc>
        <w:tc>
          <w:tcPr>
            <w:tcW w:w="903" w:type="dxa"/>
          </w:tcPr>
          <w:p w14:paraId="79639E1D">
            <w:pPr>
              <w:spacing w:after="0"/>
            </w:pPr>
            <w:r>
              <w:rPr>
                <w:rFonts w:ascii="宋体" w:hAnsi="宋体" w:eastAsia="宋体"/>
                <w:sz w:val="18"/>
              </w:rPr>
              <w:t>48</w:t>
            </w:r>
          </w:p>
        </w:tc>
        <w:tc>
          <w:tcPr>
            <w:tcW w:w="903" w:type="dxa"/>
          </w:tcPr>
          <w:p w14:paraId="3F0F9AD1">
            <w:pPr>
              <w:spacing w:after="0"/>
            </w:pPr>
            <w:r>
              <w:rPr>
                <w:rFonts w:ascii="宋体" w:hAnsi="宋体" w:eastAsia="宋体"/>
                <w:sz w:val="18"/>
              </w:rPr>
              <w:t>40</w:t>
            </w:r>
          </w:p>
        </w:tc>
        <w:tc>
          <w:tcPr>
            <w:tcW w:w="903" w:type="dxa"/>
          </w:tcPr>
          <w:p w14:paraId="124A9606">
            <w:pPr>
              <w:spacing w:after="0"/>
            </w:pPr>
          </w:p>
        </w:tc>
        <w:tc>
          <w:tcPr>
            <w:tcW w:w="903" w:type="dxa"/>
          </w:tcPr>
          <w:p w14:paraId="2B813F10">
            <w:pPr>
              <w:spacing w:after="0"/>
            </w:pPr>
            <w:r>
              <w:rPr>
                <w:rFonts w:ascii="宋体" w:hAnsi="宋体" w:eastAsia="宋体"/>
                <w:sz w:val="18"/>
              </w:rPr>
              <w:t>8</w:t>
            </w:r>
          </w:p>
        </w:tc>
        <w:tc>
          <w:tcPr>
            <w:tcW w:w="903" w:type="dxa"/>
          </w:tcPr>
          <w:p w14:paraId="277CB3E3">
            <w:pPr>
              <w:spacing w:after="0"/>
            </w:pPr>
            <w:r>
              <w:rPr>
                <w:rFonts w:ascii="宋体" w:hAnsi="宋体" w:eastAsia="宋体"/>
                <w:sz w:val="18"/>
              </w:rPr>
              <w:t>3</w:t>
            </w:r>
          </w:p>
        </w:tc>
        <w:tc>
          <w:tcPr>
            <w:tcW w:w="903" w:type="dxa"/>
          </w:tcPr>
          <w:p w14:paraId="600B0E84">
            <w:pPr>
              <w:spacing w:after="0"/>
            </w:pPr>
            <w:r>
              <w:rPr>
                <w:rFonts w:ascii="宋体" w:hAnsi="宋体" w:eastAsia="宋体"/>
                <w:sz w:val="18"/>
              </w:rPr>
              <w:t>1-16</w:t>
            </w:r>
          </w:p>
        </w:tc>
        <w:tc>
          <w:tcPr>
            <w:tcW w:w="903" w:type="dxa"/>
          </w:tcPr>
          <w:p w14:paraId="1E528422">
            <w:pPr>
              <w:spacing w:after="0"/>
            </w:pPr>
            <w:r>
              <w:rPr>
                <w:rFonts w:ascii="宋体" w:hAnsi="宋体" w:eastAsia="宋体"/>
                <w:sz w:val="18"/>
              </w:rPr>
              <w:t>百分制</w:t>
            </w:r>
          </w:p>
        </w:tc>
      </w:tr>
      <w:tr w14:paraId="7A384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52A2D3F8">
            <w:pPr>
              <w:spacing w:after="0"/>
            </w:pPr>
            <w:r>
              <w:rPr>
                <w:rFonts w:ascii="宋体" w:hAnsi="宋体" w:eastAsia="宋体"/>
                <w:sz w:val="18"/>
              </w:rPr>
              <w:t>2</w:t>
            </w:r>
          </w:p>
        </w:tc>
        <w:tc>
          <w:tcPr>
            <w:tcW w:w="903" w:type="dxa"/>
          </w:tcPr>
          <w:p w14:paraId="73E56397">
            <w:pPr>
              <w:spacing w:after="0"/>
            </w:pPr>
            <w:r>
              <w:rPr>
                <w:rFonts w:ascii="宋体" w:hAnsi="宋体" w:eastAsia="宋体"/>
                <w:sz w:val="18"/>
              </w:rPr>
              <w:t>大学英语（一）</w:t>
            </w:r>
          </w:p>
        </w:tc>
        <w:tc>
          <w:tcPr>
            <w:tcW w:w="903" w:type="dxa"/>
          </w:tcPr>
          <w:p w14:paraId="141AFD24">
            <w:pPr>
              <w:spacing w:after="0"/>
            </w:pPr>
            <w:r>
              <w:rPr>
                <w:rFonts w:ascii="宋体" w:hAnsi="宋体" w:eastAsia="宋体"/>
                <w:sz w:val="18"/>
              </w:rPr>
              <w:t>2.5</w:t>
            </w:r>
          </w:p>
        </w:tc>
        <w:tc>
          <w:tcPr>
            <w:tcW w:w="903" w:type="dxa"/>
          </w:tcPr>
          <w:p w14:paraId="7707EC08">
            <w:pPr>
              <w:spacing w:after="0"/>
            </w:pPr>
            <w:r>
              <w:rPr>
                <w:rFonts w:ascii="宋体" w:hAnsi="宋体" w:eastAsia="宋体"/>
                <w:sz w:val="18"/>
              </w:rPr>
              <w:t>48</w:t>
            </w:r>
          </w:p>
        </w:tc>
        <w:tc>
          <w:tcPr>
            <w:tcW w:w="903" w:type="dxa"/>
          </w:tcPr>
          <w:p w14:paraId="2B896F8C">
            <w:pPr>
              <w:spacing w:after="0"/>
            </w:pPr>
            <w:r>
              <w:rPr>
                <w:rFonts w:ascii="宋体" w:hAnsi="宋体" w:eastAsia="宋体"/>
                <w:sz w:val="18"/>
              </w:rPr>
              <w:t>32</w:t>
            </w:r>
          </w:p>
        </w:tc>
        <w:tc>
          <w:tcPr>
            <w:tcW w:w="903" w:type="dxa"/>
          </w:tcPr>
          <w:p w14:paraId="50B137D8">
            <w:pPr>
              <w:spacing w:after="0"/>
            </w:pPr>
          </w:p>
        </w:tc>
        <w:tc>
          <w:tcPr>
            <w:tcW w:w="903" w:type="dxa"/>
          </w:tcPr>
          <w:p w14:paraId="6367107D">
            <w:pPr>
              <w:spacing w:after="0"/>
            </w:pPr>
            <w:r>
              <w:rPr>
                <w:rFonts w:ascii="宋体" w:hAnsi="宋体" w:eastAsia="宋体"/>
                <w:sz w:val="18"/>
              </w:rPr>
              <w:t>16</w:t>
            </w:r>
          </w:p>
        </w:tc>
        <w:tc>
          <w:tcPr>
            <w:tcW w:w="903" w:type="dxa"/>
          </w:tcPr>
          <w:p w14:paraId="35CF9382">
            <w:pPr>
              <w:spacing w:after="0"/>
            </w:pPr>
            <w:r>
              <w:rPr>
                <w:rFonts w:ascii="宋体" w:hAnsi="宋体" w:eastAsia="宋体"/>
                <w:sz w:val="18"/>
              </w:rPr>
              <w:t>3</w:t>
            </w:r>
          </w:p>
        </w:tc>
        <w:tc>
          <w:tcPr>
            <w:tcW w:w="903" w:type="dxa"/>
          </w:tcPr>
          <w:p w14:paraId="5481A923">
            <w:pPr>
              <w:spacing w:after="0"/>
            </w:pPr>
            <w:r>
              <w:rPr>
                <w:rFonts w:ascii="宋体" w:hAnsi="宋体" w:eastAsia="宋体"/>
                <w:sz w:val="18"/>
              </w:rPr>
              <w:t>1-16</w:t>
            </w:r>
          </w:p>
        </w:tc>
        <w:tc>
          <w:tcPr>
            <w:tcW w:w="903" w:type="dxa"/>
          </w:tcPr>
          <w:p w14:paraId="396FFC83">
            <w:pPr>
              <w:spacing w:after="0"/>
            </w:pPr>
            <w:r>
              <w:rPr>
                <w:rFonts w:ascii="宋体" w:hAnsi="宋体" w:eastAsia="宋体"/>
                <w:sz w:val="18"/>
              </w:rPr>
              <w:t>百分制</w:t>
            </w:r>
          </w:p>
        </w:tc>
      </w:tr>
      <w:tr w14:paraId="4C5C4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48124477">
            <w:pPr>
              <w:spacing w:after="0"/>
            </w:pPr>
            <w:r>
              <w:rPr>
                <w:rFonts w:ascii="宋体" w:hAnsi="宋体" w:eastAsia="宋体"/>
                <w:sz w:val="18"/>
              </w:rPr>
              <w:t>3</w:t>
            </w:r>
          </w:p>
        </w:tc>
        <w:tc>
          <w:tcPr>
            <w:tcW w:w="903" w:type="dxa"/>
          </w:tcPr>
          <w:p w14:paraId="017D157B">
            <w:pPr>
              <w:spacing w:after="0"/>
            </w:pPr>
            <w:r>
              <w:rPr>
                <w:rFonts w:ascii="宋体" w:hAnsi="宋体" w:eastAsia="宋体"/>
                <w:sz w:val="18"/>
              </w:rPr>
              <w:t>大学体育（一）</w:t>
            </w:r>
          </w:p>
        </w:tc>
        <w:tc>
          <w:tcPr>
            <w:tcW w:w="903" w:type="dxa"/>
          </w:tcPr>
          <w:p w14:paraId="08027475">
            <w:pPr>
              <w:spacing w:after="0"/>
            </w:pPr>
            <w:r>
              <w:rPr>
                <w:rFonts w:ascii="宋体" w:hAnsi="宋体" w:eastAsia="宋体"/>
                <w:sz w:val="18"/>
              </w:rPr>
              <w:t>1</w:t>
            </w:r>
          </w:p>
        </w:tc>
        <w:tc>
          <w:tcPr>
            <w:tcW w:w="903" w:type="dxa"/>
          </w:tcPr>
          <w:p w14:paraId="4B02BA19">
            <w:pPr>
              <w:spacing w:after="0"/>
            </w:pPr>
            <w:r>
              <w:rPr>
                <w:rFonts w:ascii="宋体" w:hAnsi="宋体" w:eastAsia="宋体"/>
                <w:sz w:val="18"/>
              </w:rPr>
              <w:t>24</w:t>
            </w:r>
          </w:p>
        </w:tc>
        <w:tc>
          <w:tcPr>
            <w:tcW w:w="903" w:type="dxa"/>
          </w:tcPr>
          <w:p w14:paraId="6EADE51B">
            <w:pPr>
              <w:spacing w:after="0"/>
            </w:pPr>
            <w:r>
              <w:rPr>
                <w:rFonts w:ascii="宋体" w:hAnsi="宋体" w:eastAsia="宋体"/>
                <w:sz w:val="18"/>
              </w:rPr>
              <w:t>24</w:t>
            </w:r>
          </w:p>
        </w:tc>
        <w:tc>
          <w:tcPr>
            <w:tcW w:w="903" w:type="dxa"/>
          </w:tcPr>
          <w:p w14:paraId="7CDDAF09">
            <w:pPr>
              <w:spacing w:after="0"/>
            </w:pPr>
          </w:p>
        </w:tc>
        <w:tc>
          <w:tcPr>
            <w:tcW w:w="903" w:type="dxa"/>
          </w:tcPr>
          <w:p w14:paraId="5EDCEE2F">
            <w:pPr>
              <w:spacing w:after="0"/>
            </w:pPr>
          </w:p>
        </w:tc>
        <w:tc>
          <w:tcPr>
            <w:tcW w:w="903" w:type="dxa"/>
          </w:tcPr>
          <w:p w14:paraId="1BB090F4">
            <w:pPr>
              <w:spacing w:after="0"/>
            </w:pPr>
            <w:r>
              <w:rPr>
                <w:rFonts w:ascii="宋体" w:hAnsi="宋体" w:eastAsia="宋体"/>
                <w:sz w:val="18"/>
              </w:rPr>
              <w:t>2</w:t>
            </w:r>
          </w:p>
        </w:tc>
        <w:tc>
          <w:tcPr>
            <w:tcW w:w="903" w:type="dxa"/>
          </w:tcPr>
          <w:p w14:paraId="145B2A92">
            <w:pPr>
              <w:spacing w:after="0"/>
            </w:pPr>
            <w:r>
              <w:rPr>
                <w:rFonts w:ascii="宋体" w:hAnsi="宋体" w:eastAsia="宋体"/>
                <w:sz w:val="18"/>
              </w:rPr>
              <w:t>1-12</w:t>
            </w:r>
          </w:p>
        </w:tc>
        <w:tc>
          <w:tcPr>
            <w:tcW w:w="903" w:type="dxa"/>
          </w:tcPr>
          <w:p w14:paraId="4FED14CB">
            <w:pPr>
              <w:spacing w:after="0"/>
            </w:pPr>
            <w:r>
              <w:rPr>
                <w:rFonts w:ascii="宋体" w:hAnsi="宋体" w:eastAsia="宋体"/>
                <w:sz w:val="18"/>
              </w:rPr>
              <w:t>五级制</w:t>
            </w:r>
          </w:p>
        </w:tc>
      </w:tr>
      <w:tr w14:paraId="4E0BF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00344D8E">
            <w:pPr>
              <w:spacing w:after="0"/>
            </w:pPr>
            <w:r>
              <w:rPr>
                <w:rFonts w:ascii="宋体" w:hAnsi="宋体" w:eastAsia="宋体"/>
                <w:sz w:val="18"/>
              </w:rPr>
              <w:t>4</w:t>
            </w:r>
          </w:p>
        </w:tc>
        <w:tc>
          <w:tcPr>
            <w:tcW w:w="903" w:type="dxa"/>
          </w:tcPr>
          <w:p w14:paraId="2FC2D324">
            <w:pPr>
              <w:spacing w:after="0"/>
            </w:pPr>
            <w:r>
              <w:rPr>
                <w:rFonts w:ascii="宋体" w:hAnsi="宋体" w:eastAsia="宋体"/>
                <w:sz w:val="18"/>
              </w:rPr>
              <w:t>形势与政策（一）</w:t>
            </w:r>
          </w:p>
        </w:tc>
        <w:tc>
          <w:tcPr>
            <w:tcW w:w="903" w:type="dxa"/>
          </w:tcPr>
          <w:p w14:paraId="107CB249">
            <w:pPr>
              <w:spacing w:after="0"/>
            </w:pPr>
            <w:r>
              <w:rPr>
                <w:rFonts w:ascii="宋体" w:hAnsi="宋体" w:eastAsia="宋体"/>
                <w:sz w:val="18"/>
              </w:rPr>
              <w:t>0.25</w:t>
            </w:r>
          </w:p>
        </w:tc>
        <w:tc>
          <w:tcPr>
            <w:tcW w:w="903" w:type="dxa"/>
          </w:tcPr>
          <w:p w14:paraId="060865A5">
            <w:pPr>
              <w:spacing w:after="0"/>
            </w:pPr>
            <w:r>
              <w:rPr>
                <w:rFonts w:ascii="宋体" w:hAnsi="宋体" w:eastAsia="宋体"/>
                <w:sz w:val="18"/>
              </w:rPr>
              <w:t>10</w:t>
            </w:r>
          </w:p>
        </w:tc>
        <w:tc>
          <w:tcPr>
            <w:tcW w:w="903" w:type="dxa"/>
          </w:tcPr>
          <w:p w14:paraId="244F96D6">
            <w:pPr>
              <w:spacing w:after="0"/>
            </w:pPr>
            <w:r>
              <w:rPr>
                <w:rFonts w:ascii="宋体" w:hAnsi="宋体" w:eastAsia="宋体"/>
                <w:sz w:val="18"/>
              </w:rPr>
              <w:t>10</w:t>
            </w:r>
          </w:p>
        </w:tc>
        <w:tc>
          <w:tcPr>
            <w:tcW w:w="903" w:type="dxa"/>
          </w:tcPr>
          <w:p w14:paraId="3E96185B">
            <w:pPr>
              <w:spacing w:after="0"/>
            </w:pPr>
          </w:p>
        </w:tc>
        <w:tc>
          <w:tcPr>
            <w:tcW w:w="903" w:type="dxa"/>
          </w:tcPr>
          <w:p w14:paraId="52A5C4EC">
            <w:pPr>
              <w:spacing w:after="0"/>
            </w:pPr>
          </w:p>
        </w:tc>
        <w:tc>
          <w:tcPr>
            <w:tcW w:w="903" w:type="dxa"/>
          </w:tcPr>
          <w:p w14:paraId="2D93F7C6">
            <w:pPr>
              <w:spacing w:after="0"/>
            </w:pPr>
            <w:r>
              <w:rPr>
                <w:rFonts w:ascii="宋体" w:hAnsi="宋体" w:eastAsia="宋体"/>
                <w:sz w:val="18"/>
              </w:rPr>
              <w:t>2/</w:t>
            </w:r>
          </w:p>
        </w:tc>
        <w:tc>
          <w:tcPr>
            <w:tcW w:w="903" w:type="dxa"/>
          </w:tcPr>
          <w:p w14:paraId="04614000">
            <w:pPr>
              <w:spacing w:after="0"/>
            </w:pPr>
            <w:r>
              <w:rPr>
                <w:rFonts w:ascii="宋体" w:hAnsi="宋体" w:eastAsia="宋体"/>
                <w:sz w:val="18"/>
              </w:rPr>
              <w:t>1-8</w:t>
            </w:r>
          </w:p>
        </w:tc>
        <w:tc>
          <w:tcPr>
            <w:tcW w:w="903" w:type="dxa"/>
          </w:tcPr>
          <w:p w14:paraId="0D86AAA9">
            <w:pPr>
              <w:spacing w:after="0"/>
            </w:pPr>
            <w:r>
              <w:rPr>
                <w:rFonts w:ascii="宋体" w:hAnsi="宋体" w:eastAsia="宋体"/>
                <w:sz w:val="18"/>
              </w:rPr>
              <w:t>五级制</w:t>
            </w:r>
          </w:p>
        </w:tc>
      </w:tr>
      <w:tr w14:paraId="458EA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12558FD1">
            <w:pPr>
              <w:spacing w:after="0"/>
            </w:pPr>
            <w:r>
              <w:rPr>
                <w:rFonts w:ascii="宋体" w:hAnsi="宋体" w:eastAsia="宋体"/>
                <w:sz w:val="18"/>
              </w:rPr>
              <w:t>5</w:t>
            </w:r>
          </w:p>
        </w:tc>
        <w:tc>
          <w:tcPr>
            <w:tcW w:w="903" w:type="dxa"/>
          </w:tcPr>
          <w:p w14:paraId="470B6D44">
            <w:pPr>
              <w:spacing w:after="0"/>
            </w:pPr>
            <w:r>
              <w:rPr>
                <w:rFonts w:ascii="宋体" w:hAnsi="宋体" w:eastAsia="宋体"/>
                <w:sz w:val="18"/>
              </w:rPr>
              <w:t>心理健康教育</w:t>
            </w:r>
          </w:p>
        </w:tc>
        <w:tc>
          <w:tcPr>
            <w:tcW w:w="903" w:type="dxa"/>
          </w:tcPr>
          <w:p w14:paraId="6FC9B326">
            <w:pPr>
              <w:spacing w:after="0"/>
            </w:pPr>
            <w:r>
              <w:rPr>
                <w:rFonts w:ascii="宋体" w:hAnsi="宋体" w:eastAsia="宋体"/>
                <w:sz w:val="18"/>
              </w:rPr>
              <w:t>2</w:t>
            </w:r>
          </w:p>
        </w:tc>
        <w:tc>
          <w:tcPr>
            <w:tcW w:w="903" w:type="dxa"/>
          </w:tcPr>
          <w:p w14:paraId="6C8B4DD9">
            <w:pPr>
              <w:spacing w:after="0"/>
            </w:pPr>
            <w:r>
              <w:rPr>
                <w:rFonts w:ascii="宋体" w:hAnsi="宋体" w:eastAsia="宋体"/>
                <w:sz w:val="18"/>
              </w:rPr>
              <w:t>32</w:t>
            </w:r>
          </w:p>
        </w:tc>
        <w:tc>
          <w:tcPr>
            <w:tcW w:w="903" w:type="dxa"/>
          </w:tcPr>
          <w:p w14:paraId="6C14F406">
            <w:pPr>
              <w:spacing w:after="0"/>
            </w:pPr>
            <w:r>
              <w:rPr>
                <w:rFonts w:ascii="宋体" w:hAnsi="宋体" w:eastAsia="宋体"/>
                <w:sz w:val="18"/>
              </w:rPr>
              <w:t>16</w:t>
            </w:r>
          </w:p>
        </w:tc>
        <w:tc>
          <w:tcPr>
            <w:tcW w:w="903" w:type="dxa"/>
          </w:tcPr>
          <w:p w14:paraId="58DC86B7">
            <w:pPr>
              <w:spacing w:after="0"/>
            </w:pPr>
          </w:p>
        </w:tc>
        <w:tc>
          <w:tcPr>
            <w:tcW w:w="903" w:type="dxa"/>
          </w:tcPr>
          <w:p w14:paraId="609CD291">
            <w:pPr>
              <w:spacing w:after="0"/>
            </w:pPr>
            <w:r>
              <w:rPr>
                <w:rFonts w:ascii="宋体" w:hAnsi="宋体" w:eastAsia="宋体"/>
                <w:sz w:val="18"/>
              </w:rPr>
              <w:t>16</w:t>
            </w:r>
          </w:p>
        </w:tc>
        <w:tc>
          <w:tcPr>
            <w:tcW w:w="903" w:type="dxa"/>
          </w:tcPr>
          <w:p w14:paraId="5CF16AF9">
            <w:pPr>
              <w:spacing w:after="0"/>
            </w:pPr>
            <w:r>
              <w:rPr>
                <w:rFonts w:ascii="宋体" w:hAnsi="宋体" w:eastAsia="宋体"/>
                <w:sz w:val="18"/>
              </w:rPr>
              <w:t>2</w:t>
            </w:r>
          </w:p>
        </w:tc>
        <w:tc>
          <w:tcPr>
            <w:tcW w:w="903" w:type="dxa"/>
          </w:tcPr>
          <w:p w14:paraId="31413634">
            <w:pPr>
              <w:spacing w:after="0"/>
            </w:pPr>
            <w:r>
              <w:rPr>
                <w:rFonts w:ascii="宋体" w:hAnsi="宋体" w:eastAsia="宋体"/>
                <w:sz w:val="18"/>
              </w:rPr>
              <w:t>1-16</w:t>
            </w:r>
          </w:p>
        </w:tc>
        <w:tc>
          <w:tcPr>
            <w:tcW w:w="903" w:type="dxa"/>
          </w:tcPr>
          <w:p w14:paraId="450B2A86">
            <w:pPr>
              <w:spacing w:after="0"/>
            </w:pPr>
            <w:r>
              <w:rPr>
                <w:rFonts w:ascii="宋体" w:hAnsi="宋体" w:eastAsia="宋体"/>
                <w:sz w:val="18"/>
              </w:rPr>
              <w:t>五级制</w:t>
            </w:r>
          </w:p>
        </w:tc>
      </w:tr>
      <w:tr w14:paraId="332CF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47ACC521">
            <w:pPr>
              <w:spacing w:after="0"/>
            </w:pPr>
            <w:r>
              <w:rPr>
                <w:rFonts w:ascii="宋体" w:hAnsi="宋体" w:eastAsia="宋体"/>
                <w:sz w:val="18"/>
              </w:rPr>
              <w:t>6</w:t>
            </w:r>
          </w:p>
        </w:tc>
        <w:tc>
          <w:tcPr>
            <w:tcW w:w="903" w:type="dxa"/>
          </w:tcPr>
          <w:p w14:paraId="72E93521">
            <w:pPr>
              <w:spacing w:after="0"/>
            </w:pPr>
            <w:r>
              <w:rPr>
                <w:rFonts w:ascii="宋体" w:hAnsi="宋体" w:eastAsia="宋体"/>
                <w:sz w:val="18"/>
              </w:rPr>
              <w:t>高等数学A（一）</w:t>
            </w:r>
          </w:p>
        </w:tc>
        <w:tc>
          <w:tcPr>
            <w:tcW w:w="903" w:type="dxa"/>
          </w:tcPr>
          <w:p w14:paraId="57C592DC">
            <w:pPr>
              <w:spacing w:after="0"/>
            </w:pPr>
            <w:r>
              <w:rPr>
                <w:rFonts w:ascii="宋体" w:hAnsi="宋体" w:eastAsia="宋体"/>
                <w:sz w:val="18"/>
              </w:rPr>
              <w:t>5</w:t>
            </w:r>
          </w:p>
        </w:tc>
        <w:tc>
          <w:tcPr>
            <w:tcW w:w="903" w:type="dxa"/>
          </w:tcPr>
          <w:p w14:paraId="378D3BFB">
            <w:pPr>
              <w:spacing w:after="0"/>
            </w:pPr>
            <w:r>
              <w:rPr>
                <w:rFonts w:ascii="宋体" w:hAnsi="宋体" w:eastAsia="宋体"/>
                <w:sz w:val="18"/>
              </w:rPr>
              <w:t>80</w:t>
            </w:r>
          </w:p>
        </w:tc>
        <w:tc>
          <w:tcPr>
            <w:tcW w:w="903" w:type="dxa"/>
          </w:tcPr>
          <w:p w14:paraId="5A63359D">
            <w:pPr>
              <w:spacing w:after="0"/>
            </w:pPr>
            <w:r>
              <w:rPr>
                <w:rFonts w:ascii="宋体" w:hAnsi="宋体" w:eastAsia="宋体"/>
                <w:sz w:val="18"/>
              </w:rPr>
              <w:t>80</w:t>
            </w:r>
          </w:p>
        </w:tc>
        <w:tc>
          <w:tcPr>
            <w:tcW w:w="903" w:type="dxa"/>
          </w:tcPr>
          <w:p w14:paraId="09E61B0F">
            <w:pPr>
              <w:spacing w:after="0"/>
            </w:pPr>
          </w:p>
        </w:tc>
        <w:tc>
          <w:tcPr>
            <w:tcW w:w="903" w:type="dxa"/>
          </w:tcPr>
          <w:p w14:paraId="7FE5B3B3">
            <w:pPr>
              <w:spacing w:after="0"/>
            </w:pPr>
          </w:p>
        </w:tc>
        <w:tc>
          <w:tcPr>
            <w:tcW w:w="903" w:type="dxa"/>
          </w:tcPr>
          <w:p w14:paraId="6FD90182">
            <w:pPr>
              <w:spacing w:after="0"/>
            </w:pPr>
            <w:r>
              <w:rPr>
                <w:rFonts w:ascii="宋体" w:hAnsi="宋体" w:eastAsia="宋体"/>
                <w:sz w:val="18"/>
              </w:rPr>
              <w:t>5</w:t>
            </w:r>
          </w:p>
        </w:tc>
        <w:tc>
          <w:tcPr>
            <w:tcW w:w="903" w:type="dxa"/>
          </w:tcPr>
          <w:p w14:paraId="484F24F2">
            <w:pPr>
              <w:spacing w:after="0"/>
            </w:pPr>
            <w:r>
              <w:rPr>
                <w:rFonts w:ascii="宋体" w:hAnsi="宋体" w:eastAsia="宋体"/>
                <w:sz w:val="18"/>
              </w:rPr>
              <w:t>1-16</w:t>
            </w:r>
          </w:p>
        </w:tc>
        <w:tc>
          <w:tcPr>
            <w:tcW w:w="903" w:type="dxa"/>
          </w:tcPr>
          <w:p w14:paraId="1538C8DA">
            <w:pPr>
              <w:spacing w:after="0"/>
            </w:pPr>
            <w:r>
              <w:rPr>
                <w:rFonts w:ascii="宋体" w:hAnsi="宋体" w:eastAsia="宋体"/>
                <w:sz w:val="18"/>
              </w:rPr>
              <w:t>百分制</w:t>
            </w:r>
          </w:p>
        </w:tc>
      </w:tr>
      <w:tr w14:paraId="3FC0F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7208E1B5">
            <w:pPr>
              <w:spacing w:after="0"/>
            </w:pPr>
            <w:r>
              <w:rPr>
                <w:rFonts w:ascii="宋体" w:hAnsi="宋体" w:eastAsia="宋体"/>
                <w:sz w:val="18"/>
              </w:rPr>
              <w:t>7</w:t>
            </w:r>
          </w:p>
        </w:tc>
        <w:tc>
          <w:tcPr>
            <w:tcW w:w="903" w:type="dxa"/>
          </w:tcPr>
          <w:p w14:paraId="1D876927">
            <w:pPr>
              <w:spacing w:after="0"/>
            </w:pPr>
            <w:r>
              <w:rPr>
                <w:rFonts w:ascii="宋体" w:hAnsi="宋体" w:eastAsia="宋体"/>
                <w:sz w:val="18"/>
              </w:rPr>
              <w:t>C语言程序设计A</w:t>
            </w:r>
          </w:p>
        </w:tc>
        <w:tc>
          <w:tcPr>
            <w:tcW w:w="903" w:type="dxa"/>
          </w:tcPr>
          <w:p w14:paraId="04BED6B1">
            <w:pPr>
              <w:spacing w:after="0"/>
            </w:pPr>
            <w:r>
              <w:rPr>
                <w:rFonts w:ascii="宋体" w:hAnsi="宋体" w:eastAsia="宋体"/>
                <w:sz w:val="18"/>
              </w:rPr>
              <w:t>3.5</w:t>
            </w:r>
          </w:p>
        </w:tc>
        <w:tc>
          <w:tcPr>
            <w:tcW w:w="903" w:type="dxa"/>
          </w:tcPr>
          <w:p w14:paraId="1DAD6070">
            <w:pPr>
              <w:spacing w:after="0"/>
            </w:pPr>
            <w:r>
              <w:rPr>
                <w:rFonts w:ascii="宋体" w:hAnsi="宋体" w:eastAsia="宋体"/>
                <w:sz w:val="18"/>
              </w:rPr>
              <w:t>64</w:t>
            </w:r>
          </w:p>
        </w:tc>
        <w:tc>
          <w:tcPr>
            <w:tcW w:w="903" w:type="dxa"/>
          </w:tcPr>
          <w:p w14:paraId="4919C458">
            <w:pPr>
              <w:spacing w:after="0"/>
            </w:pPr>
            <w:r>
              <w:rPr>
                <w:rFonts w:ascii="宋体" w:hAnsi="宋体" w:eastAsia="宋体"/>
                <w:sz w:val="18"/>
              </w:rPr>
              <w:t>48</w:t>
            </w:r>
          </w:p>
        </w:tc>
        <w:tc>
          <w:tcPr>
            <w:tcW w:w="903" w:type="dxa"/>
          </w:tcPr>
          <w:p w14:paraId="122CFE1C">
            <w:pPr>
              <w:spacing w:after="0"/>
            </w:pPr>
            <w:r>
              <w:rPr>
                <w:rFonts w:ascii="宋体" w:hAnsi="宋体" w:eastAsia="宋体"/>
                <w:sz w:val="18"/>
              </w:rPr>
              <w:t>16</w:t>
            </w:r>
          </w:p>
        </w:tc>
        <w:tc>
          <w:tcPr>
            <w:tcW w:w="903" w:type="dxa"/>
          </w:tcPr>
          <w:p w14:paraId="377685D7">
            <w:pPr>
              <w:spacing w:after="0"/>
            </w:pPr>
          </w:p>
        </w:tc>
        <w:tc>
          <w:tcPr>
            <w:tcW w:w="903" w:type="dxa"/>
          </w:tcPr>
          <w:p w14:paraId="6565C876">
            <w:pPr>
              <w:spacing w:after="0"/>
            </w:pPr>
            <w:r>
              <w:rPr>
                <w:rFonts w:ascii="宋体" w:hAnsi="宋体" w:eastAsia="宋体"/>
                <w:sz w:val="18"/>
              </w:rPr>
              <w:t>4</w:t>
            </w:r>
          </w:p>
        </w:tc>
        <w:tc>
          <w:tcPr>
            <w:tcW w:w="903" w:type="dxa"/>
          </w:tcPr>
          <w:p w14:paraId="2A7CE898">
            <w:pPr>
              <w:spacing w:after="0"/>
            </w:pPr>
            <w:r>
              <w:rPr>
                <w:rFonts w:ascii="宋体" w:hAnsi="宋体" w:eastAsia="宋体"/>
                <w:sz w:val="18"/>
              </w:rPr>
              <w:t>1-16</w:t>
            </w:r>
          </w:p>
        </w:tc>
        <w:tc>
          <w:tcPr>
            <w:tcW w:w="903" w:type="dxa"/>
          </w:tcPr>
          <w:p w14:paraId="796AA615">
            <w:pPr>
              <w:spacing w:after="0"/>
            </w:pPr>
            <w:r>
              <w:rPr>
                <w:rFonts w:ascii="宋体" w:hAnsi="宋体" w:eastAsia="宋体"/>
                <w:sz w:val="18"/>
              </w:rPr>
              <w:t>百分制</w:t>
            </w:r>
          </w:p>
        </w:tc>
      </w:tr>
      <w:tr w14:paraId="2783E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090A8A62">
            <w:pPr>
              <w:spacing w:after="0"/>
            </w:pPr>
            <w:r>
              <w:rPr>
                <w:rFonts w:ascii="宋体" w:hAnsi="宋体" w:eastAsia="宋体"/>
                <w:sz w:val="18"/>
              </w:rPr>
              <w:t>8</w:t>
            </w:r>
          </w:p>
        </w:tc>
        <w:tc>
          <w:tcPr>
            <w:tcW w:w="903" w:type="dxa"/>
          </w:tcPr>
          <w:p w14:paraId="2E38E211">
            <w:pPr>
              <w:spacing w:after="0"/>
            </w:pPr>
            <w:r>
              <w:rPr>
                <w:rFonts w:ascii="宋体" w:hAnsi="宋体" w:eastAsia="宋体"/>
                <w:sz w:val="18"/>
              </w:rPr>
              <w:t>智能体导论(具身智能方向)</w:t>
            </w:r>
          </w:p>
        </w:tc>
        <w:tc>
          <w:tcPr>
            <w:tcW w:w="903" w:type="dxa"/>
          </w:tcPr>
          <w:p w14:paraId="6F7FFEE7">
            <w:pPr>
              <w:spacing w:after="0"/>
            </w:pPr>
            <w:r>
              <w:rPr>
                <w:rFonts w:ascii="宋体" w:hAnsi="宋体" w:eastAsia="宋体"/>
                <w:sz w:val="18"/>
              </w:rPr>
              <w:t>3</w:t>
            </w:r>
          </w:p>
        </w:tc>
        <w:tc>
          <w:tcPr>
            <w:tcW w:w="903" w:type="dxa"/>
          </w:tcPr>
          <w:p w14:paraId="56608B0F">
            <w:pPr>
              <w:spacing w:after="0"/>
            </w:pPr>
            <w:r>
              <w:rPr>
                <w:rFonts w:ascii="宋体" w:hAnsi="宋体" w:eastAsia="宋体"/>
                <w:sz w:val="18"/>
              </w:rPr>
              <w:t>48</w:t>
            </w:r>
          </w:p>
        </w:tc>
        <w:tc>
          <w:tcPr>
            <w:tcW w:w="903" w:type="dxa"/>
          </w:tcPr>
          <w:p w14:paraId="31760633">
            <w:pPr>
              <w:spacing w:after="0"/>
            </w:pPr>
            <w:r>
              <w:rPr>
                <w:rFonts w:ascii="宋体" w:hAnsi="宋体" w:eastAsia="宋体"/>
                <w:sz w:val="18"/>
              </w:rPr>
              <w:t>48</w:t>
            </w:r>
          </w:p>
        </w:tc>
        <w:tc>
          <w:tcPr>
            <w:tcW w:w="903" w:type="dxa"/>
          </w:tcPr>
          <w:p w14:paraId="1DEFA70B">
            <w:pPr>
              <w:spacing w:after="0"/>
            </w:pPr>
          </w:p>
        </w:tc>
        <w:tc>
          <w:tcPr>
            <w:tcW w:w="903" w:type="dxa"/>
          </w:tcPr>
          <w:p w14:paraId="266DD8ED">
            <w:pPr>
              <w:spacing w:after="0"/>
            </w:pPr>
          </w:p>
        </w:tc>
        <w:tc>
          <w:tcPr>
            <w:tcW w:w="903" w:type="dxa"/>
          </w:tcPr>
          <w:p w14:paraId="41CA15E7">
            <w:pPr>
              <w:spacing w:after="0"/>
            </w:pPr>
            <w:r>
              <w:rPr>
                <w:rFonts w:ascii="宋体" w:hAnsi="宋体" w:eastAsia="宋体"/>
                <w:sz w:val="18"/>
              </w:rPr>
              <w:t>3</w:t>
            </w:r>
          </w:p>
        </w:tc>
        <w:tc>
          <w:tcPr>
            <w:tcW w:w="903" w:type="dxa"/>
          </w:tcPr>
          <w:p w14:paraId="3C444959">
            <w:pPr>
              <w:spacing w:after="0"/>
            </w:pPr>
            <w:r>
              <w:rPr>
                <w:rFonts w:ascii="宋体" w:hAnsi="宋体" w:eastAsia="宋体"/>
                <w:sz w:val="18"/>
              </w:rPr>
              <w:t>1-16</w:t>
            </w:r>
          </w:p>
        </w:tc>
        <w:tc>
          <w:tcPr>
            <w:tcW w:w="903" w:type="dxa"/>
          </w:tcPr>
          <w:p w14:paraId="705E56A7">
            <w:pPr>
              <w:spacing w:after="0"/>
            </w:pPr>
            <w:r>
              <w:rPr>
                <w:rFonts w:ascii="宋体" w:hAnsi="宋体" w:eastAsia="宋体"/>
                <w:sz w:val="18"/>
              </w:rPr>
              <w:t>百分制</w:t>
            </w:r>
          </w:p>
        </w:tc>
      </w:tr>
      <w:tr w14:paraId="3FDEF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46D15ED5">
            <w:pPr>
              <w:spacing w:after="0"/>
            </w:pPr>
            <w:r>
              <w:rPr>
                <w:rFonts w:ascii="宋体" w:hAnsi="宋体" w:eastAsia="宋体"/>
                <w:sz w:val="18"/>
              </w:rPr>
              <w:t>9</w:t>
            </w:r>
          </w:p>
        </w:tc>
        <w:tc>
          <w:tcPr>
            <w:tcW w:w="903" w:type="dxa"/>
          </w:tcPr>
          <w:p w14:paraId="3A7A0642">
            <w:pPr>
              <w:spacing w:after="0"/>
            </w:pPr>
            <w:r>
              <w:rPr>
                <w:rFonts w:ascii="宋体" w:hAnsi="宋体" w:eastAsia="宋体"/>
                <w:sz w:val="18"/>
              </w:rPr>
              <w:t>专业导论</w:t>
            </w:r>
          </w:p>
        </w:tc>
        <w:tc>
          <w:tcPr>
            <w:tcW w:w="903" w:type="dxa"/>
          </w:tcPr>
          <w:p w14:paraId="4EE93E17">
            <w:pPr>
              <w:spacing w:after="0"/>
            </w:pPr>
            <w:r>
              <w:rPr>
                <w:rFonts w:ascii="宋体" w:hAnsi="宋体" w:eastAsia="宋体"/>
                <w:sz w:val="18"/>
              </w:rPr>
              <w:t>0</w:t>
            </w:r>
          </w:p>
        </w:tc>
        <w:tc>
          <w:tcPr>
            <w:tcW w:w="903" w:type="dxa"/>
          </w:tcPr>
          <w:p w14:paraId="22B41756">
            <w:pPr>
              <w:spacing w:after="0"/>
            </w:pPr>
            <w:r>
              <w:rPr>
                <w:rFonts w:ascii="宋体" w:hAnsi="宋体" w:eastAsia="宋体"/>
                <w:sz w:val="18"/>
              </w:rPr>
              <w:t>4</w:t>
            </w:r>
          </w:p>
        </w:tc>
        <w:tc>
          <w:tcPr>
            <w:tcW w:w="903" w:type="dxa"/>
          </w:tcPr>
          <w:p w14:paraId="56A8AAB0">
            <w:pPr>
              <w:spacing w:after="0"/>
            </w:pPr>
            <w:r>
              <w:rPr>
                <w:rFonts w:ascii="宋体" w:hAnsi="宋体" w:eastAsia="宋体"/>
                <w:sz w:val="18"/>
              </w:rPr>
              <w:t>4</w:t>
            </w:r>
          </w:p>
        </w:tc>
        <w:tc>
          <w:tcPr>
            <w:tcW w:w="903" w:type="dxa"/>
          </w:tcPr>
          <w:p w14:paraId="449298AD">
            <w:pPr>
              <w:spacing w:after="0"/>
            </w:pPr>
          </w:p>
        </w:tc>
        <w:tc>
          <w:tcPr>
            <w:tcW w:w="903" w:type="dxa"/>
          </w:tcPr>
          <w:p w14:paraId="4CC82C62">
            <w:pPr>
              <w:spacing w:after="0"/>
            </w:pPr>
          </w:p>
        </w:tc>
        <w:tc>
          <w:tcPr>
            <w:tcW w:w="903" w:type="dxa"/>
          </w:tcPr>
          <w:p w14:paraId="4C8BA84C">
            <w:pPr>
              <w:spacing w:after="0"/>
            </w:pPr>
          </w:p>
        </w:tc>
        <w:tc>
          <w:tcPr>
            <w:tcW w:w="903" w:type="dxa"/>
          </w:tcPr>
          <w:p w14:paraId="3D20C5E7">
            <w:pPr>
              <w:spacing w:after="0"/>
            </w:pPr>
            <w:r>
              <w:rPr>
                <w:rFonts w:ascii="宋体" w:hAnsi="宋体" w:eastAsia="宋体"/>
                <w:sz w:val="18"/>
              </w:rPr>
              <w:t>1-4</w:t>
            </w:r>
          </w:p>
        </w:tc>
        <w:tc>
          <w:tcPr>
            <w:tcW w:w="903" w:type="dxa"/>
          </w:tcPr>
          <w:p w14:paraId="0F7A6F37">
            <w:pPr>
              <w:spacing w:after="0"/>
            </w:pPr>
            <w:r>
              <w:rPr>
                <w:rFonts w:ascii="宋体" w:hAnsi="宋体" w:eastAsia="宋体"/>
                <w:sz w:val="18"/>
              </w:rPr>
              <w:t>五级制</w:t>
            </w:r>
          </w:p>
        </w:tc>
      </w:tr>
    </w:tbl>
    <w:p w14:paraId="68C3F642">
      <w:pPr>
        <w:pStyle w:val="5"/>
      </w:pPr>
      <w:r>
        <w:rPr>
          <w:rFonts w:ascii="黑体" w:hAnsi="黑体" w:eastAsia="黑体"/>
          <w:color w:val="000000"/>
          <w:sz w:val="26"/>
        </w:rPr>
        <w:t>第二学期（约22学时）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3"/>
        <w:gridCol w:w="903"/>
        <w:gridCol w:w="903"/>
        <w:gridCol w:w="903"/>
        <w:gridCol w:w="903"/>
        <w:gridCol w:w="903"/>
        <w:gridCol w:w="903"/>
        <w:gridCol w:w="903"/>
        <w:gridCol w:w="903"/>
        <w:gridCol w:w="903"/>
      </w:tblGrid>
      <w:tr w14:paraId="5FB49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shd w:val="clear" w:color="auto" w:fill="D9E2F3"/>
          </w:tcPr>
          <w:p w14:paraId="7E4D2945">
            <w:pPr>
              <w:spacing w:after="0"/>
              <w:jc w:val="center"/>
            </w:pPr>
            <w:r>
              <w:rPr>
                <w:rFonts w:ascii="宋体" w:hAnsi="宋体" w:eastAsia="宋体"/>
                <w:b/>
                <w:sz w:val="18"/>
              </w:rPr>
              <w:t>序号</w:t>
            </w:r>
          </w:p>
        </w:tc>
        <w:tc>
          <w:tcPr>
            <w:tcW w:w="903" w:type="dxa"/>
            <w:shd w:val="clear" w:color="auto" w:fill="D9E2F3"/>
          </w:tcPr>
          <w:p w14:paraId="741C071E">
            <w:pPr>
              <w:spacing w:after="0"/>
              <w:jc w:val="center"/>
            </w:pPr>
            <w:r>
              <w:rPr>
                <w:rFonts w:ascii="宋体" w:hAnsi="宋体" w:eastAsia="宋体"/>
                <w:b/>
                <w:sz w:val="18"/>
              </w:rPr>
              <w:t>课程名称</w:t>
            </w:r>
          </w:p>
        </w:tc>
        <w:tc>
          <w:tcPr>
            <w:tcW w:w="903" w:type="dxa"/>
            <w:shd w:val="clear" w:color="auto" w:fill="D9E2F3"/>
          </w:tcPr>
          <w:p w14:paraId="3E26162C">
            <w:pPr>
              <w:spacing w:after="0"/>
              <w:jc w:val="center"/>
            </w:pPr>
            <w:r>
              <w:rPr>
                <w:rFonts w:ascii="宋体" w:hAnsi="宋体" w:eastAsia="宋体"/>
                <w:b/>
                <w:sz w:val="18"/>
              </w:rPr>
              <w:t>学分</w:t>
            </w:r>
          </w:p>
        </w:tc>
        <w:tc>
          <w:tcPr>
            <w:tcW w:w="903" w:type="dxa"/>
            <w:shd w:val="clear" w:color="auto" w:fill="D9E2F3"/>
          </w:tcPr>
          <w:p w14:paraId="48660AD4">
            <w:pPr>
              <w:spacing w:after="0"/>
              <w:jc w:val="center"/>
            </w:pPr>
            <w:r>
              <w:rPr>
                <w:rFonts w:ascii="宋体" w:hAnsi="宋体" w:eastAsia="宋体"/>
                <w:b/>
                <w:sz w:val="18"/>
              </w:rPr>
              <w:t>学时</w:t>
            </w:r>
          </w:p>
        </w:tc>
        <w:tc>
          <w:tcPr>
            <w:tcW w:w="903" w:type="dxa"/>
            <w:shd w:val="clear" w:color="auto" w:fill="D9E2F3"/>
          </w:tcPr>
          <w:p w14:paraId="4A42AD5A">
            <w:pPr>
              <w:spacing w:after="0"/>
              <w:jc w:val="center"/>
            </w:pPr>
            <w:r>
              <w:rPr>
                <w:rFonts w:ascii="宋体" w:hAnsi="宋体" w:eastAsia="宋体"/>
                <w:b/>
                <w:sz w:val="18"/>
              </w:rPr>
              <w:t>讲授</w:t>
            </w:r>
          </w:p>
        </w:tc>
        <w:tc>
          <w:tcPr>
            <w:tcW w:w="903" w:type="dxa"/>
            <w:shd w:val="clear" w:color="auto" w:fill="D9E2F3"/>
          </w:tcPr>
          <w:p w14:paraId="196F0D24">
            <w:pPr>
              <w:spacing w:after="0"/>
              <w:jc w:val="center"/>
            </w:pPr>
            <w:r>
              <w:rPr>
                <w:rFonts w:ascii="宋体" w:hAnsi="宋体" w:eastAsia="宋体"/>
                <w:b/>
                <w:sz w:val="18"/>
              </w:rPr>
              <w:t>实验</w:t>
            </w:r>
          </w:p>
        </w:tc>
        <w:tc>
          <w:tcPr>
            <w:tcW w:w="903" w:type="dxa"/>
            <w:shd w:val="clear" w:color="auto" w:fill="D9E2F3"/>
          </w:tcPr>
          <w:p w14:paraId="249E433A">
            <w:pPr>
              <w:spacing w:after="0"/>
              <w:jc w:val="center"/>
            </w:pPr>
            <w:r>
              <w:rPr>
                <w:rFonts w:ascii="宋体" w:hAnsi="宋体" w:eastAsia="宋体"/>
                <w:b/>
                <w:sz w:val="18"/>
              </w:rPr>
              <w:t>实践</w:t>
            </w:r>
          </w:p>
        </w:tc>
        <w:tc>
          <w:tcPr>
            <w:tcW w:w="903" w:type="dxa"/>
            <w:shd w:val="clear" w:color="auto" w:fill="D9E2F3"/>
          </w:tcPr>
          <w:p w14:paraId="10E033CC">
            <w:pPr>
              <w:spacing w:after="0"/>
              <w:jc w:val="center"/>
            </w:pPr>
            <w:r>
              <w:rPr>
                <w:rFonts w:ascii="宋体" w:hAnsi="宋体" w:eastAsia="宋体"/>
                <w:b/>
                <w:sz w:val="18"/>
              </w:rPr>
              <w:t>周学时</w:t>
            </w:r>
          </w:p>
        </w:tc>
        <w:tc>
          <w:tcPr>
            <w:tcW w:w="903" w:type="dxa"/>
            <w:shd w:val="clear" w:color="auto" w:fill="D9E2F3"/>
          </w:tcPr>
          <w:p w14:paraId="3044BBF9">
            <w:pPr>
              <w:spacing w:after="0"/>
              <w:jc w:val="center"/>
            </w:pPr>
            <w:r>
              <w:rPr>
                <w:rFonts w:ascii="宋体" w:hAnsi="宋体" w:eastAsia="宋体"/>
                <w:b/>
                <w:sz w:val="18"/>
              </w:rPr>
              <w:t>开课周</w:t>
            </w:r>
          </w:p>
        </w:tc>
        <w:tc>
          <w:tcPr>
            <w:tcW w:w="903" w:type="dxa"/>
            <w:shd w:val="clear" w:color="auto" w:fill="D9E2F3"/>
          </w:tcPr>
          <w:p w14:paraId="62081CA6">
            <w:pPr>
              <w:spacing w:after="0"/>
              <w:jc w:val="center"/>
            </w:pPr>
            <w:r>
              <w:rPr>
                <w:rFonts w:ascii="宋体" w:hAnsi="宋体" w:eastAsia="宋体"/>
                <w:b/>
                <w:sz w:val="18"/>
              </w:rPr>
              <w:t>计分方式</w:t>
            </w:r>
          </w:p>
        </w:tc>
      </w:tr>
      <w:tr w14:paraId="079C5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67E67D3A">
            <w:pPr>
              <w:spacing w:after="0"/>
            </w:pPr>
            <w:r>
              <w:rPr>
                <w:rFonts w:ascii="宋体" w:hAnsi="宋体" w:eastAsia="宋体"/>
                <w:sz w:val="18"/>
              </w:rPr>
              <w:t>1</w:t>
            </w:r>
          </w:p>
        </w:tc>
        <w:tc>
          <w:tcPr>
            <w:tcW w:w="903" w:type="dxa"/>
          </w:tcPr>
          <w:p w14:paraId="427C4039">
            <w:pPr>
              <w:spacing w:after="0"/>
            </w:pPr>
            <w:r>
              <w:rPr>
                <w:rFonts w:ascii="宋体" w:hAnsi="宋体" w:eastAsia="宋体"/>
                <w:sz w:val="18"/>
              </w:rPr>
              <w:t>中国近现代史纲要</w:t>
            </w:r>
          </w:p>
        </w:tc>
        <w:tc>
          <w:tcPr>
            <w:tcW w:w="903" w:type="dxa"/>
          </w:tcPr>
          <w:p w14:paraId="5367B05E">
            <w:pPr>
              <w:spacing w:after="0"/>
            </w:pPr>
            <w:r>
              <w:rPr>
                <w:rFonts w:ascii="宋体" w:hAnsi="宋体" w:eastAsia="宋体"/>
                <w:sz w:val="18"/>
              </w:rPr>
              <w:t>3</w:t>
            </w:r>
          </w:p>
        </w:tc>
        <w:tc>
          <w:tcPr>
            <w:tcW w:w="903" w:type="dxa"/>
          </w:tcPr>
          <w:p w14:paraId="17DD571C">
            <w:pPr>
              <w:spacing w:after="0"/>
            </w:pPr>
            <w:r>
              <w:rPr>
                <w:rFonts w:ascii="宋体" w:hAnsi="宋体" w:eastAsia="宋体"/>
                <w:sz w:val="18"/>
              </w:rPr>
              <w:t>48</w:t>
            </w:r>
          </w:p>
        </w:tc>
        <w:tc>
          <w:tcPr>
            <w:tcW w:w="903" w:type="dxa"/>
          </w:tcPr>
          <w:p w14:paraId="5D8729F7">
            <w:pPr>
              <w:spacing w:after="0"/>
            </w:pPr>
            <w:r>
              <w:rPr>
                <w:rFonts w:ascii="宋体" w:hAnsi="宋体" w:eastAsia="宋体"/>
                <w:sz w:val="18"/>
              </w:rPr>
              <w:t>40</w:t>
            </w:r>
          </w:p>
        </w:tc>
        <w:tc>
          <w:tcPr>
            <w:tcW w:w="903" w:type="dxa"/>
          </w:tcPr>
          <w:p w14:paraId="506DB919">
            <w:pPr>
              <w:spacing w:after="0"/>
            </w:pPr>
          </w:p>
        </w:tc>
        <w:tc>
          <w:tcPr>
            <w:tcW w:w="903" w:type="dxa"/>
          </w:tcPr>
          <w:p w14:paraId="7CBFB36E">
            <w:pPr>
              <w:spacing w:after="0"/>
            </w:pPr>
            <w:r>
              <w:rPr>
                <w:rFonts w:ascii="宋体" w:hAnsi="宋体" w:eastAsia="宋体"/>
                <w:sz w:val="18"/>
              </w:rPr>
              <w:t>8</w:t>
            </w:r>
          </w:p>
        </w:tc>
        <w:tc>
          <w:tcPr>
            <w:tcW w:w="903" w:type="dxa"/>
          </w:tcPr>
          <w:p w14:paraId="17EE0021">
            <w:pPr>
              <w:spacing w:after="0"/>
            </w:pPr>
            <w:r>
              <w:rPr>
                <w:rFonts w:ascii="宋体" w:hAnsi="宋体" w:eastAsia="宋体"/>
                <w:sz w:val="18"/>
              </w:rPr>
              <w:t>3</w:t>
            </w:r>
          </w:p>
        </w:tc>
        <w:tc>
          <w:tcPr>
            <w:tcW w:w="903" w:type="dxa"/>
          </w:tcPr>
          <w:p w14:paraId="0C742E92">
            <w:pPr>
              <w:spacing w:after="0"/>
            </w:pPr>
            <w:r>
              <w:rPr>
                <w:rFonts w:ascii="宋体" w:hAnsi="宋体" w:eastAsia="宋体"/>
                <w:sz w:val="18"/>
              </w:rPr>
              <w:t>1-16</w:t>
            </w:r>
          </w:p>
        </w:tc>
        <w:tc>
          <w:tcPr>
            <w:tcW w:w="903" w:type="dxa"/>
          </w:tcPr>
          <w:p w14:paraId="69037E54">
            <w:pPr>
              <w:spacing w:after="0"/>
            </w:pPr>
            <w:r>
              <w:rPr>
                <w:rFonts w:ascii="宋体" w:hAnsi="宋体" w:eastAsia="宋体"/>
                <w:sz w:val="18"/>
              </w:rPr>
              <w:t>百分制</w:t>
            </w:r>
          </w:p>
        </w:tc>
      </w:tr>
      <w:tr w14:paraId="51F2D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4FBED2E7">
            <w:pPr>
              <w:spacing w:after="0"/>
            </w:pPr>
            <w:r>
              <w:rPr>
                <w:rFonts w:ascii="宋体" w:hAnsi="宋体" w:eastAsia="宋体"/>
                <w:sz w:val="18"/>
              </w:rPr>
              <w:t>2</w:t>
            </w:r>
          </w:p>
        </w:tc>
        <w:tc>
          <w:tcPr>
            <w:tcW w:w="903" w:type="dxa"/>
          </w:tcPr>
          <w:p w14:paraId="0ECB2F8B">
            <w:pPr>
              <w:spacing w:after="0"/>
            </w:pPr>
            <w:r>
              <w:rPr>
                <w:rFonts w:ascii="宋体" w:hAnsi="宋体" w:eastAsia="宋体"/>
                <w:sz w:val="18"/>
              </w:rPr>
              <w:t>大学英语（二）</w:t>
            </w:r>
          </w:p>
        </w:tc>
        <w:tc>
          <w:tcPr>
            <w:tcW w:w="903" w:type="dxa"/>
          </w:tcPr>
          <w:p w14:paraId="1681581C">
            <w:pPr>
              <w:spacing w:after="0"/>
            </w:pPr>
            <w:r>
              <w:rPr>
                <w:rFonts w:ascii="宋体" w:hAnsi="宋体" w:eastAsia="宋体"/>
                <w:sz w:val="18"/>
              </w:rPr>
              <w:t>2.5</w:t>
            </w:r>
          </w:p>
        </w:tc>
        <w:tc>
          <w:tcPr>
            <w:tcW w:w="903" w:type="dxa"/>
          </w:tcPr>
          <w:p w14:paraId="07797152">
            <w:pPr>
              <w:spacing w:after="0"/>
            </w:pPr>
            <w:r>
              <w:rPr>
                <w:rFonts w:ascii="宋体" w:hAnsi="宋体" w:eastAsia="宋体"/>
                <w:sz w:val="18"/>
              </w:rPr>
              <w:t>48</w:t>
            </w:r>
          </w:p>
        </w:tc>
        <w:tc>
          <w:tcPr>
            <w:tcW w:w="903" w:type="dxa"/>
          </w:tcPr>
          <w:p w14:paraId="6DAFC700">
            <w:pPr>
              <w:spacing w:after="0"/>
            </w:pPr>
            <w:r>
              <w:rPr>
                <w:rFonts w:ascii="宋体" w:hAnsi="宋体" w:eastAsia="宋体"/>
                <w:sz w:val="18"/>
              </w:rPr>
              <w:t>32</w:t>
            </w:r>
          </w:p>
        </w:tc>
        <w:tc>
          <w:tcPr>
            <w:tcW w:w="903" w:type="dxa"/>
          </w:tcPr>
          <w:p w14:paraId="6F3F7958">
            <w:pPr>
              <w:spacing w:after="0"/>
            </w:pPr>
          </w:p>
        </w:tc>
        <w:tc>
          <w:tcPr>
            <w:tcW w:w="903" w:type="dxa"/>
          </w:tcPr>
          <w:p w14:paraId="11372C8D">
            <w:pPr>
              <w:spacing w:after="0"/>
            </w:pPr>
            <w:r>
              <w:rPr>
                <w:rFonts w:ascii="宋体" w:hAnsi="宋体" w:eastAsia="宋体"/>
                <w:sz w:val="18"/>
              </w:rPr>
              <w:t>16</w:t>
            </w:r>
          </w:p>
        </w:tc>
        <w:tc>
          <w:tcPr>
            <w:tcW w:w="903" w:type="dxa"/>
          </w:tcPr>
          <w:p w14:paraId="57932129">
            <w:pPr>
              <w:spacing w:after="0"/>
            </w:pPr>
            <w:r>
              <w:rPr>
                <w:rFonts w:ascii="宋体" w:hAnsi="宋体" w:eastAsia="宋体"/>
                <w:sz w:val="18"/>
              </w:rPr>
              <w:t>3</w:t>
            </w:r>
          </w:p>
        </w:tc>
        <w:tc>
          <w:tcPr>
            <w:tcW w:w="903" w:type="dxa"/>
          </w:tcPr>
          <w:p w14:paraId="0C7A2759">
            <w:pPr>
              <w:spacing w:after="0"/>
            </w:pPr>
            <w:r>
              <w:rPr>
                <w:rFonts w:ascii="宋体" w:hAnsi="宋体" w:eastAsia="宋体"/>
                <w:sz w:val="18"/>
              </w:rPr>
              <w:t>1-16</w:t>
            </w:r>
          </w:p>
        </w:tc>
        <w:tc>
          <w:tcPr>
            <w:tcW w:w="903" w:type="dxa"/>
          </w:tcPr>
          <w:p w14:paraId="1AE81675">
            <w:pPr>
              <w:spacing w:after="0"/>
            </w:pPr>
            <w:r>
              <w:rPr>
                <w:rFonts w:ascii="宋体" w:hAnsi="宋体" w:eastAsia="宋体"/>
                <w:sz w:val="18"/>
              </w:rPr>
              <w:t>百分制</w:t>
            </w:r>
          </w:p>
        </w:tc>
      </w:tr>
      <w:tr w14:paraId="15DE5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6EFEF3EB">
            <w:pPr>
              <w:spacing w:after="0"/>
            </w:pPr>
            <w:r>
              <w:rPr>
                <w:rFonts w:ascii="宋体" w:hAnsi="宋体" w:eastAsia="宋体"/>
                <w:sz w:val="18"/>
              </w:rPr>
              <w:t>3</w:t>
            </w:r>
          </w:p>
        </w:tc>
        <w:tc>
          <w:tcPr>
            <w:tcW w:w="903" w:type="dxa"/>
          </w:tcPr>
          <w:p w14:paraId="27C06072">
            <w:pPr>
              <w:spacing w:after="0"/>
            </w:pPr>
            <w:r>
              <w:rPr>
                <w:rFonts w:ascii="宋体" w:hAnsi="宋体" w:eastAsia="宋体"/>
                <w:sz w:val="18"/>
              </w:rPr>
              <w:t>大学体育（二）</w:t>
            </w:r>
          </w:p>
        </w:tc>
        <w:tc>
          <w:tcPr>
            <w:tcW w:w="903" w:type="dxa"/>
          </w:tcPr>
          <w:p w14:paraId="2A6ABF2D">
            <w:pPr>
              <w:spacing w:after="0"/>
            </w:pPr>
            <w:r>
              <w:rPr>
                <w:rFonts w:ascii="宋体" w:hAnsi="宋体" w:eastAsia="宋体"/>
                <w:sz w:val="18"/>
              </w:rPr>
              <w:t>1</w:t>
            </w:r>
          </w:p>
        </w:tc>
        <w:tc>
          <w:tcPr>
            <w:tcW w:w="903" w:type="dxa"/>
          </w:tcPr>
          <w:p w14:paraId="0C3FDB37">
            <w:pPr>
              <w:spacing w:after="0"/>
            </w:pPr>
            <w:r>
              <w:rPr>
                <w:rFonts w:ascii="宋体" w:hAnsi="宋体" w:eastAsia="宋体"/>
                <w:sz w:val="18"/>
              </w:rPr>
              <w:t>32</w:t>
            </w:r>
          </w:p>
        </w:tc>
        <w:tc>
          <w:tcPr>
            <w:tcW w:w="903" w:type="dxa"/>
          </w:tcPr>
          <w:p w14:paraId="2F4B8563">
            <w:pPr>
              <w:spacing w:after="0"/>
            </w:pPr>
            <w:r>
              <w:rPr>
                <w:rFonts w:ascii="宋体" w:hAnsi="宋体" w:eastAsia="宋体"/>
                <w:sz w:val="18"/>
              </w:rPr>
              <w:t>32</w:t>
            </w:r>
          </w:p>
        </w:tc>
        <w:tc>
          <w:tcPr>
            <w:tcW w:w="903" w:type="dxa"/>
          </w:tcPr>
          <w:p w14:paraId="79541486">
            <w:pPr>
              <w:spacing w:after="0"/>
            </w:pPr>
          </w:p>
        </w:tc>
        <w:tc>
          <w:tcPr>
            <w:tcW w:w="903" w:type="dxa"/>
          </w:tcPr>
          <w:p w14:paraId="392C1927">
            <w:pPr>
              <w:spacing w:after="0"/>
            </w:pPr>
          </w:p>
        </w:tc>
        <w:tc>
          <w:tcPr>
            <w:tcW w:w="903" w:type="dxa"/>
          </w:tcPr>
          <w:p w14:paraId="7CA728C6">
            <w:pPr>
              <w:spacing w:after="0"/>
            </w:pPr>
            <w:r>
              <w:rPr>
                <w:rFonts w:ascii="宋体" w:hAnsi="宋体" w:eastAsia="宋体"/>
                <w:sz w:val="18"/>
              </w:rPr>
              <w:t>2</w:t>
            </w:r>
          </w:p>
        </w:tc>
        <w:tc>
          <w:tcPr>
            <w:tcW w:w="903" w:type="dxa"/>
          </w:tcPr>
          <w:p w14:paraId="769DAE6A">
            <w:pPr>
              <w:spacing w:after="0"/>
            </w:pPr>
            <w:r>
              <w:rPr>
                <w:rFonts w:ascii="宋体" w:hAnsi="宋体" w:eastAsia="宋体"/>
                <w:sz w:val="18"/>
              </w:rPr>
              <w:t>1-16</w:t>
            </w:r>
          </w:p>
        </w:tc>
        <w:tc>
          <w:tcPr>
            <w:tcW w:w="903" w:type="dxa"/>
          </w:tcPr>
          <w:p w14:paraId="6F9CE0C1">
            <w:pPr>
              <w:spacing w:after="0"/>
            </w:pPr>
            <w:r>
              <w:rPr>
                <w:rFonts w:ascii="宋体" w:hAnsi="宋体" w:eastAsia="宋体"/>
                <w:sz w:val="18"/>
              </w:rPr>
              <w:t>五级制</w:t>
            </w:r>
          </w:p>
        </w:tc>
      </w:tr>
      <w:tr w14:paraId="33968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5923F097">
            <w:pPr>
              <w:spacing w:after="0"/>
            </w:pPr>
            <w:r>
              <w:rPr>
                <w:rFonts w:ascii="宋体" w:hAnsi="宋体" w:eastAsia="宋体"/>
                <w:sz w:val="18"/>
              </w:rPr>
              <w:t>4</w:t>
            </w:r>
          </w:p>
        </w:tc>
        <w:tc>
          <w:tcPr>
            <w:tcW w:w="903" w:type="dxa"/>
          </w:tcPr>
          <w:p w14:paraId="56483E9C">
            <w:pPr>
              <w:spacing w:after="0"/>
            </w:pPr>
            <w:r>
              <w:rPr>
                <w:rFonts w:ascii="宋体" w:hAnsi="宋体" w:eastAsia="宋体"/>
                <w:sz w:val="18"/>
              </w:rPr>
              <w:t>形势与政策（二）</w:t>
            </w:r>
          </w:p>
        </w:tc>
        <w:tc>
          <w:tcPr>
            <w:tcW w:w="903" w:type="dxa"/>
          </w:tcPr>
          <w:p w14:paraId="5C73E62F">
            <w:pPr>
              <w:spacing w:after="0"/>
            </w:pPr>
            <w:r>
              <w:rPr>
                <w:rFonts w:ascii="宋体" w:hAnsi="宋体" w:eastAsia="宋体"/>
                <w:sz w:val="18"/>
              </w:rPr>
              <w:t>0.25</w:t>
            </w:r>
          </w:p>
        </w:tc>
        <w:tc>
          <w:tcPr>
            <w:tcW w:w="903" w:type="dxa"/>
          </w:tcPr>
          <w:p w14:paraId="4B87FAD1">
            <w:pPr>
              <w:spacing w:after="0"/>
            </w:pPr>
            <w:r>
              <w:rPr>
                <w:rFonts w:ascii="宋体" w:hAnsi="宋体" w:eastAsia="宋体"/>
                <w:sz w:val="18"/>
              </w:rPr>
              <w:t>10</w:t>
            </w:r>
          </w:p>
        </w:tc>
        <w:tc>
          <w:tcPr>
            <w:tcW w:w="903" w:type="dxa"/>
          </w:tcPr>
          <w:p w14:paraId="7EFDCD1C">
            <w:pPr>
              <w:spacing w:after="0"/>
            </w:pPr>
            <w:r>
              <w:rPr>
                <w:rFonts w:ascii="宋体" w:hAnsi="宋体" w:eastAsia="宋体"/>
                <w:sz w:val="18"/>
              </w:rPr>
              <w:t>10</w:t>
            </w:r>
          </w:p>
        </w:tc>
        <w:tc>
          <w:tcPr>
            <w:tcW w:w="903" w:type="dxa"/>
          </w:tcPr>
          <w:p w14:paraId="0D5CA3B0">
            <w:pPr>
              <w:spacing w:after="0"/>
            </w:pPr>
          </w:p>
        </w:tc>
        <w:tc>
          <w:tcPr>
            <w:tcW w:w="903" w:type="dxa"/>
          </w:tcPr>
          <w:p w14:paraId="3538A095">
            <w:pPr>
              <w:spacing w:after="0"/>
            </w:pPr>
          </w:p>
        </w:tc>
        <w:tc>
          <w:tcPr>
            <w:tcW w:w="903" w:type="dxa"/>
          </w:tcPr>
          <w:p w14:paraId="7F45591D">
            <w:pPr>
              <w:spacing w:after="0"/>
            </w:pPr>
            <w:r>
              <w:rPr>
                <w:rFonts w:ascii="宋体" w:hAnsi="宋体" w:eastAsia="宋体"/>
                <w:sz w:val="18"/>
              </w:rPr>
              <w:t>2/</w:t>
            </w:r>
          </w:p>
        </w:tc>
        <w:tc>
          <w:tcPr>
            <w:tcW w:w="903" w:type="dxa"/>
          </w:tcPr>
          <w:p w14:paraId="21CC4D0E">
            <w:pPr>
              <w:spacing w:after="0"/>
            </w:pPr>
            <w:r>
              <w:rPr>
                <w:rFonts w:ascii="宋体" w:hAnsi="宋体" w:eastAsia="宋体"/>
                <w:sz w:val="18"/>
              </w:rPr>
              <w:t>1-8</w:t>
            </w:r>
          </w:p>
        </w:tc>
        <w:tc>
          <w:tcPr>
            <w:tcW w:w="903" w:type="dxa"/>
          </w:tcPr>
          <w:p w14:paraId="2FD4473F">
            <w:pPr>
              <w:spacing w:after="0"/>
            </w:pPr>
            <w:r>
              <w:rPr>
                <w:rFonts w:ascii="宋体" w:hAnsi="宋体" w:eastAsia="宋体"/>
                <w:sz w:val="18"/>
              </w:rPr>
              <w:t>五级制</w:t>
            </w:r>
          </w:p>
        </w:tc>
      </w:tr>
      <w:tr w14:paraId="50C4A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3C5C2A39">
            <w:pPr>
              <w:spacing w:after="0"/>
            </w:pPr>
            <w:r>
              <w:rPr>
                <w:rFonts w:ascii="宋体" w:hAnsi="宋体" w:eastAsia="宋体"/>
                <w:sz w:val="18"/>
              </w:rPr>
              <w:t>5</w:t>
            </w:r>
          </w:p>
        </w:tc>
        <w:tc>
          <w:tcPr>
            <w:tcW w:w="903" w:type="dxa"/>
          </w:tcPr>
          <w:p w14:paraId="62524E8B">
            <w:pPr>
              <w:spacing w:after="0"/>
            </w:pPr>
            <w:r>
              <w:rPr>
                <w:rFonts w:ascii="宋体" w:hAnsi="宋体" w:eastAsia="宋体"/>
                <w:sz w:val="18"/>
              </w:rPr>
              <w:t>创新创业基础</w:t>
            </w:r>
          </w:p>
        </w:tc>
        <w:tc>
          <w:tcPr>
            <w:tcW w:w="903" w:type="dxa"/>
          </w:tcPr>
          <w:p w14:paraId="7C3C6163">
            <w:pPr>
              <w:spacing w:after="0"/>
            </w:pPr>
            <w:r>
              <w:rPr>
                <w:rFonts w:ascii="宋体" w:hAnsi="宋体" w:eastAsia="宋体"/>
                <w:sz w:val="18"/>
              </w:rPr>
              <w:t>2</w:t>
            </w:r>
          </w:p>
        </w:tc>
        <w:tc>
          <w:tcPr>
            <w:tcW w:w="903" w:type="dxa"/>
          </w:tcPr>
          <w:p w14:paraId="178F0A2D">
            <w:pPr>
              <w:spacing w:after="0"/>
            </w:pPr>
            <w:r>
              <w:rPr>
                <w:rFonts w:ascii="宋体" w:hAnsi="宋体" w:eastAsia="宋体"/>
                <w:sz w:val="18"/>
              </w:rPr>
              <w:t>32</w:t>
            </w:r>
          </w:p>
        </w:tc>
        <w:tc>
          <w:tcPr>
            <w:tcW w:w="903" w:type="dxa"/>
          </w:tcPr>
          <w:p w14:paraId="67B18CCC">
            <w:pPr>
              <w:spacing w:after="0"/>
            </w:pPr>
            <w:r>
              <w:rPr>
                <w:rFonts w:ascii="宋体" w:hAnsi="宋体" w:eastAsia="宋体"/>
                <w:sz w:val="18"/>
              </w:rPr>
              <w:t>32</w:t>
            </w:r>
          </w:p>
        </w:tc>
        <w:tc>
          <w:tcPr>
            <w:tcW w:w="903" w:type="dxa"/>
          </w:tcPr>
          <w:p w14:paraId="3202212C">
            <w:pPr>
              <w:spacing w:after="0"/>
            </w:pPr>
          </w:p>
        </w:tc>
        <w:tc>
          <w:tcPr>
            <w:tcW w:w="903" w:type="dxa"/>
          </w:tcPr>
          <w:p w14:paraId="2D072BF7">
            <w:pPr>
              <w:spacing w:after="0"/>
            </w:pPr>
          </w:p>
        </w:tc>
        <w:tc>
          <w:tcPr>
            <w:tcW w:w="903" w:type="dxa"/>
          </w:tcPr>
          <w:p w14:paraId="314EE5A9">
            <w:pPr>
              <w:spacing w:after="0"/>
            </w:pPr>
            <w:r>
              <w:rPr>
                <w:rFonts w:ascii="宋体" w:hAnsi="宋体" w:eastAsia="宋体"/>
                <w:sz w:val="18"/>
              </w:rPr>
              <w:t>2</w:t>
            </w:r>
          </w:p>
        </w:tc>
        <w:tc>
          <w:tcPr>
            <w:tcW w:w="903" w:type="dxa"/>
          </w:tcPr>
          <w:p w14:paraId="2CA953D6">
            <w:pPr>
              <w:spacing w:after="0"/>
            </w:pPr>
            <w:r>
              <w:rPr>
                <w:rFonts w:ascii="宋体" w:hAnsi="宋体" w:eastAsia="宋体"/>
                <w:sz w:val="18"/>
              </w:rPr>
              <w:t>1-16</w:t>
            </w:r>
          </w:p>
        </w:tc>
        <w:tc>
          <w:tcPr>
            <w:tcW w:w="903" w:type="dxa"/>
          </w:tcPr>
          <w:p w14:paraId="4FB354D3">
            <w:pPr>
              <w:spacing w:after="0"/>
            </w:pPr>
            <w:r>
              <w:rPr>
                <w:rFonts w:ascii="宋体" w:hAnsi="宋体" w:eastAsia="宋体"/>
                <w:sz w:val="18"/>
              </w:rPr>
              <w:t>五级制</w:t>
            </w:r>
          </w:p>
        </w:tc>
      </w:tr>
      <w:tr w14:paraId="25B63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04E8147D">
            <w:pPr>
              <w:spacing w:after="0"/>
            </w:pPr>
            <w:r>
              <w:rPr>
                <w:rFonts w:ascii="宋体" w:hAnsi="宋体" w:eastAsia="宋体"/>
                <w:sz w:val="18"/>
              </w:rPr>
              <w:t>6</w:t>
            </w:r>
          </w:p>
        </w:tc>
        <w:tc>
          <w:tcPr>
            <w:tcW w:w="903" w:type="dxa"/>
          </w:tcPr>
          <w:p w14:paraId="0AC64E11">
            <w:pPr>
              <w:spacing w:after="0"/>
            </w:pPr>
            <w:r>
              <w:rPr>
                <w:rFonts w:ascii="宋体" w:hAnsi="宋体" w:eastAsia="宋体"/>
                <w:sz w:val="18"/>
              </w:rPr>
              <w:t>高等数学A（二）</w:t>
            </w:r>
          </w:p>
        </w:tc>
        <w:tc>
          <w:tcPr>
            <w:tcW w:w="903" w:type="dxa"/>
          </w:tcPr>
          <w:p w14:paraId="3EA80BD9">
            <w:pPr>
              <w:spacing w:after="0"/>
            </w:pPr>
            <w:r>
              <w:rPr>
                <w:rFonts w:ascii="宋体" w:hAnsi="宋体" w:eastAsia="宋体"/>
                <w:sz w:val="18"/>
              </w:rPr>
              <w:t>5</w:t>
            </w:r>
          </w:p>
        </w:tc>
        <w:tc>
          <w:tcPr>
            <w:tcW w:w="903" w:type="dxa"/>
          </w:tcPr>
          <w:p w14:paraId="130B98D5">
            <w:pPr>
              <w:spacing w:after="0"/>
            </w:pPr>
            <w:r>
              <w:rPr>
                <w:rFonts w:ascii="宋体" w:hAnsi="宋体" w:eastAsia="宋体"/>
                <w:sz w:val="18"/>
              </w:rPr>
              <w:t>80</w:t>
            </w:r>
          </w:p>
        </w:tc>
        <w:tc>
          <w:tcPr>
            <w:tcW w:w="903" w:type="dxa"/>
          </w:tcPr>
          <w:p w14:paraId="377E53F3">
            <w:pPr>
              <w:spacing w:after="0"/>
            </w:pPr>
            <w:r>
              <w:rPr>
                <w:rFonts w:ascii="宋体" w:hAnsi="宋体" w:eastAsia="宋体"/>
                <w:sz w:val="18"/>
              </w:rPr>
              <w:t>80</w:t>
            </w:r>
          </w:p>
        </w:tc>
        <w:tc>
          <w:tcPr>
            <w:tcW w:w="903" w:type="dxa"/>
          </w:tcPr>
          <w:p w14:paraId="32708F6D">
            <w:pPr>
              <w:spacing w:after="0"/>
            </w:pPr>
          </w:p>
        </w:tc>
        <w:tc>
          <w:tcPr>
            <w:tcW w:w="903" w:type="dxa"/>
          </w:tcPr>
          <w:p w14:paraId="04D36242">
            <w:pPr>
              <w:spacing w:after="0"/>
            </w:pPr>
          </w:p>
        </w:tc>
        <w:tc>
          <w:tcPr>
            <w:tcW w:w="903" w:type="dxa"/>
          </w:tcPr>
          <w:p w14:paraId="0481C11E">
            <w:pPr>
              <w:spacing w:after="0"/>
            </w:pPr>
            <w:r>
              <w:rPr>
                <w:rFonts w:ascii="宋体" w:hAnsi="宋体" w:eastAsia="宋体"/>
                <w:sz w:val="18"/>
              </w:rPr>
              <w:t>5</w:t>
            </w:r>
          </w:p>
        </w:tc>
        <w:tc>
          <w:tcPr>
            <w:tcW w:w="903" w:type="dxa"/>
          </w:tcPr>
          <w:p w14:paraId="5E7C9E1D">
            <w:pPr>
              <w:spacing w:after="0"/>
            </w:pPr>
            <w:r>
              <w:rPr>
                <w:rFonts w:ascii="宋体" w:hAnsi="宋体" w:eastAsia="宋体"/>
                <w:sz w:val="18"/>
              </w:rPr>
              <w:t>1-16</w:t>
            </w:r>
          </w:p>
        </w:tc>
        <w:tc>
          <w:tcPr>
            <w:tcW w:w="903" w:type="dxa"/>
          </w:tcPr>
          <w:p w14:paraId="1DC92E99">
            <w:pPr>
              <w:spacing w:after="0"/>
            </w:pPr>
            <w:r>
              <w:rPr>
                <w:rFonts w:ascii="宋体" w:hAnsi="宋体" w:eastAsia="宋体"/>
                <w:sz w:val="18"/>
              </w:rPr>
              <w:t>百分制</w:t>
            </w:r>
          </w:p>
        </w:tc>
      </w:tr>
      <w:tr w14:paraId="09F59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4FCEB723">
            <w:pPr>
              <w:spacing w:after="0"/>
            </w:pPr>
            <w:r>
              <w:rPr>
                <w:rFonts w:ascii="宋体" w:hAnsi="宋体" w:eastAsia="宋体"/>
                <w:sz w:val="18"/>
              </w:rPr>
              <w:t>7</w:t>
            </w:r>
          </w:p>
        </w:tc>
        <w:tc>
          <w:tcPr>
            <w:tcW w:w="903" w:type="dxa"/>
          </w:tcPr>
          <w:p w14:paraId="029955FD">
            <w:pPr>
              <w:spacing w:after="0"/>
            </w:pPr>
            <w:r>
              <w:rPr>
                <w:rFonts w:ascii="宋体" w:hAnsi="宋体" w:eastAsia="宋体"/>
                <w:sz w:val="18"/>
              </w:rPr>
              <w:t>线性代数</w:t>
            </w:r>
          </w:p>
        </w:tc>
        <w:tc>
          <w:tcPr>
            <w:tcW w:w="903" w:type="dxa"/>
          </w:tcPr>
          <w:p w14:paraId="2ECFCAB4">
            <w:pPr>
              <w:spacing w:after="0"/>
            </w:pPr>
            <w:r>
              <w:rPr>
                <w:rFonts w:ascii="宋体" w:hAnsi="宋体" w:eastAsia="宋体"/>
                <w:sz w:val="18"/>
              </w:rPr>
              <w:t>2.5</w:t>
            </w:r>
          </w:p>
        </w:tc>
        <w:tc>
          <w:tcPr>
            <w:tcW w:w="903" w:type="dxa"/>
          </w:tcPr>
          <w:p w14:paraId="625BDEE4">
            <w:pPr>
              <w:spacing w:after="0"/>
            </w:pPr>
            <w:r>
              <w:rPr>
                <w:rFonts w:ascii="宋体" w:hAnsi="宋体" w:eastAsia="宋体"/>
                <w:sz w:val="18"/>
              </w:rPr>
              <w:t>40</w:t>
            </w:r>
          </w:p>
        </w:tc>
        <w:tc>
          <w:tcPr>
            <w:tcW w:w="903" w:type="dxa"/>
          </w:tcPr>
          <w:p w14:paraId="6D59D9C5">
            <w:pPr>
              <w:spacing w:after="0"/>
            </w:pPr>
            <w:r>
              <w:rPr>
                <w:rFonts w:ascii="宋体" w:hAnsi="宋体" w:eastAsia="宋体"/>
                <w:sz w:val="18"/>
              </w:rPr>
              <w:t>40</w:t>
            </w:r>
          </w:p>
        </w:tc>
        <w:tc>
          <w:tcPr>
            <w:tcW w:w="903" w:type="dxa"/>
          </w:tcPr>
          <w:p w14:paraId="256241C7">
            <w:pPr>
              <w:spacing w:after="0"/>
            </w:pPr>
          </w:p>
        </w:tc>
        <w:tc>
          <w:tcPr>
            <w:tcW w:w="903" w:type="dxa"/>
          </w:tcPr>
          <w:p w14:paraId="701D1F18">
            <w:pPr>
              <w:spacing w:after="0"/>
            </w:pPr>
          </w:p>
        </w:tc>
        <w:tc>
          <w:tcPr>
            <w:tcW w:w="903" w:type="dxa"/>
          </w:tcPr>
          <w:p w14:paraId="7C9A9157">
            <w:pPr>
              <w:spacing w:after="0"/>
            </w:pPr>
            <w:r>
              <w:rPr>
                <w:rFonts w:ascii="宋体" w:hAnsi="宋体" w:eastAsia="宋体"/>
                <w:sz w:val="18"/>
              </w:rPr>
              <w:t>3</w:t>
            </w:r>
          </w:p>
        </w:tc>
        <w:tc>
          <w:tcPr>
            <w:tcW w:w="903" w:type="dxa"/>
          </w:tcPr>
          <w:p w14:paraId="7012147E">
            <w:pPr>
              <w:spacing w:after="0"/>
            </w:pPr>
            <w:r>
              <w:rPr>
                <w:rFonts w:ascii="宋体" w:hAnsi="宋体" w:eastAsia="宋体"/>
                <w:sz w:val="18"/>
              </w:rPr>
              <w:t>1-14</w:t>
            </w:r>
          </w:p>
        </w:tc>
        <w:tc>
          <w:tcPr>
            <w:tcW w:w="903" w:type="dxa"/>
          </w:tcPr>
          <w:p w14:paraId="63B4607F">
            <w:pPr>
              <w:spacing w:after="0"/>
            </w:pPr>
            <w:r>
              <w:rPr>
                <w:rFonts w:ascii="宋体" w:hAnsi="宋体" w:eastAsia="宋体"/>
                <w:sz w:val="18"/>
              </w:rPr>
              <w:t>百分制</w:t>
            </w:r>
          </w:p>
        </w:tc>
      </w:tr>
      <w:tr w14:paraId="2F235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56C8C85B">
            <w:pPr>
              <w:spacing w:after="0"/>
            </w:pPr>
            <w:r>
              <w:rPr>
                <w:rFonts w:ascii="宋体" w:hAnsi="宋体" w:eastAsia="宋体"/>
                <w:sz w:val="18"/>
              </w:rPr>
              <w:t>8</w:t>
            </w:r>
          </w:p>
        </w:tc>
        <w:tc>
          <w:tcPr>
            <w:tcW w:w="903" w:type="dxa"/>
          </w:tcPr>
          <w:p w14:paraId="41ABACC8">
            <w:pPr>
              <w:spacing w:after="0"/>
            </w:pPr>
            <w:r>
              <w:rPr>
                <w:rFonts w:ascii="宋体" w:hAnsi="宋体" w:eastAsia="宋体"/>
                <w:sz w:val="18"/>
              </w:rPr>
              <w:t>大学物理A（一）</w:t>
            </w:r>
          </w:p>
        </w:tc>
        <w:tc>
          <w:tcPr>
            <w:tcW w:w="903" w:type="dxa"/>
          </w:tcPr>
          <w:p w14:paraId="3B3CC659">
            <w:pPr>
              <w:spacing w:after="0"/>
            </w:pPr>
            <w:r>
              <w:rPr>
                <w:rFonts w:ascii="宋体" w:hAnsi="宋体" w:eastAsia="宋体"/>
                <w:sz w:val="18"/>
              </w:rPr>
              <w:t>3</w:t>
            </w:r>
          </w:p>
        </w:tc>
        <w:tc>
          <w:tcPr>
            <w:tcW w:w="903" w:type="dxa"/>
          </w:tcPr>
          <w:p w14:paraId="4E50C653">
            <w:pPr>
              <w:spacing w:after="0"/>
            </w:pPr>
            <w:r>
              <w:rPr>
                <w:rFonts w:ascii="宋体" w:hAnsi="宋体" w:eastAsia="宋体"/>
                <w:sz w:val="18"/>
              </w:rPr>
              <w:t>48</w:t>
            </w:r>
          </w:p>
        </w:tc>
        <w:tc>
          <w:tcPr>
            <w:tcW w:w="903" w:type="dxa"/>
          </w:tcPr>
          <w:p w14:paraId="63D85F4A">
            <w:pPr>
              <w:spacing w:after="0"/>
            </w:pPr>
            <w:r>
              <w:rPr>
                <w:rFonts w:ascii="宋体" w:hAnsi="宋体" w:eastAsia="宋体"/>
                <w:sz w:val="18"/>
              </w:rPr>
              <w:t>48</w:t>
            </w:r>
          </w:p>
        </w:tc>
        <w:tc>
          <w:tcPr>
            <w:tcW w:w="903" w:type="dxa"/>
          </w:tcPr>
          <w:p w14:paraId="067CC6A5">
            <w:pPr>
              <w:spacing w:after="0"/>
            </w:pPr>
          </w:p>
        </w:tc>
        <w:tc>
          <w:tcPr>
            <w:tcW w:w="903" w:type="dxa"/>
          </w:tcPr>
          <w:p w14:paraId="1AC37883">
            <w:pPr>
              <w:spacing w:after="0"/>
            </w:pPr>
          </w:p>
        </w:tc>
        <w:tc>
          <w:tcPr>
            <w:tcW w:w="903" w:type="dxa"/>
          </w:tcPr>
          <w:p w14:paraId="62E9A6E9">
            <w:pPr>
              <w:spacing w:after="0"/>
            </w:pPr>
            <w:r>
              <w:rPr>
                <w:rFonts w:ascii="宋体" w:hAnsi="宋体" w:eastAsia="宋体"/>
                <w:sz w:val="18"/>
              </w:rPr>
              <w:t>3</w:t>
            </w:r>
          </w:p>
        </w:tc>
        <w:tc>
          <w:tcPr>
            <w:tcW w:w="903" w:type="dxa"/>
          </w:tcPr>
          <w:p w14:paraId="5EFA20B7">
            <w:pPr>
              <w:spacing w:after="0"/>
            </w:pPr>
            <w:r>
              <w:rPr>
                <w:rFonts w:ascii="宋体" w:hAnsi="宋体" w:eastAsia="宋体"/>
                <w:sz w:val="18"/>
              </w:rPr>
              <w:t>1-16</w:t>
            </w:r>
          </w:p>
        </w:tc>
        <w:tc>
          <w:tcPr>
            <w:tcW w:w="903" w:type="dxa"/>
          </w:tcPr>
          <w:p w14:paraId="274A4129">
            <w:pPr>
              <w:spacing w:after="0"/>
            </w:pPr>
            <w:r>
              <w:rPr>
                <w:rFonts w:ascii="宋体" w:hAnsi="宋体" w:eastAsia="宋体"/>
                <w:sz w:val="18"/>
              </w:rPr>
              <w:t>百分制</w:t>
            </w:r>
          </w:p>
        </w:tc>
      </w:tr>
      <w:tr w14:paraId="7DD23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203BA84E">
            <w:pPr>
              <w:spacing w:after="0"/>
            </w:pPr>
            <w:r>
              <w:rPr>
                <w:rFonts w:ascii="宋体" w:hAnsi="宋体" w:eastAsia="宋体"/>
                <w:sz w:val="18"/>
              </w:rPr>
              <w:t>9</w:t>
            </w:r>
          </w:p>
        </w:tc>
        <w:tc>
          <w:tcPr>
            <w:tcW w:w="903" w:type="dxa"/>
          </w:tcPr>
          <w:p w14:paraId="58DDCF20">
            <w:pPr>
              <w:spacing w:after="0"/>
            </w:pPr>
            <w:r>
              <w:rPr>
                <w:rFonts w:ascii="宋体" w:hAnsi="宋体" w:eastAsia="宋体"/>
                <w:sz w:val="18"/>
              </w:rPr>
              <w:t>大学物理实验A（一）</w:t>
            </w:r>
          </w:p>
        </w:tc>
        <w:tc>
          <w:tcPr>
            <w:tcW w:w="903" w:type="dxa"/>
          </w:tcPr>
          <w:p w14:paraId="4B7EA54F">
            <w:pPr>
              <w:spacing w:after="0"/>
            </w:pPr>
            <w:r>
              <w:rPr>
                <w:rFonts w:ascii="宋体" w:hAnsi="宋体" w:eastAsia="宋体"/>
                <w:sz w:val="18"/>
              </w:rPr>
              <w:t>1</w:t>
            </w:r>
          </w:p>
        </w:tc>
        <w:tc>
          <w:tcPr>
            <w:tcW w:w="903" w:type="dxa"/>
          </w:tcPr>
          <w:p w14:paraId="54645DE2">
            <w:pPr>
              <w:spacing w:after="0"/>
            </w:pPr>
            <w:r>
              <w:rPr>
                <w:rFonts w:ascii="宋体" w:hAnsi="宋体" w:eastAsia="宋体"/>
                <w:sz w:val="18"/>
              </w:rPr>
              <w:t>32</w:t>
            </w:r>
          </w:p>
        </w:tc>
        <w:tc>
          <w:tcPr>
            <w:tcW w:w="903" w:type="dxa"/>
          </w:tcPr>
          <w:p w14:paraId="59C4B6CF">
            <w:pPr>
              <w:spacing w:after="0"/>
            </w:pPr>
          </w:p>
        </w:tc>
        <w:tc>
          <w:tcPr>
            <w:tcW w:w="903" w:type="dxa"/>
          </w:tcPr>
          <w:p w14:paraId="04DC4004">
            <w:pPr>
              <w:spacing w:after="0"/>
            </w:pPr>
            <w:r>
              <w:rPr>
                <w:rFonts w:ascii="宋体" w:hAnsi="宋体" w:eastAsia="宋体"/>
                <w:sz w:val="18"/>
              </w:rPr>
              <w:t>32</w:t>
            </w:r>
          </w:p>
        </w:tc>
        <w:tc>
          <w:tcPr>
            <w:tcW w:w="903" w:type="dxa"/>
          </w:tcPr>
          <w:p w14:paraId="57A56005">
            <w:pPr>
              <w:spacing w:after="0"/>
            </w:pPr>
          </w:p>
        </w:tc>
        <w:tc>
          <w:tcPr>
            <w:tcW w:w="903" w:type="dxa"/>
          </w:tcPr>
          <w:p w14:paraId="06DF291A">
            <w:pPr>
              <w:spacing w:after="0"/>
            </w:pPr>
            <w:r>
              <w:rPr>
                <w:rFonts w:ascii="宋体" w:hAnsi="宋体" w:eastAsia="宋体"/>
                <w:sz w:val="18"/>
              </w:rPr>
              <w:t>2</w:t>
            </w:r>
          </w:p>
        </w:tc>
        <w:tc>
          <w:tcPr>
            <w:tcW w:w="903" w:type="dxa"/>
          </w:tcPr>
          <w:p w14:paraId="2F61E2D2">
            <w:pPr>
              <w:spacing w:after="0"/>
            </w:pPr>
            <w:r>
              <w:rPr>
                <w:rFonts w:ascii="宋体" w:hAnsi="宋体" w:eastAsia="宋体"/>
                <w:sz w:val="18"/>
              </w:rPr>
              <w:t>1-16</w:t>
            </w:r>
          </w:p>
        </w:tc>
        <w:tc>
          <w:tcPr>
            <w:tcW w:w="903" w:type="dxa"/>
          </w:tcPr>
          <w:p w14:paraId="5935373A">
            <w:pPr>
              <w:spacing w:after="0"/>
            </w:pPr>
            <w:r>
              <w:rPr>
                <w:rFonts w:ascii="宋体" w:hAnsi="宋体" w:eastAsia="宋体"/>
                <w:sz w:val="18"/>
              </w:rPr>
              <w:t>五级制</w:t>
            </w:r>
          </w:p>
        </w:tc>
      </w:tr>
      <w:tr w14:paraId="76BD6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4F06C8E0">
            <w:pPr>
              <w:spacing w:after="0"/>
            </w:pPr>
            <w:r>
              <w:rPr>
                <w:rFonts w:ascii="宋体" w:hAnsi="宋体" w:eastAsia="宋体"/>
                <w:sz w:val="18"/>
              </w:rPr>
              <w:t>10</w:t>
            </w:r>
          </w:p>
        </w:tc>
        <w:tc>
          <w:tcPr>
            <w:tcW w:w="903" w:type="dxa"/>
          </w:tcPr>
          <w:p w14:paraId="5BC271C6">
            <w:pPr>
              <w:spacing w:after="0"/>
            </w:pPr>
            <w:r>
              <w:rPr>
                <w:rFonts w:ascii="宋体" w:hAnsi="宋体" w:eastAsia="宋体"/>
                <w:sz w:val="18"/>
              </w:rPr>
              <w:t>离散数学</w:t>
            </w:r>
          </w:p>
        </w:tc>
        <w:tc>
          <w:tcPr>
            <w:tcW w:w="903" w:type="dxa"/>
          </w:tcPr>
          <w:p w14:paraId="0689D926">
            <w:pPr>
              <w:spacing w:after="0"/>
            </w:pPr>
            <w:r>
              <w:rPr>
                <w:rFonts w:ascii="宋体" w:hAnsi="宋体" w:eastAsia="宋体"/>
                <w:sz w:val="18"/>
              </w:rPr>
              <w:t>3</w:t>
            </w:r>
          </w:p>
        </w:tc>
        <w:tc>
          <w:tcPr>
            <w:tcW w:w="903" w:type="dxa"/>
          </w:tcPr>
          <w:p w14:paraId="5D92947F">
            <w:pPr>
              <w:spacing w:after="0"/>
            </w:pPr>
            <w:r>
              <w:rPr>
                <w:rFonts w:ascii="宋体" w:hAnsi="宋体" w:eastAsia="宋体"/>
                <w:sz w:val="18"/>
              </w:rPr>
              <w:t>48</w:t>
            </w:r>
          </w:p>
        </w:tc>
        <w:tc>
          <w:tcPr>
            <w:tcW w:w="903" w:type="dxa"/>
          </w:tcPr>
          <w:p w14:paraId="29D31C22">
            <w:pPr>
              <w:spacing w:after="0"/>
            </w:pPr>
            <w:r>
              <w:rPr>
                <w:rFonts w:ascii="宋体" w:hAnsi="宋体" w:eastAsia="宋体"/>
                <w:sz w:val="18"/>
              </w:rPr>
              <w:t>48</w:t>
            </w:r>
          </w:p>
        </w:tc>
        <w:tc>
          <w:tcPr>
            <w:tcW w:w="903" w:type="dxa"/>
          </w:tcPr>
          <w:p w14:paraId="0CDA81DD">
            <w:pPr>
              <w:spacing w:after="0"/>
            </w:pPr>
          </w:p>
        </w:tc>
        <w:tc>
          <w:tcPr>
            <w:tcW w:w="903" w:type="dxa"/>
          </w:tcPr>
          <w:p w14:paraId="31BE70D2">
            <w:pPr>
              <w:spacing w:after="0"/>
            </w:pPr>
          </w:p>
        </w:tc>
        <w:tc>
          <w:tcPr>
            <w:tcW w:w="903" w:type="dxa"/>
          </w:tcPr>
          <w:p w14:paraId="6F47B8C8">
            <w:pPr>
              <w:spacing w:after="0"/>
            </w:pPr>
            <w:r>
              <w:rPr>
                <w:rFonts w:ascii="宋体" w:hAnsi="宋体" w:eastAsia="宋体"/>
                <w:sz w:val="18"/>
              </w:rPr>
              <w:t>3</w:t>
            </w:r>
          </w:p>
        </w:tc>
        <w:tc>
          <w:tcPr>
            <w:tcW w:w="903" w:type="dxa"/>
          </w:tcPr>
          <w:p w14:paraId="288400C5">
            <w:pPr>
              <w:spacing w:after="0"/>
            </w:pPr>
            <w:r>
              <w:rPr>
                <w:rFonts w:ascii="宋体" w:hAnsi="宋体" w:eastAsia="宋体"/>
                <w:sz w:val="18"/>
              </w:rPr>
              <w:t>1-16</w:t>
            </w:r>
          </w:p>
        </w:tc>
        <w:tc>
          <w:tcPr>
            <w:tcW w:w="903" w:type="dxa"/>
          </w:tcPr>
          <w:p w14:paraId="478E3C36">
            <w:pPr>
              <w:spacing w:after="0"/>
            </w:pPr>
            <w:r>
              <w:rPr>
                <w:rFonts w:ascii="宋体" w:hAnsi="宋体" w:eastAsia="宋体"/>
                <w:sz w:val="18"/>
              </w:rPr>
              <w:t>百分制</w:t>
            </w:r>
          </w:p>
        </w:tc>
      </w:tr>
      <w:tr w14:paraId="732E4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400A5E63">
            <w:pPr>
              <w:spacing w:after="0"/>
            </w:pPr>
            <w:r>
              <w:rPr>
                <w:rFonts w:ascii="宋体" w:hAnsi="宋体" w:eastAsia="宋体"/>
                <w:sz w:val="18"/>
              </w:rPr>
              <w:t>11</w:t>
            </w:r>
          </w:p>
        </w:tc>
        <w:tc>
          <w:tcPr>
            <w:tcW w:w="903" w:type="dxa"/>
          </w:tcPr>
          <w:p w14:paraId="7D365688">
            <w:pPr>
              <w:spacing w:after="0"/>
            </w:pPr>
            <w:r>
              <w:rPr>
                <w:rFonts w:ascii="宋体" w:hAnsi="宋体" w:eastAsia="宋体"/>
                <w:sz w:val="18"/>
              </w:rPr>
              <w:t>工程训练C</w:t>
            </w:r>
          </w:p>
        </w:tc>
        <w:tc>
          <w:tcPr>
            <w:tcW w:w="903" w:type="dxa"/>
          </w:tcPr>
          <w:p w14:paraId="3A5CD08A">
            <w:pPr>
              <w:spacing w:after="0"/>
            </w:pPr>
            <w:r>
              <w:rPr>
                <w:rFonts w:ascii="宋体" w:hAnsi="宋体" w:eastAsia="宋体"/>
                <w:sz w:val="18"/>
              </w:rPr>
              <w:t>2</w:t>
            </w:r>
          </w:p>
        </w:tc>
        <w:tc>
          <w:tcPr>
            <w:tcW w:w="903" w:type="dxa"/>
          </w:tcPr>
          <w:p w14:paraId="42DD089F">
            <w:pPr>
              <w:spacing w:after="0"/>
            </w:pPr>
          </w:p>
        </w:tc>
        <w:tc>
          <w:tcPr>
            <w:tcW w:w="903" w:type="dxa"/>
          </w:tcPr>
          <w:p w14:paraId="47E3B76A">
            <w:pPr>
              <w:spacing w:after="0"/>
            </w:pPr>
          </w:p>
        </w:tc>
        <w:tc>
          <w:tcPr>
            <w:tcW w:w="903" w:type="dxa"/>
          </w:tcPr>
          <w:p w14:paraId="4E8359C9">
            <w:pPr>
              <w:spacing w:after="0"/>
            </w:pPr>
          </w:p>
        </w:tc>
        <w:tc>
          <w:tcPr>
            <w:tcW w:w="903" w:type="dxa"/>
          </w:tcPr>
          <w:p w14:paraId="2BDDD1F0">
            <w:pPr>
              <w:spacing w:after="0"/>
            </w:pPr>
            <w:r>
              <w:rPr>
                <w:rFonts w:ascii="宋体" w:hAnsi="宋体" w:eastAsia="宋体"/>
                <w:sz w:val="18"/>
              </w:rPr>
              <w:t>2周</w:t>
            </w:r>
          </w:p>
        </w:tc>
        <w:tc>
          <w:tcPr>
            <w:tcW w:w="903" w:type="dxa"/>
          </w:tcPr>
          <w:p w14:paraId="70BA9E65">
            <w:pPr>
              <w:spacing w:after="0"/>
            </w:pPr>
          </w:p>
        </w:tc>
        <w:tc>
          <w:tcPr>
            <w:tcW w:w="903" w:type="dxa"/>
          </w:tcPr>
          <w:p w14:paraId="1CE7D181">
            <w:pPr>
              <w:spacing w:after="0"/>
            </w:pPr>
            <w:r>
              <w:rPr>
                <w:rFonts w:ascii="宋体" w:hAnsi="宋体" w:eastAsia="宋体"/>
                <w:sz w:val="18"/>
              </w:rPr>
              <w:t>17-18</w:t>
            </w:r>
          </w:p>
        </w:tc>
        <w:tc>
          <w:tcPr>
            <w:tcW w:w="903" w:type="dxa"/>
          </w:tcPr>
          <w:p w14:paraId="7BF3D607">
            <w:pPr>
              <w:spacing w:after="0"/>
            </w:pPr>
            <w:r>
              <w:rPr>
                <w:rFonts w:ascii="宋体" w:hAnsi="宋体" w:eastAsia="宋体"/>
                <w:sz w:val="18"/>
              </w:rPr>
              <w:t>五级制</w:t>
            </w:r>
          </w:p>
        </w:tc>
      </w:tr>
    </w:tbl>
    <w:p w14:paraId="6A808FDC">
      <w:pPr>
        <w:pStyle w:val="5"/>
      </w:pPr>
      <w:r>
        <w:rPr>
          <w:rFonts w:ascii="黑体" w:hAnsi="黑体" w:eastAsia="黑体"/>
          <w:color w:val="000000"/>
          <w:sz w:val="26"/>
        </w:rPr>
        <w:t>第三学期（约22学时）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3"/>
        <w:gridCol w:w="903"/>
        <w:gridCol w:w="903"/>
        <w:gridCol w:w="903"/>
        <w:gridCol w:w="903"/>
        <w:gridCol w:w="903"/>
        <w:gridCol w:w="903"/>
        <w:gridCol w:w="903"/>
        <w:gridCol w:w="903"/>
        <w:gridCol w:w="903"/>
      </w:tblGrid>
      <w:tr w14:paraId="11505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shd w:val="clear" w:color="auto" w:fill="D9E2F3"/>
          </w:tcPr>
          <w:p w14:paraId="1F6E7C12">
            <w:pPr>
              <w:spacing w:after="0"/>
              <w:jc w:val="center"/>
            </w:pPr>
            <w:r>
              <w:rPr>
                <w:rFonts w:ascii="宋体" w:hAnsi="宋体" w:eastAsia="宋体"/>
                <w:b/>
                <w:sz w:val="18"/>
              </w:rPr>
              <w:t>序号</w:t>
            </w:r>
          </w:p>
        </w:tc>
        <w:tc>
          <w:tcPr>
            <w:tcW w:w="903" w:type="dxa"/>
            <w:shd w:val="clear" w:color="auto" w:fill="D9E2F3"/>
          </w:tcPr>
          <w:p w14:paraId="7698DE6F">
            <w:pPr>
              <w:spacing w:after="0"/>
              <w:jc w:val="center"/>
            </w:pPr>
            <w:r>
              <w:rPr>
                <w:rFonts w:ascii="宋体" w:hAnsi="宋体" w:eastAsia="宋体"/>
                <w:b/>
                <w:sz w:val="18"/>
              </w:rPr>
              <w:t>课程名称</w:t>
            </w:r>
          </w:p>
        </w:tc>
        <w:tc>
          <w:tcPr>
            <w:tcW w:w="903" w:type="dxa"/>
            <w:shd w:val="clear" w:color="auto" w:fill="D9E2F3"/>
          </w:tcPr>
          <w:p w14:paraId="0B37D3A9">
            <w:pPr>
              <w:spacing w:after="0"/>
              <w:jc w:val="center"/>
            </w:pPr>
            <w:r>
              <w:rPr>
                <w:rFonts w:ascii="宋体" w:hAnsi="宋体" w:eastAsia="宋体"/>
                <w:b/>
                <w:sz w:val="18"/>
              </w:rPr>
              <w:t>学分</w:t>
            </w:r>
          </w:p>
        </w:tc>
        <w:tc>
          <w:tcPr>
            <w:tcW w:w="903" w:type="dxa"/>
            <w:shd w:val="clear" w:color="auto" w:fill="D9E2F3"/>
          </w:tcPr>
          <w:p w14:paraId="4D397E57">
            <w:pPr>
              <w:spacing w:after="0"/>
              <w:jc w:val="center"/>
            </w:pPr>
            <w:r>
              <w:rPr>
                <w:rFonts w:ascii="宋体" w:hAnsi="宋体" w:eastAsia="宋体"/>
                <w:b/>
                <w:sz w:val="18"/>
              </w:rPr>
              <w:t>学时</w:t>
            </w:r>
          </w:p>
        </w:tc>
        <w:tc>
          <w:tcPr>
            <w:tcW w:w="903" w:type="dxa"/>
            <w:shd w:val="clear" w:color="auto" w:fill="D9E2F3"/>
          </w:tcPr>
          <w:p w14:paraId="473E40F1">
            <w:pPr>
              <w:spacing w:after="0"/>
              <w:jc w:val="center"/>
            </w:pPr>
            <w:r>
              <w:rPr>
                <w:rFonts w:ascii="宋体" w:hAnsi="宋体" w:eastAsia="宋体"/>
                <w:b/>
                <w:sz w:val="18"/>
              </w:rPr>
              <w:t>讲授</w:t>
            </w:r>
          </w:p>
        </w:tc>
        <w:tc>
          <w:tcPr>
            <w:tcW w:w="903" w:type="dxa"/>
            <w:shd w:val="clear" w:color="auto" w:fill="D9E2F3"/>
          </w:tcPr>
          <w:p w14:paraId="08AF4D97">
            <w:pPr>
              <w:spacing w:after="0"/>
              <w:jc w:val="center"/>
            </w:pPr>
            <w:r>
              <w:rPr>
                <w:rFonts w:ascii="宋体" w:hAnsi="宋体" w:eastAsia="宋体"/>
                <w:b/>
                <w:sz w:val="18"/>
              </w:rPr>
              <w:t>实验</w:t>
            </w:r>
          </w:p>
        </w:tc>
        <w:tc>
          <w:tcPr>
            <w:tcW w:w="903" w:type="dxa"/>
            <w:shd w:val="clear" w:color="auto" w:fill="D9E2F3"/>
          </w:tcPr>
          <w:p w14:paraId="3BA3AAB2">
            <w:pPr>
              <w:spacing w:after="0"/>
              <w:jc w:val="center"/>
            </w:pPr>
            <w:r>
              <w:rPr>
                <w:rFonts w:ascii="宋体" w:hAnsi="宋体" w:eastAsia="宋体"/>
                <w:b/>
                <w:sz w:val="18"/>
              </w:rPr>
              <w:t>实践</w:t>
            </w:r>
          </w:p>
        </w:tc>
        <w:tc>
          <w:tcPr>
            <w:tcW w:w="903" w:type="dxa"/>
            <w:shd w:val="clear" w:color="auto" w:fill="D9E2F3"/>
          </w:tcPr>
          <w:p w14:paraId="23648E67">
            <w:pPr>
              <w:spacing w:after="0"/>
              <w:jc w:val="center"/>
            </w:pPr>
            <w:r>
              <w:rPr>
                <w:rFonts w:ascii="宋体" w:hAnsi="宋体" w:eastAsia="宋体"/>
                <w:b/>
                <w:sz w:val="18"/>
              </w:rPr>
              <w:t>周学时</w:t>
            </w:r>
          </w:p>
        </w:tc>
        <w:tc>
          <w:tcPr>
            <w:tcW w:w="903" w:type="dxa"/>
            <w:shd w:val="clear" w:color="auto" w:fill="D9E2F3"/>
          </w:tcPr>
          <w:p w14:paraId="3B1B0FD4">
            <w:pPr>
              <w:spacing w:after="0"/>
              <w:jc w:val="center"/>
            </w:pPr>
            <w:r>
              <w:rPr>
                <w:rFonts w:ascii="宋体" w:hAnsi="宋体" w:eastAsia="宋体"/>
                <w:b/>
                <w:sz w:val="18"/>
              </w:rPr>
              <w:t>开课周</w:t>
            </w:r>
          </w:p>
        </w:tc>
        <w:tc>
          <w:tcPr>
            <w:tcW w:w="903" w:type="dxa"/>
            <w:shd w:val="clear" w:color="auto" w:fill="D9E2F3"/>
          </w:tcPr>
          <w:p w14:paraId="5DC38037">
            <w:pPr>
              <w:spacing w:after="0"/>
              <w:jc w:val="center"/>
            </w:pPr>
            <w:r>
              <w:rPr>
                <w:rFonts w:ascii="宋体" w:hAnsi="宋体" w:eastAsia="宋体"/>
                <w:b/>
                <w:sz w:val="18"/>
              </w:rPr>
              <w:t>计分方式</w:t>
            </w:r>
          </w:p>
        </w:tc>
      </w:tr>
      <w:tr w14:paraId="540C6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6C0557D2">
            <w:pPr>
              <w:spacing w:after="0"/>
            </w:pPr>
            <w:r>
              <w:rPr>
                <w:rFonts w:ascii="宋体" w:hAnsi="宋体" w:eastAsia="宋体"/>
                <w:sz w:val="18"/>
              </w:rPr>
              <w:t>1</w:t>
            </w:r>
          </w:p>
        </w:tc>
        <w:tc>
          <w:tcPr>
            <w:tcW w:w="903" w:type="dxa"/>
          </w:tcPr>
          <w:p w14:paraId="5F880190">
            <w:pPr>
              <w:spacing w:after="0"/>
            </w:pPr>
            <w:r>
              <w:rPr>
                <w:rFonts w:ascii="宋体" w:hAnsi="宋体" w:eastAsia="宋体"/>
                <w:sz w:val="18"/>
              </w:rPr>
              <w:t>马克思主义基本原理</w:t>
            </w:r>
          </w:p>
        </w:tc>
        <w:tc>
          <w:tcPr>
            <w:tcW w:w="903" w:type="dxa"/>
          </w:tcPr>
          <w:p w14:paraId="7FC00986">
            <w:pPr>
              <w:spacing w:after="0"/>
            </w:pPr>
            <w:r>
              <w:rPr>
                <w:rFonts w:ascii="宋体" w:hAnsi="宋体" w:eastAsia="宋体"/>
                <w:sz w:val="18"/>
              </w:rPr>
              <w:t>3</w:t>
            </w:r>
          </w:p>
        </w:tc>
        <w:tc>
          <w:tcPr>
            <w:tcW w:w="903" w:type="dxa"/>
          </w:tcPr>
          <w:p w14:paraId="073EDC05">
            <w:pPr>
              <w:spacing w:after="0"/>
            </w:pPr>
            <w:r>
              <w:rPr>
                <w:rFonts w:ascii="宋体" w:hAnsi="宋体" w:eastAsia="宋体"/>
                <w:sz w:val="18"/>
              </w:rPr>
              <w:t>48</w:t>
            </w:r>
          </w:p>
        </w:tc>
        <w:tc>
          <w:tcPr>
            <w:tcW w:w="903" w:type="dxa"/>
          </w:tcPr>
          <w:p w14:paraId="1A21BA75">
            <w:pPr>
              <w:spacing w:after="0"/>
            </w:pPr>
            <w:r>
              <w:rPr>
                <w:rFonts w:ascii="宋体" w:hAnsi="宋体" w:eastAsia="宋体"/>
                <w:sz w:val="18"/>
              </w:rPr>
              <w:t>40</w:t>
            </w:r>
          </w:p>
        </w:tc>
        <w:tc>
          <w:tcPr>
            <w:tcW w:w="903" w:type="dxa"/>
          </w:tcPr>
          <w:p w14:paraId="35A15315">
            <w:pPr>
              <w:spacing w:after="0"/>
            </w:pPr>
          </w:p>
        </w:tc>
        <w:tc>
          <w:tcPr>
            <w:tcW w:w="903" w:type="dxa"/>
          </w:tcPr>
          <w:p w14:paraId="6FE4D728">
            <w:pPr>
              <w:spacing w:after="0"/>
            </w:pPr>
            <w:r>
              <w:rPr>
                <w:rFonts w:ascii="宋体" w:hAnsi="宋体" w:eastAsia="宋体"/>
                <w:sz w:val="18"/>
              </w:rPr>
              <w:t>8</w:t>
            </w:r>
          </w:p>
        </w:tc>
        <w:tc>
          <w:tcPr>
            <w:tcW w:w="903" w:type="dxa"/>
          </w:tcPr>
          <w:p w14:paraId="24013FF8">
            <w:pPr>
              <w:spacing w:after="0"/>
            </w:pPr>
            <w:r>
              <w:rPr>
                <w:rFonts w:ascii="宋体" w:hAnsi="宋体" w:eastAsia="宋体"/>
                <w:sz w:val="18"/>
              </w:rPr>
              <w:t>3</w:t>
            </w:r>
          </w:p>
        </w:tc>
        <w:tc>
          <w:tcPr>
            <w:tcW w:w="903" w:type="dxa"/>
          </w:tcPr>
          <w:p w14:paraId="22F16342">
            <w:pPr>
              <w:spacing w:after="0"/>
            </w:pPr>
            <w:r>
              <w:rPr>
                <w:rFonts w:ascii="宋体" w:hAnsi="宋体" w:eastAsia="宋体"/>
                <w:sz w:val="18"/>
              </w:rPr>
              <w:t>1-16</w:t>
            </w:r>
          </w:p>
        </w:tc>
        <w:tc>
          <w:tcPr>
            <w:tcW w:w="903" w:type="dxa"/>
          </w:tcPr>
          <w:p w14:paraId="6311C878">
            <w:pPr>
              <w:spacing w:after="0"/>
            </w:pPr>
            <w:r>
              <w:rPr>
                <w:rFonts w:ascii="宋体" w:hAnsi="宋体" w:eastAsia="宋体"/>
                <w:sz w:val="18"/>
              </w:rPr>
              <w:t>百分制</w:t>
            </w:r>
          </w:p>
        </w:tc>
      </w:tr>
      <w:tr w14:paraId="24E6B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5476E13B">
            <w:pPr>
              <w:spacing w:after="0"/>
            </w:pPr>
            <w:r>
              <w:rPr>
                <w:rFonts w:ascii="宋体" w:hAnsi="宋体" w:eastAsia="宋体"/>
                <w:sz w:val="18"/>
              </w:rPr>
              <w:t>2</w:t>
            </w:r>
          </w:p>
        </w:tc>
        <w:tc>
          <w:tcPr>
            <w:tcW w:w="903" w:type="dxa"/>
          </w:tcPr>
          <w:p w14:paraId="0F3D3914">
            <w:pPr>
              <w:spacing w:after="0"/>
            </w:pPr>
            <w:r>
              <w:rPr>
                <w:rFonts w:ascii="宋体" w:hAnsi="宋体" w:eastAsia="宋体"/>
                <w:sz w:val="18"/>
              </w:rPr>
              <w:t>大学英语（三）</w:t>
            </w:r>
          </w:p>
        </w:tc>
        <w:tc>
          <w:tcPr>
            <w:tcW w:w="903" w:type="dxa"/>
          </w:tcPr>
          <w:p w14:paraId="2C1F2A44">
            <w:pPr>
              <w:spacing w:after="0"/>
            </w:pPr>
            <w:r>
              <w:rPr>
                <w:rFonts w:ascii="宋体" w:hAnsi="宋体" w:eastAsia="宋体"/>
                <w:sz w:val="18"/>
              </w:rPr>
              <w:t>2.5</w:t>
            </w:r>
          </w:p>
        </w:tc>
        <w:tc>
          <w:tcPr>
            <w:tcW w:w="903" w:type="dxa"/>
          </w:tcPr>
          <w:p w14:paraId="6D12566B">
            <w:pPr>
              <w:spacing w:after="0"/>
            </w:pPr>
            <w:r>
              <w:rPr>
                <w:rFonts w:ascii="宋体" w:hAnsi="宋体" w:eastAsia="宋体"/>
                <w:sz w:val="18"/>
              </w:rPr>
              <w:t>48</w:t>
            </w:r>
          </w:p>
        </w:tc>
        <w:tc>
          <w:tcPr>
            <w:tcW w:w="903" w:type="dxa"/>
          </w:tcPr>
          <w:p w14:paraId="04E23003">
            <w:pPr>
              <w:spacing w:after="0"/>
            </w:pPr>
            <w:r>
              <w:rPr>
                <w:rFonts w:ascii="宋体" w:hAnsi="宋体" w:eastAsia="宋体"/>
                <w:sz w:val="18"/>
              </w:rPr>
              <w:t>32</w:t>
            </w:r>
          </w:p>
        </w:tc>
        <w:tc>
          <w:tcPr>
            <w:tcW w:w="903" w:type="dxa"/>
          </w:tcPr>
          <w:p w14:paraId="4A6A16D7">
            <w:pPr>
              <w:spacing w:after="0"/>
            </w:pPr>
          </w:p>
        </w:tc>
        <w:tc>
          <w:tcPr>
            <w:tcW w:w="903" w:type="dxa"/>
          </w:tcPr>
          <w:p w14:paraId="7CDB0579">
            <w:pPr>
              <w:spacing w:after="0"/>
            </w:pPr>
            <w:r>
              <w:rPr>
                <w:rFonts w:ascii="宋体" w:hAnsi="宋体" w:eastAsia="宋体"/>
                <w:sz w:val="18"/>
              </w:rPr>
              <w:t>16</w:t>
            </w:r>
          </w:p>
        </w:tc>
        <w:tc>
          <w:tcPr>
            <w:tcW w:w="903" w:type="dxa"/>
          </w:tcPr>
          <w:p w14:paraId="6B75FB81">
            <w:pPr>
              <w:spacing w:after="0"/>
            </w:pPr>
            <w:r>
              <w:rPr>
                <w:rFonts w:ascii="宋体" w:hAnsi="宋体" w:eastAsia="宋体"/>
                <w:sz w:val="18"/>
              </w:rPr>
              <w:t>3</w:t>
            </w:r>
          </w:p>
        </w:tc>
        <w:tc>
          <w:tcPr>
            <w:tcW w:w="903" w:type="dxa"/>
          </w:tcPr>
          <w:p w14:paraId="0C98AB7D">
            <w:pPr>
              <w:spacing w:after="0"/>
            </w:pPr>
            <w:r>
              <w:rPr>
                <w:rFonts w:ascii="宋体" w:hAnsi="宋体" w:eastAsia="宋体"/>
                <w:sz w:val="18"/>
              </w:rPr>
              <w:t>1-16</w:t>
            </w:r>
          </w:p>
        </w:tc>
        <w:tc>
          <w:tcPr>
            <w:tcW w:w="903" w:type="dxa"/>
          </w:tcPr>
          <w:p w14:paraId="311B6A0F">
            <w:pPr>
              <w:spacing w:after="0"/>
            </w:pPr>
            <w:r>
              <w:rPr>
                <w:rFonts w:ascii="宋体" w:hAnsi="宋体" w:eastAsia="宋体"/>
                <w:sz w:val="18"/>
              </w:rPr>
              <w:t>百分制</w:t>
            </w:r>
          </w:p>
        </w:tc>
      </w:tr>
      <w:tr w14:paraId="642A9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1E0E28DA">
            <w:pPr>
              <w:spacing w:after="0"/>
            </w:pPr>
            <w:r>
              <w:rPr>
                <w:rFonts w:ascii="宋体" w:hAnsi="宋体" w:eastAsia="宋体"/>
                <w:sz w:val="18"/>
              </w:rPr>
              <w:t>3</w:t>
            </w:r>
          </w:p>
        </w:tc>
        <w:tc>
          <w:tcPr>
            <w:tcW w:w="903" w:type="dxa"/>
          </w:tcPr>
          <w:p w14:paraId="776A9CD7">
            <w:pPr>
              <w:spacing w:after="0"/>
            </w:pPr>
            <w:r>
              <w:rPr>
                <w:rFonts w:ascii="宋体" w:hAnsi="宋体" w:eastAsia="宋体"/>
                <w:sz w:val="18"/>
              </w:rPr>
              <w:t>大学体育（三）</w:t>
            </w:r>
          </w:p>
        </w:tc>
        <w:tc>
          <w:tcPr>
            <w:tcW w:w="903" w:type="dxa"/>
          </w:tcPr>
          <w:p w14:paraId="25F5968E">
            <w:pPr>
              <w:spacing w:after="0"/>
            </w:pPr>
            <w:r>
              <w:rPr>
                <w:rFonts w:ascii="宋体" w:hAnsi="宋体" w:eastAsia="宋体"/>
                <w:sz w:val="18"/>
              </w:rPr>
              <w:t>1</w:t>
            </w:r>
          </w:p>
        </w:tc>
        <w:tc>
          <w:tcPr>
            <w:tcW w:w="903" w:type="dxa"/>
          </w:tcPr>
          <w:p w14:paraId="5D3FA245">
            <w:pPr>
              <w:spacing w:after="0"/>
            </w:pPr>
            <w:r>
              <w:rPr>
                <w:rFonts w:ascii="宋体" w:hAnsi="宋体" w:eastAsia="宋体"/>
                <w:sz w:val="18"/>
              </w:rPr>
              <w:t>32</w:t>
            </w:r>
          </w:p>
        </w:tc>
        <w:tc>
          <w:tcPr>
            <w:tcW w:w="903" w:type="dxa"/>
          </w:tcPr>
          <w:p w14:paraId="59234D9E">
            <w:pPr>
              <w:spacing w:after="0"/>
            </w:pPr>
            <w:r>
              <w:rPr>
                <w:rFonts w:ascii="宋体" w:hAnsi="宋体" w:eastAsia="宋体"/>
                <w:sz w:val="18"/>
              </w:rPr>
              <w:t>32</w:t>
            </w:r>
          </w:p>
        </w:tc>
        <w:tc>
          <w:tcPr>
            <w:tcW w:w="903" w:type="dxa"/>
          </w:tcPr>
          <w:p w14:paraId="214066F7">
            <w:pPr>
              <w:spacing w:after="0"/>
            </w:pPr>
          </w:p>
        </w:tc>
        <w:tc>
          <w:tcPr>
            <w:tcW w:w="903" w:type="dxa"/>
          </w:tcPr>
          <w:p w14:paraId="29AE5DCA">
            <w:pPr>
              <w:spacing w:after="0"/>
            </w:pPr>
          </w:p>
        </w:tc>
        <w:tc>
          <w:tcPr>
            <w:tcW w:w="903" w:type="dxa"/>
          </w:tcPr>
          <w:p w14:paraId="3880B1A8">
            <w:pPr>
              <w:spacing w:after="0"/>
            </w:pPr>
            <w:r>
              <w:rPr>
                <w:rFonts w:ascii="宋体" w:hAnsi="宋体" w:eastAsia="宋体"/>
                <w:sz w:val="18"/>
              </w:rPr>
              <w:t>2</w:t>
            </w:r>
          </w:p>
        </w:tc>
        <w:tc>
          <w:tcPr>
            <w:tcW w:w="903" w:type="dxa"/>
          </w:tcPr>
          <w:p w14:paraId="373B2E02">
            <w:pPr>
              <w:spacing w:after="0"/>
            </w:pPr>
            <w:r>
              <w:rPr>
                <w:rFonts w:ascii="宋体" w:hAnsi="宋体" w:eastAsia="宋体"/>
                <w:sz w:val="18"/>
              </w:rPr>
              <w:t>1-16</w:t>
            </w:r>
          </w:p>
        </w:tc>
        <w:tc>
          <w:tcPr>
            <w:tcW w:w="903" w:type="dxa"/>
          </w:tcPr>
          <w:p w14:paraId="0F8719ED">
            <w:pPr>
              <w:spacing w:after="0"/>
            </w:pPr>
            <w:r>
              <w:rPr>
                <w:rFonts w:ascii="宋体" w:hAnsi="宋体" w:eastAsia="宋体"/>
                <w:sz w:val="18"/>
              </w:rPr>
              <w:t>五级制</w:t>
            </w:r>
          </w:p>
        </w:tc>
      </w:tr>
      <w:tr w14:paraId="46632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7D51E66B">
            <w:pPr>
              <w:spacing w:after="0"/>
            </w:pPr>
            <w:r>
              <w:rPr>
                <w:rFonts w:ascii="宋体" w:hAnsi="宋体" w:eastAsia="宋体"/>
                <w:sz w:val="18"/>
              </w:rPr>
              <w:t>4</w:t>
            </w:r>
          </w:p>
        </w:tc>
        <w:tc>
          <w:tcPr>
            <w:tcW w:w="903" w:type="dxa"/>
          </w:tcPr>
          <w:p w14:paraId="5C37E6C9">
            <w:pPr>
              <w:spacing w:after="0"/>
            </w:pPr>
            <w:r>
              <w:rPr>
                <w:rFonts w:ascii="宋体" w:hAnsi="宋体" w:eastAsia="宋体"/>
                <w:sz w:val="18"/>
              </w:rPr>
              <w:t>形势与政策（三）</w:t>
            </w:r>
          </w:p>
        </w:tc>
        <w:tc>
          <w:tcPr>
            <w:tcW w:w="903" w:type="dxa"/>
          </w:tcPr>
          <w:p w14:paraId="7E7C286B">
            <w:pPr>
              <w:spacing w:after="0"/>
            </w:pPr>
            <w:r>
              <w:rPr>
                <w:rFonts w:ascii="宋体" w:hAnsi="宋体" w:eastAsia="宋体"/>
                <w:sz w:val="18"/>
              </w:rPr>
              <w:t>0.25</w:t>
            </w:r>
          </w:p>
        </w:tc>
        <w:tc>
          <w:tcPr>
            <w:tcW w:w="903" w:type="dxa"/>
          </w:tcPr>
          <w:p w14:paraId="4C5C55CE">
            <w:pPr>
              <w:spacing w:after="0"/>
            </w:pPr>
            <w:r>
              <w:rPr>
                <w:rFonts w:ascii="宋体" w:hAnsi="宋体" w:eastAsia="宋体"/>
                <w:sz w:val="18"/>
              </w:rPr>
              <w:t>10</w:t>
            </w:r>
          </w:p>
        </w:tc>
        <w:tc>
          <w:tcPr>
            <w:tcW w:w="903" w:type="dxa"/>
          </w:tcPr>
          <w:p w14:paraId="56239A76">
            <w:pPr>
              <w:spacing w:after="0"/>
            </w:pPr>
            <w:r>
              <w:rPr>
                <w:rFonts w:ascii="宋体" w:hAnsi="宋体" w:eastAsia="宋体"/>
                <w:sz w:val="18"/>
              </w:rPr>
              <w:t>10</w:t>
            </w:r>
          </w:p>
        </w:tc>
        <w:tc>
          <w:tcPr>
            <w:tcW w:w="903" w:type="dxa"/>
          </w:tcPr>
          <w:p w14:paraId="01BF0E2E">
            <w:pPr>
              <w:spacing w:after="0"/>
            </w:pPr>
          </w:p>
        </w:tc>
        <w:tc>
          <w:tcPr>
            <w:tcW w:w="903" w:type="dxa"/>
          </w:tcPr>
          <w:p w14:paraId="05E66B90">
            <w:pPr>
              <w:spacing w:after="0"/>
            </w:pPr>
          </w:p>
        </w:tc>
        <w:tc>
          <w:tcPr>
            <w:tcW w:w="903" w:type="dxa"/>
          </w:tcPr>
          <w:p w14:paraId="37BECEB0">
            <w:pPr>
              <w:spacing w:after="0"/>
            </w:pPr>
            <w:r>
              <w:rPr>
                <w:rFonts w:ascii="宋体" w:hAnsi="宋体" w:eastAsia="宋体"/>
                <w:sz w:val="18"/>
              </w:rPr>
              <w:t>2/</w:t>
            </w:r>
          </w:p>
        </w:tc>
        <w:tc>
          <w:tcPr>
            <w:tcW w:w="903" w:type="dxa"/>
          </w:tcPr>
          <w:p w14:paraId="49C73930">
            <w:pPr>
              <w:spacing w:after="0"/>
            </w:pPr>
            <w:r>
              <w:rPr>
                <w:rFonts w:ascii="宋体" w:hAnsi="宋体" w:eastAsia="宋体"/>
                <w:sz w:val="18"/>
              </w:rPr>
              <w:t>1-8</w:t>
            </w:r>
          </w:p>
        </w:tc>
        <w:tc>
          <w:tcPr>
            <w:tcW w:w="903" w:type="dxa"/>
          </w:tcPr>
          <w:p w14:paraId="0DA8A3CC">
            <w:pPr>
              <w:spacing w:after="0"/>
            </w:pPr>
            <w:r>
              <w:rPr>
                <w:rFonts w:ascii="宋体" w:hAnsi="宋体" w:eastAsia="宋体"/>
                <w:sz w:val="18"/>
              </w:rPr>
              <w:t>五级制</w:t>
            </w:r>
          </w:p>
        </w:tc>
      </w:tr>
      <w:tr w14:paraId="22834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0EE18922">
            <w:pPr>
              <w:spacing w:after="0"/>
            </w:pPr>
            <w:r>
              <w:rPr>
                <w:rFonts w:ascii="宋体" w:hAnsi="宋体" w:eastAsia="宋体"/>
                <w:sz w:val="18"/>
              </w:rPr>
              <w:t>5</w:t>
            </w:r>
          </w:p>
        </w:tc>
        <w:tc>
          <w:tcPr>
            <w:tcW w:w="903" w:type="dxa"/>
          </w:tcPr>
          <w:p w14:paraId="0C07D1CE">
            <w:pPr>
              <w:spacing w:after="0"/>
            </w:pPr>
            <w:r>
              <w:rPr>
                <w:rFonts w:ascii="宋体" w:hAnsi="宋体" w:eastAsia="宋体"/>
                <w:sz w:val="18"/>
              </w:rPr>
              <w:t>大学物理A（二）</w:t>
            </w:r>
          </w:p>
        </w:tc>
        <w:tc>
          <w:tcPr>
            <w:tcW w:w="903" w:type="dxa"/>
          </w:tcPr>
          <w:p w14:paraId="57671687">
            <w:pPr>
              <w:spacing w:after="0"/>
            </w:pPr>
            <w:r>
              <w:rPr>
                <w:rFonts w:ascii="宋体" w:hAnsi="宋体" w:eastAsia="宋体"/>
                <w:sz w:val="18"/>
              </w:rPr>
              <w:t>3</w:t>
            </w:r>
          </w:p>
        </w:tc>
        <w:tc>
          <w:tcPr>
            <w:tcW w:w="903" w:type="dxa"/>
          </w:tcPr>
          <w:p w14:paraId="3E8B85CB">
            <w:pPr>
              <w:spacing w:after="0"/>
            </w:pPr>
            <w:r>
              <w:rPr>
                <w:rFonts w:ascii="宋体" w:hAnsi="宋体" w:eastAsia="宋体"/>
                <w:sz w:val="18"/>
              </w:rPr>
              <w:t>48</w:t>
            </w:r>
          </w:p>
        </w:tc>
        <w:tc>
          <w:tcPr>
            <w:tcW w:w="903" w:type="dxa"/>
          </w:tcPr>
          <w:p w14:paraId="201E5F48">
            <w:pPr>
              <w:spacing w:after="0"/>
            </w:pPr>
          </w:p>
        </w:tc>
        <w:tc>
          <w:tcPr>
            <w:tcW w:w="903" w:type="dxa"/>
          </w:tcPr>
          <w:p w14:paraId="0169AD41">
            <w:pPr>
              <w:spacing w:after="0"/>
            </w:pPr>
            <w:r>
              <w:rPr>
                <w:rFonts w:ascii="宋体" w:hAnsi="宋体" w:eastAsia="宋体"/>
                <w:sz w:val="18"/>
              </w:rPr>
              <w:t>48</w:t>
            </w:r>
          </w:p>
        </w:tc>
        <w:tc>
          <w:tcPr>
            <w:tcW w:w="903" w:type="dxa"/>
          </w:tcPr>
          <w:p w14:paraId="562F52EA">
            <w:pPr>
              <w:spacing w:after="0"/>
            </w:pPr>
          </w:p>
        </w:tc>
        <w:tc>
          <w:tcPr>
            <w:tcW w:w="903" w:type="dxa"/>
          </w:tcPr>
          <w:p w14:paraId="10CE4E20">
            <w:pPr>
              <w:spacing w:after="0"/>
            </w:pPr>
            <w:r>
              <w:rPr>
                <w:rFonts w:ascii="宋体" w:hAnsi="宋体" w:eastAsia="宋体"/>
                <w:sz w:val="18"/>
              </w:rPr>
              <w:t>3</w:t>
            </w:r>
          </w:p>
        </w:tc>
        <w:tc>
          <w:tcPr>
            <w:tcW w:w="903" w:type="dxa"/>
          </w:tcPr>
          <w:p w14:paraId="00CAFCFB">
            <w:pPr>
              <w:spacing w:after="0"/>
            </w:pPr>
            <w:r>
              <w:rPr>
                <w:rFonts w:ascii="宋体" w:hAnsi="宋体" w:eastAsia="宋体"/>
                <w:sz w:val="18"/>
              </w:rPr>
              <w:t>1-16</w:t>
            </w:r>
          </w:p>
        </w:tc>
        <w:tc>
          <w:tcPr>
            <w:tcW w:w="903" w:type="dxa"/>
          </w:tcPr>
          <w:p w14:paraId="3DF59167">
            <w:pPr>
              <w:spacing w:after="0"/>
            </w:pPr>
            <w:r>
              <w:rPr>
                <w:rFonts w:ascii="宋体" w:hAnsi="宋体" w:eastAsia="宋体"/>
                <w:sz w:val="18"/>
              </w:rPr>
              <w:t>百分制</w:t>
            </w:r>
          </w:p>
        </w:tc>
      </w:tr>
      <w:tr w14:paraId="0071E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2082F192">
            <w:pPr>
              <w:spacing w:after="0"/>
            </w:pPr>
            <w:r>
              <w:rPr>
                <w:rFonts w:ascii="宋体" w:hAnsi="宋体" w:eastAsia="宋体"/>
                <w:sz w:val="18"/>
              </w:rPr>
              <w:t>6</w:t>
            </w:r>
          </w:p>
        </w:tc>
        <w:tc>
          <w:tcPr>
            <w:tcW w:w="903" w:type="dxa"/>
          </w:tcPr>
          <w:p w14:paraId="0B6175B7">
            <w:pPr>
              <w:spacing w:after="0"/>
            </w:pPr>
            <w:r>
              <w:rPr>
                <w:rFonts w:ascii="宋体" w:hAnsi="宋体" w:eastAsia="宋体"/>
                <w:sz w:val="18"/>
              </w:rPr>
              <w:t>概率论与数理统计</w:t>
            </w:r>
          </w:p>
        </w:tc>
        <w:tc>
          <w:tcPr>
            <w:tcW w:w="903" w:type="dxa"/>
          </w:tcPr>
          <w:p w14:paraId="3D94D719">
            <w:pPr>
              <w:spacing w:after="0"/>
            </w:pPr>
            <w:r>
              <w:rPr>
                <w:rFonts w:ascii="宋体" w:hAnsi="宋体" w:eastAsia="宋体"/>
                <w:sz w:val="18"/>
              </w:rPr>
              <w:t>3</w:t>
            </w:r>
          </w:p>
        </w:tc>
        <w:tc>
          <w:tcPr>
            <w:tcW w:w="903" w:type="dxa"/>
          </w:tcPr>
          <w:p w14:paraId="597D4093">
            <w:pPr>
              <w:spacing w:after="0"/>
            </w:pPr>
            <w:r>
              <w:rPr>
                <w:rFonts w:ascii="宋体" w:hAnsi="宋体" w:eastAsia="宋体"/>
                <w:sz w:val="18"/>
              </w:rPr>
              <w:t>48</w:t>
            </w:r>
          </w:p>
        </w:tc>
        <w:tc>
          <w:tcPr>
            <w:tcW w:w="903" w:type="dxa"/>
          </w:tcPr>
          <w:p w14:paraId="60AB6DAC">
            <w:pPr>
              <w:spacing w:after="0"/>
            </w:pPr>
            <w:r>
              <w:rPr>
                <w:rFonts w:ascii="宋体" w:hAnsi="宋体" w:eastAsia="宋体"/>
                <w:sz w:val="18"/>
              </w:rPr>
              <w:t>48</w:t>
            </w:r>
          </w:p>
        </w:tc>
        <w:tc>
          <w:tcPr>
            <w:tcW w:w="903" w:type="dxa"/>
          </w:tcPr>
          <w:p w14:paraId="69E894D3">
            <w:pPr>
              <w:spacing w:after="0"/>
            </w:pPr>
          </w:p>
        </w:tc>
        <w:tc>
          <w:tcPr>
            <w:tcW w:w="903" w:type="dxa"/>
          </w:tcPr>
          <w:p w14:paraId="697785FF">
            <w:pPr>
              <w:spacing w:after="0"/>
            </w:pPr>
          </w:p>
        </w:tc>
        <w:tc>
          <w:tcPr>
            <w:tcW w:w="903" w:type="dxa"/>
          </w:tcPr>
          <w:p w14:paraId="0484D957">
            <w:pPr>
              <w:spacing w:after="0"/>
            </w:pPr>
            <w:r>
              <w:rPr>
                <w:rFonts w:ascii="宋体" w:hAnsi="宋体" w:eastAsia="宋体"/>
                <w:sz w:val="18"/>
              </w:rPr>
              <w:t>3</w:t>
            </w:r>
          </w:p>
        </w:tc>
        <w:tc>
          <w:tcPr>
            <w:tcW w:w="903" w:type="dxa"/>
          </w:tcPr>
          <w:p w14:paraId="1DB8FE04">
            <w:pPr>
              <w:spacing w:after="0"/>
            </w:pPr>
            <w:r>
              <w:rPr>
                <w:rFonts w:ascii="宋体" w:hAnsi="宋体" w:eastAsia="宋体"/>
                <w:sz w:val="18"/>
              </w:rPr>
              <w:t>1-16</w:t>
            </w:r>
          </w:p>
        </w:tc>
        <w:tc>
          <w:tcPr>
            <w:tcW w:w="903" w:type="dxa"/>
          </w:tcPr>
          <w:p w14:paraId="790C80BB">
            <w:pPr>
              <w:spacing w:after="0"/>
            </w:pPr>
            <w:r>
              <w:rPr>
                <w:rFonts w:ascii="宋体" w:hAnsi="宋体" w:eastAsia="宋体"/>
                <w:sz w:val="18"/>
              </w:rPr>
              <w:t>百分制</w:t>
            </w:r>
          </w:p>
        </w:tc>
      </w:tr>
      <w:tr w14:paraId="51830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16B0D4E5">
            <w:pPr>
              <w:spacing w:after="0"/>
            </w:pPr>
            <w:r>
              <w:rPr>
                <w:rFonts w:ascii="宋体" w:hAnsi="宋体" w:eastAsia="宋体"/>
                <w:sz w:val="18"/>
              </w:rPr>
              <w:t>7</w:t>
            </w:r>
          </w:p>
        </w:tc>
        <w:tc>
          <w:tcPr>
            <w:tcW w:w="903" w:type="dxa"/>
          </w:tcPr>
          <w:p w14:paraId="328FA115">
            <w:pPr>
              <w:spacing w:after="0"/>
            </w:pPr>
            <w:r>
              <w:rPr>
                <w:rFonts w:ascii="宋体" w:hAnsi="宋体" w:eastAsia="宋体"/>
                <w:sz w:val="18"/>
              </w:rPr>
              <w:t>大学物理实验A（二）</w:t>
            </w:r>
          </w:p>
        </w:tc>
        <w:tc>
          <w:tcPr>
            <w:tcW w:w="903" w:type="dxa"/>
          </w:tcPr>
          <w:p w14:paraId="7CD51C74">
            <w:pPr>
              <w:spacing w:after="0"/>
            </w:pPr>
            <w:r>
              <w:rPr>
                <w:rFonts w:ascii="宋体" w:hAnsi="宋体" w:eastAsia="宋体"/>
                <w:sz w:val="18"/>
              </w:rPr>
              <w:t>1</w:t>
            </w:r>
          </w:p>
        </w:tc>
        <w:tc>
          <w:tcPr>
            <w:tcW w:w="903" w:type="dxa"/>
          </w:tcPr>
          <w:p w14:paraId="6B760F4C">
            <w:pPr>
              <w:spacing w:after="0"/>
            </w:pPr>
            <w:r>
              <w:rPr>
                <w:rFonts w:ascii="宋体" w:hAnsi="宋体" w:eastAsia="宋体"/>
                <w:sz w:val="18"/>
              </w:rPr>
              <w:t>32</w:t>
            </w:r>
          </w:p>
        </w:tc>
        <w:tc>
          <w:tcPr>
            <w:tcW w:w="903" w:type="dxa"/>
          </w:tcPr>
          <w:p w14:paraId="79D8BA36">
            <w:pPr>
              <w:spacing w:after="0"/>
            </w:pPr>
          </w:p>
        </w:tc>
        <w:tc>
          <w:tcPr>
            <w:tcW w:w="903" w:type="dxa"/>
          </w:tcPr>
          <w:p w14:paraId="7AC75C31">
            <w:pPr>
              <w:spacing w:after="0"/>
            </w:pPr>
            <w:r>
              <w:rPr>
                <w:rFonts w:ascii="宋体" w:hAnsi="宋体" w:eastAsia="宋体"/>
                <w:sz w:val="18"/>
              </w:rPr>
              <w:t>32</w:t>
            </w:r>
          </w:p>
        </w:tc>
        <w:tc>
          <w:tcPr>
            <w:tcW w:w="903" w:type="dxa"/>
          </w:tcPr>
          <w:p w14:paraId="5651066E">
            <w:pPr>
              <w:spacing w:after="0"/>
            </w:pPr>
          </w:p>
        </w:tc>
        <w:tc>
          <w:tcPr>
            <w:tcW w:w="903" w:type="dxa"/>
          </w:tcPr>
          <w:p w14:paraId="6762C1B9">
            <w:pPr>
              <w:spacing w:after="0"/>
            </w:pPr>
            <w:r>
              <w:rPr>
                <w:rFonts w:ascii="宋体" w:hAnsi="宋体" w:eastAsia="宋体"/>
                <w:sz w:val="18"/>
              </w:rPr>
              <w:t>2</w:t>
            </w:r>
          </w:p>
        </w:tc>
        <w:tc>
          <w:tcPr>
            <w:tcW w:w="903" w:type="dxa"/>
          </w:tcPr>
          <w:p w14:paraId="76C206A2">
            <w:pPr>
              <w:spacing w:after="0"/>
            </w:pPr>
            <w:r>
              <w:rPr>
                <w:rFonts w:ascii="宋体" w:hAnsi="宋体" w:eastAsia="宋体"/>
                <w:sz w:val="18"/>
              </w:rPr>
              <w:t>1-16</w:t>
            </w:r>
          </w:p>
        </w:tc>
        <w:tc>
          <w:tcPr>
            <w:tcW w:w="903" w:type="dxa"/>
          </w:tcPr>
          <w:p w14:paraId="750788B3">
            <w:pPr>
              <w:spacing w:after="0"/>
            </w:pPr>
            <w:r>
              <w:rPr>
                <w:rFonts w:ascii="宋体" w:hAnsi="宋体" w:eastAsia="宋体"/>
                <w:sz w:val="18"/>
              </w:rPr>
              <w:t>五级制</w:t>
            </w:r>
          </w:p>
        </w:tc>
      </w:tr>
      <w:tr w14:paraId="57ADA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30F0E2FC">
            <w:pPr>
              <w:spacing w:after="0"/>
            </w:pPr>
            <w:r>
              <w:rPr>
                <w:rFonts w:ascii="宋体" w:hAnsi="宋体" w:eastAsia="宋体"/>
                <w:sz w:val="18"/>
              </w:rPr>
              <w:t>8</w:t>
            </w:r>
          </w:p>
        </w:tc>
        <w:tc>
          <w:tcPr>
            <w:tcW w:w="903" w:type="dxa"/>
          </w:tcPr>
          <w:p w14:paraId="5DBEC386">
            <w:pPr>
              <w:spacing w:after="0"/>
            </w:pPr>
            <w:r>
              <w:rPr>
                <w:rFonts w:ascii="宋体" w:hAnsi="宋体" w:eastAsia="宋体"/>
                <w:sz w:val="18"/>
              </w:rPr>
              <w:t>复变函数与积分变换</w:t>
            </w:r>
          </w:p>
        </w:tc>
        <w:tc>
          <w:tcPr>
            <w:tcW w:w="903" w:type="dxa"/>
          </w:tcPr>
          <w:p w14:paraId="5A03718A">
            <w:pPr>
              <w:spacing w:after="0"/>
            </w:pPr>
            <w:r>
              <w:rPr>
                <w:rFonts w:ascii="宋体" w:hAnsi="宋体" w:eastAsia="宋体"/>
                <w:sz w:val="18"/>
              </w:rPr>
              <w:t>2</w:t>
            </w:r>
          </w:p>
        </w:tc>
        <w:tc>
          <w:tcPr>
            <w:tcW w:w="903" w:type="dxa"/>
          </w:tcPr>
          <w:p w14:paraId="1B1EA47B">
            <w:pPr>
              <w:spacing w:after="0"/>
            </w:pPr>
            <w:r>
              <w:rPr>
                <w:rFonts w:ascii="宋体" w:hAnsi="宋体" w:eastAsia="宋体"/>
                <w:sz w:val="18"/>
              </w:rPr>
              <w:t>32</w:t>
            </w:r>
          </w:p>
        </w:tc>
        <w:tc>
          <w:tcPr>
            <w:tcW w:w="903" w:type="dxa"/>
          </w:tcPr>
          <w:p w14:paraId="5070B9A1">
            <w:pPr>
              <w:spacing w:after="0"/>
            </w:pPr>
            <w:r>
              <w:rPr>
                <w:rFonts w:ascii="宋体" w:hAnsi="宋体" w:eastAsia="宋体"/>
                <w:sz w:val="18"/>
              </w:rPr>
              <w:t>32</w:t>
            </w:r>
          </w:p>
        </w:tc>
        <w:tc>
          <w:tcPr>
            <w:tcW w:w="903" w:type="dxa"/>
          </w:tcPr>
          <w:p w14:paraId="312B1A37">
            <w:pPr>
              <w:spacing w:after="0"/>
            </w:pPr>
          </w:p>
        </w:tc>
        <w:tc>
          <w:tcPr>
            <w:tcW w:w="903" w:type="dxa"/>
          </w:tcPr>
          <w:p w14:paraId="15F4F066">
            <w:pPr>
              <w:spacing w:after="0"/>
            </w:pPr>
          </w:p>
        </w:tc>
        <w:tc>
          <w:tcPr>
            <w:tcW w:w="903" w:type="dxa"/>
          </w:tcPr>
          <w:p w14:paraId="5FB26C7F">
            <w:pPr>
              <w:spacing w:after="0"/>
            </w:pPr>
            <w:r>
              <w:rPr>
                <w:rFonts w:ascii="宋体" w:hAnsi="宋体" w:eastAsia="宋体"/>
                <w:sz w:val="18"/>
              </w:rPr>
              <w:t>2</w:t>
            </w:r>
          </w:p>
        </w:tc>
        <w:tc>
          <w:tcPr>
            <w:tcW w:w="903" w:type="dxa"/>
          </w:tcPr>
          <w:p w14:paraId="6D2B2B58">
            <w:pPr>
              <w:spacing w:after="0"/>
            </w:pPr>
            <w:r>
              <w:rPr>
                <w:rFonts w:ascii="宋体" w:hAnsi="宋体" w:eastAsia="宋体"/>
                <w:sz w:val="18"/>
              </w:rPr>
              <w:t>1-16</w:t>
            </w:r>
          </w:p>
        </w:tc>
        <w:tc>
          <w:tcPr>
            <w:tcW w:w="903" w:type="dxa"/>
          </w:tcPr>
          <w:p w14:paraId="152BB7A1">
            <w:pPr>
              <w:spacing w:after="0"/>
            </w:pPr>
            <w:r>
              <w:rPr>
                <w:rFonts w:ascii="宋体" w:hAnsi="宋体" w:eastAsia="宋体"/>
                <w:sz w:val="18"/>
              </w:rPr>
              <w:t>百分制</w:t>
            </w:r>
          </w:p>
        </w:tc>
      </w:tr>
      <w:tr w14:paraId="56F20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6FAD5BC3">
            <w:pPr>
              <w:spacing w:after="0"/>
            </w:pPr>
            <w:r>
              <w:rPr>
                <w:rFonts w:ascii="宋体" w:hAnsi="宋体" w:eastAsia="宋体"/>
                <w:sz w:val="18"/>
              </w:rPr>
              <w:t>9</w:t>
            </w:r>
          </w:p>
        </w:tc>
        <w:tc>
          <w:tcPr>
            <w:tcW w:w="903" w:type="dxa"/>
          </w:tcPr>
          <w:p w14:paraId="3DFB9D0B">
            <w:pPr>
              <w:spacing w:after="0"/>
            </w:pPr>
            <w:r>
              <w:rPr>
                <w:rFonts w:ascii="宋体" w:hAnsi="宋体" w:eastAsia="宋体"/>
                <w:sz w:val="18"/>
              </w:rPr>
              <w:t>电工电子技术B</w:t>
            </w:r>
          </w:p>
        </w:tc>
        <w:tc>
          <w:tcPr>
            <w:tcW w:w="903" w:type="dxa"/>
          </w:tcPr>
          <w:p w14:paraId="05BA5A4D">
            <w:pPr>
              <w:spacing w:after="0"/>
            </w:pPr>
            <w:r>
              <w:rPr>
                <w:rFonts w:ascii="宋体" w:hAnsi="宋体" w:eastAsia="宋体"/>
                <w:sz w:val="18"/>
              </w:rPr>
              <w:t>3</w:t>
            </w:r>
          </w:p>
        </w:tc>
        <w:tc>
          <w:tcPr>
            <w:tcW w:w="903" w:type="dxa"/>
          </w:tcPr>
          <w:p w14:paraId="3B6FFEDB">
            <w:pPr>
              <w:spacing w:after="0"/>
            </w:pPr>
            <w:r>
              <w:rPr>
                <w:rFonts w:ascii="宋体" w:hAnsi="宋体" w:eastAsia="宋体"/>
                <w:sz w:val="18"/>
              </w:rPr>
              <w:t>56</w:t>
            </w:r>
          </w:p>
        </w:tc>
        <w:tc>
          <w:tcPr>
            <w:tcW w:w="903" w:type="dxa"/>
          </w:tcPr>
          <w:p w14:paraId="392E8366">
            <w:pPr>
              <w:spacing w:after="0"/>
            </w:pPr>
            <w:r>
              <w:rPr>
                <w:rFonts w:ascii="宋体" w:hAnsi="宋体" w:eastAsia="宋体"/>
                <w:sz w:val="18"/>
              </w:rPr>
              <w:t>40</w:t>
            </w:r>
          </w:p>
        </w:tc>
        <w:tc>
          <w:tcPr>
            <w:tcW w:w="903" w:type="dxa"/>
          </w:tcPr>
          <w:p w14:paraId="7CE4FA5F">
            <w:pPr>
              <w:spacing w:after="0"/>
            </w:pPr>
            <w:r>
              <w:rPr>
                <w:rFonts w:ascii="宋体" w:hAnsi="宋体" w:eastAsia="宋体"/>
                <w:sz w:val="18"/>
              </w:rPr>
              <w:t>16</w:t>
            </w:r>
          </w:p>
        </w:tc>
        <w:tc>
          <w:tcPr>
            <w:tcW w:w="903" w:type="dxa"/>
          </w:tcPr>
          <w:p w14:paraId="6FFFA64C">
            <w:pPr>
              <w:spacing w:after="0"/>
            </w:pPr>
          </w:p>
        </w:tc>
        <w:tc>
          <w:tcPr>
            <w:tcW w:w="903" w:type="dxa"/>
          </w:tcPr>
          <w:p w14:paraId="6D9DBC32">
            <w:pPr>
              <w:spacing w:after="0"/>
            </w:pPr>
            <w:r>
              <w:rPr>
                <w:rFonts w:ascii="宋体" w:hAnsi="宋体" w:eastAsia="宋体"/>
                <w:sz w:val="18"/>
              </w:rPr>
              <w:t>4</w:t>
            </w:r>
          </w:p>
        </w:tc>
        <w:tc>
          <w:tcPr>
            <w:tcW w:w="903" w:type="dxa"/>
          </w:tcPr>
          <w:p w14:paraId="7D7F2389">
            <w:pPr>
              <w:spacing w:after="0"/>
            </w:pPr>
            <w:r>
              <w:rPr>
                <w:rFonts w:ascii="宋体" w:hAnsi="宋体" w:eastAsia="宋体"/>
                <w:sz w:val="18"/>
              </w:rPr>
              <w:t>1-14</w:t>
            </w:r>
          </w:p>
        </w:tc>
        <w:tc>
          <w:tcPr>
            <w:tcW w:w="903" w:type="dxa"/>
          </w:tcPr>
          <w:p w14:paraId="00D574B5">
            <w:pPr>
              <w:spacing w:after="0"/>
            </w:pPr>
            <w:r>
              <w:rPr>
                <w:rFonts w:ascii="宋体" w:hAnsi="宋体" w:eastAsia="宋体"/>
                <w:sz w:val="18"/>
              </w:rPr>
              <w:t>百分制</w:t>
            </w:r>
          </w:p>
        </w:tc>
      </w:tr>
      <w:tr w14:paraId="64620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0D4D6264">
            <w:pPr>
              <w:spacing w:after="0"/>
            </w:pPr>
            <w:r>
              <w:rPr>
                <w:rFonts w:ascii="宋体" w:hAnsi="宋体" w:eastAsia="宋体"/>
                <w:sz w:val="18"/>
              </w:rPr>
              <w:t>10</w:t>
            </w:r>
          </w:p>
        </w:tc>
        <w:tc>
          <w:tcPr>
            <w:tcW w:w="903" w:type="dxa"/>
          </w:tcPr>
          <w:p w14:paraId="43F97011">
            <w:pPr>
              <w:spacing w:after="0"/>
            </w:pPr>
            <w:r>
              <w:rPr>
                <w:rFonts w:ascii="宋体" w:hAnsi="宋体" w:eastAsia="宋体"/>
                <w:sz w:val="18"/>
              </w:rPr>
              <w:t>Python程序设计A</w:t>
            </w:r>
          </w:p>
        </w:tc>
        <w:tc>
          <w:tcPr>
            <w:tcW w:w="903" w:type="dxa"/>
          </w:tcPr>
          <w:p w14:paraId="46C9B236">
            <w:pPr>
              <w:spacing w:after="0"/>
            </w:pPr>
            <w:r>
              <w:rPr>
                <w:rFonts w:ascii="宋体" w:hAnsi="宋体" w:eastAsia="宋体"/>
                <w:sz w:val="18"/>
              </w:rPr>
              <w:t>4</w:t>
            </w:r>
          </w:p>
        </w:tc>
        <w:tc>
          <w:tcPr>
            <w:tcW w:w="903" w:type="dxa"/>
          </w:tcPr>
          <w:p w14:paraId="7F54D823">
            <w:pPr>
              <w:spacing w:after="0"/>
            </w:pPr>
            <w:r>
              <w:rPr>
                <w:rFonts w:ascii="宋体" w:hAnsi="宋体" w:eastAsia="宋体"/>
                <w:sz w:val="18"/>
              </w:rPr>
              <w:t>64</w:t>
            </w:r>
          </w:p>
        </w:tc>
        <w:tc>
          <w:tcPr>
            <w:tcW w:w="903" w:type="dxa"/>
          </w:tcPr>
          <w:p w14:paraId="068D2AFA">
            <w:pPr>
              <w:spacing w:after="0"/>
            </w:pPr>
            <w:r>
              <w:rPr>
                <w:rFonts w:ascii="宋体" w:hAnsi="宋体" w:eastAsia="宋体"/>
                <w:sz w:val="18"/>
              </w:rPr>
              <w:t>64</w:t>
            </w:r>
          </w:p>
        </w:tc>
        <w:tc>
          <w:tcPr>
            <w:tcW w:w="903" w:type="dxa"/>
          </w:tcPr>
          <w:p w14:paraId="16FFBD4A">
            <w:pPr>
              <w:spacing w:after="0"/>
            </w:pPr>
          </w:p>
        </w:tc>
        <w:tc>
          <w:tcPr>
            <w:tcW w:w="903" w:type="dxa"/>
          </w:tcPr>
          <w:p w14:paraId="1FC72740">
            <w:pPr>
              <w:spacing w:after="0"/>
            </w:pPr>
          </w:p>
        </w:tc>
        <w:tc>
          <w:tcPr>
            <w:tcW w:w="903" w:type="dxa"/>
          </w:tcPr>
          <w:p w14:paraId="4DFC90DF">
            <w:pPr>
              <w:spacing w:after="0"/>
            </w:pPr>
            <w:r>
              <w:rPr>
                <w:rFonts w:ascii="宋体" w:hAnsi="宋体" w:eastAsia="宋体"/>
                <w:sz w:val="18"/>
              </w:rPr>
              <w:t>4</w:t>
            </w:r>
          </w:p>
        </w:tc>
        <w:tc>
          <w:tcPr>
            <w:tcW w:w="903" w:type="dxa"/>
          </w:tcPr>
          <w:p w14:paraId="4035C436">
            <w:pPr>
              <w:spacing w:after="0"/>
            </w:pPr>
            <w:r>
              <w:rPr>
                <w:rFonts w:ascii="宋体" w:hAnsi="宋体" w:eastAsia="宋体"/>
                <w:sz w:val="18"/>
              </w:rPr>
              <w:t>1-16</w:t>
            </w:r>
          </w:p>
        </w:tc>
        <w:tc>
          <w:tcPr>
            <w:tcW w:w="903" w:type="dxa"/>
          </w:tcPr>
          <w:p w14:paraId="7E258333">
            <w:pPr>
              <w:spacing w:after="0"/>
            </w:pPr>
            <w:r>
              <w:rPr>
                <w:rFonts w:ascii="宋体" w:hAnsi="宋体" w:eastAsia="宋体"/>
                <w:sz w:val="18"/>
              </w:rPr>
              <w:t>百分制</w:t>
            </w:r>
          </w:p>
        </w:tc>
      </w:tr>
      <w:tr w14:paraId="6EC80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0844E36E">
            <w:pPr>
              <w:spacing w:after="0"/>
            </w:pPr>
            <w:r>
              <w:rPr>
                <w:rFonts w:ascii="宋体" w:hAnsi="宋体" w:eastAsia="宋体"/>
                <w:sz w:val="18"/>
              </w:rPr>
              <w:t>11</w:t>
            </w:r>
          </w:p>
        </w:tc>
        <w:tc>
          <w:tcPr>
            <w:tcW w:w="903" w:type="dxa"/>
          </w:tcPr>
          <w:p w14:paraId="129FD93A">
            <w:pPr>
              <w:spacing w:after="0"/>
            </w:pPr>
            <w:r>
              <w:rPr>
                <w:rFonts w:ascii="宋体" w:hAnsi="宋体" w:eastAsia="宋体"/>
                <w:sz w:val="18"/>
              </w:rPr>
              <w:t>Python程序设计A实验</w:t>
            </w:r>
          </w:p>
        </w:tc>
        <w:tc>
          <w:tcPr>
            <w:tcW w:w="903" w:type="dxa"/>
          </w:tcPr>
          <w:p w14:paraId="591878AD">
            <w:pPr>
              <w:spacing w:after="0"/>
            </w:pPr>
            <w:r>
              <w:rPr>
                <w:rFonts w:ascii="宋体" w:hAnsi="宋体" w:eastAsia="宋体"/>
                <w:sz w:val="18"/>
              </w:rPr>
              <w:t>2</w:t>
            </w:r>
          </w:p>
        </w:tc>
        <w:tc>
          <w:tcPr>
            <w:tcW w:w="903" w:type="dxa"/>
          </w:tcPr>
          <w:p w14:paraId="407A534A">
            <w:pPr>
              <w:spacing w:after="0"/>
            </w:pPr>
            <w:r>
              <w:rPr>
                <w:rFonts w:ascii="宋体" w:hAnsi="宋体" w:eastAsia="宋体"/>
                <w:sz w:val="18"/>
              </w:rPr>
              <w:t>32</w:t>
            </w:r>
          </w:p>
        </w:tc>
        <w:tc>
          <w:tcPr>
            <w:tcW w:w="903" w:type="dxa"/>
          </w:tcPr>
          <w:p w14:paraId="7AD9A02C">
            <w:pPr>
              <w:spacing w:after="0"/>
            </w:pPr>
          </w:p>
        </w:tc>
        <w:tc>
          <w:tcPr>
            <w:tcW w:w="903" w:type="dxa"/>
          </w:tcPr>
          <w:p w14:paraId="5C981C6C">
            <w:pPr>
              <w:spacing w:after="0"/>
            </w:pPr>
            <w:r>
              <w:rPr>
                <w:rFonts w:ascii="宋体" w:hAnsi="宋体" w:eastAsia="宋体"/>
                <w:sz w:val="18"/>
              </w:rPr>
              <w:t>32</w:t>
            </w:r>
          </w:p>
        </w:tc>
        <w:tc>
          <w:tcPr>
            <w:tcW w:w="903" w:type="dxa"/>
          </w:tcPr>
          <w:p w14:paraId="1D99DB9E">
            <w:pPr>
              <w:spacing w:after="0"/>
            </w:pPr>
          </w:p>
        </w:tc>
        <w:tc>
          <w:tcPr>
            <w:tcW w:w="903" w:type="dxa"/>
          </w:tcPr>
          <w:p w14:paraId="70C2D4A7">
            <w:pPr>
              <w:spacing w:after="0"/>
            </w:pPr>
            <w:r>
              <w:rPr>
                <w:rFonts w:ascii="宋体" w:hAnsi="宋体" w:eastAsia="宋体"/>
                <w:sz w:val="18"/>
              </w:rPr>
              <w:t>2</w:t>
            </w:r>
          </w:p>
        </w:tc>
        <w:tc>
          <w:tcPr>
            <w:tcW w:w="903" w:type="dxa"/>
          </w:tcPr>
          <w:p w14:paraId="5AFE3FA9">
            <w:pPr>
              <w:spacing w:after="0"/>
            </w:pPr>
            <w:r>
              <w:rPr>
                <w:rFonts w:ascii="宋体" w:hAnsi="宋体" w:eastAsia="宋体"/>
                <w:sz w:val="18"/>
              </w:rPr>
              <w:t>1-16</w:t>
            </w:r>
          </w:p>
        </w:tc>
        <w:tc>
          <w:tcPr>
            <w:tcW w:w="903" w:type="dxa"/>
          </w:tcPr>
          <w:p w14:paraId="26F269F5">
            <w:pPr>
              <w:spacing w:after="0"/>
            </w:pPr>
            <w:r>
              <w:rPr>
                <w:rFonts w:ascii="宋体" w:hAnsi="宋体" w:eastAsia="宋体"/>
                <w:sz w:val="18"/>
              </w:rPr>
              <w:t>五级制</w:t>
            </w:r>
          </w:p>
        </w:tc>
      </w:tr>
      <w:tr w14:paraId="1D4F4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6BCE715D">
            <w:pPr>
              <w:spacing w:after="0"/>
            </w:pPr>
            <w:r>
              <w:rPr>
                <w:rFonts w:ascii="宋体" w:hAnsi="宋体" w:eastAsia="宋体"/>
                <w:sz w:val="18"/>
              </w:rPr>
              <w:t>12</w:t>
            </w:r>
          </w:p>
        </w:tc>
        <w:tc>
          <w:tcPr>
            <w:tcW w:w="903" w:type="dxa"/>
          </w:tcPr>
          <w:p w14:paraId="39090A90">
            <w:pPr>
              <w:spacing w:after="0"/>
            </w:pPr>
            <w:r>
              <w:rPr>
                <w:rFonts w:ascii="宋体" w:hAnsi="宋体" w:eastAsia="宋体"/>
                <w:sz w:val="18"/>
              </w:rPr>
              <w:t>程序设计综合实践</w:t>
            </w:r>
          </w:p>
        </w:tc>
        <w:tc>
          <w:tcPr>
            <w:tcW w:w="903" w:type="dxa"/>
          </w:tcPr>
          <w:p w14:paraId="338B0B36">
            <w:pPr>
              <w:spacing w:after="0"/>
            </w:pPr>
            <w:r>
              <w:rPr>
                <w:rFonts w:ascii="宋体" w:hAnsi="宋体" w:eastAsia="宋体"/>
                <w:sz w:val="18"/>
              </w:rPr>
              <w:t>1</w:t>
            </w:r>
          </w:p>
        </w:tc>
        <w:tc>
          <w:tcPr>
            <w:tcW w:w="903" w:type="dxa"/>
          </w:tcPr>
          <w:p w14:paraId="47FF6D0C">
            <w:pPr>
              <w:spacing w:after="0"/>
            </w:pPr>
          </w:p>
        </w:tc>
        <w:tc>
          <w:tcPr>
            <w:tcW w:w="903" w:type="dxa"/>
          </w:tcPr>
          <w:p w14:paraId="4E911D5B">
            <w:pPr>
              <w:spacing w:after="0"/>
            </w:pPr>
          </w:p>
        </w:tc>
        <w:tc>
          <w:tcPr>
            <w:tcW w:w="903" w:type="dxa"/>
          </w:tcPr>
          <w:p w14:paraId="53F8FE6B">
            <w:pPr>
              <w:spacing w:after="0"/>
            </w:pPr>
          </w:p>
        </w:tc>
        <w:tc>
          <w:tcPr>
            <w:tcW w:w="903" w:type="dxa"/>
          </w:tcPr>
          <w:p w14:paraId="15EB5185">
            <w:pPr>
              <w:spacing w:after="0"/>
            </w:pPr>
            <w:r>
              <w:rPr>
                <w:rFonts w:ascii="宋体" w:hAnsi="宋体" w:eastAsia="宋体"/>
                <w:sz w:val="18"/>
              </w:rPr>
              <w:t>1周</w:t>
            </w:r>
          </w:p>
        </w:tc>
        <w:tc>
          <w:tcPr>
            <w:tcW w:w="903" w:type="dxa"/>
          </w:tcPr>
          <w:p w14:paraId="7C8B1E94">
            <w:pPr>
              <w:spacing w:after="0"/>
            </w:pPr>
          </w:p>
        </w:tc>
        <w:tc>
          <w:tcPr>
            <w:tcW w:w="903" w:type="dxa"/>
          </w:tcPr>
          <w:p w14:paraId="07EA5260">
            <w:pPr>
              <w:spacing w:after="0"/>
            </w:pPr>
            <w:r>
              <w:rPr>
                <w:rFonts w:ascii="宋体" w:hAnsi="宋体" w:eastAsia="宋体"/>
                <w:sz w:val="18"/>
              </w:rPr>
              <w:t>17</w:t>
            </w:r>
          </w:p>
        </w:tc>
        <w:tc>
          <w:tcPr>
            <w:tcW w:w="903" w:type="dxa"/>
          </w:tcPr>
          <w:p w14:paraId="6EE697C7">
            <w:pPr>
              <w:spacing w:after="0"/>
            </w:pPr>
            <w:r>
              <w:rPr>
                <w:rFonts w:ascii="宋体" w:hAnsi="宋体" w:eastAsia="宋体"/>
                <w:sz w:val="18"/>
              </w:rPr>
              <w:t>五级制</w:t>
            </w:r>
          </w:p>
        </w:tc>
      </w:tr>
      <w:tr w14:paraId="5B187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7989BEDC">
            <w:pPr>
              <w:spacing w:after="0"/>
            </w:pPr>
            <w:r>
              <w:rPr>
                <w:rFonts w:ascii="宋体" w:hAnsi="宋体" w:eastAsia="宋体"/>
                <w:sz w:val="18"/>
              </w:rPr>
              <w:t>13</w:t>
            </w:r>
          </w:p>
        </w:tc>
        <w:tc>
          <w:tcPr>
            <w:tcW w:w="903" w:type="dxa"/>
          </w:tcPr>
          <w:p w14:paraId="2CE23A15">
            <w:pPr>
              <w:spacing w:after="0"/>
            </w:pPr>
            <w:r>
              <w:rPr>
                <w:rFonts w:ascii="宋体" w:hAnsi="宋体" w:eastAsia="宋体"/>
                <w:sz w:val="18"/>
              </w:rPr>
              <w:t>大学生职业生涯规划</w:t>
            </w:r>
          </w:p>
        </w:tc>
        <w:tc>
          <w:tcPr>
            <w:tcW w:w="903" w:type="dxa"/>
          </w:tcPr>
          <w:p w14:paraId="649214AB">
            <w:pPr>
              <w:spacing w:after="0"/>
            </w:pPr>
            <w:r>
              <w:rPr>
                <w:rFonts w:ascii="宋体" w:hAnsi="宋体" w:eastAsia="宋体"/>
                <w:sz w:val="18"/>
              </w:rPr>
              <w:t>0.5</w:t>
            </w:r>
          </w:p>
        </w:tc>
        <w:tc>
          <w:tcPr>
            <w:tcW w:w="903" w:type="dxa"/>
          </w:tcPr>
          <w:p w14:paraId="1106CE24">
            <w:pPr>
              <w:spacing w:after="0"/>
            </w:pPr>
            <w:r>
              <w:rPr>
                <w:rFonts w:ascii="宋体" w:hAnsi="宋体" w:eastAsia="宋体"/>
                <w:sz w:val="18"/>
              </w:rPr>
              <w:t>16</w:t>
            </w:r>
          </w:p>
        </w:tc>
        <w:tc>
          <w:tcPr>
            <w:tcW w:w="903" w:type="dxa"/>
          </w:tcPr>
          <w:p w14:paraId="048E250B">
            <w:pPr>
              <w:spacing w:after="0"/>
            </w:pPr>
            <w:r>
              <w:rPr>
                <w:rFonts w:ascii="宋体" w:hAnsi="宋体" w:eastAsia="宋体"/>
                <w:sz w:val="18"/>
              </w:rPr>
              <w:t>16</w:t>
            </w:r>
          </w:p>
        </w:tc>
        <w:tc>
          <w:tcPr>
            <w:tcW w:w="903" w:type="dxa"/>
          </w:tcPr>
          <w:p w14:paraId="0FEB8EFF">
            <w:pPr>
              <w:spacing w:after="0"/>
            </w:pPr>
          </w:p>
        </w:tc>
        <w:tc>
          <w:tcPr>
            <w:tcW w:w="903" w:type="dxa"/>
          </w:tcPr>
          <w:p w14:paraId="14E798C8">
            <w:pPr>
              <w:spacing w:after="0"/>
            </w:pPr>
          </w:p>
        </w:tc>
        <w:tc>
          <w:tcPr>
            <w:tcW w:w="903" w:type="dxa"/>
          </w:tcPr>
          <w:p w14:paraId="354A95CE">
            <w:pPr>
              <w:spacing w:after="0"/>
            </w:pPr>
            <w:r>
              <w:rPr>
                <w:rFonts w:ascii="宋体" w:hAnsi="宋体" w:eastAsia="宋体"/>
                <w:sz w:val="18"/>
              </w:rPr>
              <w:t>/2</w:t>
            </w:r>
          </w:p>
        </w:tc>
        <w:tc>
          <w:tcPr>
            <w:tcW w:w="903" w:type="dxa"/>
          </w:tcPr>
          <w:p w14:paraId="1B3201F8">
            <w:pPr>
              <w:spacing w:after="0"/>
            </w:pPr>
            <w:r>
              <w:rPr>
                <w:rFonts w:ascii="宋体" w:hAnsi="宋体" w:eastAsia="宋体"/>
                <w:sz w:val="18"/>
              </w:rPr>
              <w:t>9-16</w:t>
            </w:r>
          </w:p>
        </w:tc>
        <w:tc>
          <w:tcPr>
            <w:tcW w:w="903" w:type="dxa"/>
          </w:tcPr>
          <w:p w14:paraId="6D2FB1F6">
            <w:pPr>
              <w:spacing w:after="0"/>
            </w:pPr>
            <w:r>
              <w:rPr>
                <w:rFonts w:ascii="宋体" w:hAnsi="宋体" w:eastAsia="宋体"/>
                <w:sz w:val="18"/>
              </w:rPr>
              <w:t>五级制</w:t>
            </w:r>
          </w:p>
        </w:tc>
      </w:tr>
    </w:tbl>
    <w:p w14:paraId="166BB393">
      <w:pPr>
        <w:pStyle w:val="5"/>
      </w:pPr>
      <w:r>
        <w:rPr>
          <w:rFonts w:ascii="黑体" w:hAnsi="黑体" w:eastAsia="黑体"/>
          <w:color w:val="000000"/>
          <w:sz w:val="26"/>
        </w:rPr>
        <w:t>第四学期（约22学时）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1"/>
        <w:gridCol w:w="1296"/>
        <w:gridCol w:w="888"/>
        <w:gridCol w:w="882"/>
        <w:gridCol w:w="882"/>
        <w:gridCol w:w="882"/>
        <w:gridCol w:w="882"/>
        <w:gridCol w:w="882"/>
        <w:gridCol w:w="885"/>
        <w:gridCol w:w="882"/>
      </w:tblGrid>
      <w:tr w14:paraId="74BB0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shd w:val="clear" w:color="auto" w:fill="D9E2F3"/>
          </w:tcPr>
          <w:p w14:paraId="50A5756C">
            <w:pPr>
              <w:spacing w:after="0"/>
              <w:jc w:val="center"/>
            </w:pPr>
            <w:r>
              <w:rPr>
                <w:rFonts w:ascii="宋体" w:hAnsi="宋体" w:eastAsia="宋体"/>
                <w:b/>
                <w:sz w:val="18"/>
              </w:rPr>
              <w:t>序号</w:t>
            </w:r>
          </w:p>
        </w:tc>
        <w:tc>
          <w:tcPr>
            <w:tcW w:w="903" w:type="dxa"/>
            <w:shd w:val="clear" w:color="auto" w:fill="D9E2F3"/>
          </w:tcPr>
          <w:p w14:paraId="1333C5A0">
            <w:pPr>
              <w:spacing w:after="0"/>
              <w:jc w:val="center"/>
            </w:pPr>
            <w:r>
              <w:rPr>
                <w:rFonts w:ascii="宋体" w:hAnsi="宋体" w:eastAsia="宋体"/>
                <w:b/>
                <w:sz w:val="18"/>
              </w:rPr>
              <w:t>课程名称</w:t>
            </w:r>
          </w:p>
        </w:tc>
        <w:tc>
          <w:tcPr>
            <w:tcW w:w="903" w:type="dxa"/>
            <w:shd w:val="clear" w:color="auto" w:fill="D9E2F3"/>
          </w:tcPr>
          <w:p w14:paraId="2BFD5729">
            <w:pPr>
              <w:spacing w:after="0"/>
              <w:jc w:val="center"/>
            </w:pPr>
            <w:r>
              <w:rPr>
                <w:rFonts w:ascii="宋体" w:hAnsi="宋体" w:eastAsia="宋体"/>
                <w:b/>
                <w:sz w:val="18"/>
              </w:rPr>
              <w:t>学分</w:t>
            </w:r>
          </w:p>
        </w:tc>
        <w:tc>
          <w:tcPr>
            <w:tcW w:w="903" w:type="dxa"/>
            <w:shd w:val="clear" w:color="auto" w:fill="D9E2F3"/>
          </w:tcPr>
          <w:p w14:paraId="1F3A6005">
            <w:pPr>
              <w:spacing w:after="0"/>
              <w:jc w:val="center"/>
            </w:pPr>
            <w:r>
              <w:rPr>
                <w:rFonts w:ascii="宋体" w:hAnsi="宋体" w:eastAsia="宋体"/>
                <w:b/>
                <w:sz w:val="18"/>
              </w:rPr>
              <w:t>学时</w:t>
            </w:r>
          </w:p>
        </w:tc>
        <w:tc>
          <w:tcPr>
            <w:tcW w:w="903" w:type="dxa"/>
            <w:shd w:val="clear" w:color="auto" w:fill="D9E2F3"/>
          </w:tcPr>
          <w:p w14:paraId="0AB65FF3">
            <w:pPr>
              <w:spacing w:after="0"/>
              <w:jc w:val="center"/>
            </w:pPr>
            <w:r>
              <w:rPr>
                <w:rFonts w:ascii="宋体" w:hAnsi="宋体" w:eastAsia="宋体"/>
                <w:b/>
                <w:sz w:val="18"/>
              </w:rPr>
              <w:t>讲授</w:t>
            </w:r>
          </w:p>
        </w:tc>
        <w:tc>
          <w:tcPr>
            <w:tcW w:w="903" w:type="dxa"/>
            <w:shd w:val="clear" w:color="auto" w:fill="D9E2F3"/>
          </w:tcPr>
          <w:p w14:paraId="1022714B">
            <w:pPr>
              <w:spacing w:after="0"/>
              <w:jc w:val="center"/>
            </w:pPr>
            <w:r>
              <w:rPr>
                <w:rFonts w:ascii="宋体" w:hAnsi="宋体" w:eastAsia="宋体"/>
                <w:b/>
                <w:sz w:val="18"/>
              </w:rPr>
              <w:t>实验</w:t>
            </w:r>
          </w:p>
        </w:tc>
        <w:tc>
          <w:tcPr>
            <w:tcW w:w="903" w:type="dxa"/>
            <w:shd w:val="clear" w:color="auto" w:fill="D9E2F3"/>
          </w:tcPr>
          <w:p w14:paraId="0744B620">
            <w:pPr>
              <w:spacing w:after="0"/>
              <w:jc w:val="center"/>
            </w:pPr>
            <w:r>
              <w:rPr>
                <w:rFonts w:ascii="宋体" w:hAnsi="宋体" w:eastAsia="宋体"/>
                <w:b/>
                <w:sz w:val="18"/>
              </w:rPr>
              <w:t>实践</w:t>
            </w:r>
          </w:p>
        </w:tc>
        <w:tc>
          <w:tcPr>
            <w:tcW w:w="903" w:type="dxa"/>
            <w:shd w:val="clear" w:color="auto" w:fill="D9E2F3"/>
          </w:tcPr>
          <w:p w14:paraId="090CEBA8">
            <w:pPr>
              <w:spacing w:after="0"/>
              <w:jc w:val="center"/>
            </w:pPr>
            <w:r>
              <w:rPr>
                <w:rFonts w:ascii="宋体" w:hAnsi="宋体" w:eastAsia="宋体"/>
                <w:b/>
                <w:sz w:val="18"/>
              </w:rPr>
              <w:t>周学时</w:t>
            </w:r>
          </w:p>
        </w:tc>
        <w:tc>
          <w:tcPr>
            <w:tcW w:w="903" w:type="dxa"/>
            <w:shd w:val="clear" w:color="auto" w:fill="D9E2F3"/>
          </w:tcPr>
          <w:p w14:paraId="17BD5EFB">
            <w:pPr>
              <w:spacing w:after="0"/>
              <w:jc w:val="center"/>
            </w:pPr>
            <w:r>
              <w:rPr>
                <w:rFonts w:ascii="宋体" w:hAnsi="宋体" w:eastAsia="宋体"/>
                <w:b/>
                <w:sz w:val="18"/>
              </w:rPr>
              <w:t>开课周</w:t>
            </w:r>
          </w:p>
        </w:tc>
        <w:tc>
          <w:tcPr>
            <w:tcW w:w="903" w:type="dxa"/>
            <w:shd w:val="clear" w:color="auto" w:fill="D9E2F3"/>
          </w:tcPr>
          <w:p w14:paraId="3BD16539">
            <w:pPr>
              <w:spacing w:after="0"/>
              <w:jc w:val="center"/>
            </w:pPr>
            <w:r>
              <w:rPr>
                <w:rFonts w:ascii="宋体" w:hAnsi="宋体" w:eastAsia="宋体"/>
                <w:b/>
                <w:sz w:val="18"/>
              </w:rPr>
              <w:t>计分方式</w:t>
            </w:r>
          </w:p>
        </w:tc>
      </w:tr>
      <w:tr w14:paraId="0D75B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74D78484">
            <w:pPr>
              <w:spacing w:after="0"/>
            </w:pPr>
            <w:r>
              <w:rPr>
                <w:rFonts w:ascii="宋体" w:hAnsi="宋体" w:eastAsia="宋体"/>
                <w:sz w:val="18"/>
              </w:rPr>
              <w:t>1</w:t>
            </w:r>
          </w:p>
        </w:tc>
        <w:tc>
          <w:tcPr>
            <w:tcW w:w="903" w:type="dxa"/>
          </w:tcPr>
          <w:p w14:paraId="0E572DF9">
            <w:pPr>
              <w:spacing w:after="0"/>
            </w:pPr>
            <w:r>
              <w:rPr>
                <w:rFonts w:ascii="宋体" w:hAnsi="宋体" w:eastAsia="宋体"/>
                <w:sz w:val="18"/>
              </w:rPr>
              <w:t>毛泽东思想和中国特色社会主义理论体系概论</w:t>
            </w:r>
          </w:p>
        </w:tc>
        <w:tc>
          <w:tcPr>
            <w:tcW w:w="903" w:type="dxa"/>
          </w:tcPr>
          <w:p w14:paraId="38A5F0E5">
            <w:pPr>
              <w:spacing w:after="0"/>
            </w:pPr>
            <w:r>
              <w:rPr>
                <w:rFonts w:ascii="宋体" w:hAnsi="宋体" w:eastAsia="宋体"/>
                <w:sz w:val="18"/>
              </w:rPr>
              <w:t>3</w:t>
            </w:r>
          </w:p>
        </w:tc>
        <w:tc>
          <w:tcPr>
            <w:tcW w:w="903" w:type="dxa"/>
          </w:tcPr>
          <w:p w14:paraId="6B8E7300">
            <w:pPr>
              <w:spacing w:after="0"/>
            </w:pPr>
            <w:r>
              <w:rPr>
                <w:rFonts w:ascii="宋体" w:hAnsi="宋体" w:eastAsia="宋体"/>
                <w:sz w:val="18"/>
              </w:rPr>
              <w:t>48</w:t>
            </w:r>
          </w:p>
        </w:tc>
        <w:tc>
          <w:tcPr>
            <w:tcW w:w="903" w:type="dxa"/>
          </w:tcPr>
          <w:p w14:paraId="298021F2">
            <w:pPr>
              <w:spacing w:after="0"/>
            </w:pPr>
            <w:r>
              <w:rPr>
                <w:rFonts w:ascii="宋体" w:hAnsi="宋体" w:eastAsia="宋体"/>
                <w:sz w:val="18"/>
              </w:rPr>
              <w:t>40</w:t>
            </w:r>
          </w:p>
        </w:tc>
        <w:tc>
          <w:tcPr>
            <w:tcW w:w="903" w:type="dxa"/>
          </w:tcPr>
          <w:p w14:paraId="307946D6">
            <w:pPr>
              <w:spacing w:after="0"/>
            </w:pPr>
          </w:p>
        </w:tc>
        <w:tc>
          <w:tcPr>
            <w:tcW w:w="903" w:type="dxa"/>
          </w:tcPr>
          <w:p w14:paraId="777B33CF">
            <w:pPr>
              <w:spacing w:after="0"/>
            </w:pPr>
            <w:r>
              <w:rPr>
                <w:rFonts w:ascii="宋体" w:hAnsi="宋体" w:eastAsia="宋体"/>
                <w:sz w:val="18"/>
              </w:rPr>
              <w:t>8</w:t>
            </w:r>
          </w:p>
        </w:tc>
        <w:tc>
          <w:tcPr>
            <w:tcW w:w="903" w:type="dxa"/>
          </w:tcPr>
          <w:p w14:paraId="586818CB">
            <w:pPr>
              <w:spacing w:after="0"/>
            </w:pPr>
            <w:r>
              <w:rPr>
                <w:rFonts w:ascii="宋体" w:hAnsi="宋体" w:eastAsia="宋体"/>
                <w:sz w:val="18"/>
              </w:rPr>
              <w:t>3</w:t>
            </w:r>
          </w:p>
        </w:tc>
        <w:tc>
          <w:tcPr>
            <w:tcW w:w="903" w:type="dxa"/>
          </w:tcPr>
          <w:p w14:paraId="203AE0A2">
            <w:pPr>
              <w:spacing w:after="0"/>
            </w:pPr>
            <w:r>
              <w:rPr>
                <w:rFonts w:ascii="宋体" w:hAnsi="宋体" w:eastAsia="宋体"/>
                <w:sz w:val="18"/>
              </w:rPr>
              <w:t>1-16</w:t>
            </w:r>
          </w:p>
        </w:tc>
        <w:tc>
          <w:tcPr>
            <w:tcW w:w="903" w:type="dxa"/>
          </w:tcPr>
          <w:p w14:paraId="32CF8467">
            <w:pPr>
              <w:spacing w:after="0"/>
            </w:pPr>
            <w:r>
              <w:rPr>
                <w:rFonts w:ascii="宋体" w:hAnsi="宋体" w:eastAsia="宋体"/>
                <w:sz w:val="18"/>
              </w:rPr>
              <w:t>百分制</w:t>
            </w:r>
          </w:p>
        </w:tc>
      </w:tr>
      <w:tr w14:paraId="3E283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66798F1E">
            <w:pPr>
              <w:spacing w:after="0"/>
            </w:pPr>
            <w:r>
              <w:rPr>
                <w:rFonts w:ascii="宋体" w:hAnsi="宋体" w:eastAsia="宋体"/>
                <w:sz w:val="18"/>
              </w:rPr>
              <w:t>2</w:t>
            </w:r>
          </w:p>
        </w:tc>
        <w:tc>
          <w:tcPr>
            <w:tcW w:w="903" w:type="dxa"/>
          </w:tcPr>
          <w:p w14:paraId="6DDCB65C">
            <w:pPr>
              <w:spacing w:after="0"/>
            </w:pPr>
            <w:r>
              <w:rPr>
                <w:rFonts w:ascii="宋体" w:hAnsi="宋体" w:eastAsia="宋体"/>
                <w:sz w:val="18"/>
              </w:rPr>
              <w:t>大学体育（四）</w:t>
            </w:r>
          </w:p>
        </w:tc>
        <w:tc>
          <w:tcPr>
            <w:tcW w:w="903" w:type="dxa"/>
          </w:tcPr>
          <w:p w14:paraId="66DC4DB6">
            <w:pPr>
              <w:spacing w:after="0"/>
            </w:pPr>
            <w:r>
              <w:rPr>
                <w:rFonts w:ascii="宋体" w:hAnsi="宋体" w:eastAsia="宋体"/>
                <w:sz w:val="18"/>
              </w:rPr>
              <w:t>1</w:t>
            </w:r>
          </w:p>
        </w:tc>
        <w:tc>
          <w:tcPr>
            <w:tcW w:w="903" w:type="dxa"/>
          </w:tcPr>
          <w:p w14:paraId="4B8DED4A">
            <w:pPr>
              <w:spacing w:after="0"/>
            </w:pPr>
            <w:r>
              <w:rPr>
                <w:rFonts w:ascii="宋体" w:hAnsi="宋体" w:eastAsia="宋体"/>
                <w:sz w:val="18"/>
              </w:rPr>
              <w:t>32</w:t>
            </w:r>
          </w:p>
        </w:tc>
        <w:tc>
          <w:tcPr>
            <w:tcW w:w="903" w:type="dxa"/>
          </w:tcPr>
          <w:p w14:paraId="7ADD3712">
            <w:pPr>
              <w:spacing w:after="0"/>
            </w:pPr>
            <w:r>
              <w:rPr>
                <w:rFonts w:ascii="宋体" w:hAnsi="宋体" w:eastAsia="宋体"/>
                <w:sz w:val="18"/>
              </w:rPr>
              <w:t>32</w:t>
            </w:r>
          </w:p>
        </w:tc>
        <w:tc>
          <w:tcPr>
            <w:tcW w:w="903" w:type="dxa"/>
          </w:tcPr>
          <w:p w14:paraId="4996A228">
            <w:pPr>
              <w:spacing w:after="0"/>
            </w:pPr>
          </w:p>
        </w:tc>
        <w:tc>
          <w:tcPr>
            <w:tcW w:w="903" w:type="dxa"/>
          </w:tcPr>
          <w:p w14:paraId="5E0FB804">
            <w:pPr>
              <w:spacing w:after="0"/>
            </w:pPr>
          </w:p>
        </w:tc>
        <w:tc>
          <w:tcPr>
            <w:tcW w:w="903" w:type="dxa"/>
          </w:tcPr>
          <w:p w14:paraId="7FB5AF51">
            <w:pPr>
              <w:spacing w:after="0"/>
            </w:pPr>
            <w:r>
              <w:rPr>
                <w:rFonts w:ascii="宋体" w:hAnsi="宋体" w:eastAsia="宋体"/>
                <w:sz w:val="18"/>
              </w:rPr>
              <w:t>2</w:t>
            </w:r>
          </w:p>
        </w:tc>
        <w:tc>
          <w:tcPr>
            <w:tcW w:w="903" w:type="dxa"/>
          </w:tcPr>
          <w:p w14:paraId="67878CD9">
            <w:pPr>
              <w:spacing w:after="0"/>
            </w:pPr>
            <w:r>
              <w:rPr>
                <w:rFonts w:ascii="宋体" w:hAnsi="宋体" w:eastAsia="宋体"/>
                <w:sz w:val="18"/>
              </w:rPr>
              <w:t>1-16</w:t>
            </w:r>
          </w:p>
        </w:tc>
        <w:tc>
          <w:tcPr>
            <w:tcW w:w="903" w:type="dxa"/>
          </w:tcPr>
          <w:p w14:paraId="293E218D">
            <w:pPr>
              <w:spacing w:after="0"/>
            </w:pPr>
            <w:r>
              <w:rPr>
                <w:rFonts w:ascii="宋体" w:hAnsi="宋体" w:eastAsia="宋体"/>
                <w:sz w:val="18"/>
              </w:rPr>
              <w:t>五级制</w:t>
            </w:r>
          </w:p>
        </w:tc>
      </w:tr>
      <w:tr w14:paraId="60791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3623872E">
            <w:pPr>
              <w:spacing w:after="0"/>
            </w:pPr>
            <w:r>
              <w:rPr>
                <w:rFonts w:ascii="宋体" w:hAnsi="宋体" w:eastAsia="宋体"/>
                <w:sz w:val="18"/>
              </w:rPr>
              <w:t>3</w:t>
            </w:r>
          </w:p>
        </w:tc>
        <w:tc>
          <w:tcPr>
            <w:tcW w:w="903" w:type="dxa"/>
          </w:tcPr>
          <w:p w14:paraId="07CC2C09">
            <w:pPr>
              <w:spacing w:after="0"/>
            </w:pPr>
            <w:r>
              <w:rPr>
                <w:rFonts w:ascii="宋体" w:hAnsi="宋体" w:eastAsia="宋体"/>
                <w:sz w:val="18"/>
              </w:rPr>
              <w:t>形势与政策（四）</w:t>
            </w:r>
          </w:p>
        </w:tc>
        <w:tc>
          <w:tcPr>
            <w:tcW w:w="903" w:type="dxa"/>
          </w:tcPr>
          <w:p w14:paraId="65E54D0A">
            <w:pPr>
              <w:spacing w:after="0"/>
            </w:pPr>
            <w:r>
              <w:rPr>
                <w:rFonts w:ascii="宋体" w:hAnsi="宋体" w:eastAsia="宋体"/>
                <w:sz w:val="18"/>
              </w:rPr>
              <w:t>0.25</w:t>
            </w:r>
          </w:p>
        </w:tc>
        <w:tc>
          <w:tcPr>
            <w:tcW w:w="903" w:type="dxa"/>
          </w:tcPr>
          <w:p w14:paraId="202E93A3">
            <w:pPr>
              <w:spacing w:after="0"/>
            </w:pPr>
            <w:r>
              <w:rPr>
                <w:rFonts w:ascii="宋体" w:hAnsi="宋体" w:eastAsia="宋体"/>
                <w:sz w:val="18"/>
              </w:rPr>
              <w:t>10</w:t>
            </w:r>
          </w:p>
        </w:tc>
        <w:tc>
          <w:tcPr>
            <w:tcW w:w="903" w:type="dxa"/>
          </w:tcPr>
          <w:p w14:paraId="79DC2976">
            <w:pPr>
              <w:spacing w:after="0"/>
            </w:pPr>
            <w:r>
              <w:rPr>
                <w:rFonts w:ascii="宋体" w:hAnsi="宋体" w:eastAsia="宋体"/>
                <w:sz w:val="18"/>
              </w:rPr>
              <w:t>10</w:t>
            </w:r>
          </w:p>
        </w:tc>
        <w:tc>
          <w:tcPr>
            <w:tcW w:w="903" w:type="dxa"/>
          </w:tcPr>
          <w:p w14:paraId="6F866764">
            <w:pPr>
              <w:spacing w:after="0"/>
            </w:pPr>
          </w:p>
        </w:tc>
        <w:tc>
          <w:tcPr>
            <w:tcW w:w="903" w:type="dxa"/>
          </w:tcPr>
          <w:p w14:paraId="6E64CDC3">
            <w:pPr>
              <w:spacing w:after="0"/>
            </w:pPr>
          </w:p>
        </w:tc>
        <w:tc>
          <w:tcPr>
            <w:tcW w:w="903" w:type="dxa"/>
          </w:tcPr>
          <w:p w14:paraId="4868ACB4">
            <w:pPr>
              <w:spacing w:after="0"/>
            </w:pPr>
            <w:r>
              <w:rPr>
                <w:rFonts w:ascii="宋体" w:hAnsi="宋体" w:eastAsia="宋体"/>
                <w:sz w:val="18"/>
              </w:rPr>
              <w:t>2/</w:t>
            </w:r>
          </w:p>
        </w:tc>
        <w:tc>
          <w:tcPr>
            <w:tcW w:w="903" w:type="dxa"/>
          </w:tcPr>
          <w:p w14:paraId="7FBFE69B">
            <w:pPr>
              <w:spacing w:after="0"/>
            </w:pPr>
            <w:r>
              <w:rPr>
                <w:rFonts w:ascii="宋体" w:hAnsi="宋体" w:eastAsia="宋体"/>
                <w:sz w:val="18"/>
              </w:rPr>
              <w:t>1-8</w:t>
            </w:r>
          </w:p>
        </w:tc>
        <w:tc>
          <w:tcPr>
            <w:tcW w:w="903" w:type="dxa"/>
          </w:tcPr>
          <w:p w14:paraId="26F3370E">
            <w:pPr>
              <w:spacing w:after="0"/>
            </w:pPr>
            <w:r>
              <w:rPr>
                <w:rFonts w:ascii="宋体" w:hAnsi="宋体" w:eastAsia="宋体"/>
                <w:sz w:val="18"/>
              </w:rPr>
              <w:t>五级制</w:t>
            </w:r>
          </w:p>
        </w:tc>
      </w:tr>
      <w:tr w14:paraId="00BA2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76993285">
            <w:pPr>
              <w:spacing w:after="0"/>
            </w:pPr>
            <w:r>
              <w:rPr>
                <w:rFonts w:ascii="宋体" w:hAnsi="宋体" w:eastAsia="宋体"/>
                <w:sz w:val="18"/>
              </w:rPr>
              <w:t>4</w:t>
            </w:r>
          </w:p>
        </w:tc>
        <w:tc>
          <w:tcPr>
            <w:tcW w:w="903" w:type="dxa"/>
          </w:tcPr>
          <w:p w14:paraId="069D5A97">
            <w:pPr>
              <w:spacing w:after="0"/>
            </w:pPr>
            <w:r>
              <w:rPr>
                <w:rFonts w:ascii="宋体" w:hAnsi="宋体" w:eastAsia="宋体"/>
                <w:sz w:val="18"/>
              </w:rPr>
              <w:t>数据结构与算法A</w:t>
            </w:r>
          </w:p>
        </w:tc>
        <w:tc>
          <w:tcPr>
            <w:tcW w:w="903" w:type="dxa"/>
          </w:tcPr>
          <w:p w14:paraId="79A9AEC2">
            <w:pPr>
              <w:spacing w:after="0"/>
            </w:pPr>
            <w:r>
              <w:rPr>
                <w:rFonts w:ascii="宋体" w:hAnsi="宋体" w:eastAsia="宋体"/>
                <w:sz w:val="18"/>
              </w:rPr>
              <w:t>4</w:t>
            </w:r>
          </w:p>
        </w:tc>
        <w:tc>
          <w:tcPr>
            <w:tcW w:w="903" w:type="dxa"/>
          </w:tcPr>
          <w:p w14:paraId="347F9545">
            <w:pPr>
              <w:spacing w:after="0"/>
            </w:pPr>
            <w:r>
              <w:rPr>
                <w:rFonts w:ascii="宋体" w:hAnsi="宋体" w:eastAsia="宋体"/>
                <w:sz w:val="18"/>
              </w:rPr>
              <w:t>64</w:t>
            </w:r>
          </w:p>
        </w:tc>
        <w:tc>
          <w:tcPr>
            <w:tcW w:w="903" w:type="dxa"/>
          </w:tcPr>
          <w:p w14:paraId="6CCB0644">
            <w:pPr>
              <w:spacing w:after="0"/>
            </w:pPr>
            <w:r>
              <w:rPr>
                <w:rFonts w:ascii="宋体" w:hAnsi="宋体" w:eastAsia="宋体"/>
                <w:sz w:val="18"/>
              </w:rPr>
              <w:t>56</w:t>
            </w:r>
          </w:p>
        </w:tc>
        <w:tc>
          <w:tcPr>
            <w:tcW w:w="903" w:type="dxa"/>
          </w:tcPr>
          <w:p w14:paraId="684CE675">
            <w:pPr>
              <w:spacing w:after="0"/>
            </w:pPr>
            <w:r>
              <w:rPr>
                <w:rFonts w:ascii="宋体" w:hAnsi="宋体" w:eastAsia="宋体"/>
                <w:sz w:val="18"/>
              </w:rPr>
              <w:t>8</w:t>
            </w:r>
          </w:p>
        </w:tc>
        <w:tc>
          <w:tcPr>
            <w:tcW w:w="903" w:type="dxa"/>
          </w:tcPr>
          <w:p w14:paraId="350519F3">
            <w:pPr>
              <w:spacing w:after="0"/>
            </w:pPr>
          </w:p>
        </w:tc>
        <w:tc>
          <w:tcPr>
            <w:tcW w:w="903" w:type="dxa"/>
          </w:tcPr>
          <w:p w14:paraId="1CB66CEB">
            <w:pPr>
              <w:spacing w:after="0"/>
            </w:pPr>
            <w:r>
              <w:rPr>
                <w:rFonts w:ascii="宋体" w:hAnsi="宋体" w:eastAsia="宋体"/>
                <w:sz w:val="18"/>
              </w:rPr>
              <w:t>4</w:t>
            </w:r>
          </w:p>
        </w:tc>
        <w:tc>
          <w:tcPr>
            <w:tcW w:w="903" w:type="dxa"/>
          </w:tcPr>
          <w:p w14:paraId="1A8342A3">
            <w:pPr>
              <w:spacing w:after="0"/>
            </w:pPr>
            <w:r>
              <w:rPr>
                <w:rFonts w:ascii="宋体" w:hAnsi="宋体" w:eastAsia="宋体"/>
                <w:sz w:val="18"/>
              </w:rPr>
              <w:t>1-16</w:t>
            </w:r>
          </w:p>
        </w:tc>
        <w:tc>
          <w:tcPr>
            <w:tcW w:w="903" w:type="dxa"/>
          </w:tcPr>
          <w:p w14:paraId="1B97C9F7">
            <w:pPr>
              <w:spacing w:after="0"/>
            </w:pPr>
            <w:r>
              <w:rPr>
                <w:rFonts w:ascii="宋体" w:hAnsi="宋体" w:eastAsia="宋体"/>
                <w:sz w:val="18"/>
              </w:rPr>
              <w:t>百分制</w:t>
            </w:r>
          </w:p>
        </w:tc>
      </w:tr>
      <w:tr w14:paraId="24344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3681D9E9">
            <w:pPr>
              <w:spacing w:after="0"/>
            </w:pPr>
            <w:r>
              <w:rPr>
                <w:rFonts w:ascii="宋体" w:hAnsi="宋体" w:eastAsia="宋体"/>
                <w:sz w:val="18"/>
              </w:rPr>
              <w:t>5</w:t>
            </w:r>
          </w:p>
        </w:tc>
        <w:tc>
          <w:tcPr>
            <w:tcW w:w="903" w:type="dxa"/>
          </w:tcPr>
          <w:p w14:paraId="4B75221C">
            <w:pPr>
              <w:spacing w:after="0"/>
            </w:pPr>
            <w:r>
              <w:rPr>
                <w:rFonts w:ascii="宋体" w:hAnsi="宋体" w:eastAsia="宋体"/>
                <w:sz w:val="18"/>
              </w:rPr>
              <w:t>信息与最优化算法</w:t>
            </w:r>
          </w:p>
        </w:tc>
        <w:tc>
          <w:tcPr>
            <w:tcW w:w="903" w:type="dxa"/>
          </w:tcPr>
          <w:p w14:paraId="2EBE7083">
            <w:pPr>
              <w:spacing w:after="0"/>
            </w:pPr>
            <w:r>
              <w:rPr>
                <w:rFonts w:ascii="宋体" w:hAnsi="宋体" w:eastAsia="宋体"/>
                <w:sz w:val="18"/>
              </w:rPr>
              <w:t>2.5</w:t>
            </w:r>
          </w:p>
        </w:tc>
        <w:tc>
          <w:tcPr>
            <w:tcW w:w="903" w:type="dxa"/>
          </w:tcPr>
          <w:p w14:paraId="61FC0D2C">
            <w:pPr>
              <w:spacing w:after="0"/>
            </w:pPr>
            <w:r>
              <w:rPr>
                <w:rFonts w:ascii="宋体" w:hAnsi="宋体" w:eastAsia="宋体"/>
                <w:sz w:val="18"/>
              </w:rPr>
              <w:t>40</w:t>
            </w:r>
          </w:p>
        </w:tc>
        <w:tc>
          <w:tcPr>
            <w:tcW w:w="903" w:type="dxa"/>
          </w:tcPr>
          <w:p w14:paraId="384C4A1C">
            <w:pPr>
              <w:spacing w:after="0"/>
            </w:pPr>
            <w:r>
              <w:rPr>
                <w:rFonts w:ascii="宋体" w:hAnsi="宋体" w:eastAsia="宋体"/>
                <w:sz w:val="18"/>
              </w:rPr>
              <w:t>40</w:t>
            </w:r>
          </w:p>
        </w:tc>
        <w:tc>
          <w:tcPr>
            <w:tcW w:w="903" w:type="dxa"/>
          </w:tcPr>
          <w:p w14:paraId="3491C5E9">
            <w:pPr>
              <w:spacing w:after="0"/>
            </w:pPr>
          </w:p>
        </w:tc>
        <w:tc>
          <w:tcPr>
            <w:tcW w:w="903" w:type="dxa"/>
          </w:tcPr>
          <w:p w14:paraId="648B9C24">
            <w:pPr>
              <w:spacing w:after="0"/>
            </w:pPr>
          </w:p>
        </w:tc>
        <w:tc>
          <w:tcPr>
            <w:tcW w:w="903" w:type="dxa"/>
          </w:tcPr>
          <w:p w14:paraId="67254C6E">
            <w:pPr>
              <w:spacing w:after="0"/>
            </w:pPr>
            <w:r>
              <w:rPr>
                <w:rFonts w:ascii="宋体" w:hAnsi="宋体" w:eastAsia="宋体"/>
                <w:sz w:val="18"/>
              </w:rPr>
              <w:t>3</w:t>
            </w:r>
          </w:p>
        </w:tc>
        <w:tc>
          <w:tcPr>
            <w:tcW w:w="903" w:type="dxa"/>
          </w:tcPr>
          <w:p w14:paraId="39AF37F7">
            <w:pPr>
              <w:spacing w:after="0"/>
            </w:pPr>
            <w:r>
              <w:rPr>
                <w:rFonts w:ascii="宋体" w:hAnsi="宋体" w:eastAsia="宋体"/>
                <w:sz w:val="18"/>
              </w:rPr>
              <w:t>1-14</w:t>
            </w:r>
          </w:p>
        </w:tc>
        <w:tc>
          <w:tcPr>
            <w:tcW w:w="903" w:type="dxa"/>
          </w:tcPr>
          <w:p w14:paraId="1C504D5C">
            <w:pPr>
              <w:spacing w:after="0"/>
            </w:pPr>
            <w:r>
              <w:rPr>
                <w:rFonts w:ascii="宋体" w:hAnsi="宋体" w:eastAsia="宋体"/>
                <w:sz w:val="18"/>
              </w:rPr>
              <w:t>百分制</w:t>
            </w:r>
          </w:p>
        </w:tc>
      </w:tr>
      <w:tr w14:paraId="5983F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61DDE7D1">
            <w:pPr>
              <w:spacing w:after="0"/>
            </w:pPr>
            <w:r>
              <w:rPr>
                <w:rFonts w:ascii="宋体" w:hAnsi="宋体" w:eastAsia="宋体"/>
                <w:sz w:val="18"/>
              </w:rPr>
              <w:t>6</w:t>
            </w:r>
          </w:p>
        </w:tc>
        <w:tc>
          <w:tcPr>
            <w:tcW w:w="903" w:type="dxa"/>
          </w:tcPr>
          <w:p w14:paraId="386EED79">
            <w:pPr>
              <w:spacing w:after="0"/>
            </w:pPr>
            <w:r>
              <w:rPr>
                <w:rFonts w:ascii="宋体" w:hAnsi="宋体" w:eastAsia="宋体"/>
                <w:sz w:val="18"/>
              </w:rPr>
              <w:t>操作系统</w:t>
            </w:r>
          </w:p>
        </w:tc>
        <w:tc>
          <w:tcPr>
            <w:tcW w:w="903" w:type="dxa"/>
          </w:tcPr>
          <w:p w14:paraId="51068DF9">
            <w:pPr>
              <w:spacing w:after="0"/>
            </w:pPr>
            <w:r>
              <w:rPr>
                <w:rFonts w:ascii="宋体" w:hAnsi="宋体" w:eastAsia="宋体"/>
                <w:sz w:val="18"/>
              </w:rPr>
              <w:t>3</w:t>
            </w:r>
          </w:p>
        </w:tc>
        <w:tc>
          <w:tcPr>
            <w:tcW w:w="903" w:type="dxa"/>
          </w:tcPr>
          <w:p w14:paraId="2D9E98FD">
            <w:pPr>
              <w:spacing w:after="0"/>
            </w:pPr>
            <w:r>
              <w:rPr>
                <w:rFonts w:ascii="宋体" w:hAnsi="宋体" w:eastAsia="宋体"/>
                <w:sz w:val="18"/>
              </w:rPr>
              <w:t>48</w:t>
            </w:r>
          </w:p>
        </w:tc>
        <w:tc>
          <w:tcPr>
            <w:tcW w:w="903" w:type="dxa"/>
          </w:tcPr>
          <w:p w14:paraId="35D94809">
            <w:pPr>
              <w:spacing w:after="0"/>
            </w:pPr>
            <w:r>
              <w:rPr>
                <w:rFonts w:ascii="宋体" w:hAnsi="宋体" w:eastAsia="宋体"/>
                <w:sz w:val="18"/>
              </w:rPr>
              <w:t>40</w:t>
            </w:r>
          </w:p>
        </w:tc>
        <w:tc>
          <w:tcPr>
            <w:tcW w:w="903" w:type="dxa"/>
          </w:tcPr>
          <w:p w14:paraId="39215A5F">
            <w:pPr>
              <w:spacing w:after="0"/>
            </w:pPr>
            <w:r>
              <w:rPr>
                <w:rFonts w:ascii="宋体" w:hAnsi="宋体" w:eastAsia="宋体"/>
                <w:sz w:val="18"/>
              </w:rPr>
              <w:t>8</w:t>
            </w:r>
          </w:p>
        </w:tc>
        <w:tc>
          <w:tcPr>
            <w:tcW w:w="903" w:type="dxa"/>
          </w:tcPr>
          <w:p w14:paraId="59A598EE">
            <w:pPr>
              <w:spacing w:after="0"/>
            </w:pPr>
          </w:p>
        </w:tc>
        <w:tc>
          <w:tcPr>
            <w:tcW w:w="903" w:type="dxa"/>
          </w:tcPr>
          <w:p w14:paraId="58CEC3C5">
            <w:pPr>
              <w:spacing w:after="0"/>
            </w:pPr>
            <w:r>
              <w:rPr>
                <w:rFonts w:ascii="宋体" w:hAnsi="宋体" w:eastAsia="宋体"/>
                <w:sz w:val="18"/>
              </w:rPr>
              <w:t>3</w:t>
            </w:r>
          </w:p>
        </w:tc>
        <w:tc>
          <w:tcPr>
            <w:tcW w:w="903" w:type="dxa"/>
          </w:tcPr>
          <w:p w14:paraId="54CD777F">
            <w:pPr>
              <w:spacing w:after="0"/>
            </w:pPr>
            <w:r>
              <w:rPr>
                <w:rFonts w:ascii="宋体" w:hAnsi="宋体" w:eastAsia="宋体"/>
                <w:sz w:val="18"/>
              </w:rPr>
              <w:t>1-16</w:t>
            </w:r>
          </w:p>
        </w:tc>
        <w:tc>
          <w:tcPr>
            <w:tcW w:w="903" w:type="dxa"/>
          </w:tcPr>
          <w:p w14:paraId="63085E7E">
            <w:pPr>
              <w:spacing w:after="0"/>
            </w:pPr>
            <w:r>
              <w:rPr>
                <w:rFonts w:ascii="宋体" w:hAnsi="宋体" w:eastAsia="宋体"/>
                <w:sz w:val="18"/>
              </w:rPr>
              <w:t>百分制</w:t>
            </w:r>
          </w:p>
        </w:tc>
      </w:tr>
      <w:tr w14:paraId="2AC4D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4C2FC4C6">
            <w:pPr>
              <w:spacing w:after="0"/>
            </w:pPr>
            <w:r>
              <w:rPr>
                <w:rFonts w:ascii="宋体" w:hAnsi="宋体" w:eastAsia="宋体"/>
                <w:sz w:val="18"/>
              </w:rPr>
              <w:t>7</w:t>
            </w:r>
          </w:p>
        </w:tc>
        <w:tc>
          <w:tcPr>
            <w:tcW w:w="903" w:type="dxa"/>
          </w:tcPr>
          <w:p w14:paraId="4452C5F5">
            <w:pPr>
              <w:spacing w:after="0"/>
            </w:pPr>
            <w:r>
              <w:rPr>
                <w:rFonts w:ascii="宋体" w:hAnsi="宋体" w:eastAsia="宋体"/>
                <w:sz w:val="18"/>
              </w:rPr>
              <w:t>数据库原理及应用</w:t>
            </w:r>
          </w:p>
        </w:tc>
        <w:tc>
          <w:tcPr>
            <w:tcW w:w="903" w:type="dxa"/>
          </w:tcPr>
          <w:p w14:paraId="2B309AA8">
            <w:pPr>
              <w:spacing w:after="0"/>
            </w:pPr>
            <w:r>
              <w:rPr>
                <w:rFonts w:ascii="宋体" w:hAnsi="宋体" w:eastAsia="宋体"/>
                <w:sz w:val="18"/>
              </w:rPr>
              <w:t>3</w:t>
            </w:r>
          </w:p>
        </w:tc>
        <w:tc>
          <w:tcPr>
            <w:tcW w:w="903" w:type="dxa"/>
          </w:tcPr>
          <w:p w14:paraId="4E3BE36E">
            <w:pPr>
              <w:spacing w:after="0"/>
            </w:pPr>
            <w:r>
              <w:rPr>
                <w:rFonts w:ascii="宋体" w:hAnsi="宋体" w:eastAsia="宋体"/>
                <w:sz w:val="18"/>
              </w:rPr>
              <w:t>56</w:t>
            </w:r>
          </w:p>
        </w:tc>
        <w:tc>
          <w:tcPr>
            <w:tcW w:w="903" w:type="dxa"/>
          </w:tcPr>
          <w:p w14:paraId="2F6CB647">
            <w:pPr>
              <w:spacing w:after="0"/>
            </w:pPr>
            <w:r>
              <w:rPr>
                <w:rFonts w:ascii="宋体" w:hAnsi="宋体" w:eastAsia="宋体"/>
                <w:sz w:val="18"/>
              </w:rPr>
              <w:t>40</w:t>
            </w:r>
          </w:p>
        </w:tc>
        <w:tc>
          <w:tcPr>
            <w:tcW w:w="903" w:type="dxa"/>
          </w:tcPr>
          <w:p w14:paraId="39332608">
            <w:pPr>
              <w:spacing w:after="0"/>
            </w:pPr>
            <w:r>
              <w:rPr>
                <w:rFonts w:ascii="宋体" w:hAnsi="宋体" w:eastAsia="宋体"/>
                <w:sz w:val="18"/>
              </w:rPr>
              <w:t>16</w:t>
            </w:r>
          </w:p>
        </w:tc>
        <w:tc>
          <w:tcPr>
            <w:tcW w:w="903" w:type="dxa"/>
          </w:tcPr>
          <w:p w14:paraId="2B95B69D">
            <w:pPr>
              <w:spacing w:after="0"/>
            </w:pPr>
          </w:p>
        </w:tc>
        <w:tc>
          <w:tcPr>
            <w:tcW w:w="903" w:type="dxa"/>
          </w:tcPr>
          <w:p w14:paraId="489434F4">
            <w:pPr>
              <w:spacing w:after="0"/>
            </w:pPr>
            <w:r>
              <w:rPr>
                <w:rFonts w:ascii="宋体" w:hAnsi="宋体" w:eastAsia="宋体"/>
                <w:sz w:val="18"/>
              </w:rPr>
              <w:t>4</w:t>
            </w:r>
          </w:p>
        </w:tc>
        <w:tc>
          <w:tcPr>
            <w:tcW w:w="903" w:type="dxa"/>
          </w:tcPr>
          <w:p w14:paraId="7F575452">
            <w:pPr>
              <w:spacing w:after="0"/>
            </w:pPr>
            <w:r>
              <w:rPr>
                <w:rFonts w:ascii="宋体" w:hAnsi="宋体" w:eastAsia="宋体"/>
                <w:sz w:val="18"/>
              </w:rPr>
              <w:t>1-14</w:t>
            </w:r>
          </w:p>
        </w:tc>
        <w:tc>
          <w:tcPr>
            <w:tcW w:w="903" w:type="dxa"/>
          </w:tcPr>
          <w:p w14:paraId="45FC79E6">
            <w:pPr>
              <w:spacing w:after="0"/>
            </w:pPr>
            <w:r>
              <w:rPr>
                <w:rFonts w:ascii="宋体" w:hAnsi="宋体" w:eastAsia="宋体"/>
                <w:sz w:val="18"/>
              </w:rPr>
              <w:t>百分制</w:t>
            </w:r>
          </w:p>
        </w:tc>
      </w:tr>
      <w:tr w14:paraId="4C41E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03" w:type="dxa"/>
          </w:tcPr>
          <w:p w14:paraId="2542E5A4">
            <w:pPr>
              <w:spacing w:after="0"/>
            </w:pPr>
            <w:r>
              <w:rPr>
                <w:rFonts w:ascii="宋体" w:hAnsi="宋体" w:eastAsia="宋体"/>
                <w:sz w:val="18"/>
              </w:rPr>
              <w:t>8</w:t>
            </w:r>
          </w:p>
        </w:tc>
        <w:tc>
          <w:tcPr>
            <w:tcW w:w="903" w:type="dxa"/>
          </w:tcPr>
          <w:p w14:paraId="041C1E0B">
            <w:pPr>
              <w:spacing w:after="0"/>
            </w:pPr>
            <w:r>
              <w:rPr>
                <w:rFonts w:ascii="宋体" w:hAnsi="宋体" w:eastAsia="宋体"/>
                <w:sz w:val="18"/>
              </w:rPr>
              <w:t>单片机原理与应用（51/STM32）</w:t>
            </w:r>
          </w:p>
        </w:tc>
        <w:tc>
          <w:tcPr>
            <w:tcW w:w="903" w:type="dxa"/>
          </w:tcPr>
          <w:p w14:paraId="480B38CD">
            <w:pPr>
              <w:spacing w:after="0"/>
            </w:pPr>
            <w:r>
              <w:rPr>
                <w:rFonts w:ascii="宋体" w:hAnsi="宋体" w:eastAsia="宋体"/>
                <w:sz w:val="18"/>
              </w:rPr>
              <w:t>3</w:t>
            </w:r>
          </w:p>
        </w:tc>
        <w:tc>
          <w:tcPr>
            <w:tcW w:w="903" w:type="dxa"/>
          </w:tcPr>
          <w:p w14:paraId="335BE0F0">
            <w:pPr>
              <w:spacing w:after="0"/>
            </w:pPr>
            <w:r>
              <w:rPr>
                <w:rFonts w:ascii="宋体" w:hAnsi="宋体" w:eastAsia="宋体"/>
                <w:sz w:val="18"/>
              </w:rPr>
              <w:t>56</w:t>
            </w:r>
          </w:p>
        </w:tc>
        <w:tc>
          <w:tcPr>
            <w:tcW w:w="903" w:type="dxa"/>
          </w:tcPr>
          <w:p w14:paraId="5E2AF450">
            <w:pPr>
              <w:spacing w:after="0"/>
            </w:pPr>
            <w:r>
              <w:rPr>
                <w:rFonts w:ascii="宋体" w:hAnsi="宋体" w:eastAsia="宋体"/>
                <w:sz w:val="18"/>
              </w:rPr>
              <w:t>40</w:t>
            </w:r>
          </w:p>
        </w:tc>
        <w:tc>
          <w:tcPr>
            <w:tcW w:w="903" w:type="dxa"/>
          </w:tcPr>
          <w:p w14:paraId="1FFB00A9">
            <w:pPr>
              <w:spacing w:after="0"/>
            </w:pPr>
            <w:r>
              <w:rPr>
                <w:rFonts w:ascii="宋体" w:hAnsi="宋体" w:eastAsia="宋体"/>
                <w:sz w:val="18"/>
              </w:rPr>
              <w:t>16</w:t>
            </w:r>
          </w:p>
        </w:tc>
        <w:tc>
          <w:tcPr>
            <w:tcW w:w="903" w:type="dxa"/>
          </w:tcPr>
          <w:p w14:paraId="0A4819BB">
            <w:pPr>
              <w:spacing w:after="0"/>
            </w:pPr>
          </w:p>
        </w:tc>
        <w:tc>
          <w:tcPr>
            <w:tcW w:w="903" w:type="dxa"/>
          </w:tcPr>
          <w:p w14:paraId="2C5EABEE">
            <w:pPr>
              <w:spacing w:after="0"/>
            </w:pPr>
            <w:r>
              <w:rPr>
                <w:rFonts w:ascii="宋体" w:hAnsi="宋体" w:eastAsia="宋体"/>
                <w:sz w:val="18"/>
              </w:rPr>
              <w:t>4</w:t>
            </w:r>
          </w:p>
        </w:tc>
        <w:tc>
          <w:tcPr>
            <w:tcW w:w="903" w:type="dxa"/>
          </w:tcPr>
          <w:p w14:paraId="0A1F2766">
            <w:pPr>
              <w:spacing w:after="0"/>
            </w:pPr>
            <w:r>
              <w:rPr>
                <w:rFonts w:ascii="宋体" w:hAnsi="宋体" w:eastAsia="宋体"/>
                <w:sz w:val="18"/>
              </w:rPr>
              <w:t>1-14</w:t>
            </w:r>
          </w:p>
        </w:tc>
        <w:tc>
          <w:tcPr>
            <w:tcW w:w="903" w:type="dxa"/>
          </w:tcPr>
          <w:p w14:paraId="43A30D5C">
            <w:pPr>
              <w:spacing w:after="0"/>
            </w:pPr>
            <w:r>
              <w:rPr>
                <w:rFonts w:ascii="宋体" w:hAnsi="宋体" w:eastAsia="宋体"/>
                <w:sz w:val="18"/>
              </w:rPr>
              <w:t>百分制</w:t>
            </w:r>
          </w:p>
        </w:tc>
      </w:tr>
      <w:tr w14:paraId="6E3A4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7693F85C">
            <w:pPr>
              <w:spacing w:after="0"/>
            </w:pPr>
            <w:r>
              <w:rPr>
                <w:rFonts w:ascii="宋体" w:hAnsi="宋体" w:eastAsia="宋体"/>
                <w:sz w:val="18"/>
              </w:rPr>
              <w:t>9</w:t>
            </w:r>
          </w:p>
        </w:tc>
        <w:tc>
          <w:tcPr>
            <w:tcW w:w="903" w:type="dxa"/>
          </w:tcPr>
          <w:p w14:paraId="018CECDD">
            <w:pPr>
              <w:spacing w:after="0"/>
            </w:pPr>
            <w:r>
              <w:rPr>
                <w:rFonts w:ascii="宋体" w:hAnsi="宋体" w:eastAsia="宋体"/>
                <w:sz w:val="18"/>
              </w:rPr>
              <w:t>嵌入式系统综合实践</w:t>
            </w:r>
          </w:p>
        </w:tc>
        <w:tc>
          <w:tcPr>
            <w:tcW w:w="903" w:type="dxa"/>
          </w:tcPr>
          <w:p w14:paraId="5F2C31A7">
            <w:pPr>
              <w:spacing w:after="0"/>
            </w:pPr>
            <w:r>
              <w:rPr>
                <w:rFonts w:ascii="宋体" w:hAnsi="宋体" w:eastAsia="宋体"/>
                <w:sz w:val="18"/>
              </w:rPr>
              <w:t>2</w:t>
            </w:r>
          </w:p>
        </w:tc>
        <w:tc>
          <w:tcPr>
            <w:tcW w:w="903" w:type="dxa"/>
          </w:tcPr>
          <w:p w14:paraId="00B68E2D">
            <w:pPr>
              <w:spacing w:after="0"/>
            </w:pPr>
          </w:p>
        </w:tc>
        <w:tc>
          <w:tcPr>
            <w:tcW w:w="903" w:type="dxa"/>
          </w:tcPr>
          <w:p w14:paraId="6EFFC216">
            <w:pPr>
              <w:spacing w:after="0"/>
            </w:pPr>
          </w:p>
        </w:tc>
        <w:tc>
          <w:tcPr>
            <w:tcW w:w="903" w:type="dxa"/>
          </w:tcPr>
          <w:p w14:paraId="5306AB0C">
            <w:pPr>
              <w:spacing w:after="0"/>
            </w:pPr>
          </w:p>
        </w:tc>
        <w:tc>
          <w:tcPr>
            <w:tcW w:w="903" w:type="dxa"/>
          </w:tcPr>
          <w:p w14:paraId="7B3B44A7">
            <w:pPr>
              <w:spacing w:after="0"/>
            </w:pPr>
            <w:r>
              <w:rPr>
                <w:rFonts w:ascii="宋体" w:hAnsi="宋体" w:eastAsia="宋体"/>
                <w:sz w:val="18"/>
              </w:rPr>
              <w:t>2周</w:t>
            </w:r>
          </w:p>
        </w:tc>
        <w:tc>
          <w:tcPr>
            <w:tcW w:w="903" w:type="dxa"/>
          </w:tcPr>
          <w:p w14:paraId="111FCF7A">
            <w:pPr>
              <w:spacing w:after="0"/>
            </w:pPr>
          </w:p>
        </w:tc>
        <w:tc>
          <w:tcPr>
            <w:tcW w:w="903" w:type="dxa"/>
          </w:tcPr>
          <w:p w14:paraId="3F0F5204">
            <w:pPr>
              <w:spacing w:after="0"/>
            </w:pPr>
            <w:r>
              <w:rPr>
                <w:rFonts w:ascii="宋体" w:hAnsi="宋体" w:eastAsia="宋体"/>
                <w:sz w:val="18"/>
              </w:rPr>
              <w:t>17-18</w:t>
            </w:r>
          </w:p>
        </w:tc>
        <w:tc>
          <w:tcPr>
            <w:tcW w:w="903" w:type="dxa"/>
          </w:tcPr>
          <w:p w14:paraId="6E2B46BB">
            <w:pPr>
              <w:spacing w:after="0"/>
            </w:pPr>
            <w:r>
              <w:rPr>
                <w:rFonts w:ascii="宋体" w:hAnsi="宋体" w:eastAsia="宋体"/>
                <w:sz w:val="18"/>
              </w:rPr>
              <w:t>五级制</w:t>
            </w:r>
          </w:p>
        </w:tc>
      </w:tr>
      <w:tr w14:paraId="3CA5E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7CB41F30">
            <w:pPr>
              <w:spacing w:after="0"/>
            </w:pPr>
            <w:r>
              <w:rPr>
                <w:rFonts w:ascii="宋体" w:hAnsi="宋体" w:eastAsia="宋体"/>
                <w:sz w:val="18"/>
              </w:rPr>
              <w:t>10</w:t>
            </w:r>
          </w:p>
        </w:tc>
        <w:tc>
          <w:tcPr>
            <w:tcW w:w="903" w:type="dxa"/>
          </w:tcPr>
          <w:p w14:paraId="71AF7FC7">
            <w:pPr>
              <w:spacing w:after="0"/>
            </w:pPr>
            <w:r>
              <w:rPr>
                <w:rFonts w:ascii="宋体" w:hAnsi="宋体" w:eastAsia="宋体"/>
                <w:sz w:val="18"/>
              </w:rPr>
              <w:t>电子工艺实习A</w:t>
            </w:r>
          </w:p>
        </w:tc>
        <w:tc>
          <w:tcPr>
            <w:tcW w:w="903" w:type="dxa"/>
          </w:tcPr>
          <w:p w14:paraId="7BF1417B">
            <w:pPr>
              <w:spacing w:after="0"/>
            </w:pPr>
            <w:r>
              <w:rPr>
                <w:rFonts w:ascii="宋体" w:hAnsi="宋体" w:eastAsia="宋体"/>
                <w:sz w:val="18"/>
              </w:rPr>
              <w:t>2</w:t>
            </w:r>
          </w:p>
        </w:tc>
        <w:tc>
          <w:tcPr>
            <w:tcW w:w="903" w:type="dxa"/>
          </w:tcPr>
          <w:p w14:paraId="2CA0B575">
            <w:pPr>
              <w:spacing w:after="0"/>
            </w:pPr>
          </w:p>
        </w:tc>
        <w:tc>
          <w:tcPr>
            <w:tcW w:w="903" w:type="dxa"/>
          </w:tcPr>
          <w:p w14:paraId="79F2F697">
            <w:pPr>
              <w:spacing w:after="0"/>
            </w:pPr>
          </w:p>
        </w:tc>
        <w:tc>
          <w:tcPr>
            <w:tcW w:w="903" w:type="dxa"/>
          </w:tcPr>
          <w:p w14:paraId="65DCBB17">
            <w:pPr>
              <w:spacing w:after="0"/>
            </w:pPr>
          </w:p>
        </w:tc>
        <w:tc>
          <w:tcPr>
            <w:tcW w:w="903" w:type="dxa"/>
          </w:tcPr>
          <w:p w14:paraId="0B5D9208">
            <w:pPr>
              <w:spacing w:after="0"/>
            </w:pPr>
            <w:r>
              <w:rPr>
                <w:rFonts w:ascii="宋体" w:hAnsi="宋体" w:eastAsia="宋体"/>
                <w:sz w:val="18"/>
              </w:rPr>
              <w:t>2周</w:t>
            </w:r>
          </w:p>
        </w:tc>
        <w:tc>
          <w:tcPr>
            <w:tcW w:w="903" w:type="dxa"/>
          </w:tcPr>
          <w:p w14:paraId="10E6B91B">
            <w:pPr>
              <w:spacing w:after="0"/>
            </w:pPr>
          </w:p>
        </w:tc>
        <w:tc>
          <w:tcPr>
            <w:tcW w:w="903" w:type="dxa"/>
          </w:tcPr>
          <w:p w14:paraId="49F2CC7D">
            <w:pPr>
              <w:spacing w:after="0"/>
            </w:pPr>
            <w:r>
              <w:rPr>
                <w:rFonts w:ascii="宋体" w:hAnsi="宋体" w:eastAsia="宋体"/>
                <w:sz w:val="18"/>
              </w:rPr>
              <w:t>17-18</w:t>
            </w:r>
          </w:p>
        </w:tc>
        <w:tc>
          <w:tcPr>
            <w:tcW w:w="903" w:type="dxa"/>
          </w:tcPr>
          <w:p w14:paraId="7AC70FBE">
            <w:pPr>
              <w:spacing w:after="0"/>
            </w:pPr>
            <w:r>
              <w:rPr>
                <w:rFonts w:ascii="宋体" w:hAnsi="宋体" w:eastAsia="宋体"/>
                <w:sz w:val="18"/>
              </w:rPr>
              <w:t>五级制</w:t>
            </w:r>
          </w:p>
        </w:tc>
      </w:tr>
    </w:tbl>
    <w:p w14:paraId="7AB69065">
      <w:pPr>
        <w:pStyle w:val="5"/>
      </w:pPr>
      <w:r>
        <w:rPr>
          <w:rFonts w:ascii="黑体" w:hAnsi="黑体" w:eastAsia="黑体"/>
          <w:color w:val="000000"/>
          <w:sz w:val="26"/>
        </w:rPr>
        <w:t>第五学期（约22学时）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3"/>
        <w:gridCol w:w="903"/>
        <w:gridCol w:w="903"/>
        <w:gridCol w:w="903"/>
        <w:gridCol w:w="903"/>
        <w:gridCol w:w="903"/>
        <w:gridCol w:w="903"/>
        <w:gridCol w:w="903"/>
        <w:gridCol w:w="903"/>
        <w:gridCol w:w="903"/>
      </w:tblGrid>
      <w:tr w14:paraId="6948B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shd w:val="clear" w:color="auto" w:fill="D9E2F3"/>
          </w:tcPr>
          <w:p w14:paraId="38F807BD">
            <w:pPr>
              <w:spacing w:after="0"/>
              <w:jc w:val="center"/>
            </w:pPr>
            <w:r>
              <w:rPr>
                <w:rFonts w:ascii="宋体" w:hAnsi="宋体" w:eastAsia="宋体"/>
                <w:b/>
                <w:sz w:val="18"/>
              </w:rPr>
              <w:t>序号</w:t>
            </w:r>
          </w:p>
        </w:tc>
        <w:tc>
          <w:tcPr>
            <w:tcW w:w="903" w:type="dxa"/>
            <w:shd w:val="clear" w:color="auto" w:fill="D9E2F3"/>
          </w:tcPr>
          <w:p w14:paraId="5C796838">
            <w:pPr>
              <w:spacing w:after="0"/>
              <w:jc w:val="center"/>
            </w:pPr>
            <w:r>
              <w:rPr>
                <w:rFonts w:ascii="宋体" w:hAnsi="宋体" w:eastAsia="宋体"/>
                <w:b/>
                <w:sz w:val="18"/>
              </w:rPr>
              <w:t>课程名称</w:t>
            </w:r>
          </w:p>
        </w:tc>
        <w:tc>
          <w:tcPr>
            <w:tcW w:w="903" w:type="dxa"/>
            <w:shd w:val="clear" w:color="auto" w:fill="D9E2F3"/>
          </w:tcPr>
          <w:p w14:paraId="28E92F74">
            <w:pPr>
              <w:spacing w:after="0"/>
              <w:jc w:val="center"/>
            </w:pPr>
            <w:r>
              <w:rPr>
                <w:rFonts w:ascii="宋体" w:hAnsi="宋体" w:eastAsia="宋体"/>
                <w:b/>
                <w:sz w:val="18"/>
              </w:rPr>
              <w:t>学分</w:t>
            </w:r>
          </w:p>
        </w:tc>
        <w:tc>
          <w:tcPr>
            <w:tcW w:w="903" w:type="dxa"/>
            <w:shd w:val="clear" w:color="auto" w:fill="D9E2F3"/>
          </w:tcPr>
          <w:p w14:paraId="0718B962">
            <w:pPr>
              <w:spacing w:after="0"/>
              <w:jc w:val="center"/>
            </w:pPr>
            <w:r>
              <w:rPr>
                <w:rFonts w:ascii="宋体" w:hAnsi="宋体" w:eastAsia="宋体"/>
                <w:b/>
                <w:sz w:val="18"/>
              </w:rPr>
              <w:t>学时</w:t>
            </w:r>
          </w:p>
        </w:tc>
        <w:tc>
          <w:tcPr>
            <w:tcW w:w="903" w:type="dxa"/>
            <w:shd w:val="clear" w:color="auto" w:fill="D9E2F3"/>
          </w:tcPr>
          <w:p w14:paraId="6E2E052B">
            <w:pPr>
              <w:spacing w:after="0"/>
              <w:jc w:val="center"/>
            </w:pPr>
            <w:r>
              <w:rPr>
                <w:rFonts w:ascii="宋体" w:hAnsi="宋体" w:eastAsia="宋体"/>
                <w:b/>
                <w:sz w:val="18"/>
              </w:rPr>
              <w:t>讲授</w:t>
            </w:r>
          </w:p>
        </w:tc>
        <w:tc>
          <w:tcPr>
            <w:tcW w:w="903" w:type="dxa"/>
            <w:shd w:val="clear" w:color="auto" w:fill="D9E2F3"/>
          </w:tcPr>
          <w:p w14:paraId="0798BDA7">
            <w:pPr>
              <w:spacing w:after="0"/>
              <w:jc w:val="center"/>
            </w:pPr>
            <w:r>
              <w:rPr>
                <w:rFonts w:ascii="宋体" w:hAnsi="宋体" w:eastAsia="宋体"/>
                <w:b/>
                <w:sz w:val="18"/>
              </w:rPr>
              <w:t>实验</w:t>
            </w:r>
          </w:p>
        </w:tc>
        <w:tc>
          <w:tcPr>
            <w:tcW w:w="903" w:type="dxa"/>
            <w:shd w:val="clear" w:color="auto" w:fill="D9E2F3"/>
          </w:tcPr>
          <w:p w14:paraId="16DA2E3D">
            <w:pPr>
              <w:spacing w:after="0"/>
              <w:jc w:val="center"/>
            </w:pPr>
            <w:r>
              <w:rPr>
                <w:rFonts w:ascii="宋体" w:hAnsi="宋体" w:eastAsia="宋体"/>
                <w:b/>
                <w:sz w:val="18"/>
              </w:rPr>
              <w:t>实践</w:t>
            </w:r>
          </w:p>
        </w:tc>
        <w:tc>
          <w:tcPr>
            <w:tcW w:w="903" w:type="dxa"/>
            <w:shd w:val="clear" w:color="auto" w:fill="D9E2F3"/>
          </w:tcPr>
          <w:p w14:paraId="6BF10784">
            <w:pPr>
              <w:spacing w:after="0"/>
              <w:jc w:val="center"/>
            </w:pPr>
            <w:r>
              <w:rPr>
                <w:rFonts w:ascii="宋体" w:hAnsi="宋体" w:eastAsia="宋体"/>
                <w:b/>
                <w:sz w:val="18"/>
              </w:rPr>
              <w:t>周学时</w:t>
            </w:r>
          </w:p>
        </w:tc>
        <w:tc>
          <w:tcPr>
            <w:tcW w:w="903" w:type="dxa"/>
            <w:shd w:val="clear" w:color="auto" w:fill="D9E2F3"/>
          </w:tcPr>
          <w:p w14:paraId="30E68A39">
            <w:pPr>
              <w:spacing w:after="0"/>
              <w:jc w:val="center"/>
            </w:pPr>
            <w:r>
              <w:rPr>
                <w:rFonts w:ascii="宋体" w:hAnsi="宋体" w:eastAsia="宋体"/>
                <w:b/>
                <w:sz w:val="18"/>
              </w:rPr>
              <w:t>开课周</w:t>
            </w:r>
          </w:p>
        </w:tc>
        <w:tc>
          <w:tcPr>
            <w:tcW w:w="903" w:type="dxa"/>
            <w:shd w:val="clear" w:color="auto" w:fill="D9E2F3"/>
          </w:tcPr>
          <w:p w14:paraId="5A5BC318">
            <w:pPr>
              <w:spacing w:after="0"/>
              <w:jc w:val="center"/>
            </w:pPr>
            <w:r>
              <w:rPr>
                <w:rFonts w:ascii="宋体" w:hAnsi="宋体" w:eastAsia="宋体"/>
                <w:b/>
                <w:sz w:val="18"/>
              </w:rPr>
              <w:t>计分方式</w:t>
            </w:r>
          </w:p>
        </w:tc>
      </w:tr>
      <w:tr w14:paraId="2EE32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2507BB64">
            <w:pPr>
              <w:spacing w:after="0"/>
            </w:pPr>
            <w:r>
              <w:rPr>
                <w:rFonts w:ascii="宋体" w:hAnsi="宋体" w:eastAsia="宋体"/>
                <w:sz w:val="18"/>
              </w:rPr>
              <w:t>1</w:t>
            </w:r>
          </w:p>
        </w:tc>
        <w:tc>
          <w:tcPr>
            <w:tcW w:w="903" w:type="dxa"/>
          </w:tcPr>
          <w:p w14:paraId="2A1C3F11">
            <w:pPr>
              <w:spacing w:after="0"/>
            </w:pPr>
            <w:r>
              <w:rPr>
                <w:rFonts w:ascii="宋体" w:hAnsi="宋体" w:eastAsia="宋体"/>
                <w:sz w:val="18"/>
              </w:rPr>
              <w:t>习近平新时代中国特色社会主义思想概论</w:t>
            </w:r>
          </w:p>
        </w:tc>
        <w:tc>
          <w:tcPr>
            <w:tcW w:w="903" w:type="dxa"/>
          </w:tcPr>
          <w:p w14:paraId="12D49638">
            <w:pPr>
              <w:spacing w:after="0"/>
            </w:pPr>
            <w:r>
              <w:rPr>
                <w:rFonts w:ascii="宋体" w:hAnsi="宋体" w:eastAsia="宋体"/>
                <w:sz w:val="18"/>
              </w:rPr>
              <w:t>3</w:t>
            </w:r>
          </w:p>
        </w:tc>
        <w:tc>
          <w:tcPr>
            <w:tcW w:w="903" w:type="dxa"/>
          </w:tcPr>
          <w:p w14:paraId="3D1F2845">
            <w:pPr>
              <w:spacing w:after="0"/>
            </w:pPr>
            <w:r>
              <w:rPr>
                <w:rFonts w:ascii="宋体" w:hAnsi="宋体" w:eastAsia="宋体"/>
                <w:sz w:val="18"/>
              </w:rPr>
              <w:t>48</w:t>
            </w:r>
          </w:p>
        </w:tc>
        <w:tc>
          <w:tcPr>
            <w:tcW w:w="903" w:type="dxa"/>
          </w:tcPr>
          <w:p w14:paraId="2BBF0DE5">
            <w:pPr>
              <w:spacing w:after="0"/>
            </w:pPr>
            <w:r>
              <w:rPr>
                <w:rFonts w:ascii="宋体" w:hAnsi="宋体" w:eastAsia="宋体"/>
                <w:sz w:val="18"/>
              </w:rPr>
              <w:t>40</w:t>
            </w:r>
          </w:p>
        </w:tc>
        <w:tc>
          <w:tcPr>
            <w:tcW w:w="903" w:type="dxa"/>
          </w:tcPr>
          <w:p w14:paraId="694F53DC">
            <w:pPr>
              <w:spacing w:after="0"/>
            </w:pPr>
          </w:p>
        </w:tc>
        <w:tc>
          <w:tcPr>
            <w:tcW w:w="903" w:type="dxa"/>
          </w:tcPr>
          <w:p w14:paraId="0B7AB008">
            <w:pPr>
              <w:spacing w:after="0"/>
            </w:pPr>
            <w:r>
              <w:rPr>
                <w:rFonts w:ascii="宋体" w:hAnsi="宋体" w:eastAsia="宋体"/>
                <w:sz w:val="18"/>
              </w:rPr>
              <w:t>8</w:t>
            </w:r>
          </w:p>
        </w:tc>
        <w:tc>
          <w:tcPr>
            <w:tcW w:w="903" w:type="dxa"/>
          </w:tcPr>
          <w:p w14:paraId="47660391">
            <w:pPr>
              <w:spacing w:after="0"/>
            </w:pPr>
            <w:r>
              <w:rPr>
                <w:rFonts w:ascii="宋体" w:hAnsi="宋体" w:eastAsia="宋体"/>
                <w:sz w:val="18"/>
              </w:rPr>
              <w:t>3</w:t>
            </w:r>
          </w:p>
        </w:tc>
        <w:tc>
          <w:tcPr>
            <w:tcW w:w="903" w:type="dxa"/>
          </w:tcPr>
          <w:p w14:paraId="7350126B">
            <w:pPr>
              <w:spacing w:after="0"/>
            </w:pPr>
            <w:r>
              <w:rPr>
                <w:rFonts w:ascii="宋体" w:hAnsi="宋体" w:eastAsia="宋体"/>
                <w:sz w:val="18"/>
              </w:rPr>
              <w:t>1-16</w:t>
            </w:r>
          </w:p>
        </w:tc>
        <w:tc>
          <w:tcPr>
            <w:tcW w:w="903" w:type="dxa"/>
          </w:tcPr>
          <w:p w14:paraId="44F25449">
            <w:pPr>
              <w:spacing w:after="0"/>
            </w:pPr>
            <w:r>
              <w:rPr>
                <w:rFonts w:ascii="宋体" w:hAnsi="宋体" w:eastAsia="宋体"/>
                <w:sz w:val="18"/>
              </w:rPr>
              <w:t>百分制</w:t>
            </w:r>
          </w:p>
        </w:tc>
      </w:tr>
      <w:tr w14:paraId="005CE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580CFBBE">
            <w:pPr>
              <w:spacing w:after="0"/>
            </w:pPr>
            <w:r>
              <w:rPr>
                <w:rFonts w:ascii="宋体" w:hAnsi="宋体" w:eastAsia="宋体"/>
                <w:sz w:val="18"/>
              </w:rPr>
              <w:t>2</w:t>
            </w:r>
          </w:p>
        </w:tc>
        <w:tc>
          <w:tcPr>
            <w:tcW w:w="903" w:type="dxa"/>
          </w:tcPr>
          <w:p w14:paraId="2B795A79">
            <w:pPr>
              <w:spacing w:after="0"/>
            </w:pPr>
            <w:r>
              <w:rPr>
                <w:rFonts w:ascii="宋体" w:hAnsi="宋体" w:eastAsia="宋体"/>
                <w:sz w:val="18"/>
              </w:rPr>
              <w:t>形势与政策（五）</w:t>
            </w:r>
          </w:p>
        </w:tc>
        <w:tc>
          <w:tcPr>
            <w:tcW w:w="903" w:type="dxa"/>
          </w:tcPr>
          <w:p w14:paraId="6D34290B">
            <w:pPr>
              <w:spacing w:after="0"/>
            </w:pPr>
            <w:r>
              <w:rPr>
                <w:rFonts w:ascii="宋体" w:hAnsi="宋体" w:eastAsia="宋体"/>
                <w:sz w:val="18"/>
              </w:rPr>
              <w:t>0.25</w:t>
            </w:r>
          </w:p>
        </w:tc>
        <w:tc>
          <w:tcPr>
            <w:tcW w:w="903" w:type="dxa"/>
          </w:tcPr>
          <w:p w14:paraId="3B21E139">
            <w:pPr>
              <w:spacing w:after="0"/>
            </w:pPr>
            <w:r>
              <w:rPr>
                <w:rFonts w:ascii="宋体" w:hAnsi="宋体" w:eastAsia="宋体"/>
                <w:sz w:val="18"/>
              </w:rPr>
              <w:t>10</w:t>
            </w:r>
          </w:p>
        </w:tc>
        <w:tc>
          <w:tcPr>
            <w:tcW w:w="903" w:type="dxa"/>
          </w:tcPr>
          <w:p w14:paraId="46FE9719">
            <w:pPr>
              <w:spacing w:after="0"/>
            </w:pPr>
            <w:r>
              <w:rPr>
                <w:rFonts w:ascii="宋体" w:hAnsi="宋体" w:eastAsia="宋体"/>
                <w:sz w:val="18"/>
              </w:rPr>
              <w:t>10</w:t>
            </w:r>
          </w:p>
        </w:tc>
        <w:tc>
          <w:tcPr>
            <w:tcW w:w="903" w:type="dxa"/>
          </w:tcPr>
          <w:p w14:paraId="25FB2985">
            <w:pPr>
              <w:spacing w:after="0"/>
            </w:pPr>
          </w:p>
        </w:tc>
        <w:tc>
          <w:tcPr>
            <w:tcW w:w="903" w:type="dxa"/>
          </w:tcPr>
          <w:p w14:paraId="4EBB5499">
            <w:pPr>
              <w:spacing w:after="0"/>
            </w:pPr>
          </w:p>
        </w:tc>
        <w:tc>
          <w:tcPr>
            <w:tcW w:w="903" w:type="dxa"/>
          </w:tcPr>
          <w:p w14:paraId="1763EE42">
            <w:pPr>
              <w:spacing w:after="0"/>
            </w:pPr>
            <w:r>
              <w:rPr>
                <w:rFonts w:ascii="宋体" w:hAnsi="宋体" w:eastAsia="宋体"/>
                <w:sz w:val="18"/>
              </w:rPr>
              <w:t>2/</w:t>
            </w:r>
          </w:p>
        </w:tc>
        <w:tc>
          <w:tcPr>
            <w:tcW w:w="903" w:type="dxa"/>
          </w:tcPr>
          <w:p w14:paraId="4FB4A09B">
            <w:pPr>
              <w:spacing w:after="0"/>
            </w:pPr>
            <w:r>
              <w:rPr>
                <w:rFonts w:ascii="宋体" w:hAnsi="宋体" w:eastAsia="宋体"/>
                <w:sz w:val="18"/>
              </w:rPr>
              <w:t>1-8</w:t>
            </w:r>
          </w:p>
        </w:tc>
        <w:tc>
          <w:tcPr>
            <w:tcW w:w="903" w:type="dxa"/>
          </w:tcPr>
          <w:p w14:paraId="0B215AB1">
            <w:pPr>
              <w:spacing w:after="0"/>
            </w:pPr>
            <w:r>
              <w:rPr>
                <w:rFonts w:ascii="宋体" w:hAnsi="宋体" w:eastAsia="宋体"/>
                <w:sz w:val="18"/>
              </w:rPr>
              <w:t>五级制</w:t>
            </w:r>
          </w:p>
        </w:tc>
      </w:tr>
      <w:tr w14:paraId="4528D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2A2A28F6">
            <w:pPr>
              <w:spacing w:after="0"/>
            </w:pPr>
            <w:r>
              <w:rPr>
                <w:rFonts w:ascii="宋体" w:hAnsi="宋体" w:eastAsia="宋体"/>
                <w:sz w:val="18"/>
              </w:rPr>
              <w:t>3</w:t>
            </w:r>
          </w:p>
        </w:tc>
        <w:tc>
          <w:tcPr>
            <w:tcW w:w="903" w:type="dxa"/>
          </w:tcPr>
          <w:p w14:paraId="083D2462">
            <w:pPr>
              <w:spacing w:after="0"/>
            </w:pPr>
            <w:r>
              <w:rPr>
                <w:rFonts w:ascii="宋体" w:hAnsi="宋体" w:eastAsia="宋体"/>
                <w:sz w:val="18"/>
              </w:rPr>
              <w:t>机器学习</w:t>
            </w:r>
          </w:p>
        </w:tc>
        <w:tc>
          <w:tcPr>
            <w:tcW w:w="903" w:type="dxa"/>
          </w:tcPr>
          <w:p w14:paraId="08D06285">
            <w:pPr>
              <w:spacing w:after="0"/>
            </w:pPr>
            <w:r>
              <w:rPr>
                <w:rFonts w:ascii="宋体" w:hAnsi="宋体" w:eastAsia="宋体"/>
                <w:sz w:val="18"/>
              </w:rPr>
              <w:t>3.5</w:t>
            </w:r>
          </w:p>
        </w:tc>
        <w:tc>
          <w:tcPr>
            <w:tcW w:w="903" w:type="dxa"/>
          </w:tcPr>
          <w:p w14:paraId="76E52DF1">
            <w:pPr>
              <w:spacing w:after="0"/>
            </w:pPr>
            <w:r>
              <w:rPr>
                <w:rFonts w:ascii="宋体" w:hAnsi="宋体" w:eastAsia="宋体"/>
                <w:sz w:val="18"/>
              </w:rPr>
              <w:t>64</w:t>
            </w:r>
          </w:p>
        </w:tc>
        <w:tc>
          <w:tcPr>
            <w:tcW w:w="903" w:type="dxa"/>
          </w:tcPr>
          <w:p w14:paraId="50D7E0D2">
            <w:pPr>
              <w:spacing w:after="0"/>
            </w:pPr>
            <w:r>
              <w:rPr>
                <w:rFonts w:ascii="宋体" w:hAnsi="宋体" w:eastAsia="宋体"/>
                <w:sz w:val="18"/>
              </w:rPr>
              <w:t>48</w:t>
            </w:r>
          </w:p>
        </w:tc>
        <w:tc>
          <w:tcPr>
            <w:tcW w:w="903" w:type="dxa"/>
          </w:tcPr>
          <w:p w14:paraId="484739C8">
            <w:pPr>
              <w:spacing w:after="0"/>
            </w:pPr>
            <w:r>
              <w:rPr>
                <w:rFonts w:ascii="宋体" w:hAnsi="宋体" w:eastAsia="宋体"/>
                <w:sz w:val="18"/>
              </w:rPr>
              <w:t>16</w:t>
            </w:r>
          </w:p>
        </w:tc>
        <w:tc>
          <w:tcPr>
            <w:tcW w:w="903" w:type="dxa"/>
          </w:tcPr>
          <w:p w14:paraId="5C7B6BAB">
            <w:pPr>
              <w:spacing w:after="0"/>
            </w:pPr>
          </w:p>
        </w:tc>
        <w:tc>
          <w:tcPr>
            <w:tcW w:w="903" w:type="dxa"/>
          </w:tcPr>
          <w:p w14:paraId="63A6AD01">
            <w:pPr>
              <w:spacing w:after="0"/>
            </w:pPr>
            <w:r>
              <w:rPr>
                <w:rFonts w:ascii="宋体" w:hAnsi="宋体" w:eastAsia="宋体"/>
                <w:sz w:val="18"/>
              </w:rPr>
              <w:t>4</w:t>
            </w:r>
          </w:p>
        </w:tc>
        <w:tc>
          <w:tcPr>
            <w:tcW w:w="903" w:type="dxa"/>
          </w:tcPr>
          <w:p w14:paraId="220E430D">
            <w:pPr>
              <w:spacing w:after="0"/>
            </w:pPr>
            <w:r>
              <w:rPr>
                <w:rFonts w:ascii="宋体" w:hAnsi="宋体" w:eastAsia="宋体"/>
                <w:sz w:val="18"/>
              </w:rPr>
              <w:t>1-16</w:t>
            </w:r>
          </w:p>
        </w:tc>
        <w:tc>
          <w:tcPr>
            <w:tcW w:w="903" w:type="dxa"/>
          </w:tcPr>
          <w:p w14:paraId="49BBA07D">
            <w:pPr>
              <w:spacing w:after="0"/>
            </w:pPr>
            <w:r>
              <w:rPr>
                <w:rFonts w:ascii="宋体" w:hAnsi="宋体" w:eastAsia="宋体"/>
                <w:sz w:val="18"/>
              </w:rPr>
              <w:t>百分制</w:t>
            </w:r>
          </w:p>
        </w:tc>
      </w:tr>
      <w:tr w14:paraId="3B4F0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01147CA3">
            <w:pPr>
              <w:spacing w:after="0"/>
            </w:pPr>
            <w:r>
              <w:rPr>
                <w:rFonts w:ascii="宋体" w:hAnsi="宋体" w:eastAsia="宋体"/>
                <w:sz w:val="18"/>
              </w:rPr>
              <w:t>4</w:t>
            </w:r>
          </w:p>
        </w:tc>
        <w:tc>
          <w:tcPr>
            <w:tcW w:w="903" w:type="dxa"/>
          </w:tcPr>
          <w:p w14:paraId="4A963FE5">
            <w:pPr>
              <w:spacing w:after="0"/>
            </w:pPr>
            <w:r>
              <w:rPr>
                <w:rFonts w:ascii="宋体" w:hAnsi="宋体" w:eastAsia="宋体"/>
                <w:sz w:val="18"/>
              </w:rPr>
              <w:t>边缘计算与嵌入式AI部署</w:t>
            </w:r>
          </w:p>
        </w:tc>
        <w:tc>
          <w:tcPr>
            <w:tcW w:w="903" w:type="dxa"/>
          </w:tcPr>
          <w:p w14:paraId="51D0AA2C">
            <w:pPr>
              <w:spacing w:after="0"/>
            </w:pPr>
            <w:r>
              <w:rPr>
                <w:rFonts w:ascii="宋体" w:hAnsi="宋体" w:eastAsia="宋体"/>
                <w:sz w:val="18"/>
              </w:rPr>
              <w:t>3.5</w:t>
            </w:r>
          </w:p>
        </w:tc>
        <w:tc>
          <w:tcPr>
            <w:tcW w:w="903" w:type="dxa"/>
          </w:tcPr>
          <w:p w14:paraId="3E23B76B">
            <w:pPr>
              <w:spacing w:after="0"/>
            </w:pPr>
            <w:r>
              <w:rPr>
                <w:rFonts w:ascii="宋体" w:hAnsi="宋体" w:eastAsia="宋体"/>
                <w:sz w:val="18"/>
              </w:rPr>
              <w:t>64</w:t>
            </w:r>
          </w:p>
        </w:tc>
        <w:tc>
          <w:tcPr>
            <w:tcW w:w="903" w:type="dxa"/>
          </w:tcPr>
          <w:p w14:paraId="77F5CBDC">
            <w:pPr>
              <w:spacing w:after="0"/>
            </w:pPr>
            <w:r>
              <w:rPr>
                <w:rFonts w:ascii="宋体" w:hAnsi="宋体" w:eastAsia="宋体"/>
                <w:sz w:val="18"/>
              </w:rPr>
              <w:t>48</w:t>
            </w:r>
          </w:p>
        </w:tc>
        <w:tc>
          <w:tcPr>
            <w:tcW w:w="903" w:type="dxa"/>
          </w:tcPr>
          <w:p w14:paraId="69ED3014">
            <w:pPr>
              <w:spacing w:after="0"/>
            </w:pPr>
            <w:r>
              <w:rPr>
                <w:rFonts w:ascii="宋体" w:hAnsi="宋体" w:eastAsia="宋体"/>
                <w:sz w:val="18"/>
              </w:rPr>
              <w:t>16</w:t>
            </w:r>
          </w:p>
        </w:tc>
        <w:tc>
          <w:tcPr>
            <w:tcW w:w="903" w:type="dxa"/>
          </w:tcPr>
          <w:p w14:paraId="74DA1361">
            <w:pPr>
              <w:spacing w:after="0"/>
            </w:pPr>
          </w:p>
        </w:tc>
        <w:tc>
          <w:tcPr>
            <w:tcW w:w="903" w:type="dxa"/>
          </w:tcPr>
          <w:p w14:paraId="1BDCB8CB">
            <w:pPr>
              <w:spacing w:after="0"/>
            </w:pPr>
            <w:r>
              <w:rPr>
                <w:rFonts w:ascii="宋体" w:hAnsi="宋体" w:eastAsia="宋体"/>
                <w:sz w:val="18"/>
              </w:rPr>
              <w:t>4</w:t>
            </w:r>
          </w:p>
        </w:tc>
        <w:tc>
          <w:tcPr>
            <w:tcW w:w="903" w:type="dxa"/>
          </w:tcPr>
          <w:p w14:paraId="5755C221">
            <w:pPr>
              <w:spacing w:after="0"/>
            </w:pPr>
            <w:r>
              <w:rPr>
                <w:rFonts w:ascii="宋体" w:hAnsi="宋体" w:eastAsia="宋体"/>
                <w:sz w:val="18"/>
              </w:rPr>
              <w:t>1-16</w:t>
            </w:r>
          </w:p>
        </w:tc>
        <w:tc>
          <w:tcPr>
            <w:tcW w:w="903" w:type="dxa"/>
          </w:tcPr>
          <w:p w14:paraId="505CBDC5">
            <w:pPr>
              <w:spacing w:after="0"/>
            </w:pPr>
            <w:r>
              <w:rPr>
                <w:rFonts w:ascii="宋体" w:hAnsi="宋体" w:eastAsia="宋体"/>
                <w:sz w:val="18"/>
              </w:rPr>
              <w:t>百分制</w:t>
            </w:r>
          </w:p>
        </w:tc>
      </w:tr>
      <w:tr w14:paraId="3A9BA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4790FD77">
            <w:pPr>
              <w:spacing w:after="0"/>
            </w:pPr>
            <w:r>
              <w:rPr>
                <w:rFonts w:ascii="宋体" w:hAnsi="宋体" w:eastAsia="宋体"/>
                <w:sz w:val="18"/>
              </w:rPr>
              <w:t>5</w:t>
            </w:r>
          </w:p>
        </w:tc>
        <w:tc>
          <w:tcPr>
            <w:tcW w:w="903" w:type="dxa"/>
          </w:tcPr>
          <w:p w14:paraId="75120A7F">
            <w:pPr>
              <w:spacing w:after="0"/>
            </w:pPr>
            <w:r>
              <w:rPr>
                <w:rFonts w:ascii="宋体" w:hAnsi="宋体" w:eastAsia="宋体"/>
                <w:sz w:val="18"/>
              </w:rPr>
              <w:t>神经网络与深度学习</w:t>
            </w:r>
          </w:p>
        </w:tc>
        <w:tc>
          <w:tcPr>
            <w:tcW w:w="903" w:type="dxa"/>
          </w:tcPr>
          <w:p w14:paraId="4C209924">
            <w:pPr>
              <w:spacing w:after="0"/>
            </w:pPr>
            <w:r>
              <w:rPr>
                <w:rFonts w:ascii="宋体" w:hAnsi="宋体" w:eastAsia="宋体"/>
                <w:sz w:val="18"/>
              </w:rPr>
              <w:t>4</w:t>
            </w:r>
          </w:p>
        </w:tc>
        <w:tc>
          <w:tcPr>
            <w:tcW w:w="903" w:type="dxa"/>
          </w:tcPr>
          <w:p w14:paraId="1A7E9578">
            <w:pPr>
              <w:spacing w:after="0"/>
            </w:pPr>
            <w:r>
              <w:rPr>
                <w:rFonts w:ascii="宋体" w:hAnsi="宋体" w:eastAsia="宋体"/>
                <w:sz w:val="18"/>
              </w:rPr>
              <w:t>72</w:t>
            </w:r>
          </w:p>
        </w:tc>
        <w:tc>
          <w:tcPr>
            <w:tcW w:w="903" w:type="dxa"/>
          </w:tcPr>
          <w:p w14:paraId="47F43398">
            <w:pPr>
              <w:spacing w:after="0"/>
            </w:pPr>
            <w:r>
              <w:rPr>
                <w:rFonts w:ascii="宋体" w:hAnsi="宋体" w:eastAsia="宋体"/>
                <w:sz w:val="18"/>
              </w:rPr>
              <w:t>56</w:t>
            </w:r>
          </w:p>
        </w:tc>
        <w:tc>
          <w:tcPr>
            <w:tcW w:w="903" w:type="dxa"/>
          </w:tcPr>
          <w:p w14:paraId="43EA7804">
            <w:pPr>
              <w:spacing w:after="0"/>
            </w:pPr>
            <w:r>
              <w:rPr>
                <w:rFonts w:ascii="宋体" w:hAnsi="宋体" w:eastAsia="宋体"/>
                <w:sz w:val="18"/>
              </w:rPr>
              <w:t>16</w:t>
            </w:r>
          </w:p>
        </w:tc>
        <w:tc>
          <w:tcPr>
            <w:tcW w:w="903" w:type="dxa"/>
          </w:tcPr>
          <w:p w14:paraId="0D59615F">
            <w:pPr>
              <w:spacing w:after="0"/>
            </w:pPr>
          </w:p>
        </w:tc>
        <w:tc>
          <w:tcPr>
            <w:tcW w:w="903" w:type="dxa"/>
          </w:tcPr>
          <w:p w14:paraId="516FB6A8">
            <w:pPr>
              <w:spacing w:after="0"/>
            </w:pPr>
            <w:r>
              <w:rPr>
                <w:rFonts w:ascii="宋体" w:hAnsi="宋体" w:eastAsia="宋体"/>
                <w:sz w:val="18"/>
              </w:rPr>
              <w:t>4</w:t>
            </w:r>
          </w:p>
        </w:tc>
        <w:tc>
          <w:tcPr>
            <w:tcW w:w="903" w:type="dxa"/>
          </w:tcPr>
          <w:p w14:paraId="562C98D5">
            <w:pPr>
              <w:spacing w:after="0"/>
            </w:pPr>
            <w:r>
              <w:rPr>
                <w:rFonts w:ascii="宋体" w:hAnsi="宋体" w:eastAsia="宋体"/>
                <w:sz w:val="18"/>
              </w:rPr>
              <w:t>1-18</w:t>
            </w:r>
          </w:p>
        </w:tc>
        <w:tc>
          <w:tcPr>
            <w:tcW w:w="903" w:type="dxa"/>
          </w:tcPr>
          <w:p w14:paraId="3E446CCF">
            <w:pPr>
              <w:spacing w:after="0"/>
            </w:pPr>
            <w:r>
              <w:rPr>
                <w:rFonts w:ascii="宋体" w:hAnsi="宋体" w:eastAsia="宋体"/>
                <w:sz w:val="18"/>
              </w:rPr>
              <w:t>百分制</w:t>
            </w:r>
          </w:p>
        </w:tc>
      </w:tr>
      <w:tr w14:paraId="1F59E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230B1D49">
            <w:pPr>
              <w:spacing w:after="0"/>
            </w:pPr>
            <w:r>
              <w:rPr>
                <w:rFonts w:ascii="宋体" w:hAnsi="宋体" w:eastAsia="宋体"/>
                <w:sz w:val="18"/>
              </w:rPr>
              <w:t>6</w:t>
            </w:r>
          </w:p>
        </w:tc>
        <w:tc>
          <w:tcPr>
            <w:tcW w:w="903" w:type="dxa"/>
          </w:tcPr>
          <w:p w14:paraId="297DC484">
            <w:pPr>
              <w:spacing w:after="0"/>
            </w:pPr>
            <w:r>
              <w:rPr>
                <w:rFonts w:ascii="宋体" w:hAnsi="宋体" w:eastAsia="宋体"/>
                <w:sz w:val="18"/>
              </w:rPr>
              <w:t>机器人学导论（运动学 / 动力学）</w:t>
            </w:r>
          </w:p>
        </w:tc>
        <w:tc>
          <w:tcPr>
            <w:tcW w:w="903" w:type="dxa"/>
          </w:tcPr>
          <w:p w14:paraId="39666CBF">
            <w:pPr>
              <w:spacing w:after="0"/>
            </w:pPr>
            <w:r>
              <w:rPr>
                <w:rFonts w:ascii="宋体" w:hAnsi="宋体" w:eastAsia="宋体"/>
                <w:sz w:val="18"/>
              </w:rPr>
              <w:t>3</w:t>
            </w:r>
          </w:p>
        </w:tc>
        <w:tc>
          <w:tcPr>
            <w:tcW w:w="903" w:type="dxa"/>
          </w:tcPr>
          <w:p w14:paraId="1BDC45F9">
            <w:pPr>
              <w:spacing w:after="0"/>
            </w:pPr>
            <w:r>
              <w:rPr>
                <w:rFonts w:ascii="宋体" w:hAnsi="宋体" w:eastAsia="宋体"/>
                <w:sz w:val="18"/>
              </w:rPr>
              <w:t>48</w:t>
            </w:r>
          </w:p>
        </w:tc>
        <w:tc>
          <w:tcPr>
            <w:tcW w:w="903" w:type="dxa"/>
          </w:tcPr>
          <w:p w14:paraId="3DAD77F3">
            <w:pPr>
              <w:spacing w:after="0"/>
            </w:pPr>
            <w:r>
              <w:rPr>
                <w:rFonts w:ascii="宋体" w:hAnsi="宋体" w:eastAsia="宋体"/>
                <w:sz w:val="18"/>
              </w:rPr>
              <w:t>40</w:t>
            </w:r>
          </w:p>
        </w:tc>
        <w:tc>
          <w:tcPr>
            <w:tcW w:w="903" w:type="dxa"/>
          </w:tcPr>
          <w:p w14:paraId="4E3A5FAB">
            <w:pPr>
              <w:spacing w:after="0"/>
            </w:pPr>
            <w:r>
              <w:rPr>
                <w:rFonts w:ascii="宋体" w:hAnsi="宋体" w:eastAsia="宋体"/>
                <w:sz w:val="18"/>
              </w:rPr>
              <w:t>8</w:t>
            </w:r>
          </w:p>
        </w:tc>
        <w:tc>
          <w:tcPr>
            <w:tcW w:w="903" w:type="dxa"/>
          </w:tcPr>
          <w:p w14:paraId="473AEB2B">
            <w:pPr>
              <w:spacing w:after="0"/>
            </w:pPr>
          </w:p>
        </w:tc>
        <w:tc>
          <w:tcPr>
            <w:tcW w:w="903" w:type="dxa"/>
          </w:tcPr>
          <w:p w14:paraId="17083C2E">
            <w:pPr>
              <w:spacing w:after="0"/>
            </w:pPr>
            <w:r>
              <w:rPr>
                <w:rFonts w:ascii="宋体" w:hAnsi="宋体" w:eastAsia="宋体"/>
                <w:sz w:val="18"/>
              </w:rPr>
              <w:t>3</w:t>
            </w:r>
          </w:p>
        </w:tc>
        <w:tc>
          <w:tcPr>
            <w:tcW w:w="903" w:type="dxa"/>
          </w:tcPr>
          <w:p w14:paraId="013CE1B2">
            <w:pPr>
              <w:spacing w:after="0"/>
            </w:pPr>
            <w:r>
              <w:rPr>
                <w:rFonts w:ascii="宋体" w:hAnsi="宋体" w:eastAsia="宋体"/>
                <w:sz w:val="18"/>
              </w:rPr>
              <w:t>1-16</w:t>
            </w:r>
          </w:p>
        </w:tc>
        <w:tc>
          <w:tcPr>
            <w:tcW w:w="903" w:type="dxa"/>
          </w:tcPr>
          <w:p w14:paraId="7ED17600">
            <w:pPr>
              <w:spacing w:after="0"/>
            </w:pPr>
            <w:r>
              <w:rPr>
                <w:rFonts w:ascii="宋体" w:hAnsi="宋体" w:eastAsia="宋体"/>
                <w:sz w:val="18"/>
              </w:rPr>
              <w:t>百分制</w:t>
            </w:r>
          </w:p>
        </w:tc>
      </w:tr>
      <w:tr w14:paraId="6A8A5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06C5D28F">
            <w:pPr>
              <w:spacing w:after="0"/>
            </w:pPr>
            <w:r>
              <w:rPr>
                <w:rFonts w:ascii="宋体" w:hAnsi="宋体" w:eastAsia="宋体"/>
                <w:sz w:val="18"/>
              </w:rPr>
              <w:t>7</w:t>
            </w:r>
          </w:p>
        </w:tc>
        <w:tc>
          <w:tcPr>
            <w:tcW w:w="903" w:type="dxa"/>
          </w:tcPr>
          <w:p w14:paraId="59AF040B">
            <w:pPr>
              <w:spacing w:after="0"/>
            </w:pPr>
            <w:r>
              <w:rPr>
                <w:rFonts w:ascii="宋体" w:hAnsi="宋体" w:eastAsia="宋体"/>
                <w:sz w:val="18"/>
              </w:rPr>
              <w:t>传感器原理与数据采集</w:t>
            </w:r>
          </w:p>
        </w:tc>
        <w:tc>
          <w:tcPr>
            <w:tcW w:w="903" w:type="dxa"/>
          </w:tcPr>
          <w:p w14:paraId="4036A128">
            <w:pPr>
              <w:spacing w:after="0"/>
            </w:pPr>
            <w:r>
              <w:rPr>
                <w:rFonts w:ascii="宋体" w:hAnsi="宋体" w:eastAsia="宋体"/>
                <w:sz w:val="18"/>
              </w:rPr>
              <w:t>2.5</w:t>
            </w:r>
          </w:p>
        </w:tc>
        <w:tc>
          <w:tcPr>
            <w:tcW w:w="903" w:type="dxa"/>
          </w:tcPr>
          <w:p w14:paraId="10D1CC2C">
            <w:pPr>
              <w:spacing w:after="0"/>
            </w:pPr>
            <w:r>
              <w:rPr>
                <w:rFonts w:ascii="宋体" w:hAnsi="宋体" w:eastAsia="宋体"/>
                <w:sz w:val="18"/>
              </w:rPr>
              <w:t>48</w:t>
            </w:r>
          </w:p>
        </w:tc>
        <w:tc>
          <w:tcPr>
            <w:tcW w:w="903" w:type="dxa"/>
          </w:tcPr>
          <w:p w14:paraId="559AF3A0">
            <w:pPr>
              <w:spacing w:after="0"/>
            </w:pPr>
            <w:r>
              <w:rPr>
                <w:rFonts w:ascii="宋体" w:hAnsi="宋体" w:eastAsia="宋体"/>
                <w:sz w:val="18"/>
              </w:rPr>
              <w:t>32</w:t>
            </w:r>
          </w:p>
        </w:tc>
        <w:tc>
          <w:tcPr>
            <w:tcW w:w="903" w:type="dxa"/>
          </w:tcPr>
          <w:p w14:paraId="31AF6A8A">
            <w:pPr>
              <w:spacing w:after="0"/>
            </w:pPr>
            <w:r>
              <w:rPr>
                <w:rFonts w:ascii="宋体" w:hAnsi="宋体" w:eastAsia="宋体"/>
                <w:sz w:val="18"/>
              </w:rPr>
              <w:t>16</w:t>
            </w:r>
          </w:p>
        </w:tc>
        <w:tc>
          <w:tcPr>
            <w:tcW w:w="903" w:type="dxa"/>
          </w:tcPr>
          <w:p w14:paraId="00E2D0C1">
            <w:pPr>
              <w:spacing w:after="0"/>
            </w:pPr>
          </w:p>
        </w:tc>
        <w:tc>
          <w:tcPr>
            <w:tcW w:w="903" w:type="dxa"/>
          </w:tcPr>
          <w:p w14:paraId="7DB73A6D">
            <w:pPr>
              <w:spacing w:after="0"/>
            </w:pPr>
            <w:r>
              <w:rPr>
                <w:rFonts w:ascii="宋体" w:hAnsi="宋体" w:eastAsia="宋体"/>
                <w:sz w:val="18"/>
              </w:rPr>
              <w:t>3</w:t>
            </w:r>
          </w:p>
        </w:tc>
        <w:tc>
          <w:tcPr>
            <w:tcW w:w="903" w:type="dxa"/>
          </w:tcPr>
          <w:p w14:paraId="0B091D9E">
            <w:pPr>
              <w:spacing w:after="0"/>
            </w:pPr>
            <w:r>
              <w:rPr>
                <w:rFonts w:ascii="宋体" w:hAnsi="宋体" w:eastAsia="宋体"/>
                <w:sz w:val="18"/>
              </w:rPr>
              <w:t>1-16</w:t>
            </w:r>
          </w:p>
        </w:tc>
        <w:tc>
          <w:tcPr>
            <w:tcW w:w="903" w:type="dxa"/>
          </w:tcPr>
          <w:p w14:paraId="11974E72">
            <w:pPr>
              <w:spacing w:after="0"/>
            </w:pPr>
            <w:r>
              <w:rPr>
                <w:rFonts w:ascii="宋体" w:hAnsi="宋体" w:eastAsia="宋体"/>
                <w:sz w:val="18"/>
              </w:rPr>
              <w:t>百分制</w:t>
            </w:r>
          </w:p>
        </w:tc>
      </w:tr>
      <w:tr w14:paraId="5257A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62337E10">
            <w:pPr>
              <w:spacing w:after="0"/>
            </w:pPr>
            <w:r>
              <w:rPr>
                <w:rFonts w:ascii="宋体" w:hAnsi="宋体" w:eastAsia="宋体"/>
                <w:sz w:val="18"/>
              </w:rPr>
              <w:t>8</w:t>
            </w:r>
          </w:p>
        </w:tc>
        <w:tc>
          <w:tcPr>
            <w:tcW w:w="903" w:type="dxa"/>
          </w:tcPr>
          <w:p w14:paraId="181F6100">
            <w:pPr>
              <w:spacing w:after="0"/>
            </w:pPr>
            <w:r>
              <w:rPr>
                <w:rFonts w:ascii="宋体" w:hAnsi="宋体" w:eastAsia="宋体"/>
                <w:sz w:val="18"/>
              </w:rPr>
              <w:t>电机驱动与运动控制</w:t>
            </w:r>
          </w:p>
        </w:tc>
        <w:tc>
          <w:tcPr>
            <w:tcW w:w="903" w:type="dxa"/>
          </w:tcPr>
          <w:p w14:paraId="4D5FD252">
            <w:pPr>
              <w:spacing w:after="0"/>
            </w:pPr>
            <w:r>
              <w:rPr>
                <w:rFonts w:ascii="宋体" w:hAnsi="宋体" w:eastAsia="宋体"/>
                <w:sz w:val="18"/>
              </w:rPr>
              <w:t>3</w:t>
            </w:r>
          </w:p>
        </w:tc>
        <w:tc>
          <w:tcPr>
            <w:tcW w:w="903" w:type="dxa"/>
          </w:tcPr>
          <w:p w14:paraId="58F109FA">
            <w:pPr>
              <w:spacing w:after="0"/>
            </w:pPr>
            <w:r>
              <w:rPr>
                <w:rFonts w:ascii="宋体" w:hAnsi="宋体" w:eastAsia="宋体"/>
                <w:sz w:val="18"/>
              </w:rPr>
              <w:t>56</w:t>
            </w:r>
          </w:p>
        </w:tc>
        <w:tc>
          <w:tcPr>
            <w:tcW w:w="903" w:type="dxa"/>
          </w:tcPr>
          <w:p w14:paraId="6ADFF01F">
            <w:pPr>
              <w:spacing w:after="0"/>
            </w:pPr>
            <w:r>
              <w:rPr>
                <w:rFonts w:ascii="宋体" w:hAnsi="宋体" w:eastAsia="宋体"/>
                <w:sz w:val="18"/>
              </w:rPr>
              <w:t>40</w:t>
            </w:r>
          </w:p>
        </w:tc>
        <w:tc>
          <w:tcPr>
            <w:tcW w:w="903" w:type="dxa"/>
          </w:tcPr>
          <w:p w14:paraId="3960392C">
            <w:pPr>
              <w:spacing w:after="0"/>
            </w:pPr>
            <w:r>
              <w:rPr>
                <w:rFonts w:ascii="宋体" w:hAnsi="宋体" w:eastAsia="宋体"/>
                <w:sz w:val="18"/>
              </w:rPr>
              <w:t>16</w:t>
            </w:r>
          </w:p>
        </w:tc>
        <w:tc>
          <w:tcPr>
            <w:tcW w:w="903" w:type="dxa"/>
          </w:tcPr>
          <w:p w14:paraId="1412239F">
            <w:pPr>
              <w:spacing w:after="0"/>
            </w:pPr>
          </w:p>
        </w:tc>
        <w:tc>
          <w:tcPr>
            <w:tcW w:w="903" w:type="dxa"/>
          </w:tcPr>
          <w:p w14:paraId="7E601575">
            <w:pPr>
              <w:spacing w:after="0"/>
            </w:pPr>
            <w:r>
              <w:rPr>
                <w:rFonts w:ascii="宋体" w:hAnsi="宋体" w:eastAsia="宋体"/>
                <w:sz w:val="18"/>
              </w:rPr>
              <w:t>4</w:t>
            </w:r>
          </w:p>
        </w:tc>
        <w:tc>
          <w:tcPr>
            <w:tcW w:w="903" w:type="dxa"/>
          </w:tcPr>
          <w:p w14:paraId="368BA3BE">
            <w:pPr>
              <w:spacing w:after="0"/>
            </w:pPr>
            <w:r>
              <w:rPr>
                <w:rFonts w:ascii="宋体" w:hAnsi="宋体" w:eastAsia="宋体"/>
                <w:sz w:val="18"/>
              </w:rPr>
              <w:t>1-14</w:t>
            </w:r>
          </w:p>
        </w:tc>
        <w:tc>
          <w:tcPr>
            <w:tcW w:w="903" w:type="dxa"/>
          </w:tcPr>
          <w:p w14:paraId="5BF16C2E">
            <w:pPr>
              <w:spacing w:after="0"/>
            </w:pPr>
            <w:r>
              <w:rPr>
                <w:rFonts w:ascii="宋体" w:hAnsi="宋体" w:eastAsia="宋体"/>
                <w:sz w:val="18"/>
              </w:rPr>
              <w:t>百分制</w:t>
            </w:r>
          </w:p>
        </w:tc>
      </w:tr>
      <w:tr w14:paraId="56A86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3DC9E5DA">
            <w:pPr>
              <w:spacing w:after="0"/>
            </w:pPr>
            <w:r>
              <w:rPr>
                <w:rFonts w:ascii="宋体" w:hAnsi="宋体" w:eastAsia="宋体"/>
                <w:sz w:val="18"/>
              </w:rPr>
              <w:t>9</w:t>
            </w:r>
          </w:p>
        </w:tc>
        <w:tc>
          <w:tcPr>
            <w:tcW w:w="903" w:type="dxa"/>
          </w:tcPr>
          <w:p w14:paraId="5E8D0062">
            <w:pPr>
              <w:spacing w:after="0"/>
            </w:pPr>
            <w:r>
              <w:rPr>
                <w:rFonts w:ascii="宋体" w:hAnsi="宋体" w:eastAsia="宋体"/>
                <w:sz w:val="18"/>
              </w:rPr>
              <w:t>ROS2 机器人系统</w:t>
            </w:r>
          </w:p>
        </w:tc>
        <w:tc>
          <w:tcPr>
            <w:tcW w:w="903" w:type="dxa"/>
          </w:tcPr>
          <w:p w14:paraId="4175E002">
            <w:pPr>
              <w:spacing w:after="0"/>
            </w:pPr>
            <w:r>
              <w:rPr>
                <w:rFonts w:ascii="宋体" w:hAnsi="宋体" w:eastAsia="宋体"/>
                <w:sz w:val="18"/>
              </w:rPr>
              <w:t>3</w:t>
            </w:r>
          </w:p>
        </w:tc>
        <w:tc>
          <w:tcPr>
            <w:tcW w:w="903" w:type="dxa"/>
          </w:tcPr>
          <w:p w14:paraId="087B8591">
            <w:pPr>
              <w:spacing w:after="0"/>
            </w:pPr>
            <w:r>
              <w:rPr>
                <w:rFonts w:ascii="宋体" w:hAnsi="宋体" w:eastAsia="宋体"/>
                <w:sz w:val="18"/>
              </w:rPr>
              <w:t>56</w:t>
            </w:r>
          </w:p>
        </w:tc>
        <w:tc>
          <w:tcPr>
            <w:tcW w:w="903" w:type="dxa"/>
          </w:tcPr>
          <w:p w14:paraId="6018B7BC">
            <w:pPr>
              <w:spacing w:after="0"/>
            </w:pPr>
            <w:r>
              <w:rPr>
                <w:rFonts w:ascii="宋体" w:hAnsi="宋体" w:eastAsia="宋体"/>
                <w:sz w:val="18"/>
              </w:rPr>
              <w:t>32</w:t>
            </w:r>
          </w:p>
        </w:tc>
        <w:tc>
          <w:tcPr>
            <w:tcW w:w="903" w:type="dxa"/>
          </w:tcPr>
          <w:p w14:paraId="59C56961">
            <w:pPr>
              <w:spacing w:after="0"/>
            </w:pPr>
            <w:r>
              <w:rPr>
                <w:rFonts w:ascii="宋体" w:hAnsi="宋体" w:eastAsia="宋体"/>
                <w:sz w:val="18"/>
              </w:rPr>
              <w:t>24</w:t>
            </w:r>
          </w:p>
        </w:tc>
        <w:tc>
          <w:tcPr>
            <w:tcW w:w="903" w:type="dxa"/>
          </w:tcPr>
          <w:p w14:paraId="58F23E46">
            <w:pPr>
              <w:spacing w:after="0"/>
            </w:pPr>
          </w:p>
        </w:tc>
        <w:tc>
          <w:tcPr>
            <w:tcW w:w="903" w:type="dxa"/>
          </w:tcPr>
          <w:p w14:paraId="7E8490C4">
            <w:pPr>
              <w:spacing w:after="0"/>
            </w:pPr>
            <w:r>
              <w:rPr>
                <w:rFonts w:ascii="宋体" w:hAnsi="宋体" w:eastAsia="宋体"/>
                <w:sz w:val="18"/>
              </w:rPr>
              <w:t>4</w:t>
            </w:r>
          </w:p>
        </w:tc>
        <w:tc>
          <w:tcPr>
            <w:tcW w:w="903" w:type="dxa"/>
          </w:tcPr>
          <w:p w14:paraId="4F7B75CE">
            <w:pPr>
              <w:spacing w:after="0"/>
            </w:pPr>
            <w:r>
              <w:rPr>
                <w:rFonts w:ascii="宋体" w:hAnsi="宋体" w:eastAsia="宋体"/>
                <w:sz w:val="18"/>
              </w:rPr>
              <w:t>1-14</w:t>
            </w:r>
          </w:p>
        </w:tc>
        <w:tc>
          <w:tcPr>
            <w:tcW w:w="903" w:type="dxa"/>
          </w:tcPr>
          <w:p w14:paraId="30C33D19">
            <w:pPr>
              <w:spacing w:after="0"/>
            </w:pPr>
            <w:r>
              <w:rPr>
                <w:rFonts w:ascii="宋体" w:hAnsi="宋体" w:eastAsia="宋体"/>
                <w:sz w:val="18"/>
              </w:rPr>
              <w:t>百分制</w:t>
            </w:r>
          </w:p>
        </w:tc>
      </w:tr>
      <w:tr w14:paraId="043FB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55A63518">
            <w:pPr>
              <w:spacing w:after="0"/>
            </w:pPr>
            <w:r>
              <w:rPr>
                <w:rFonts w:ascii="宋体" w:hAnsi="宋体" w:eastAsia="宋体"/>
                <w:sz w:val="18"/>
              </w:rPr>
              <w:t>10</w:t>
            </w:r>
          </w:p>
        </w:tc>
        <w:tc>
          <w:tcPr>
            <w:tcW w:w="903" w:type="dxa"/>
          </w:tcPr>
          <w:p w14:paraId="046DDF21">
            <w:pPr>
              <w:spacing w:after="0"/>
            </w:pPr>
            <w:r>
              <w:rPr>
                <w:rFonts w:ascii="宋体" w:hAnsi="宋体" w:eastAsia="宋体"/>
                <w:sz w:val="18"/>
              </w:rPr>
              <w:t>专业选修课</w:t>
            </w:r>
          </w:p>
        </w:tc>
        <w:tc>
          <w:tcPr>
            <w:tcW w:w="903" w:type="dxa"/>
          </w:tcPr>
          <w:p w14:paraId="53658FAA">
            <w:pPr>
              <w:spacing w:after="0"/>
            </w:pPr>
            <w:r>
              <w:rPr>
                <w:rFonts w:ascii="宋体" w:hAnsi="宋体" w:eastAsia="宋体"/>
                <w:sz w:val="18"/>
              </w:rPr>
              <w:t>2</w:t>
            </w:r>
          </w:p>
        </w:tc>
        <w:tc>
          <w:tcPr>
            <w:tcW w:w="903" w:type="dxa"/>
          </w:tcPr>
          <w:p w14:paraId="3CCEB784">
            <w:pPr>
              <w:spacing w:after="0"/>
            </w:pPr>
          </w:p>
        </w:tc>
        <w:tc>
          <w:tcPr>
            <w:tcW w:w="903" w:type="dxa"/>
          </w:tcPr>
          <w:p w14:paraId="4ECBBA0F">
            <w:pPr>
              <w:spacing w:after="0"/>
            </w:pPr>
          </w:p>
        </w:tc>
        <w:tc>
          <w:tcPr>
            <w:tcW w:w="903" w:type="dxa"/>
          </w:tcPr>
          <w:p w14:paraId="09CF7C21">
            <w:pPr>
              <w:spacing w:after="0"/>
            </w:pPr>
          </w:p>
        </w:tc>
        <w:tc>
          <w:tcPr>
            <w:tcW w:w="903" w:type="dxa"/>
          </w:tcPr>
          <w:p w14:paraId="370D9B10">
            <w:pPr>
              <w:spacing w:after="0"/>
            </w:pPr>
          </w:p>
        </w:tc>
        <w:tc>
          <w:tcPr>
            <w:tcW w:w="903" w:type="dxa"/>
          </w:tcPr>
          <w:p w14:paraId="55134821">
            <w:pPr>
              <w:spacing w:after="0"/>
            </w:pPr>
          </w:p>
        </w:tc>
        <w:tc>
          <w:tcPr>
            <w:tcW w:w="903" w:type="dxa"/>
          </w:tcPr>
          <w:p w14:paraId="0620A8B6">
            <w:pPr>
              <w:spacing w:after="0"/>
            </w:pPr>
          </w:p>
        </w:tc>
        <w:tc>
          <w:tcPr>
            <w:tcW w:w="903" w:type="dxa"/>
          </w:tcPr>
          <w:p w14:paraId="6165DBA1">
            <w:pPr>
              <w:spacing w:after="0"/>
            </w:pPr>
          </w:p>
        </w:tc>
      </w:tr>
    </w:tbl>
    <w:p w14:paraId="060BAF0E">
      <w:pPr>
        <w:pStyle w:val="5"/>
      </w:pPr>
      <w:r>
        <w:rPr>
          <w:rFonts w:ascii="黑体" w:hAnsi="黑体" w:eastAsia="黑体"/>
          <w:color w:val="000000"/>
          <w:sz w:val="26"/>
        </w:rPr>
        <w:t>第六学期（约20学时）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3"/>
        <w:gridCol w:w="903"/>
        <w:gridCol w:w="903"/>
        <w:gridCol w:w="903"/>
        <w:gridCol w:w="903"/>
        <w:gridCol w:w="903"/>
        <w:gridCol w:w="903"/>
        <w:gridCol w:w="903"/>
        <w:gridCol w:w="903"/>
        <w:gridCol w:w="903"/>
      </w:tblGrid>
      <w:tr w14:paraId="1E668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shd w:val="clear" w:color="auto" w:fill="D9E2F3"/>
          </w:tcPr>
          <w:p w14:paraId="16C86F3D">
            <w:pPr>
              <w:spacing w:after="0"/>
              <w:jc w:val="center"/>
            </w:pPr>
            <w:r>
              <w:rPr>
                <w:rFonts w:ascii="宋体" w:hAnsi="宋体" w:eastAsia="宋体"/>
                <w:b/>
                <w:sz w:val="18"/>
              </w:rPr>
              <w:t>序号</w:t>
            </w:r>
          </w:p>
        </w:tc>
        <w:tc>
          <w:tcPr>
            <w:tcW w:w="903" w:type="dxa"/>
            <w:shd w:val="clear" w:color="auto" w:fill="D9E2F3"/>
          </w:tcPr>
          <w:p w14:paraId="7739CB9D">
            <w:pPr>
              <w:spacing w:after="0"/>
              <w:jc w:val="center"/>
            </w:pPr>
            <w:r>
              <w:rPr>
                <w:rFonts w:ascii="宋体" w:hAnsi="宋体" w:eastAsia="宋体"/>
                <w:b/>
                <w:sz w:val="18"/>
              </w:rPr>
              <w:t>课程名称</w:t>
            </w:r>
          </w:p>
        </w:tc>
        <w:tc>
          <w:tcPr>
            <w:tcW w:w="903" w:type="dxa"/>
            <w:shd w:val="clear" w:color="auto" w:fill="D9E2F3"/>
          </w:tcPr>
          <w:p w14:paraId="05749DDF">
            <w:pPr>
              <w:spacing w:after="0"/>
              <w:jc w:val="center"/>
            </w:pPr>
            <w:r>
              <w:rPr>
                <w:rFonts w:ascii="宋体" w:hAnsi="宋体" w:eastAsia="宋体"/>
                <w:b/>
                <w:sz w:val="18"/>
              </w:rPr>
              <w:t>学分</w:t>
            </w:r>
          </w:p>
        </w:tc>
        <w:tc>
          <w:tcPr>
            <w:tcW w:w="903" w:type="dxa"/>
            <w:shd w:val="clear" w:color="auto" w:fill="D9E2F3"/>
          </w:tcPr>
          <w:p w14:paraId="6CB4B8D9">
            <w:pPr>
              <w:spacing w:after="0"/>
              <w:jc w:val="center"/>
            </w:pPr>
            <w:r>
              <w:rPr>
                <w:rFonts w:ascii="宋体" w:hAnsi="宋体" w:eastAsia="宋体"/>
                <w:b/>
                <w:sz w:val="18"/>
              </w:rPr>
              <w:t>学时</w:t>
            </w:r>
          </w:p>
        </w:tc>
        <w:tc>
          <w:tcPr>
            <w:tcW w:w="903" w:type="dxa"/>
            <w:shd w:val="clear" w:color="auto" w:fill="D9E2F3"/>
          </w:tcPr>
          <w:p w14:paraId="19DBE7FD">
            <w:pPr>
              <w:spacing w:after="0"/>
              <w:jc w:val="center"/>
            </w:pPr>
            <w:r>
              <w:rPr>
                <w:rFonts w:ascii="宋体" w:hAnsi="宋体" w:eastAsia="宋体"/>
                <w:b/>
                <w:sz w:val="18"/>
              </w:rPr>
              <w:t>讲授</w:t>
            </w:r>
          </w:p>
        </w:tc>
        <w:tc>
          <w:tcPr>
            <w:tcW w:w="903" w:type="dxa"/>
            <w:shd w:val="clear" w:color="auto" w:fill="D9E2F3"/>
          </w:tcPr>
          <w:p w14:paraId="12354AE0">
            <w:pPr>
              <w:spacing w:after="0"/>
              <w:jc w:val="center"/>
            </w:pPr>
            <w:r>
              <w:rPr>
                <w:rFonts w:ascii="宋体" w:hAnsi="宋体" w:eastAsia="宋体"/>
                <w:b/>
                <w:sz w:val="18"/>
              </w:rPr>
              <w:t>实验</w:t>
            </w:r>
          </w:p>
        </w:tc>
        <w:tc>
          <w:tcPr>
            <w:tcW w:w="903" w:type="dxa"/>
            <w:shd w:val="clear" w:color="auto" w:fill="D9E2F3"/>
          </w:tcPr>
          <w:p w14:paraId="29B0052A">
            <w:pPr>
              <w:spacing w:after="0"/>
              <w:jc w:val="center"/>
            </w:pPr>
            <w:r>
              <w:rPr>
                <w:rFonts w:ascii="宋体" w:hAnsi="宋体" w:eastAsia="宋体"/>
                <w:b/>
                <w:sz w:val="18"/>
              </w:rPr>
              <w:t>实践</w:t>
            </w:r>
          </w:p>
        </w:tc>
        <w:tc>
          <w:tcPr>
            <w:tcW w:w="903" w:type="dxa"/>
            <w:shd w:val="clear" w:color="auto" w:fill="D9E2F3"/>
          </w:tcPr>
          <w:p w14:paraId="3CBB9E8B">
            <w:pPr>
              <w:spacing w:after="0"/>
              <w:jc w:val="center"/>
            </w:pPr>
            <w:r>
              <w:rPr>
                <w:rFonts w:ascii="宋体" w:hAnsi="宋体" w:eastAsia="宋体"/>
                <w:b/>
                <w:sz w:val="18"/>
              </w:rPr>
              <w:t>周学时</w:t>
            </w:r>
          </w:p>
        </w:tc>
        <w:tc>
          <w:tcPr>
            <w:tcW w:w="903" w:type="dxa"/>
            <w:shd w:val="clear" w:color="auto" w:fill="D9E2F3"/>
          </w:tcPr>
          <w:p w14:paraId="343A0E30">
            <w:pPr>
              <w:spacing w:after="0"/>
              <w:jc w:val="center"/>
            </w:pPr>
            <w:r>
              <w:rPr>
                <w:rFonts w:ascii="宋体" w:hAnsi="宋体" w:eastAsia="宋体"/>
                <w:b/>
                <w:sz w:val="18"/>
              </w:rPr>
              <w:t>开课周</w:t>
            </w:r>
          </w:p>
        </w:tc>
        <w:tc>
          <w:tcPr>
            <w:tcW w:w="903" w:type="dxa"/>
            <w:shd w:val="clear" w:color="auto" w:fill="D9E2F3"/>
          </w:tcPr>
          <w:p w14:paraId="72836341">
            <w:pPr>
              <w:spacing w:after="0"/>
              <w:jc w:val="center"/>
            </w:pPr>
            <w:r>
              <w:rPr>
                <w:rFonts w:ascii="宋体" w:hAnsi="宋体" w:eastAsia="宋体"/>
                <w:b/>
                <w:sz w:val="18"/>
              </w:rPr>
              <w:t>计分方式</w:t>
            </w:r>
          </w:p>
        </w:tc>
      </w:tr>
      <w:tr w14:paraId="086FD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1349072F">
            <w:pPr>
              <w:spacing w:after="0"/>
            </w:pPr>
            <w:r>
              <w:rPr>
                <w:rFonts w:ascii="宋体" w:hAnsi="宋体" w:eastAsia="宋体"/>
                <w:sz w:val="18"/>
              </w:rPr>
              <w:t>1</w:t>
            </w:r>
          </w:p>
        </w:tc>
        <w:tc>
          <w:tcPr>
            <w:tcW w:w="903" w:type="dxa"/>
          </w:tcPr>
          <w:p w14:paraId="3337DF18">
            <w:pPr>
              <w:spacing w:after="0"/>
            </w:pPr>
            <w:r>
              <w:rPr>
                <w:rFonts w:ascii="宋体" w:hAnsi="宋体" w:eastAsia="宋体"/>
                <w:sz w:val="18"/>
              </w:rPr>
              <w:t>形势与政策（六）</w:t>
            </w:r>
          </w:p>
        </w:tc>
        <w:tc>
          <w:tcPr>
            <w:tcW w:w="903" w:type="dxa"/>
          </w:tcPr>
          <w:p w14:paraId="61C3FB8B">
            <w:pPr>
              <w:spacing w:after="0"/>
            </w:pPr>
            <w:r>
              <w:rPr>
                <w:rFonts w:ascii="宋体" w:hAnsi="宋体" w:eastAsia="宋体"/>
                <w:sz w:val="18"/>
              </w:rPr>
              <w:t>0.25</w:t>
            </w:r>
          </w:p>
        </w:tc>
        <w:tc>
          <w:tcPr>
            <w:tcW w:w="903" w:type="dxa"/>
          </w:tcPr>
          <w:p w14:paraId="6BB2B51B">
            <w:pPr>
              <w:spacing w:after="0"/>
            </w:pPr>
            <w:r>
              <w:rPr>
                <w:rFonts w:ascii="宋体" w:hAnsi="宋体" w:eastAsia="宋体"/>
                <w:sz w:val="18"/>
              </w:rPr>
              <w:t>10</w:t>
            </w:r>
          </w:p>
        </w:tc>
        <w:tc>
          <w:tcPr>
            <w:tcW w:w="903" w:type="dxa"/>
          </w:tcPr>
          <w:p w14:paraId="3FC5D97C">
            <w:pPr>
              <w:spacing w:after="0"/>
            </w:pPr>
            <w:r>
              <w:rPr>
                <w:rFonts w:ascii="宋体" w:hAnsi="宋体" w:eastAsia="宋体"/>
                <w:sz w:val="18"/>
              </w:rPr>
              <w:t>10</w:t>
            </w:r>
          </w:p>
        </w:tc>
        <w:tc>
          <w:tcPr>
            <w:tcW w:w="903" w:type="dxa"/>
          </w:tcPr>
          <w:p w14:paraId="4A992E95">
            <w:pPr>
              <w:spacing w:after="0"/>
            </w:pPr>
          </w:p>
        </w:tc>
        <w:tc>
          <w:tcPr>
            <w:tcW w:w="903" w:type="dxa"/>
          </w:tcPr>
          <w:p w14:paraId="25C64F7A">
            <w:pPr>
              <w:spacing w:after="0"/>
            </w:pPr>
          </w:p>
        </w:tc>
        <w:tc>
          <w:tcPr>
            <w:tcW w:w="903" w:type="dxa"/>
          </w:tcPr>
          <w:p w14:paraId="23C83F7E">
            <w:pPr>
              <w:spacing w:after="0"/>
            </w:pPr>
            <w:r>
              <w:rPr>
                <w:rFonts w:ascii="宋体" w:hAnsi="宋体" w:eastAsia="宋体"/>
                <w:sz w:val="18"/>
              </w:rPr>
              <w:t>/2</w:t>
            </w:r>
          </w:p>
        </w:tc>
        <w:tc>
          <w:tcPr>
            <w:tcW w:w="903" w:type="dxa"/>
          </w:tcPr>
          <w:p w14:paraId="69789389">
            <w:pPr>
              <w:spacing w:after="0"/>
            </w:pPr>
            <w:r>
              <w:rPr>
                <w:rFonts w:ascii="宋体" w:hAnsi="宋体" w:eastAsia="宋体"/>
                <w:sz w:val="18"/>
              </w:rPr>
              <w:t>9-16</w:t>
            </w:r>
          </w:p>
        </w:tc>
        <w:tc>
          <w:tcPr>
            <w:tcW w:w="903" w:type="dxa"/>
          </w:tcPr>
          <w:p w14:paraId="3202C5BE">
            <w:pPr>
              <w:spacing w:after="0"/>
            </w:pPr>
            <w:r>
              <w:rPr>
                <w:rFonts w:ascii="宋体" w:hAnsi="宋体" w:eastAsia="宋体"/>
                <w:sz w:val="18"/>
              </w:rPr>
              <w:t>五级制</w:t>
            </w:r>
          </w:p>
        </w:tc>
      </w:tr>
      <w:tr w14:paraId="6D31C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3A9AB92A">
            <w:pPr>
              <w:spacing w:after="0"/>
            </w:pPr>
            <w:r>
              <w:rPr>
                <w:rFonts w:ascii="宋体" w:hAnsi="宋体" w:eastAsia="宋体"/>
                <w:sz w:val="18"/>
              </w:rPr>
              <w:t>2</w:t>
            </w:r>
          </w:p>
        </w:tc>
        <w:tc>
          <w:tcPr>
            <w:tcW w:w="903" w:type="dxa"/>
          </w:tcPr>
          <w:p w14:paraId="7974689B">
            <w:pPr>
              <w:spacing w:after="0"/>
            </w:pPr>
            <w:r>
              <w:rPr>
                <w:rFonts w:ascii="宋体" w:hAnsi="宋体" w:eastAsia="宋体"/>
                <w:sz w:val="18"/>
              </w:rPr>
              <w:t>大学生就业指导</w:t>
            </w:r>
          </w:p>
        </w:tc>
        <w:tc>
          <w:tcPr>
            <w:tcW w:w="903" w:type="dxa"/>
          </w:tcPr>
          <w:p w14:paraId="2F8A4D88">
            <w:pPr>
              <w:spacing w:after="0"/>
            </w:pPr>
            <w:r>
              <w:rPr>
                <w:rFonts w:ascii="宋体" w:hAnsi="宋体" w:eastAsia="宋体"/>
                <w:sz w:val="18"/>
              </w:rPr>
              <w:t>0.5</w:t>
            </w:r>
          </w:p>
        </w:tc>
        <w:tc>
          <w:tcPr>
            <w:tcW w:w="903" w:type="dxa"/>
          </w:tcPr>
          <w:p w14:paraId="1CC665E3">
            <w:pPr>
              <w:spacing w:after="0"/>
            </w:pPr>
            <w:r>
              <w:rPr>
                <w:rFonts w:ascii="宋体" w:hAnsi="宋体" w:eastAsia="宋体"/>
                <w:sz w:val="18"/>
              </w:rPr>
              <w:t>16</w:t>
            </w:r>
          </w:p>
        </w:tc>
        <w:tc>
          <w:tcPr>
            <w:tcW w:w="903" w:type="dxa"/>
          </w:tcPr>
          <w:p w14:paraId="59B32EF2">
            <w:pPr>
              <w:spacing w:after="0"/>
            </w:pPr>
          </w:p>
        </w:tc>
        <w:tc>
          <w:tcPr>
            <w:tcW w:w="903" w:type="dxa"/>
          </w:tcPr>
          <w:p w14:paraId="35163279">
            <w:pPr>
              <w:spacing w:after="0"/>
            </w:pPr>
          </w:p>
        </w:tc>
        <w:tc>
          <w:tcPr>
            <w:tcW w:w="903" w:type="dxa"/>
          </w:tcPr>
          <w:p w14:paraId="2D2AB307">
            <w:pPr>
              <w:spacing w:after="0"/>
            </w:pPr>
          </w:p>
        </w:tc>
        <w:tc>
          <w:tcPr>
            <w:tcW w:w="903" w:type="dxa"/>
          </w:tcPr>
          <w:p w14:paraId="14B686EA">
            <w:pPr>
              <w:spacing w:after="0"/>
            </w:pPr>
            <w:r>
              <w:rPr>
                <w:rFonts w:ascii="宋体" w:hAnsi="宋体" w:eastAsia="宋体"/>
                <w:sz w:val="18"/>
              </w:rPr>
              <w:t>2/</w:t>
            </w:r>
          </w:p>
        </w:tc>
        <w:tc>
          <w:tcPr>
            <w:tcW w:w="903" w:type="dxa"/>
          </w:tcPr>
          <w:p w14:paraId="0187B53C">
            <w:pPr>
              <w:spacing w:after="0"/>
            </w:pPr>
            <w:r>
              <w:rPr>
                <w:rFonts w:ascii="宋体" w:hAnsi="宋体" w:eastAsia="宋体"/>
                <w:sz w:val="18"/>
              </w:rPr>
              <w:t>1-8</w:t>
            </w:r>
          </w:p>
        </w:tc>
        <w:tc>
          <w:tcPr>
            <w:tcW w:w="903" w:type="dxa"/>
          </w:tcPr>
          <w:p w14:paraId="6994FE23">
            <w:pPr>
              <w:spacing w:after="0"/>
            </w:pPr>
            <w:r>
              <w:rPr>
                <w:rFonts w:ascii="宋体" w:hAnsi="宋体" w:eastAsia="宋体"/>
                <w:sz w:val="18"/>
              </w:rPr>
              <w:t>五级制</w:t>
            </w:r>
          </w:p>
        </w:tc>
      </w:tr>
      <w:tr w14:paraId="3175D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021F1614">
            <w:pPr>
              <w:spacing w:after="0"/>
            </w:pPr>
            <w:r>
              <w:rPr>
                <w:rFonts w:ascii="宋体" w:hAnsi="宋体" w:eastAsia="宋体"/>
                <w:sz w:val="18"/>
              </w:rPr>
              <w:t>3</w:t>
            </w:r>
          </w:p>
        </w:tc>
        <w:tc>
          <w:tcPr>
            <w:tcW w:w="903" w:type="dxa"/>
          </w:tcPr>
          <w:p w14:paraId="39D81D51">
            <w:pPr>
              <w:spacing w:after="0"/>
            </w:pPr>
            <w:r>
              <w:rPr>
                <w:rFonts w:ascii="宋体" w:hAnsi="宋体" w:eastAsia="宋体"/>
                <w:sz w:val="18"/>
              </w:rPr>
              <w:t>专业方向课（4门）</w:t>
            </w:r>
          </w:p>
        </w:tc>
        <w:tc>
          <w:tcPr>
            <w:tcW w:w="903" w:type="dxa"/>
          </w:tcPr>
          <w:p w14:paraId="0F800684">
            <w:pPr>
              <w:spacing w:after="0"/>
            </w:pPr>
            <w:r>
              <w:rPr>
                <w:rFonts w:ascii="宋体" w:hAnsi="宋体" w:eastAsia="宋体"/>
                <w:sz w:val="18"/>
              </w:rPr>
              <w:t>14</w:t>
            </w:r>
          </w:p>
        </w:tc>
        <w:tc>
          <w:tcPr>
            <w:tcW w:w="903" w:type="dxa"/>
          </w:tcPr>
          <w:p w14:paraId="1617CE72">
            <w:pPr>
              <w:spacing w:after="0"/>
            </w:pPr>
            <w:r>
              <w:rPr>
                <w:rFonts w:ascii="宋体" w:hAnsi="宋体" w:eastAsia="宋体"/>
                <w:sz w:val="18"/>
              </w:rPr>
              <w:t>224</w:t>
            </w:r>
          </w:p>
        </w:tc>
        <w:tc>
          <w:tcPr>
            <w:tcW w:w="903" w:type="dxa"/>
          </w:tcPr>
          <w:p w14:paraId="5B237E69">
            <w:pPr>
              <w:spacing w:after="0"/>
            </w:pPr>
            <w:r>
              <w:rPr>
                <w:rFonts w:ascii="宋体" w:hAnsi="宋体" w:eastAsia="宋体"/>
                <w:sz w:val="18"/>
              </w:rPr>
              <w:t>112</w:t>
            </w:r>
          </w:p>
        </w:tc>
        <w:tc>
          <w:tcPr>
            <w:tcW w:w="903" w:type="dxa"/>
          </w:tcPr>
          <w:p w14:paraId="1011969A">
            <w:pPr>
              <w:spacing w:after="0"/>
            </w:pPr>
            <w:r>
              <w:rPr>
                <w:rFonts w:ascii="宋体" w:hAnsi="宋体" w:eastAsia="宋体"/>
                <w:sz w:val="18"/>
              </w:rPr>
              <w:t>112</w:t>
            </w:r>
          </w:p>
        </w:tc>
        <w:tc>
          <w:tcPr>
            <w:tcW w:w="903" w:type="dxa"/>
          </w:tcPr>
          <w:p w14:paraId="33F6C42A">
            <w:pPr>
              <w:spacing w:after="0"/>
            </w:pPr>
          </w:p>
        </w:tc>
        <w:tc>
          <w:tcPr>
            <w:tcW w:w="903" w:type="dxa"/>
          </w:tcPr>
          <w:p w14:paraId="4CD67558">
            <w:pPr>
              <w:spacing w:after="0"/>
            </w:pPr>
            <w:r>
              <w:rPr>
                <w:rFonts w:ascii="宋体" w:hAnsi="宋体" w:eastAsia="宋体"/>
                <w:sz w:val="18"/>
              </w:rPr>
              <w:t>14</w:t>
            </w:r>
          </w:p>
        </w:tc>
        <w:tc>
          <w:tcPr>
            <w:tcW w:w="903" w:type="dxa"/>
          </w:tcPr>
          <w:p w14:paraId="63B6DD41">
            <w:pPr>
              <w:spacing w:after="0"/>
            </w:pPr>
            <w:r>
              <w:rPr>
                <w:rFonts w:ascii="宋体" w:hAnsi="宋体" w:eastAsia="宋体"/>
                <w:sz w:val="18"/>
              </w:rPr>
              <w:t>1-16</w:t>
            </w:r>
          </w:p>
        </w:tc>
        <w:tc>
          <w:tcPr>
            <w:tcW w:w="903" w:type="dxa"/>
          </w:tcPr>
          <w:p w14:paraId="542329C1">
            <w:pPr>
              <w:spacing w:after="0"/>
            </w:pPr>
            <w:r>
              <w:rPr>
                <w:rFonts w:ascii="宋体" w:hAnsi="宋体" w:eastAsia="宋体"/>
                <w:sz w:val="18"/>
              </w:rPr>
              <w:t>百分制</w:t>
            </w:r>
          </w:p>
        </w:tc>
      </w:tr>
      <w:tr w14:paraId="72A09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2E1108FF">
            <w:pPr>
              <w:spacing w:after="0"/>
            </w:pPr>
            <w:r>
              <w:rPr>
                <w:rFonts w:ascii="宋体" w:hAnsi="宋体" w:eastAsia="宋体"/>
                <w:sz w:val="18"/>
              </w:rPr>
              <w:t>4</w:t>
            </w:r>
          </w:p>
        </w:tc>
        <w:tc>
          <w:tcPr>
            <w:tcW w:w="903" w:type="dxa"/>
          </w:tcPr>
          <w:p w14:paraId="5C72A2C7">
            <w:pPr>
              <w:spacing w:after="0"/>
            </w:pPr>
            <w:r>
              <w:rPr>
                <w:rFonts w:ascii="宋体" w:hAnsi="宋体" w:eastAsia="宋体"/>
                <w:sz w:val="18"/>
              </w:rPr>
              <w:t>专业选修课</w:t>
            </w:r>
          </w:p>
        </w:tc>
        <w:tc>
          <w:tcPr>
            <w:tcW w:w="903" w:type="dxa"/>
          </w:tcPr>
          <w:p w14:paraId="0AB2F81B">
            <w:pPr>
              <w:spacing w:after="0"/>
            </w:pPr>
            <w:r>
              <w:rPr>
                <w:rFonts w:ascii="宋体" w:hAnsi="宋体" w:eastAsia="宋体"/>
                <w:sz w:val="18"/>
              </w:rPr>
              <w:t>4</w:t>
            </w:r>
          </w:p>
        </w:tc>
        <w:tc>
          <w:tcPr>
            <w:tcW w:w="903" w:type="dxa"/>
          </w:tcPr>
          <w:p w14:paraId="54D6A353">
            <w:pPr>
              <w:spacing w:after="0"/>
            </w:pPr>
          </w:p>
        </w:tc>
        <w:tc>
          <w:tcPr>
            <w:tcW w:w="903" w:type="dxa"/>
          </w:tcPr>
          <w:p w14:paraId="43CE2296">
            <w:pPr>
              <w:spacing w:after="0"/>
            </w:pPr>
          </w:p>
        </w:tc>
        <w:tc>
          <w:tcPr>
            <w:tcW w:w="903" w:type="dxa"/>
          </w:tcPr>
          <w:p w14:paraId="16D6D196">
            <w:pPr>
              <w:spacing w:after="0"/>
            </w:pPr>
          </w:p>
        </w:tc>
        <w:tc>
          <w:tcPr>
            <w:tcW w:w="903" w:type="dxa"/>
          </w:tcPr>
          <w:p w14:paraId="352FD6A7">
            <w:pPr>
              <w:spacing w:after="0"/>
            </w:pPr>
          </w:p>
        </w:tc>
        <w:tc>
          <w:tcPr>
            <w:tcW w:w="903" w:type="dxa"/>
          </w:tcPr>
          <w:p w14:paraId="72A96D31">
            <w:pPr>
              <w:spacing w:after="0"/>
            </w:pPr>
          </w:p>
        </w:tc>
        <w:tc>
          <w:tcPr>
            <w:tcW w:w="903" w:type="dxa"/>
          </w:tcPr>
          <w:p w14:paraId="7C2617B3">
            <w:pPr>
              <w:spacing w:after="0"/>
            </w:pPr>
          </w:p>
        </w:tc>
        <w:tc>
          <w:tcPr>
            <w:tcW w:w="903" w:type="dxa"/>
          </w:tcPr>
          <w:p w14:paraId="42028E9C">
            <w:pPr>
              <w:spacing w:after="0"/>
            </w:pPr>
          </w:p>
        </w:tc>
      </w:tr>
      <w:tr w14:paraId="17922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029CAECB">
            <w:pPr>
              <w:spacing w:after="0"/>
            </w:pPr>
            <w:r>
              <w:rPr>
                <w:rFonts w:ascii="宋体" w:hAnsi="宋体" w:eastAsia="宋体"/>
                <w:sz w:val="18"/>
              </w:rPr>
              <w:t>5</w:t>
            </w:r>
          </w:p>
        </w:tc>
        <w:tc>
          <w:tcPr>
            <w:tcW w:w="903" w:type="dxa"/>
          </w:tcPr>
          <w:p w14:paraId="2A0D7D86">
            <w:pPr>
              <w:spacing w:after="0"/>
            </w:pPr>
            <w:r>
              <w:rPr>
                <w:rFonts w:ascii="宋体" w:hAnsi="宋体" w:eastAsia="宋体"/>
                <w:sz w:val="18"/>
              </w:rPr>
              <w:t>生产实习</w:t>
            </w:r>
          </w:p>
        </w:tc>
        <w:tc>
          <w:tcPr>
            <w:tcW w:w="903" w:type="dxa"/>
          </w:tcPr>
          <w:p w14:paraId="42459DA9">
            <w:pPr>
              <w:spacing w:after="0"/>
            </w:pPr>
            <w:r>
              <w:rPr>
                <w:rFonts w:ascii="宋体" w:hAnsi="宋体" w:eastAsia="宋体"/>
                <w:sz w:val="18"/>
              </w:rPr>
              <w:t>1</w:t>
            </w:r>
          </w:p>
        </w:tc>
        <w:tc>
          <w:tcPr>
            <w:tcW w:w="903" w:type="dxa"/>
          </w:tcPr>
          <w:p w14:paraId="2F0A7833">
            <w:pPr>
              <w:spacing w:after="0"/>
            </w:pPr>
          </w:p>
        </w:tc>
        <w:tc>
          <w:tcPr>
            <w:tcW w:w="903" w:type="dxa"/>
          </w:tcPr>
          <w:p w14:paraId="714E264E">
            <w:pPr>
              <w:spacing w:after="0"/>
            </w:pPr>
          </w:p>
        </w:tc>
        <w:tc>
          <w:tcPr>
            <w:tcW w:w="903" w:type="dxa"/>
          </w:tcPr>
          <w:p w14:paraId="49449475">
            <w:pPr>
              <w:spacing w:after="0"/>
            </w:pPr>
          </w:p>
        </w:tc>
        <w:tc>
          <w:tcPr>
            <w:tcW w:w="903" w:type="dxa"/>
          </w:tcPr>
          <w:p w14:paraId="3A1CAE93">
            <w:pPr>
              <w:spacing w:after="0"/>
            </w:pPr>
            <w:r>
              <w:rPr>
                <w:rFonts w:ascii="宋体" w:hAnsi="宋体" w:eastAsia="宋体"/>
                <w:sz w:val="18"/>
              </w:rPr>
              <w:t>1周</w:t>
            </w:r>
          </w:p>
        </w:tc>
        <w:tc>
          <w:tcPr>
            <w:tcW w:w="903" w:type="dxa"/>
          </w:tcPr>
          <w:p w14:paraId="3D268C6C">
            <w:pPr>
              <w:spacing w:after="0"/>
            </w:pPr>
          </w:p>
        </w:tc>
        <w:tc>
          <w:tcPr>
            <w:tcW w:w="903" w:type="dxa"/>
          </w:tcPr>
          <w:p w14:paraId="7091D67B">
            <w:pPr>
              <w:spacing w:after="0"/>
            </w:pPr>
          </w:p>
        </w:tc>
        <w:tc>
          <w:tcPr>
            <w:tcW w:w="903" w:type="dxa"/>
          </w:tcPr>
          <w:p w14:paraId="69368054">
            <w:pPr>
              <w:spacing w:after="0"/>
            </w:pPr>
            <w:r>
              <w:rPr>
                <w:rFonts w:ascii="宋体" w:hAnsi="宋体" w:eastAsia="宋体"/>
                <w:sz w:val="18"/>
              </w:rPr>
              <w:t>五级制</w:t>
            </w:r>
          </w:p>
        </w:tc>
      </w:tr>
    </w:tbl>
    <w:p w14:paraId="0617E178">
      <w:pPr>
        <w:pStyle w:val="5"/>
      </w:pPr>
      <w:r>
        <w:rPr>
          <w:rFonts w:ascii="黑体" w:hAnsi="黑体" w:eastAsia="黑体"/>
          <w:color w:val="000000"/>
          <w:sz w:val="26"/>
        </w:rPr>
        <w:t>第七学期（约10学时）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3"/>
        <w:gridCol w:w="903"/>
        <w:gridCol w:w="903"/>
        <w:gridCol w:w="903"/>
        <w:gridCol w:w="903"/>
        <w:gridCol w:w="903"/>
        <w:gridCol w:w="903"/>
        <w:gridCol w:w="903"/>
        <w:gridCol w:w="903"/>
        <w:gridCol w:w="903"/>
      </w:tblGrid>
      <w:tr w14:paraId="6409B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903" w:type="dxa"/>
            <w:shd w:val="clear" w:color="auto" w:fill="D9E2F3"/>
          </w:tcPr>
          <w:p w14:paraId="7D256735">
            <w:pPr>
              <w:spacing w:after="0"/>
              <w:jc w:val="center"/>
            </w:pPr>
            <w:r>
              <w:rPr>
                <w:rFonts w:ascii="宋体" w:hAnsi="宋体" w:eastAsia="宋体"/>
                <w:b/>
                <w:sz w:val="18"/>
              </w:rPr>
              <w:t>序号</w:t>
            </w:r>
          </w:p>
        </w:tc>
        <w:tc>
          <w:tcPr>
            <w:tcW w:w="903" w:type="dxa"/>
            <w:shd w:val="clear" w:color="auto" w:fill="D9E2F3"/>
          </w:tcPr>
          <w:p w14:paraId="6ED68F3F">
            <w:pPr>
              <w:spacing w:after="0"/>
              <w:jc w:val="center"/>
            </w:pPr>
            <w:r>
              <w:rPr>
                <w:rFonts w:ascii="宋体" w:hAnsi="宋体" w:eastAsia="宋体"/>
                <w:b/>
                <w:sz w:val="18"/>
              </w:rPr>
              <w:t>课程名称</w:t>
            </w:r>
          </w:p>
        </w:tc>
        <w:tc>
          <w:tcPr>
            <w:tcW w:w="903" w:type="dxa"/>
            <w:shd w:val="clear" w:color="auto" w:fill="D9E2F3"/>
          </w:tcPr>
          <w:p w14:paraId="0C8D3DF8">
            <w:pPr>
              <w:spacing w:after="0"/>
              <w:jc w:val="center"/>
            </w:pPr>
            <w:r>
              <w:rPr>
                <w:rFonts w:ascii="宋体" w:hAnsi="宋体" w:eastAsia="宋体"/>
                <w:b/>
                <w:sz w:val="18"/>
              </w:rPr>
              <w:t>学分</w:t>
            </w:r>
          </w:p>
        </w:tc>
        <w:tc>
          <w:tcPr>
            <w:tcW w:w="903" w:type="dxa"/>
            <w:shd w:val="clear" w:color="auto" w:fill="D9E2F3"/>
          </w:tcPr>
          <w:p w14:paraId="3ADD896B">
            <w:pPr>
              <w:spacing w:after="0"/>
              <w:jc w:val="center"/>
            </w:pPr>
            <w:r>
              <w:rPr>
                <w:rFonts w:ascii="宋体" w:hAnsi="宋体" w:eastAsia="宋体"/>
                <w:b/>
                <w:sz w:val="18"/>
              </w:rPr>
              <w:t>学时</w:t>
            </w:r>
          </w:p>
        </w:tc>
        <w:tc>
          <w:tcPr>
            <w:tcW w:w="903" w:type="dxa"/>
            <w:shd w:val="clear" w:color="auto" w:fill="D9E2F3"/>
          </w:tcPr>
          <w:p w14:paraId="5A79B1AA">
            <w:pPr>
              <w:spacing w:after="0"/>
              <w:jc w:val="center"/>
            </w:pPr>
            <w:r>
              <w:rPr>
                <w:rFonts w:ascii="宋体" w:hAnsi="宋体" w:eastAsia="宋体"/>
                <w:b/>
                <w:sz w:val="18"/>
              </w:rPr>
              <w:t>讲授</w:t>
            </w:r>
          </w:p>
        </w:tc>
        <w:tc>
          <w:tcPr>
            <w:tcW w:w="903" w:type="dxa"/>
            <w:shd w:val="clear" w:color="auto" w:fill="D9E2F3"/>
          </w:tcPr>
          <w:p w14:paraId="18C01D01">
            <w:pPr>
              <w:spacing w:after="0"/>
              <w:jc w:val="center"/>
            </w:pPr>
            <w:r>
              <w:rPr>
                <w:rFonts w:ascii="宋体" w:hAnsi="宋体" w:eastAsia="宋体"/>
                <w:b/>
                <w:sz w:val="18"/>
              </w:rPr>
              <w:t>实验</w:t>
            </w:r>
          </w:p>
        </w:tc>
        <w:tc>
          <w:tcPr>
            <w:tcW w:w="903" w:type="dxa"/>
            <w:shd w:val="clear" w:color="auto" w:fill="D9E2F3"/>
          </w:tcPr>
          <w:p w14:paraId="3FC5D8DE">
            <w:pPr>
              <w:spacing w:after="0"/>
              <w:jc w:val="center"/>
            </w:pPr>
            <w:r>
              <w:rPr>
                <w:rFonts w:ascii="宋体" w:hAnsi="宋体" w:eastAsia="宋体"/>
                <w:b/>
                <w:sz w:val="18"/>
              </w:rPr>
              <w:t>实践</w:t>
            </w:r>
          </w:p>
        </w:tc>
        <w:tc>
          <w:tcPr>
            <w:tcW w:w="903" w:type="dxa"/>
            <w:shd w:val="clear" w:color="auto" w:fill="D9E2F3"/>
          </w:tcPr>
          <w:p w14:paraId="128667CE">
            <w:pPr>
              <w:spacing w:after="0"/>
              <w:jc w:val="center"/>
            </w:pPr>
            <w:r>
              <w:rPr>
                <w:rFonts w:ascii="宋体" w:hAnsi="宋体" w:eastAsia="宋体"/>
                <w:b/>
                <w:sz w:val="18"/>
              </w:rPr>
              <w:t>周学时</w:t>
            </w:r>
          </w:p>
        </w:tc>
        <w:tc>
          <w:tcPr>
            <w:tcW w:w="903" w:type="dxa"/>
            <w:shd w:val="clear" w:color="auto" w:fill="D9E2F3"/>
          </w:tcPr>
          <w:p w14:paraId="5065C03A">
            <w:pPr>
              <w:spacing w:after="0"/>
              <w:jc w:val="center"/>
            </w:pPr>
            <w:r>
              <w:rPr>
                <w:rFonts w:ascii="宋体" w:hAnsi="宋体" w:eastAsia="宋体"/>
                <w:b/>
                <w:sz w:val="18"/>
              </w:rPr>
              <w:t>开课周</w:t>
            </w:r>
          </w:p>
        </w:tc>
        <w:tc>
          <w:tcPr>
            <w:tcW w:w="903" w:type="dxa"/>
            <w:shd w:val="clear" w:color="auto" w:fill="D9E2F3"/>
          </w:tcPr>
          <w:p w14:paraId="75C50146">
            <w:pPr>
              <w:spacing w:after="0"/>
              <w:jc w:val="center"/>
            </w:pPr>
            <w:r>
              <w:rPr>
                <w:rFonts w:ascii="宋体" w:hAnsi="宋体" w:eastAsia="宋体"/>
                <w:b/>
                <w:sz w:val="18"/>
              </w:rPr>
              <w:t>计分方式</w:t>
            </w:r>
          </w:p>
        </w:tc>
      </w:tr>
      <w:tr w14:paraId="0CAC6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26A6BE1E">
            <w:pPr>
              <w:spacing w:after="0"/>
            </w:pPr>
            <w:r>
              <w:rPr>
                <w:rFonts w:ascii="宋体" w:hAnsi="宋体" w:eastAsia="宋体"/>
                <w:sz w:val="18"/>
              </w:rPr>
              <w:t>1</w:t>
            </w:r>
          </w:p>
        </w:tc>
        <w:tc>
          <w:tcPr>
            <w:tcW w:w="903" w:type="dxa"/>
          </w:tcPr>
          <w:p w14:paraId="5B447BA2">
            <w:pPr>
              <w:spacing w:after="0"/>
            </w:pPr>
            <w:r>
              <w:rPr>
                <w:rFonts w:ascii="宋体" w:hAnsi="宋体" w:eastAsia="宋体"/>
                <w:sz w:val="18"/>
              </w:rPr>
              <w:t>形势与政策（七）</w:t>
            </w:r>
          </w:p>
        </w:tc>
        <w:tc>
          <w:tcPr>
            <w:tcW w:w="903" w:type="dxa"/>
          </w:tcPr>
          <w:p w14:paraId="0B8C1FDD">
            <w:pPr>
              <w:spacing w:after="0"/>
            </w:pPr>
            <w:r>
              <w:rPr>
                <w:rFonts w:ascii="宋体" w:hAnsi="宋体" w:eastAsia="宋体"/>
                <w:sz w:val="18"/>
              </w:rPr>
              <w:t>0.5</w:t>
            </w:r>
          </w:p>
        </w:tc>
        <w:tc>
          <w:tcPr>
            <w:tcW w:w="903" w:type="dxa"/>
          </w:tcPr>
          <w:p w14:paraId="656A3AF7">
            <w:pPr>
              <w:spacing w:after="0"/>
            </w:pPr>
            <w:r>
              <w:rPr>
                <w:rFonts w:ascii="宋体" w:hAnsi="宋体" w:eastAsia="宋体"/>
                <w:sz w:val="18"/>
              </w:rPr>
              <w:t>10</w:t>
            </w:r>
          </w:p>
        </w:tc>
        <w:tc>
          <w:tcPr>
            <w:tcW w:w="903" w:type="dxa"/>
          </w:tcPr>
          <w:p w14:paraId="786C0F1D">
            <w:pPr>
              <w:spacing w:after="0"/>
            </w:pPr>
            <w:r>
              <w:rPr>
                <w:rFonts w:ascii="宋体" w:hAnsi="宋体" w:eastAsia="宋体"/>
                <w:sz w:val="18"/>
              </w:rPr>
              <w:t>10</w:t>
            </w:r>
          </w:p>
        </w:tc>
        <w:tc>
          <w:tcPr>
            <w:tcW w:w="903" w:type="dxa"/>
          </w:tcPr>
          <w:p w14:paraId="27BC3187">
            <w:pPr>
              <w:spacing w:after="0"/>
            </w:pPr>
          </w:p>
        </w:tc>
        <w:tc>
          <w:tcPr>
            <w:tcW w:w="903" w:type="dxa"/>
          </w:tcPr>
          <w:p w14:paraId="23C45AF3">
            <w:pPr>
              <w:spacing w:after="0"/>
            </w:pPr>
          </w:p>
        </w:tc>
        <w:tc>
          <w:tcPr>
            <w:tcW w:w="903" w:type="dxa"/>
          </w:tcPr>
          <w:p w14:paraId="62F2F904">
            <w:pPr>
              <w:spacing w:after="0"/>
            </w:pPr>
            <w:r>
              <w:rPr>
                <w:rFonts w:ascii="宋体" w:hAnsi="宋体" w:eastAsia="宋体"/>
                <w:sz w:val="18"/>
              </w:rPr>
              <w:t>2/</w:t>
            </w:r>
          </w:p>
        </w:tc>
        <w:tc>
          <w:tcPr>
            <w:tcW w:w="903" w:type="dxa"/>
          </w:tcPr>
          <w:p w14:paraId="498A7175">
            <w:pPr>
              <w:spacing w:after="0"/>
            </w:pPr>
            <w:r>
              <w:rPr>
                <w:rFonts w:ascii="宋体" w:hAnsi="宋体" w:eastAsia="宋体"/>
                <w:sz w:val="18"/>
              </w:rPr>
              <w:t>1-8</w:t>
            </w:r>
          </w:p>
        </w:tc>
        <w:tc>
          <w:tcPr>
            <w:tcW w:w="903" w:type="dxa"/>
          </w:tcPr>
          <w:p w14:paraId="0F67B7B2">
            <w:pPr>
              <w:spacing w:after="0"/>
            </w:pPr>
            <w:r>
              <w:rPr>
                <w:rFonts w:ascii="宋体" w:hAnsi="宋体" w:eastAsia="宋体"/>
                <w:sz w:val="18"/>
              </w:rPr>
              <w:t>五级制</w:t>
            </w:r>
          </w:p>
        </w:tc>
      </w:tr>
      <w:tr w14:paraId="6295A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7594B796">
            <w:pPr>
              <w:spacing w:after="0"/>
            </w:pPr>
            <w:r>
              <w:rPr>
                <w:rFonts w:ascii="宋体" w:hAnsi="宋体" w:eastAsia="宋体"/>
                <w:sz w:val="18"/>
              </w:rPr>
              <w:t>2</w:t>
            </w:r>
          </w:p>
        </w:tc>
        <w:tc>
          <w:tcPr>
            <w:tcW w:w="903" w:type="dxa"/>
          </w:tcPr>
          <w:p w14:paraId="3419C38D">
            <w:pPr>
              <w:spacing w:after="0"/>
            </w:pPr>
            <w:r>
              <w:rPr>
                <w:rFonts w:ascii="宋体" w:hAnsi="宋体" w:eastAsia="宋体"/>
                <w:sz w:val="18"/>
              </w:rPr>
              <w:t>第二课堂</w:t>
            </w:r>
          </w:p>
        </w:tc>
        <w:tc>
          <w:tcPr>
            <w:tcW w:w="903" w:type="dxa"/>
          </w:tcPr>
          <w:p w14:paraId="0A893618">
            <w:pPr>
              <w:spacing w:after="0"/>
            </w:pPr>
            <w:r>
              <w:rPr>
                <w:rFonts w:ascii="宋体" w:hAnsi="宋体" w:eastAsia="宋体"/>
                <w:sz w:val="18"/>
              </w:rPr>
              <w:t>2</w:t>
            </w:r>
          </w:p>
        </w:tc>
        <w:tc>
          <w:tcPr>
            <w:tcW w:w="903" w:type="dxa"/>
          </w:tcPr>
          <w:p w14:paraId="65321F6F">
            <w:pPr>
              <w:spacing w:after="0"/>
            </w:pPr>
          </w:p>
        </w:tc>
        <w:tc>
          <w:tcPr>
            <w:tcW w:w="903" w:type="dxa"/>
          </w:tcPr>
          <w:p w14:paraId="6E0924C5">
            <w:pPr>
              <w:spacing w:after="0"/>
            </w:pPr>
          </w:p>
        </w:tc>
        <w:tc>
          <w:tcPr>
            <w:tcW w:w="903" w:type="dxa"/>
          </w:tcPr>
          <w:p w14:paraId="4A143666">
            <w:pPr>
              <w:spacing w:after="0"/>
            </w:pPr>
          </w:p>
        </w:tc>
        <w:tc>
          <w:tcPr>
            <w:tcW w:w="903" w:type="dxa"/>
          </w:tcPr>
          <w:p w14:paraId="2DB2056E">
            <w:pPr>
              <w:spacing w:after="0"/>
            </w:pPr>
          </w:p>
        </w:tc>
        <w:tc>
          <w:tcPr>
            <w:tcW w:w="903" w:type="dxa"/>
          </w:tcPr>
          <w:p w14:paraId="7FC6FC00">
            <w:pPr>
              <w:spacing w:after="0"/>
            </w:pPr>
          </w:p>
        </w:tc>
        <w:tc>
          <w:tcPr>
            <w:tcW w:w="903" w:type="dxa"/>
          </w:tcPr>
          <w:p w14:paraId="7347E10A">
            <w:pPr>
              <w:spacing w:after="0"/>
            </w:pPr>
          </w:p>
        </w:tc>
        <w:tc>
          <w:tcPr>
            <w:tcW w:w="903" w:type="dxa"/>
          </w:tcPr>
          <w:p w14:paraId="48E1482D">
            <w:pPr>
              <w:spacing w:after="0"/>
            </w:pPr>
          </w:p>
        </w:tc>
      </w:tr>
      <w:tr w14:paraId="1D213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5E862CD8">
            <w:pPr>
              <w:spacing w:after="0"/>
            </w:pPr>
            <w:r>
              <w:rPr>
                <w:rFonts w:ascii="宋体" w:hAnsi="宋体" w:eastAsia="宋体"/>
                <w:sz w:val="18"/>
              </w:rPr>
              <w:t>3</w:t>
            </w:r>
          </w:p>
        </w:tc>
        <w:tc>
          <w:tcPr>
            <w:tcW w:w="903" w:type="dxa"/>
          </w:tcPr>
          <w:p w14:paraId="7E9F44E7">
            <w:pPr>
              <w:spacing w:after="0"/>
            </w:pPr>
            <w:r>
              <w:rPr>
                <w:rFonts w:ascii="宋体" w:hAnsi="宋体" w:eastAsia="宋体"/>
                <w:sz w:val="18"/>
              </w:rPr>
              <w:t>具身智能系统综合实训</w:t>
            </w:r>
          </w:p>
        </w:tc>
        <w:tc>
          <w:tcPr>
            <w:tcW w:w="903" w:type="dxa"/>
          </w:tcPr>
          <w:p w14:paraId="2A5B18AF">
            <w:pPr>
              <w:spacing w:after="0"/>
            </w:pPr>
            <w:r>
              <w:rPr>
                <w:rFonts w:ascii="宋体" w:hAnsi="宋体" w:eastAsia="宋体"/>
                <w:sz w:val="18"/>
              </w:rPr>
              <w:t>2</w:t>
            </w:r>
          </w:p>
        </w:tc>
        <w:tc>
          <w:tcPr>
            <w:tcW w:w="903" w:type="dxa"/>
          </w:tcPr>
          <w:p w14:paraId="6B87E419">
            <w:pPr>
              <w:spacing w:after="0"/>
            </w:pPr>
          </w:p>
        </w:tc>
        <w:tc>
          <w:tcPr>
            <w:tcW w:w="903" w:type="dxa"/>
          </w:tcPr>
          <w:p w14:paraId="4400290A">
            <w:pPr>
              <w:spacing w:after="0"/>
            </w:pPr>
          </w:p>
        </w:tc>
        <w:tc>
          <w:tcPr>
            <w:tcW w:w="903" w:type="dxa"/>
          </w:tcPr>
          <w:p w14:paraId="22894452">
            <w:pPr>
              <w:spacing w:after="0"/>
            </w:pPr>
          </w:p>
        </w:tc>
        <w:tc>
          <w:tcPr>
            <w:tcW w:w="903" w:type="dxa"/>
          </w:tcPr>
          <w:p w14:paraId="54B6867F">
            <w:pPr>
              <w:spacing w:after="0"/>
            </w:pPr>
            <w:r>
              <w:rPr>
                <w:rFonts w:ascii="宋体" w:hAnsi="宋体" w:eastAsia="宋体"/>
                <w:sz w:val="18"/>
              </w:rPr>
              <w:t>2周</w:t>
            </w:r>
          </w:p>
        </w:tc>
        <w:tc>
          <w:tcPr>
            <w:tcW w:w="903" w:type="dxa"/>
          </w:tcPr>
          <w:p w14:paraId="513936F2">
            <w:pPr>
              <w:spacing w:after="0"/>
            </w:pPr>
          </w:p>
        </w:tc>
        <w:tc>
          <w:tcPr>
            <w:tcW w:w="903" w:type="dxa"/>
          </w:tcPr>
          <w:p w14:paraId="25571D89">
            <w:pPr>
              <w:spacing w:after="0"/>
            </w:pPr>
            <w:r>
              <w:rPr>
                <w:rFonts w:ascii="宋体" w:hAnsi="宋体" w:eastAsia="宋体"/>
                <w:sz w:val="18"/>
              </w:rPr>
              <w:t>1-2</w:t>
            </w:r>
          </w:p>
        </w:tc>
        <w:tc>
          <w:tcPr>
            <w:tcW w:w="903" w:type="dxa"/>
          </w:tcPr>
          <w:p w14:paraId="12DD5FF5">
            <w:pPr>
              <w:spacing w:after="0"/>
            </w:pPr>
            <w:r>
              <w:rPr>
                <w:rFonts w:ascii="宋体" w:hAnsi="宋体" w:eastAsia="宋体"/>
                <w:sz w:val="18"/>
              </w:rPr>
              <w:t>五级制</w:t>
            </w:r>
          </w:p>
        </w:tc>
      </w:tr>
      <w:tr w14:paraId="00FE6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51BD03CD">
            <w:pPr>
              <w:spacing w:after="0"/>
            </w:pPr>
            <w:r>
              <w:rPr>
                <w:rFonts w:ascii="宋体" w:hAnsi="宋体" w:eastAsia="宋体"/>
                <w:sz w:val="18"/>
              </w:rPr>
              <w:t>4</w:t>
            </w:r>
          </w:p>
        </w:tc>
        <w:tc>
          <w:tcPr>
            <w:tcW w:w="903" w:type="dxa"/>
          </w:tcPr>
          <w:p w14:paraId="5DA5B337">
            <w:pPr>
              <w:spacing w:after="0"/>
            </w:pPr>
            <w:r>
              <w:rPr>
                <w:rFonts w:ascii="宋体" w:hAnsi="宋体" w:eastAsia="宋体"/>
                <w:sz w:val="18"/>
              </w:rPr>
              <w:t>毕业设计开题周</w:t>
            </w:r>
          </w:p>
        </w:tc>
        <w:tc>
          <w:tcPr>
            <w:tcW w:w="903" w:type="dxa"/>
          </w:tcPr>
          <w:p w14:paraId="22D0A7F2">
            <w:pPr>
              <w:spacing w:after="0"/>
            </w:pPr>
            <w:r>
              <w:rPr>
                <w:rFonts w:ascii="宋体" w:hAnsi="宋体" w:eastAsia="宋体"/>
                <w:sz w:val="18"/>
              </w:rPr>
              <w:t>0</w:t>
            </w:r>
          </w:p>
        </w:tc>
        <w:tc>
          <w:tcPr>
            <w:tcW w:w="903" w:type="dxa"/>
          </w:tcPr>
          <w:p w14:paraId="252CC4FC">
            <w:pPr>
              <w:spacing w:after="0"/>
            </w:pPr>
          </w:p>
        </w:tc>
        <w:tc>
          <w:tcPr>
            <w:tcW w:w="903" w:type="dxa"/>
          </w:tcPr>
          <w:p w14:paraId="25DB9967">
            <w:pPr>
              <w:spacing w:after="0"/>
            </w:pPr>
          </w:p>
        </w:tc>
        <w:tc>
          <w:tcPr>
            <w:tcW w:w="903" w:type="dxa"/>
          </w:tcPr>
          <w:p w14:paraId="20313B48">
            <w:pPr>
              <w:spacing w:after="0"/>
            </w:pPr>
          </w:p>
        </w:tc>
        <w:tc>
          <w:tcPr>
            <w:tcW w:w="903" w:type="dxa"/>
          </w:tcPr>
          <w:p w14:paraId="1FFFAE0B">
            <w:pPr>
              <w:spacing w:after="0"/>
            </w:pPr>
            <w:r>
              <w:rPr>
                <w:rFonts w:ascii="宋体" w:hAnsi="宋体" w:eastAsia="宋体"/>
                <w:sz w:val="18"/>
              </w:rPr>
              <w:t>1周</w:t>
            </w:r>
          </w:p>
        </w:tc>
        <w:tc>
          <w:tcPr>
            <w:tcW w:w="903" w:type="dxa"/>
          </w:tcPr>
          <w:p w14:paraId="53F7D98A">
            <w:pPr>
              <w:spacing w:after="0"/>
            </w:pPr>
          </w:p>
        </w:tc>
        <w:tc>
          <w:tcPr>
            <w:tcW w:w="903" w:type="dxa"/>
          </w:tcPr>
          <w:p w14:paraId="62FF3947">
            <w:pPr>
              <w:spacing w:after="0"/>
            </w:pPr>
            <w:r>
              <w:rPr>
                <w:rFonts w:ascii="宋体" w:hAnsi="宋体" w:eastAsia="宋体"/>
                <w:sz w:val="18"/>
              </w:rPr>
              <w:t>3</w:t>
            </w:r>
          </w:p>
        </w:tc>
        <w:tc>
          <w:tcPr>
            <w:tcW w:w="903" w:type="dxa"/>
          </w:tcPr>
          <w:p w14:paraId="03FB7702">
            <w:pPr>
              <w:spacing w:after="0"/>
            </w:pPr>
            <w:r>
              <w:rPr>
                <w:rFonts w:ascii="宋体" w:hAnsi="宋体" w:eastAsia="宋体"/>
                <w:sz w:val="18"/>
              </w:rPr>
              <w:t>——</w:t>
            </w:r>
          </w:p>
        </w:tc>
      </w:tr>
      <w:tr w14:paraId="0EE17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4A12FF70">
            <w:pPr>
              <w:spacing w:after="0"/>
            </w:pPr>
            <w:r>
              <w:rPr>
                <w:rFonts w:ascii="宋体" w:hAnsi="宋体" w:eastAsia="宋体"/>
                <w:sz w:val="18"/>
              </w:rPr>
              <w:t>5</w:t>
            </w:r>
          </w:p>
        </w:tc>
        <w:tc>
          <w:tcPr>
            <w:tcW w:w="903" w:type="dxa"/>
          </w:tcPr>
          <w:p w14:paraId="4D2591F2">
            <w:pPr>
              <w:spacing w:after="0"/>
            </w:pPr>
            <w:r>
              <w:rPr>
                <w:rFonts w:ascii="宋体" w:hAnsi="宋体" w:eastAsia="宋体"/>
                <w:sz w:val="18"/>
              </w:rPr>
              <w:t>专业选修课</w:t>
            </w:r>
          </w:p>
        </w:tc>
        <w:tc>
          <w:tcPr>
            <w:tcW w:w="903" w:type="dxa"/>
          </w:tcPr>
          <w:p w14:paraId="47853F0B">
            <w:pPr>
              <w:spacing w:after="0"/>
            </w:pPr>
            <w:r>
              <w:rPr>
                <w:rFonts w:ascii="宋体" w:hAnsi="宋体" w:eastAsia="宋体"/>
                <w:sz w:val="18"/>
              </w:rPr>
              <w:t>2</w:t>
            </w:r>
          </w:p>
        </w:tc>
        <w:tc>
          <w:tcPr>
            <w:tcW w:w="903" w:type="dxa"/>
          </w:tcPr>
          <w:p w14:paraId="3979DBC4">
            <w:pPr>
              <w:spacing w:after="0"/>
            </w:pPr>
          </w:p>
        </w:tc>
        <w:tc>
          <w:tcPr>
            <w:tcW w:w="903" w:type="dxa"/>
          </w:tcPr>
          <w:p w14:paraId="2294207E">
            <w:pPr>
              <w:spacing w:after="0"/>
            </w:pPr>
          </w:p>
        </w:tc>
        <w:tc>
          <w:tcPr>
            <w:tcW w:w="903" w:type="dxa"/>
          </w:tcPr>
          <w:p w14:paraId="6F330769">
            <w:pPr>
              <w:spacing w:after="0"/>
            </w:pPr>
          </w:p>
        </w:tc>
        <w:tc>
          <w:tcPr>
            <w:tcW w:w="903" w:type="dxa"/>
          </w:tcPr>
          <w:p w14:paraId="1FD4880F">
            <w:pPr>
              <w:spacing w:after="0"/>
            </w:pPr>
          </w:p>
        </w:tc>
        <w:tc>
          <w:tcPr>
            <w:tcW w:w="903" w:type="dxa"/>
          </w:tcPr>
          <w:p w14:paraId="7A343EB4">
            <w:pPr>
              <w:spacing w:after="0"/>
            </w:pPr>
          </w:p>
        </w:tc>
        <w:tc>
          <w:tcPr>
            <w:tcW w:w="903" w:type="dxa"/>
          </w:tcPr>
          <w:p w14:paraId="6760B32C">
            <w:pPr>
              <w:spacing w:after="0"/>
            </w:pPr>
          </w:p>
        </w:tc>
        <w:tc>
          <w:tcPr>
            <w:tcW w:w="903" w:type="dxa"/>
          </w:tcPr>
          <w:p w14:paraId="49B11E88">
            <w:pPr>
              <w:spacing w:after="0"/>
            </w:pPr>
          </w:p>
        </w:tc>
      </w:tr>
    </w:tbl>
    <w:p w14:paraId="632E61D5">
      <w:pPr>
        <w:pStyle w:val="5"/>
      </w:pPr>
      <w:r>
        <w:rPr>
          <w:rFonts w:ascii="黑体" w:hAnsi="黑体" w:eastAsia="黑体"/>
          <w:color w:val="000000"/>
          <w:sz w:val="26"/>
        </w:rPr>
        <w:t>第八学期（企业实习+毕业设计）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3"/>
        <w:gridCol w:w="903"/>
        <w:gridCol w:w="903"/>
        <w:gridCol w:w="903"/>
        <w:gridCol w:w="903"/>
        <w:gridCol w:w="903"/>
        <w:gridCol w:w="903"/>
        <w:gridCol w:w="903"/>
        <w:gridCol w:w="903"/>
        <w:gridCol w:w="903"/>
      </w:tblGrid>
      <w:tr w14:paraId="578C0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shd w:val="clear" w:color="auto" w:fill="D9E2F3"/>
          </w:tcPr>
          <w:p w14:paraId="0E985B22">
            <w:pPr>
              <w:spacing w:after="0"/>
              <w:jc w:val="center"/>
            </w:pPr>
            <w:r>
              <w:rPr>
                <w:rFonts w:ascii="宋体" w:hAnsi="宋体" w:eastAsia="宋体"/>
                <w:b/>
                <w:sz w:val="18"/>
              </w:rPr>
              <w:t>序号</w:t>
            </w:r>
          </w:p>
        </w:tc>
        <w:tc>
          <w:tcPr>
            <w:tcW w:w="903" w:type="dxa"/>
            <w:shd w:val="clear" w:color="auto" w:fill="D9E2F3"/>
          </w:tcPr>
          <w:p w14:paraId="2A46B855">
            <w:pPr>
              <w:spacing w:after="0"/>
              <w:jc w:val="center"/>
            </w:pPr>
            <w:r>
              <w:rPr>
                <w:rFonts w:ascii="宋体" w:hAnsi="宋体" w:eastAsia="宋体"/>
                <w:b/>
                <w:sz w:val="18"/>
              </w:rPr>
              <w:t>课程名称</w:t>
            </w:r>
          </w:p>
        </w:tc>
        <w:tc>
          <w:tcPr>
            <w:tcW w:w="903" w:type="dxa"/>
            <w:shd w:val="clear" w:color="auto" w:fill="D9E2F3"/>
          </w:tcPr>
          <w:p w14:paraId="331AC9E5">
            <w:pPr>
              <w:spacing w:after="0"/>
              <w:jc w:val="center"/>
            </w:pPr>
            <w:r>
              <w:rPr>
                <w:rFonts w:ascii="宋体" w:hAnsi="宋体" w:eastAsia="宋体"/>
                <w:b/>
                <w:sz w:val="18"/>
              </w:rPr>
              <w:t>学分</w:t>
            </w:r>
          </w:p>
        </w:tc>
        <w:tc>
          <w:tcPr>
            <w:tcW w:w="903" w:type="dxa"/>
            <w:shd w:val="clear" w:color="auto" w:fill="D9E2F3"/>
          </w:tcPr>
          <w:p w14:paraId="714CDD28">
            <w:pPr>
              <w:spacing w:after="0"/>
              <w:jc w:val="center"/>
            </w:pPr>
            <w:r>
              <w:rPr>
                <w:rFonts w:ascii="宋体" w:hAnsi="宋体" w:eastAsia="宋体"/>
                <w:b/>
                <w:sz w:val="18"/>
              </w:rPr>
              <w:t>学时</w:t>
            </w:r>
          </w:p>
        </w:tc>
        <w:tc>
          <w:tcPr>
            <w:tcW w:w="903" w:type="dxa"/>
            <w:shd w:val="clear" w:color="auto" w:fill="D9E2F3"/>
          </w:tcPr>
          <w:p w14:paraId="0435B73B">
            <w:pPr>
              <w:spacing w:after="0"/>
              <w:jc w:val="center"/>
            </w:pPr>
            <w:r>
              <w:rPr>
                <w:rFonts w:ascii="宋体" w:hAnsi="宋体" w:eastAsia="宋体"/>
                <w:b/>
                <w:sz w:val="18"/>
              </w:rPr>
              <w:t>讲授</w:t>
            </w:r>
          </w:p>
        </w:tc>
        <w:tc>
          <w:tcPr>
            <w:tcW w:w="903" w:type="dxa"/>
            <w:shd w:val="clear" w:color="auto" w:fill="D9E2F3"/>
          </w:tcPr>
          <w:p w14:paraId="2DAE77BD">
            <w:pPr>
              <w:spacing w:after="0"/>
              <w:jc w:val="center"/>
            </w:pPr>
            <w:r>
              <w:rPr>
                <w:rFonts w:ascii="宋体" w:hAnsi="宋体" w:eastAsia="宋体"/>
                <w:b/>
                <w:sz w:val="18"/>
              </w:rPr>
              <w:t>实验</w:t>
            </w:r>
          </w:p>
        </w:tc>
        <w:tc>
          <w:tcPr>
            <w:tcW w:w="903" w:type="dxa"/>
            <w:shd w:val="clear" w:color="auto" w:fill="D9E2F3"/>
          </w:tcPr>
          <w:p w14:paraId="24ED6CDB">
            <w:pPr>
              <w:spacing w:after="0"/>
              <w:jc w:val="center"/>
            </w:pPr>
            <w:r>
              <w:rPr>
                <w:rFonts w:ascii="宋体" w:hAnsi="宋体" w:eastAsia="宋体"/>
                <w:b/>
                <w:sz w:val="18"/>
              </w:rPr>
              <w:t>实践</w:t>
            </w:r>
          </w:p>
        </w:tc>
        <w:tc>
          <w:tcPr>
            <w:tcW w:w="903" w:type="dxa"/>
            <w:shd w:val="clear" w:color="auto" w:fill="D9E2F3"/>
          </w:tcPr>
          <w:p w14:paraId="0F74496D">
            <w:pPr>
              <w:spacing w:after="0"/>
              <w:jc w:val="center"/>
            </w:pPr>
            <w:r>
              <w:rPr>
                <w:rFonts w:ascii="宋体" w:hAnsi="宋体" w:eastAsia="宋体"/>
                <w:b/>
                <w:sz w:val="18"/>
              </w:rPr>
              <w:t>周学时</w:t>
            </w:r>
          </w:p>
        </w:tc>
        <w:tc>
          <w:tcPr>
            <w:tcW w:w="903" w:type="dxa"/>
            <w:shd w:val="clear" w:color="auto" w:fill="D9E2F3"/>
          </w:tcPr>
          <w:p w14:paraId="5C6ACF88">
            <w:pPr>
              <w:spacing w:after="0"/>
              <w:jc w:val="center"/>
            </w:pPr>
            <w:r>
              <w:rPr>
                <w:rFonts w:ascii="宋体" w:hAnsi="宋体" w:eastAsia="宋体"/>
                <w:b/>
                <w:sz w:val="18"/>
              </w:rPr>
              <w:t>开课周</w:t>
            </w:r>
          </w:p>
        </w:tc>
        <w:tc>
          <w:tcPr>
            <w:tcW w:w="903" w:type="dxa"/>
            <w:shd w:val="clear" w:color="auto" w:fill="D9E2F3"/>
          </w:tcPr>
          <w:p w14:paraId="5A51BB89">
            <w:pPr>
              <w:spacing w:after="0"/>
              <w:jc w:val="center"/>
            </w:pPr>
            <w:r>
              <w:rPr>
                <w:rFonts w:ascii="宋体" w:hAnsi="宋体" w:eastAsia="宋体"/>
                <w:b/>
                <w:sz w:val="18"/>
              </w:rPr>
              <w:t>计分方式</w:t>
            </w:r>
          </w:p>
        </w:tc>
      </w:tr>
      <w:tr w14:paraId="27F7C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43F5EC35">
            <w:pPr>
              <w:spacing w:after="0"/>
            </w:pPr>
            <w:r>
              <w:rPr>
                <w:rFonts w:ascii="宋体" w:hAnsi="宋体" w:eastAsia="宋体"/>
                <w:sz w:val="18"/>
              </w:rPr>
              <w:t>1</w:t>
            </w:r>
          </w:p>
        </w:tc>
        <w:tc>
          <w:tcPr>
            <w:tcW w:w="903" w:type="dxa"/>
          </w:tcPr>
          <w:p w14:paraId="5EFDBA81">
            <w:pPr>
              <w:spacing w:after="0"/>
            </w:pPr>
            <w:r>
              <w:rPr>
                <w:rFonts w:ascii="宋体" w:hAnsi="宋体" w:eastAsia="宋体"/>
                <w:sz w:val="18"/>
              </w:rPr>
              <w:t>具身智能毕业实习</w:t>
            </w:r>
          </w:p>
        </w:tc>
        <w:tc>
          <w:tcPr>
            <w:tcW w:w="903" w:type="dxa"/>
          </w:tcPr>
          <w:p w14:paraId="5305BF40">
            <w:pPr>
              <w:spacing w:after="0"/>
            </w:pPr>
            <w:r>
              <w:rPr>
                <w:rFonts w:ascii="宋体" w:hAnsi="宋体" w:eastAsia="宋体"/>
                <w:sz w:val="18"/>
              </w:rPr>
              <w:t>2</w:t>
            </w:r>
          </w:p>
        </w:tc>
        <w:tc>
          <w:tcPr>
            <w:tcW w:w="903" w:type="dxa"/>
          </w:tcPr>
          <w:p w14:paraId="0A271640">
            <w:pPr>
              <w:spacing w:after="0"/>
            </w:pPr>
          </w:p>
        </w:tc>
        <w:tc>
          <w:tcPr>
            <w:tcW w:w="903" w:type="dxa"/>
          </w:tcPr>
          <w:p w14:paraId="5BFBBBAE">
            <w:pPr>
              <w:spacing w:after="0"/>
            </w:pPr>
          </w:p>
        </w:tc>
        <w:tc>
          <w:tcPr>
            <w:tcW w:w="903" w:type="dxa"/>
          </w:tcPr>
          <w:p w14:paraId="03A5D4B4">
            <w:pPr>
              <w:spacing w:after="0"/>
            </w:pPr>
          </w:p>
        </w:tc>
        <w:tc>
          <w:tcPr>
            <w:tcW w:w="903" w:type="dxa"/>
          </w:tcPr>
          <w:p w14:paraId="501ABEE1">
            <w:pPr>
              <w:spacing w:after="0"/>
            </w:pPr>
            <w:r>
              <w:rPr>
                <w:rFonts w:ascii="宋体" w:hAnsi="宋体" w:eastAsia="宋体"/>
                <w:sz w:val="18"/>
              </w:rPr>
              <w:t>2周</w:t>
            </w:r>
          </w:p>
        </w:tc>
        <w:tc>
          <w:tcPr>
            <w:tcW w:w="903" w:type="dxa"/>
          </w:tcPr>
          <w:p w14:paraId="6A1AFC75">
            <w:pPr>
              <w:spacing w:after="0"/>
            </w:pPr>
          </w:p>
        </w:tc>
        <w:tc>
          <w:tcPr>
            <w:tcW w:w="903" w:type="dxa"/>
          </w:tcPr>
          <w:p w14:paraId="41E0FF83">
            <w:pPr>
              <w:spacing w:after="0"/>
            </w:pPr>
            <w:r>
              <w:rPr>
                <w:rFonts w:ascii="宋体" w:hAnsi="宋体" w:eastAsia="宋体"/>
                <w:sz w:val="18"/>
              </w:rPr>
              <w:t>1-2</w:t>
            </w:r>
          </w:p>
        </w:tc>
        <w:tc>
          <w:tcPr>
            <w:tcW w:w="903" w:type="dxa"/>
          </w:tcPr>
          <w:p w14:paraId="37D61582">
            <w:pPr>
              <w:spacing w:after="0"/>
            </w:pPr>
            <w:r>
              <w:rPr>
                <w:rFonts w:ascii="宋体" w:hAnsi="宋体" w:eastAsia="宋体"/>
                <w:sz w:val="18"/>
              </w:rPr>
              <w:t>五级制</w:t>
            </w:r>
          </w:p>
        </w:tc>
      </w:tr>
      <w:tr w14:paraId="7FFD7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3" w:type="dxa"/>
          </w:tcPr>
          <w:p w14:paraId="78DD51E0">
            <w:pPr>
              <w:spacing w:after="0"/>
            </w:pPr>
            <w:r>
              <w:rPr>
                <w:rFonts w:ascii="宋体" w:hAnsi="宋体" w:eastAsia="宋体"/>
                <w:sz w:val="18"/>
              </w:rPr>
              <w:t>2</w:t>
            </w:r>
          </w:p>
        </w:tc>
        <w:tc>
          <w:tcPr>
            <w:tcW w:w="903" w:type="dxa"/>
          </w:tcPr>
          <w:p w14:paraId="2C356657">
            <w:pPr>
              <w:spacing w:after="0"/>
            </w:pPr>
            <w:r>
              <w:rPr>
                <w:rFonts w:ascii="宋体" w:hAnsi="宋体" w:eastAsia="宋体"/>
                <w:sz w:val="18"/>
              </w:rPr>
              <w:t>具身智能毕业设计</w:t>
            </w:r>
          </w:p>
        </w:tc>
        <w:tc>
          <w:tcPr>
            <w:tcW w:w="903" w:type="dxa"/>
          </w:tcPr>
          <w:p w14:paraId="0ECE4D89">
            <w:pPr>
              <w:spacing w:after="0"/>
            </w:pPr>
            <w:r>
              <w:rPr>
                <w:rFonts w:ascii="宋体" w:hAnsi="宋体" w:eastAsia="宋体"/>
                <w:sz w:val="18"/>
              </w:rPr>
              <w:t>14</w:t>
            </w:r>
          </w:p>
        </w:tc>
        <w:tc>
          <w:tcPr>
            <w:tcW w:w="903" w:type="dxa"/>
          </w:tcPr>
          <w:p w14:paraId="2C785422">
            <w:pPr>
              <w:spacing w:after="0"/>
            </w:pPr>
          </w:p>
        </w:tc>
        <w:tc>
          <w:tcPr>
            <w:tcW w:w="903" w:type="dxa"/>
          </w:tcPr>
          <w:p w14:paraId="5F2DFA30">
            <w:pPr>
              <w:spacing w:after="0"/>
            </w:pPr>
          </w:p>
        </w:tc>
        <w:tc>
          <w:tcPr>
            <w:tcW w:w="903" w:type="dxa"/>
          </w:tcPr>
          <w:p w14:paraId="424F8FDB">
            <w:pPr>
              <w:spacing w:after="0"/>
            </w:pPr>
          </w:p>
        </w:tc>
        <w:tc>
          <w:tcPr>
            <w:tcW w:w="903" w:type="dxa"/>
          </w:tcPr>
          <w:p w14:paraId="223A3B66">
            <w:pPr>
              <w:spacing w:after="0"/>
            </w:pPr>
            <w:r>
              <w:rPr>
                <w:rFonts w:ascii="宋体" w:hAnsi="宋体" w:eastAsia="宋体"/>
                <w:sz w:val="18"/>
              </w:rPr>
              <w:t>14周</w:t>
            </w:r>
          </w:p>
        </w:tc>
        <w:tc>
          <w:tcPr>
            <w:tcW w:w="903" w:type="dxa"/>
          </w:tcPr>
          <w:p w14:paraId="64868366">
            <w:pPr>
              <w:spacing w:after="0"/>
            </w:pPr>
          </w:p>
        </w:tc>
        <w:tc>
          <w:tcPr>
            <w:tcW w:w="903" w:type="dxa"/>
          </w:tcPr>
          <w:p w14:paraId="35AE69F6">
            <w:pPr>
              <w:spacing w:after="0"/>
            </w:pPr>
            <w:r>
              <w:rPr>
                <w:rFonts w:ascii="宋体" w:hAnsi="宋体" w:eastAsia="宋体"/>
                <w:sz w:val="18"/>
              </w:rPr>
              <w:t>3-16</w:t>
            </w:r>
          </w:p>
        </w:tc>
        <w:tc>
          <w:tcPr>
            <w:tcW w:w="903" w:type="dxa"/>
          </w:tcPr>
          <w:p w14:paraId="21AD45A2">
            <w:pPr>
              <w:spacing w:after="0"/>
            </w:pPr>
            <w:r>
              <w:rPr>
                <w:rFonts w:ascii="宋体" w:hAnsi="宋体" w:eastAsia="宋体"/>
                <w:sz w:val="18"/>
              </w:rPr>
              <w:t>五级制</w:t>
            </w:r>
          </w:p>
        </w:tc>
      </w:tr>
    </w:tbl>
    <w:p w14:paraId="7B931AA6"/>
    <w:p w14:paraId="59674362">
      <w:r>
        <w:rPr>
          <w:rFonts w:ascii="宋体" w:hAnsi="宋体" w:eastAsia="宋体"/>
          <w:b/>
        </w:rPr>
        <w:t>课程先修后续关系说明：</w:t>
      </w:r>
    </w:p>
    <w:p w14:paraId="274BFA60">
      <w:pPr>
        <w:ind w:firstLine="420"/>
      </w:pPr>
      <w:r>
        <w:rPr>
          <w:rFonts w:ascii="宋体" w:hAnsi="宋体" w:eastAsia="宋体"/>
        </w:rPr>
        <w:t>• C语言程序设计A（第1学期）→ Python程序设计A（第3学期）→ 数据结构与算法A（第4学期）</w:t>
      </w:r>
    </w:p>
    <w:p w14:paraId="75360FAC">
      <w:pPr>
        <w:ind w:firstLine="420"/>
      </w:pPr>
      <w:r>
        <w:rPr>
          <w:rFonts w:ascii="宋体" w:hAnsi="宋体" w:eastAsia="宋体"/>
        </w:rPr>
        <w:t>• 高等数学+线性代数+概率统计（第1-3学期）→ 机器学习/边缘计算与嵌入式AI部署/神经网络与深度学习（第5学期）</w:t>
      </w:r>
    </w:p>
    <w:p w14:paraId="3EE7BE9D">
      <w:pPr>
        <w:ind w:firstLine="420"/>
      </w:pPr>
      <w:r>
        <w:rPr>
          <w:rFonts w:ascii="宋体" w:hAnsi="宋体" w:eastAsia="宋体"/>
        </w:rPr>
        <w:t>• 电工电子技术B（第3学期）→ 单片机原理与应用（51/STM32）（第4学期）→ 电机驱动与运动控制（第5学期）</w:t>
      </w:r>
    </w:p>
    <w:p w14:paraId="6008E78C">
      <w:pPr>
        <w:ind w:firstLine="420"/>
      </w:pPr>
      <w:r>
        <w:rPr>
          <w:rFonts w:ascii="宋体" w:hAnsi="宋体" w:eastAsia="宋体"/>
        </w:rPr>
        <w:t>• 大学物理A（第2-3学期）→ 机器人学导论（运动学 / 动力学）（第5学期）→ 高级运动规划与决策（方向课，第6学期）</w:t>
      </w:r>
    </w:p>
    <w:p w14:paraId="04A04FF4">
      <w:pPr>
        <w:ind w:firstLine="420"/>
      </w:pPr>
      <w:r>
        <w:rPr>
          <w:rFonts w:ascii="宋体" w:hAnsi="宋体" w:eastAsia="宋体"/>
        </w:rPr>
        <w:t>• 机器学习（第5学期）→ 机器视觉/自然语言处理/多模态大模型应用（选修，第5-6学期）</w:t>
      </w:r>
    </w:p>
    <w:p w14:paraId="3A4FBE4A">
      <w:pPr>
        <w:ind w:firstLine="420"/>
      </w:pPr>
      <w:r>
        <w:rPr>
          <w:rFonts w:ascii="宋体" w:hAnsi="宋体" w:eastAsia="宋体"/>
        </w:rPr>
        <w:t>• ROS2 机器人系统（第5学期）→ 机器人仿真与Sim2Real技术（方向课，第6学期）</w:t>
      </w:r>
    </w:p>
    <w:p w14:paraId="7B2866B5">
      <w:pPr>
        <w:ind w:firstLine="420"/>
      </w:pPr>
      <w:r>
        <w:rPr>
          <w:rFonts w:ascii="宋体" w:hAnsi="宋体" w:eastAsia="宋体"/>
        </w:rPr>
        <w:t>• 传感器原理与数据采集（第5学期）→ 多模态大模型应用（选修，第6学期）</w:t>
      </w:r>
    </w:p>
    <w:p w14:paraId="091EE990">
      <w:r>
        <w:br w:type="page"/>
      </w:r>
    </w:p>
    <w:p w14:paraId="68E238A4">
      <w:pPr>
        <w:pStyle w:val="3"/>
      </w:pPr>
      <w:r>
        <w:rPr>
          <w:rFonts w:ascii="黑体" w:hAnsi="黑体" w:eastAsia="黑体"/>
          <w:color w:val="000000"/>
          <w:sz w:val="36"/>
        </w:rPr>
        <w:t>九、企业实习与毕业设计</w:t>
      </w:r>
    </w:p>
    <w:p w14:paraId="4377257F">
      <w:pPr>
        <w:pStyle w:val="4"/>
      </w:pPr>
      <w:r>
        <w:rPr>
          <w:rFonts w:ascii="黑体" w:hAnsi="黑体" w:eastAsia="黑体"/>
          <w:color w:val="000000"/>
          <w:sz w:val="30"/>
        </w:rPr>
        <w:t>9.1 企业实习</w:t>
      </w:r>
    </w:p>
    <w:p w14:paraId="2C58FB77">
      <w:pPr>
        <w:ind w:firstLine="420"/>
      </w:pPr>
      <w:r>
        <w:rPr>
          <w:rFonts w:ascii="宋体" w:hAnsi="宋体" w:eastAsia="宋体"/>
        </w:rPr>
        <w:t>学生进入合作企业实习6个月以上，参与真实项目开发。企业实习是产教融合培养模式的核心环节，旨在让学生在真实产业环境中：</w:t>
      </w:r>
    </w:p>
    <w:p w14:paraId="158DCF41">
      <w:pPr>
        <w:ind w:firstLine="0" w:firstLineChars="0"/>
      </w:pPr>
      <w:r>
        <w:rPr>
          <w:rFonts w:ascii="宋体" w:hAnsi="宋体" w:eastAsia="宋体"/>
        </w:rPr>
        <w:t>• 将课堂所学的理论知识应用于实际工程项目；</w:t>
      </w:r>
      <w:r>
        <w:rPr>
          <w:rFonts w:ascii="宋体" w:hAnsi="宋体" w:eastAsia="宋体"/>
        </w:rPr>
        <w:br w:type="textWrapping"/>
      </w:r>
      <w:r>
        <w:rPr>
          <w:rFonts w:ascii="宋体" w:hAnsi="宋体" w:eastAsia="宋体"/>
        </w:rPr>
        <w:t>• 了解产业最新技术趋势和岗位能力要求；</w:t>
      </w:r>
      <w:r>
        <w:rPr>
          <w:rFonts w:ascii="宋体" w:hAnsi="宋体" w:eastAsia="宋体"/>
        </w:rPr>
        <w:br w:type="textWrapping"/>
      </w:r>
      <w:r>
        <w:rPr>
          <w:rFonts w:ascii="宋体" w:hAnsi="宋体" w:eastAsia="宋体"/>
        </w:rPr>
        <w:t>• 培养团队协作、项目管理和职业沟通能力；</w:t>
      </w:r>
      <w:r>
        <w:rPr>
          <w:rFonts w:ascii="宋体" w:hAnsi="宋体" w:eastAsia="宋体"/>
        </w:rPr>
        <w:br w:type="textWrapping"/>
      </w:r>
      <w:r>
        <w:rPr>
          <w:rFonts w:ascii="宋体" w:hAnsi="宋体" w:eastAsia="宋体"/>
        </w:rPr>
        <w:t>• 初步建立职业发展规划，为高质量就业提供保障。</w:t>
      </w:r>
    </w:p>
    <w:p w14:paraId="79A8710C">
      <w:pPr>
        <w:ind w:firstLine="420"/>
      </w:pPr>
      <w:r>
        <w:rPr>
          <w:rFonts w:ascii="宋体" w:hAnsi="宋体" w:eastAsia="宋体"/>
        </w:rPr>
        <w:t>实习期间实行校企双导师制度，企业导师负责技术指导和项目管理，校内导师负责学业指导和质量监控。</w:t>
      </w:r>
    </w:p>
    <w:p w14:paraId="70B9D463">
      <w:pPr>
        <w:pStyle w:val="4"/>
      </w:pPr>
      <w:r>
        <w:rPr>
          <w:rFonts w:ascii="黑体" w:hAnsi="黑体" w:eastAsia="黑体"/>
          <w:color w:val="000000"/>
          <w:sz w:val="30"/>
        </w:rPr>
        <w:t>9.2 毕业设计</w:t>
      </w:r>
    </w:p>
    <w:p w14:paraId="2583FD92">
      <w:pPr>
        <w:ind w:firstLine="420"/>
      </w:pPr>
      <w:r>
        <w:rPr>
          <w:rFonts w:ascii="宋体" w:hAnsi="宋体" w:eastAsia="宋体"/>
        </w:rPr>
        <w:t>毕业设计选题紧密结合行业实际需求，由校企双导师联合指导。毕业设计要求学生综合运用所学知识，完成具有一定工程应用价值的设计或研究课题。毕业设计周期为14周，包括开题、中期检查、论文撰写和答辩等环节。</w:t>
      </w:r>
    </w:p>
    <w:p w14:paraId="11FC7FC4">
      <w:r>
        <w:br w:type="page"/>
      </w:r>
    </w:p>
    <w:p w14:paraId="3C2409AE">
      <w:pPr>
        <w:pStyle w:val="3"/>
      </w:pPr>
      <w:r>
        <w:rPr>
          <w:rFonts w:ascii="黑体" w:hAnsi="黑体" w:eastAsia="黑体"/>
          <w:color w:val="000000"/>
          <w:sz w:val="36"/>
        </w:rPr>
        <w:t>十、课程与毕业要求对应关系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9"/>
        <w:gridCol w:w="3009"/>
        <w:gridCol w:w="3009"/>
      </w:tblGrid>
      <w:tr w14:paraId="0DF23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shd w:val="clear" w:color="auto" w:fill="D9E2F3"/>
          </w:tcPr>
          <w:p w14:paraId="39E7BE63">
            <w:pPr>
              <w:spacing w:after="0"/>
              <w:jc w:val="center"/>
            </w:pPr>
            <w:r>
              <w:rPr>
                <w:rFonts w:ascii="宋体" w:hAnsi="宋体" w:eastAsia="宋体"/>
                <w:b/>
                <w:sz w:val="18"/>
              </w:rPr>
              <w:t>编号</w:t>
            </w:r>
          </w:p>
        </w:tc>
        <w:tc>
          <w:tcPr>
            <w:tcW w:w="3009" w:type="dxa"/>
            <w:shd w:val="clear" w:color="auto" w:fill="D9E2F3"/>
          </w:tcPr>
          <w:p w14:paraId="5B35DD60">
            <w:pPr>
              <w:spacing w:after="0"/>
              <w:jc w:val="center"/>
            </w:pPr>
            <w:r>
              <w:rPr>
                <w:rFonts w:ascii="宋体" w:hAnsi="宋体" w:eastAsia="宋体"/>
                <w:b/>
                <w:sz w:val="18"/>
              </w:rPr>
              <w:t>毕业要求</w:t>
            </w:r>
          </w:p>
        </w:tc>
        <w:tc>
          <w:tcPr>
            <w:tcW w:w="3009" w:type="dxa"/>
            <w:shd w:val="clear" w:color="auto" w:fill="D9E2F3"/>
          </w:tcPr>
          <w:p w14:paraId="4D2C9E11">
            <w:pPr>
              <w:spacing w:after="0"/>
              <w:jc w:val="center"/>
            </w:pPr>
            <w:r>
              <w:rPr>
                <w:rFonts w:ascii="宋体" w:hAnsi="宋体" w:eastAsia="宋体"/>
                <w:b/>
                <w:sz w:val="18"/>
              </w:rPr>
              <w:t>具体要求</w:t>
            </w:r>
          </w:p>
        </w:tc>
      </w:tr>
      <w:tr w14:paraId="15832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2558187F">
            <w:pPr>
              <w:spacing w:after="0"/>
            </w:pPr>
            <w:r>
              <w:rPr>
                <w:rFonts w:ascii="宋体" w:hAnsi="宋体" w:eastAsia="宋体"/>
                <w:sz w:val="18"/>
              </w:rPr>
              <w:t>G1</w:t>
            </w:r>
          </w:p>
        </w:tc>
        <w:tc>
          <w:tcPr>
            <w:tcW w:w="3009" w:type="dxa"/>
          </w:tcPr>
          <w:p w14:paraId="6789CB09">
            <w:pPr>
              <w:spacing w:after="0"/>
            </w:pPr>
            <w:r>
              <w:rPr>
                <w:rFonts w:ascii="宋体" w:hAnsi="宋体" w:eastAsia="宋体"/>
                <w:sz w:val="18"/>
              </w:rPr>
              <w:t>工程知识</w:t>
            </w:r>
          </w:p>
        </w:tc>
        <w:tc>
          <w:tcPr>
            <w:tcW w:w="3009" w:type="dxa"/>
          </w:tcPr>
          <w:p w14:paraId="459E0216">
            <w:pPr>
              <w:spacing w:after="0"/>
            </w:pPr>
            <w:r>
              <w:rPr>
                <w:rFonts w:ascii="宋体" w:hAnsi="宋体" w:eastAsia="宋体"/>
                <w:sz w:val="18"/>
              </w:rPr>
              <w:t>能够将数学、自然科学、工程基础和具身智能专业知识用于解决复杂工程问题。</w:t>
            </w:r>
          </w:p>
        </w:tc>
      </w:tr>
      <w:tr w14:paraId="4FF4B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7C6D91EF">
            <w:pPr>
              <w:spacing w:after="0"/>
            </w:pPr>
            <w:r>
              <w:rPr>
                <w:rFonts w:ascii="宋体" w:hAnsi="宋体" w:eastAsia="宋体"/>
                <w:sz w:val="18"/>
              </w:rPr>
              <w:t>G2</w:t>
            </w:r>
          </w:p>
        </w:tc>
        <w:tc>
          <w:tcPr>
            <w:tcW w:w="3009" w:type="dxa"/>
          </w:tcPr>
          <w:p w14:paraId="1C4D670C">
            <w:pPr>
              <w:spacing w:after="0"/>
            </w:pPr>
            <w:r>
              <w:rPr>
                <w:rFonts w:ascii="宋体" w:hAnsi="宋体" w:eastAsia="宋体"/>
                <w:sz w:val="18"/>
              </w:rPr>
              <w:t>问题分析</w:t>
            </w:r>
          </w:p>
        </w:tc>
        <w:tc>
          <w:tcPr>
            <w:tcW w:w="3009" w:type="dxa"/>
          </w:tcPr>
          <w:p w14:paraId="3001E083">
            <w:pPr>
              <w:spacing w:after="0"/>
            </w:pPr>
            <w:r>
              <w:rPr>
                <w:rFonts w:ascii="宋体" w:hAnsi="宋体" w:eastAsia="宋体"/>
                <w:sz w:val="18"/>
              </w:rPr>
              <w:t>能够应用数学、自然科学和工程科学的基本原理，识别、表达并通过文献研究分析具身智能领域的复杂工程问题。</w:t>
            </w:r>
          </w:p>
        </w:tc>
      </w:tr>
      <w:tr w14:paraId="0D98E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4F32CC67">
            <w:pPr>
              <w:spacing w:after="0"/>
            </w:pPr>
            <w:r>
              <w:rPr>
                <w:rFonts w:ascii="宋体" w:hAnsi="宋体" w:eastAsia="宋体"/>
                <w:sz w:val="18"/>
              </w:rPr>
              <w:t>G3</w:t>
            </w:r>
          </w:p>
        </w:tc>
        <w:tc>
          <w:tcPr>
            <w:tcW w:w="3009" w:type="dxa"/>
          </w:tcPr>
          <w:p w14:paraId="7C8F2D61">
            <w:pPr>
              <w:spacing w:after="0"/>
            </w:pPr>
            <w:r>
              <w:rPr>
                <w:rFonts w:ascii="宋体" w:hAnsi="宋体" w:eastAsia="宋体"/>
                <w:sz w:val="18"/>
              </w:rPr>
              <w:t>设计/开发解决方案</w:t>
            </w:r>
          </w:p>
        </w:tc>
        <w:tc>
          <w:tcPr>
            <w:tcW w:w="3009" w:type="dxa"/>
          </w:tcPr>
          <w:p w14:paraId="2934DE50">
            <w:pPr>
              <w:spacing w:after="0"/>
            </w:pPr>
            <w:r>
              <w:rPr>
                <w:rFonts w:ascii="宋体" w:hAnsi="宋体" w:eastAsia="宋体"/>
                <w:sz w:val="18"/>
              </w:rPr>
              <w:t>能够设计针对具身智能复杂工程问题的解决方案，设计满足特定需求的系统、单元或工艺流程，并体现创新意识。</w:t>
            </w:r>
          </w:p>
        </w:tc>
      </w:tr>
      <w:tr w14:paraId="02FD8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1977DAA4">
            <w:pPr>
              <w:spacing w:after="0"/>
            </w:pPr>
            <w:r>
              <w:rPr>
                <w:rFonts w:ascii="宋体" w:hAnsi="宋体" w:eastAsia="宋体"/>
                <w:sz w:val="18"/>
              </w:rPr>
              <w:t>G4</w:t>
            </w:r>
          </w:p>
        </w:tc>
        <w:tc>
          <w:tcPr>
            <w:tcW w:w="3009" w:type="dxa"/>
          </w:tcPr>
          <w:p w14:paraId="2ECCE71A">
            <w:pPr>
              <w:spacing w:after="0"/>
            </w:pPr>
            <w:r>
              <w:rPr>
                <w:rFonts w:ascii="宋体" w:hAnsi="宋体" w:eastAsia="宋体"/>
                <w:sz w:val="18"/>
              </w:rPr>
              <w:t>研究</w:t>
            </w:r>
          </w:p>
        </w:tc>
        <w:tc>
          <w:tcPr>
            <w:tcW w:w="3009" w:type="dxa"/>
          </w:tcPr>
          <w:p w14:paraId="42C080DB">
            <w:pPr>
              <w:spacing w:after="0"/>
            </w:pPr>
            <w:r>
              <w:rPr>
                <w:rFonts w:ascii="宋体" w:hAnsi="宋体" w:eastAsia="宋体"/>
                <w:sz w:val="18"/>
              </w:rPr>
              <w:t>能够基于科学原理并采用科学方法对具身智能复杂工程问题进行研究，包括设计实验、分析与解释数据。</w:t>
            </w:r>
          </w:p>
        </w:tc>
      </w:tr>
      <w:tr w14:paraId="73E41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22605CD2">
            <w:pPr>
              <w:spacing w:after="0"/>
            </w:pPr>
            <w:r>
              <w:rPr>
                <w:rFonts w:ascii="宋体" w:hAnsi="宋体" w:eastAsia="宋体"/>
                <w:sz w:val="18"/>
              </w:rPr>
              <w:t>G5</w:t>
            </w:r>
          </w:p>
        </w:tc>
        <w:tc>
          <w:tcPr>
            <w:tcW w:w="3009" w:type="dxa"/>
          </w:tcPr>
          <w:p w14:paraId="4AF3D2E7">
            <w:pPr>
              <w:spacing w:after="0"/>
            </w:pPr>
            <w:r>
              <w:rPr>
                <w:rFonts w:ascii="宋体" w:hAnsi="宋体" w:eastAsia="宋体"/>
                <w:sz w:val="18"/>
              </w:rPr>
              <w:t>使用现代工具</w:t>
            </w:r>
          </w:p>
        </w:tc>
        <w:tc>
          <w:tcPr>
            <w:tcW w:w="3009" w:type="dxa"/>
          </w:tcPr>
          <w:p w14:paraId="38DF39B2">
            <w:pPr>
              <w:spacing w:after="0"/>
            </w:pPr>
            <w:r>
              <w:rPr>
                <w:rFonts w:ascii="宋体" w:hAnsi="宋体" w:eastAsia="宋体"/>
                <w:sz w:val="18"/>
              </w:rPr>
              <w:t>能够针对具身智能复杂工程问题，开发、选择与使用恰当的技术、资源、现代工程工具和信息技术工具。</w:t>
            </w:r>
          </w:p>
        </w:tc>
      </w:tr>
      <w:tr w14:paraId="71DF9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17B6D972">
            <w:pPr>
              <w:spacing w:after="0"/>
            </w:pPr>
            <w:r>
              <w:rPr>
                <w:rFonts w:ascii="宋体" w:hAnsi="宋体" w:eastAsia="宋体"/>
                <w:sz w:val="18"/>
              </w:rPr>
              <w:t>G6</w:t>
            </w:r>
          </w:p>
        </w:tc>
        <w:tc>
          <w:tcPr>
            <w:tcW w:w="3009" w:type="dxa"/>
          </w:tcPr>
          <w:p w14:paraId="02C47F6D">
            <w:pPr>
              <w:spacing w:after="0"/>
            </w:pPr>
            <w:r>
              <w:rPr>
                <w:rFonts w:ascii="宋体" w:hAnsi="宋体" w:eastAsia="宋体"/>
                <w:sz w:val="18"/>
              </w:rPr>
              <w:t>工程与社会</w:t>
            </w:r>
          </w:p>
        </w:tc>
        <w:tc>
          <w:tcPr>
            <w:tcW w:w="3009" w:type="dxa"/>
          </w:tcPr>
          <w:p w14:paraId="5DF48839">
            <w:pPr>
              <w:spacing w:after="0"/>
            </w:pPr>
            <w:r>
              <w:rPr>
                <w:rFonts w:ascii="宋体" w:hAnsi="宋体" w:eastAsia="宋体"/>
                <w:sz w:val="18"/>
              </w:rPr>
              <w:t>能够基于工程相关背景知识进行合理分析，评价具身智能工程实践和解决方案对社会、健康、安全、法律以及文化的影响。</w:t>
            </w:r>
          </w:p>
        </w:tc>
      </w:tr>
      <w:tr w14:paraId="0B8B9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06C331F8">
            <w:pPr>
              <w:spacing w:after="0"/>
            </w:pPr>
            <w:r>
              <w:rPr>
                <w:rFonts w:ascii="宋体" w:hAnsi="宋体" w:eastAsia="宋体"/>
                <w:sz w:val="18"/>
              </w:rPr>
              <w:t>G7</w:t>
            </w:r>
          </w:p>
        </w:tc>
        <w:tc>
          <w:tcPr>
            <w:tcW w:w="3009" w:type="dxa"/>
          </w:tcPr>
          <w:p w14:paraId="22EBF69A">
            <w:pPr>
              <w:spacing w:after="0"/>
            </w:pPr>
            <w:r>
              <w:rPr>
                <w:rFonts w:ascii="宋体" w:hAnsi="宋体" w:eastAsia="宋体"/>
                <w:sz w:val="18"/>
              </w:rPr>
              <w:t>环境和可持续发展</w:t>
            </w:r>
          </w:p>
        </w:tc>
        <w:tc>
          <w:tcPr>
            <w:tcW w:w="3009" w:type="dxa"/>
          </w:tcPr>
          <w:p w14:paraId="1294C829">
            <w:pPr>
              <w:spacing w:after="0"/>
            </w:pPr>
            <w:r>
              <w:rPr>
                <w:rFonts w:ascii="宋体" w:hAnsi="宋体" w:eastAsia="宋体"/>
                <w:sz w:val="18"/>
              </w:rPr>
              <w:t>能够理解和评价针对具身智能复杂工程问题的专业工程实践对环境、社会可持续发展的影响。</w:t>
            </w:r>
          </w:p>
        </w:tc>
      </w:tr>
      <w:tr w14:paraId="10932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5C477350">
            <w:pPr>
              <w:spacing w:after="0"/>
            </w:pPr>
            <w:r>
              <w:rPr>
                <w:rFonts w:ascii="宋体" w:hAnsi="宋体" w:eastAsia="宋体"/>
                <w:sz w:val="18"/>
              </w:rPr>
              <w:t>G8</w:t>
            </w:r>
          </w:p>
        </w:tc>
        <w:tc>
          <w:tcPr>
            <w:tcW w:w="3009" w:type="dxa"/>
          </w:tcPr>
          <w:p w14:paraId="3C4153DD">
            <w:pPr>
              <w:spacing w:after="0"/>
            </w:pPr>
            <w:r>
              <w:rPr>
                <w:rFonts w:ascii="宋体" w:hAnsi="宋体" w:eastAsia="宋体"/>
                <w:sz w:val="18"/>
              </w:rPr>
              <w:t>职业规范</w:t>
            </w:r>
          </w:p>
        </w:tc>
        <w:tc>
          <w:tcPr>
            <w:tcW w:w="3009" w:type="dxa"/>
          </w:tcPr>
          <w:p w14:paraId="736BD063">
            <w:pPr>
              <w:spacing w:after="0"/>
            </w:pPr>
            <w:r>
              <w:rPr>
                <w:rFonts w:ascii="宋体" w:hAnsi="宋体" w:eastAsia="宋体"/>
                <w:sz w:val="18"/>
              </w:rPr>
              <w:t>具有人文社会科学素养、社会责任感，能够在工程实践中理解并遵守工程职业道德和规范。</w:t>
            </w:r>
          </w:p>
        </w:tc>
      </w:tr>
      <w:tr w14:paraId="10BE1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39080EE7">
            <w:pPr>
              <w:spacing w:after="0"/>
            </w:pPr>
            <w:r>
              <w:rPr>
                <w:rFonts w:ascii="宋体" w:hAnsi="宋体" w:eastAsia="宋体"/>
                <w:sz w:val="18"/>
              </w:rPr>
              <w:t>G9</w:t>
            </w:r>
          </w:p>
        </w:tc>
        <w:tc>
          <w:tcPr>
            <w:tcW w:w="3009" w:type="dxa"/>
          </w:tcPr>
          <w:p w14:paraId="07FA8017">
            <w:pPr>
              <w:spacing w:after="0"/>
            </w:pPr>
            <w:r>
              <w:rPr>
                <w:rFonts w:ascii="宋体" w:hAnsi="宋体" w:eastAsia="宋体"/>
                <w:sz w:val="18"/>
              </w:rPr>
              <w:t>个人和团队</w:t>
            </w:r>
          </w:p>
        </w:tc>
        <w:tc>
          <w:tcPr>
            <w:tcW w:w="3009" w:type="dxa"/>
          </w:tcPr>
          <w:p w14:paraId="358A5991">
            <w:pPr>
              <w:spacing w:after="0"/>
            </w:pPr>
            <w:r>
              <w:rPr>
                <w:rFonts w:ascii="宋体" w:hAnsi="宋体" w:eastAsia="宋体"/>
                <w:sz w:val="18"/>
              </w:rPr>
              <w:t>能够在多学科背景下的团队中承担个体、团队成员以及负责人的角色。</w:t>
            </w:r>
          </w:p>
        </w:tc>
      </w:tr>
      <w:tr w14:paraId="5CD46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44BE52BD">
            <w:pPr>
              <w:spacing w:after="0"/>
            </w:pPr>
            <w:r>
              <w:rPr>
                <w:rFonts w:ascii="宋体" w:hAnsi="宋体" w:eastAsia="宋体"/>
                <w:sz w:val="18"/>
              </w:rPr>
              <w:t>G10</w:t>
            </w:r>
          </w:p>
        </w:tc>
        <w:tc>
          <w:tcPr>
            <w:tcW w:w="3009" w:type="dxa"/>
          </w:tcPr>
          <w:p w14:paraId="34F32B0E">
            <w:pPr>
              <w:spacing w:after="0"/>
            </w:pPr>
            <w:r>
              <w:rPr>
                <w:rFonts w:ascii="宋体" w:hAnsi="宋体" w:eastAsia="宋体"/>
                <w:sz w:val="18"/>
              </w:rPr>
              <w:t>沟通</w:t>
            </w:r>
          </w:p>
        </w:tc>
        <w:tc>
          <w:tcPr>
            <w:tcW w:w="3009" w:type="dxa"/>
          </w:tcPr>
          <w:p w14:paraId="0736399B">
            <w:pPr>
              <w:spacing w:after="0"/>
            </w:pPr>
            <w:r>
              <w:rPr>
                <w:rFonts w:ascii="宋体" w:hAnsi="宋体" w:eastAsia="宋体"/>
                <w:sz w:val="18"/>
              </w:rPr>
              <w:t>能够就具身智能领域的复杂工程问题与业界同行及社会公众进行有效沟通和交流。</w:t>
            </w:r>
          </w:p>
        </w:tc>
      </w:tr>
      <w:tr w14:paraId="6A2CB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1E558717">
            <w:pPr>
              <w:spacing w:after="0"/>
            </w:pPr>
            <w:r>
              <w:rPr>
                <w:rFonts w:ascii="宋体" w:hAnsi="宋体" w:eastAsia="宋体"/>
                <w:sz w:val="18"/>
              </w:rPr>
              <w:t>G11</w:t>
            </w:r>
          </w:p>
        </w:tc>
        <w:tc>
          <w:tcPr>
            <w:tcW w:w="3009" w:type="dxa"/>
          </w:tcPr>
          <w:p w14:paraId="3576596E">
            <w:pPr>
              <w:spacing w:after="0"/>
            </w:pPr>
            <w:r>
              <w:rPr>
                <w:rFonts w:ascii="宋体" w:hAnsi="宋体" w:eastAsia="宋体"/>
                <w:sz w:val="18"/>
              </w:rPr>
              <w:t>项目管理</w:t>
            </w:r>
          </w:p>
        </w:tc>
        <w:tc>
          <w:tcPr>
            <w:tcW w:w="3009" w:type="dxa"/>
          </w:tcPr>
          <w:p w14:paraId="58DF8F0C">
            <w:pPr>
              <w:spacing w:after="0"/>
            </w:pPr>
            <w:r>
              <w:rPr>
                <w:rFonts w:ascii="宋体" w:hAnsi="宋体" w:eastAsia="宋体"/>
                <w:sz w:val="18"/>
              </w:rPr>
              <w:t>理解并掌握具身智能及相关领域工程管理原理与经济决策方法。</w:t>
            </w:r>
          </w:p>
        </w:tc>
      </w:tr>
      <w:tr w14:paraId="6EA0D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0EE310E2">
            <w:pPr>
              <w:spacing w:after="0"/>
            </w:pPr>
            <w:r>
              <w:rPr>
                <w:rFonts w:ascii="宋体" w:hAnsi="宋体" w:eastAsia="宋体"/>
                <w:sz w:val="18"/>
              </w:rPr>
              <w:t>G12</w:t>
            </w:r>
          </w:p>
        </w:tc>
        <w:tc>
          <w:tcPr>
            <w:tcW w:w="3009" w:type="dxa"/>
          </w:tcPr>
          <w:p w14:paraId="01FEDB57">
            <w:pPr>
              <w:spacing w:after="0"/>
            </w:pPr>
            <w:r>
              <w:rPr>
                <w:rFonts w:ascii="宋体" w:hAnsi="宋体" w:eastAsia="宋体"/>
                <w:sz w:val="18"/>
              </w:rPr>
              <w:t>终身学习</w:t>
            </w:r>
          </w:p>
        </w:tc>
        <w:tc>
          <w:tcPr>
            <w:tcW w:w="3009" w:type="dxa"/>
          </w:tcPr>
          <w:p w14:paraId="799B72BA">
            <w:pPr>
              <w:spacing w:after="0"/>
            </w:pPr>
            <w:r>
              <w:rPr>
                <w:rFonts w:ascii="宋体" w:hAnsi="宋体" w:eastAsia="宋体"/>
                <w:sz w:val="18"/>
              </w:rPr>
              <w:t>具有自主学习和终身学习的意识，有不断学习和适应发展的能力。</w:t>
            </w:r>
          </w:p>
        </w:tc>
      </w:tr>
    </w:tbl>
    <w:p w14:paraId="67190936"/>
    <w:p w14:paraId="53F131FA">
      <w:r>
        <w:rPr>
          <w:rFonts w:ascii="宋体" w:hAnsi="宋体" w:eastAsia="宋体"/>
          <w:b/>
        </w:rPr>
        <w:t>核心课程与毕业要求对应关系矩阵（●表示强支撑，○表示弱支撑）：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659"/>
        <w:gridCol w:w="659"/>
        <w:gridCol w:w="659"/>
        <w:gridCol w:w="659"/>
        <w:gridCol w:w="660"/>
        <w:gridCol w:w="660"/>
        <w:gridCol w:w="660"/>
        <w:gridCol w:w="660"/>
        <w:gridCol w:w="660"/>
        <w:gridCol w:w="670"/>
        <w:gridCol w:w="670"/>
        <w:gridCol w:w="670"/>
      </w:tblGrid>
      <w:tr w14:paraId="2533B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4" w:type="dxa"/>
            <w:shd w:val="clear" w:color="auto" w:fill="D9E2F3"/>
          </w:tcPr>
          <w:p w14:paraId="190B46C3">
            <w:pPr>
              <w:spacing w:after="0"/>
              <w:jc w:val="center"/>
            </w:pPr>
            <w:r>
              <w:rPr>
                <w:rFonts w:ascii="宋体" w:hAnsi="宋体" w:eastAsia="宋体"/>
                <w:b/>
                <w:sz w:val="18"/>
              </w:rPr>
              <w:t>课程名称</w:t>
            </w:r>
          </w:p>
        </w:tc>
        <w:tc>
          <w:tcPr>
            <w:tcW w:w="694" w:type="dxa"/>
            <w:shd w:val="clear" w:color="auto" w:fill="D9E2F3"/>
          </w:tcPr>
          <w:p w14:paraId="44CD27B2">
            <w:pPr>
              <w:spacing w:after="0"/>
              <w:jc w:val="center"/>
            </w:pPr>
            <w:r>
              <w:rPr>
                <w:rFonts w:ascii="宋体" w:hAnsi="宋体" w:eastAsia="宋体"/>
                <w:b/>
                <w:sz w:val="18"/>
              </w:rPr>
              <w:t>G1</w:t>
            </w:r>
          </w:p>
        </w:tc>
        <w:tc>
          <w:tcPr>
            <w:tcW w:w="694" w:type="dxa"/>
            <w:shd w:val="clear" w:color="auto" w:fill="D9E2F3"/>
          </w:tcPr>
          <w:p w14:paraId="46336F1C">
            <w:pPr>
              <w:spacing w:after="0"/>
              <w:jc w:val="center"/>
            </w:pPr>
            <w:r>
              <w:rPr>
                <w:rFonts w:ascii="宋体" w:hAnsi="宋体" w:eastAsia="宋体"/>
                <w:b/>
                <w:sz w:val="18"/>
              </w:rPr>
              <w:t>G2</w:t>
            </w:r>
          </w:p>
        </w:tc>
        <w:tc>
          <w:tcPr>
            <w:tcW w:w="694" w:type="dxa"/>
            <w:shd w:val="clear" w:color="auto" w:fill="D9E2F3"/>
          </w:tcPr>
          <w:p w14:paraId="081B4A36">
            <w:pPr>
              <w:spacing w:after="0"/>
              <w:jc w:val="center"/>
            </w:pPr>
            <w:r>
              <w:rPr>
                <w:rFonts w:ascii="宋体" w:hAnsi="宋体" w:eastAsia="宋体"/>
                <w:b/>
                <w:sz w:val="18"/>
              </w:rPr>
              <w:t>G3</w:t>
            </w:r>
          </w:p>
        </w:tc>
        <w:tc>
          <w:tcPr>
            <w:tcW w:w="694" w:type="dxa"/>
            <w:shd w:val="clear" w:color="auto" w:fill="D9E2F3"/>
          </w:tcPr>
          <w:p w14:paraId="322BB625">
            <w:pPr>
              <w:spacing w:after="0"/>
              <w:jc w:val="center"/>
            </w:pPr>
            <w:r>
              <w:rPr>
                <w:rFonts w:ascii="宋体" w:hAnsi="宋体" w:eastAsia="宋体"/>
                <w:b/>
                <w:sz w:val="18"/>
              </w:rPr>
              <w:t>G4</w:t>
            </w:r>
          </w:p>
        </w:tc>
        <w:tc>
          <w:tcPr>
            <w:tcW w:w="694" w:type="dxa"/>
            <w:shd w:val="clear" w:color="auto" w:fill="D9E2F3"/>
          </w:tcPr>
          <w:p w14:paraId="1673B978">
            <w:pPr>
              <w:spacing w:after="0"/>
              <w:jc w:val="center"/>
            </w:pPr>
            <w:r>
              <w:rPr>
                <w:rFonts w:ascii="宋体" w:hAnsi="宋体" w:eastAsia="宋体"/>
                <w:b/>
                <w:sz w:val="18"/>
              </w:rPr>
              <w:t>G5</w:t>
            </w:r>
          </w:p>
        </w:tc>
        <w:tc>
          <w:tcPr>
            <w:tcW w:w="694" w:type="dxa"/>
            <w:shd w:val="clear" w:color="auto" w:fill="D9E2F3"/>
          </w:tcPr>
          <w:p w14:paraId="45301C40">
            <w:pPr>
              <w:spacing w:after="0"/>
              <w:jc w:val="center"/>
            </w:pPr>
            <w:r>
              <w:rPr>
                <w:rFonts w:ascii="宋体" w:hAnsi="宋体" w:eastAsia="宋体"/>
                <w:b/>
                <w:sz w:val="18"/>
              </w:rPr>
              <w:t>G6</w:t>
            </w:r>
          </w:p>
        </w:tc>
        <w:tc>
          <w:tcPr>
            <w:tcW w:w="694" w:type="dxa"/>
            <w:shd w:val="clear" w:color="auto" w:fill="D9E2F3"/>
          </w:tcPr>
          <w:p w14:paraId="2DEB621A">
            <w:pPr>
              <w:spacing w:after="0"/>
              <w:jc w:val="center"/>
            </w:pPr>
            <w:r>
              <w:rPr>
                <w:rFonts w:ascii="宋体" w:hAnsi="宋体" w:eastAsia="宋体"/>
                <w:b/>
                <w:sz w:val="18"/>
              </w:rPr>
              <w:t>G7</w:t>
            </w:r>
          </w:p>
        </w:tc>
        <w:tc>
          <w:tcPr>
            <w:tcW w:w="694" w:type="dxa"/>
            <w:shd w:val="clear" w:color="auto" w:fill="D9E2F3"/>
          </w:tcPr>
          <w:p w14:paraId="716F4239">
            <w:pPr>
              <w:spacing w:after="0"/>
              <w:jc w:val="center"/>
            </w:pPr>
            <w:r>
              <w:rPr>
                <w:rFonts w:ascii="宋体" w:hAnsi="宋体" w:eastAsia="宋体"/>
                <w:b/>
                <w:sz w:val="18"/>
              </w:rPr>
              <w:t>G8</w:t>
            </w:r>
          </w:p>
        </w:tc>
        <w:tc>
          <w:tcPr>
            <w:tcW w:w="694" w:type="dxa"/>
            <w:shd w:val="clear" w:color="auto" w:fill="D9E2F3"/>
          </w:tcPr>
          <w:p w14:paraId="14E08504">
            <w:pPr>
              <w:spacing w:after="0"/>
              <w:jc w:val="center"/>
            </w:pPr>
            <w:r>
              <w:rPr>
                <w:rFonts w:ascii="宋体" w:hAnsi="宋体" w:eastAsia="宋体"/>
                <w:b/>
                <w:sz w:val="18"/>
              </w:rPr>
              <w:t>G9</w:t>
            </w:r>
          </w:p>
        </w:tc>
        <w:tc>
          <w:tcPr>
            <w:tcW w:w="694" w:type="dxa"/>
            <w:shd w:val="clear" w:color="auto" w:fill="D9E2F3"/>
          </w:tcPr>
          <w:p w14:paraId="25025ADF">
            <w:pPr>
              <w:spacing w:after="0"/>
              <w:jc w:val="center"/>
            </w:pPr>
            <w:r>
              <w:rPr>
                <w:rFonts w:ascii="宋体" w:hAnsi="宋体" w:eastAsia="宋体"/>
                <w:b/>
                <w:sz w:val="18"/>
              </w:rPr>
              <w:t>G10</w:t>
            </w:r>
          </w:p>
        </w:tc>
        <w:tc>
          <w:tcPr>
            <w:tcW w:w="694" w:type="dxa"/>
            <w:shd w:val="clear" w:color="auto" w:fill="D9E2F3"/>
          </w:tcPr>
          <w:p w14:paraId="56994D28">
            <w:pPr>
              <w:spacing w:after="0"/>
              <w:jc w:val="center"/>
            </w:pPr>
            <w:r>
              <w:rPr>
                <w:rFonts w:ascii="宋体" w:hAnsi="宋体" w:eastAsia="宋体"/>
                <w:b/>
                <w:sz w:val="18"/>
              </w:rPr>
              <w:t>G11</w:t>
            </w:r>
          </w:p>
        </w:tc>
        <w:tc>
          <w:tcPr>
            <w:tcW w:w="694" w:type="dxa"/>
            <w:shd w:val="clear" w:color="auto" w:fill="D9E2F3"/>
          </w:tcPr>
          <w:p w14:paraId="136A91F6">
            <w:pPr>
              <w:spacing w:after="0"/>
              <w:jc w:val="center"/>
            </w:pPr>
            <w:r>
              <w:rPr>
                <w:rFonts w:ascii="宋体" w:hAnsi="宋体" w:eastAsia="宋体"/>
                <w:b/>
                <w:sz w:val="18"/>
              </w:rPr>
              <w:t>G12</w:t>
            </w:r>
          </w:p>
        </w:tc>
      </w:tr>
      <w:tr w14:paraId="5CFD7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4" w:type="dxa"/>
          </w:tcPr>
          <w:p w14:paraId="32D91F01">
            <w:pPr>
              <w:spacing w:after="0"/>
            </w:pPr>
            <w:r>
              <w:rPr>
                <w:rFonts w:ascii="宋体" w:hAnsi="宋体" w:eastAsia="宋体"/>
                <w:sz w:val="18"/>
              </w:rPr>
              <w:t>C语言程序设计A</w:t>
            </w:r>
          </w:p>
        </w:tc>
        <w:tc>
          <w:tcPr>
            <w:tcW w:w="694" w:type="dxa"/>
          </w:tcPr>
          <w:p w14:paraId="66D8E50A">
            <w:pPr>
              <w:spacing w:after="0"/>
            </w:pPr>
            <w:r>
              <w:rPr>
                <w:rFonts w:ascii="宋体" w:hAnsi="宋体" w:eastAsia="宋体"/>
                <w:sz w:val="18"/>
              </w:rPr>
              <w:t>●</w:t>
            </w:r>
          </w:p>
        </w:tc>
        <w:tc>
          <w:tcPr>
            <w:tcW w:w="694" w:type="dxa"/>
          </w:tcPr>
          <w:p w14:paraId="18446336">
            <w:pPr>
              <w:spacing w:after="0"/>
            </w:pPr>
          </w:p>
        </w:tc>
        <w:tc>
          <w:tcPr>
            <w:tcW w:w="694" w:type="dxa"/>
          </w:tcPr>
          <w:p w14:paraId="211E9097">
            <w:pPr>
              <w:spacing w:after="0"/>
            </w:pPr>
          </w:p>
        </w:tc>
        <w:tc>
          <w:tcPr>
            <w:tcW w:w="694" w:type="dxa"/>
          </w:tcPr>
          <w:p w14:paraId="61D9C18C">
            <w:pPr>
              <w:spacing w:after="0"/>
            </w:pPr>
          </w:p>
        </w:tc>
        <w:tc>
          <w:tcPr>
            <w:tcW w:w="694" w:type="dxa"/>
          </w:tcPr>
          <w:p w14:paraId="5FEFD04B">
            <w:pPr>
              <w:spacing w:after="0"/>
            </w:pPr>
            <w:r>
              <w:rPr>
                <w:rFonts w:ascii="宋体" w:hAnsi="宋体" w:eastAsia="宋体"/>
                <w:sz w:val="18"/>
              </w:rPr>
              <w:t>●</w:t>
            </w:r>
          </w:p>
        </w:tc>
        <w:tc>
          <w:tcPr>
            <w:tcW w:w="694" w:type="dxa"/>
          </w:tcPr>
          <w:p w14:paraId="36F6C4EF">
            <w:pPr>
              <w:spacing w:after="0"/>
            </w:pPr>
          </w:p>
        </w:tc>
        <w:tc>
          <w:tcPr>
            <w:tcW w:w="694" w:type="dxa"/>
          </w:tcPr>
          <w:p w14:paraId="052FD5AD">
            <w:pPr>
              <w:spacing w:after="0"/>
            </w:pPr>
          </w:p>
        </w:tc>
        <w:tc>
          <w:tcPr>
            <w:tcW w:w="694" w:type="dxa"/>
          </w:tcPr>
          <w:p w14:paraId="65301B3F">
            <w:pPr>
              <w:spacing w:after="0"/>
            </w:pPr>
          </w:p>
        </w:tc>
        <w:tc>
          <w:tcPr>
            <w:tcW w:w="694" w:type="dxa"/>
          </w:tcPr>
          <w:p w14:paraId="3F5D5561">
            <w:pPr>
              <w:spacing w:after="0"/>
            </w:pPr>
          </w:p>
        </w:tc>
        <w:tc>
          <w:tcPr>
            <w:tcW w:w="694" w:type="dxa"/>
          </w:tcPr>
          <w:p w14:paraId="5A0F4891">
            <w:pPr>
              <w:spacing w:after="0"/>
            </w:pPr>
          </w:p>
        </w:tc>
        <w:tc>
          <w:tcPr>
            <w:tcW w:w="694" w:type="dxa"/>
          </w:tcPr>
          <w:p w14:paraId="7709B055">
            <w:pPr>
              <w:spacing w:after="0"/>
            </w:pPr>
          </w:p>
        </w:tc>
        <w:tc>
          <w:tcPr>
            <w:tcW w:w="694" w:type="dxa"/>
          </w:tcPr>
          <w:p w14:paraId="4EC49CDB">
            <w:pPr>
              <w:spacing w:after="0"/>
            </w:pPr>
          </w:p>
        </w:tc>
      </w:tr>
      <w:tr w14:paraId="2547D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4" w:type="dxa"/>
          </w:tcPr>
          <w:p w14:paraId="055573A0">
            <w:pPr>
              <w:spacing w:after="0"/>
            </w:pPr>
            <w:r>
              <w:rPr>
                <w:rFonts w:ascii="宋体" w:hAnsi="宋体" w:eastAsia="宋体"/>
                <w:sz w:val="18"/>
              </w:rPr>
              <w:t>Python程序设计A</w:t>
            </w:r>
          </w:p>
        </w:tc>
        <w:tc>
          <w:tcPr>
            <w:tcW w:w="694" w:type="dxa"/>
          </w:tcPr>
          <w:p w14:paraId="60F5B0DD">
            <w:pPr>
              <w:spacing w:after="0"/>
            </w:pPr>
            <w:r>
              <w:rPr>
                <w:rFonts w:ascii="宋体" w:hAnsi="宋体" w:eastAsia="宋体"/>
                <w:sz w:val="18"/>
              </w:rPr>
              <w:t>●</w:t>
            </w:r>
          </w:p>
        </w:tc>
        <w:tc>
          <w:tcPr>
            <w:tcW w:w="694" w:type="dxa"/>
          </w:tcPr>
          <w:p w14:paraId="794A4F00">
            <w:pPr>
              <w:spacing w:after="0"/>
            </w:pPr>
          </w:p>
        </w:tc>
        <w:tc>
          <w:tcPr>
            <w:tcW w:w="694" w:type="dxa"/>
          </w:tcPr>
          <w:p w14:paraId="0F5C3869">
            <w:pPr>
              <w:spacing w:after="0"/>
            </w:pPr>
          </w:p>
        </w:tc>
        <w:tc>
          <w:tcPr>
            <w:tcW w:w="694" w:type="dxa"/>
          </w:tcPr>
          <w:p w14:paraId="3123DC28">
            <w:pPr>
              <w:spacing w:after="0"/>
            </w:pPr>
          </w:p>
        </w:tc>
        <w:tc>
          <w:tcPr>
            <w:tcW w:w="694" w:type="dxa"/>
          </w:tcPr>
          <w:p w14:paraId="7134102C">
            <w:pPr>
              <w:spacing w:after="0"/>
            </w:pPr>
            <w:r>
              <w:rPr>
                <w:rFonts w:ascii="宋体" w:hAnsi="宋体" w:eastAsia="宋体"/>
                <w:sz w:val="18"/>
              </w:rPr>
              <w:t>●</w:t>
            </w:r>
          </w:p>
        </w:tc>
        <w:tc>
          <w:tcPr>
            <w:tcW w:w="694" w:type="dxa"/>
          </w:tcPr>
          <w:p w14:paraId="0CAA47CE">
            <w:pPr>
              <w:spacing w:after="0"/>
            </w:pPr>
          </w:p>
        </w:tc>
        <w:tc>
          <w:tcPr>
            <w:tcW w:w="694" w:type="dxa"/>
          </w:tcPr>
          <w:p w14:paraId="318A9AB4">
            <w:pPr>
              <w:spacing w:after="0"/>
            </w:pPr>
          </w:p>
        </w:tc>
        <w:tc>
          <w:tcPr>
            <w:tcW w:w="694" w:type="dxa"/>
          </w:tcPr>
          <w:p w14:paraId="09645101">
            <w:pPr>
              <w:spacing w:after="0"/>
            </w:pPr>
          </w:p>
        </w:tc>
        <w:tc>
          <w:tcPr>
            <w:tcW w:w="694" w:type="dxa"/>
          </w:tcPr>
          <w:p w14:paraId="1949CF10">
            <w:pPr>
              <w:spacing w:after="0"/>
            </w:pPr>
          </w:p>
        </w:tc>
        <w:tc>
          <w:tcPr>
            <w:tcW w:w="694" w:type="dxa"/>
          </w:tcPr>
          <w:p w14:paraId="198F8AFC">
            <w:pPr>
              <w:spacing w:after="0"/>
            </w:pPr>
          </w:p>
        </w:tc>
        <w:tc>
          <w:tcPr>
            <w:tcW w:w="694" w:type="dxa"/>
          </w:tcPr>
          <w:p w14:paraId="2309DA5E">
            <w:pPr>
              <w:spacing w:after="0"/>
            </w:pPr>
          </w:p>
        </w:tc>
        <w:tc>
          <w:tcPr>
            <w:tcW w:w="694" w:type="dxa"/>
          </w:tcPr>
          <w:p w14:paraId="466974FF">
            <w:pPr>
              <w:spacing w:after="0"/>
            </w:pPr>
          </w:p>
        </w:tc>
      </w:tr>
      <w:tr w14:paraId="47EB2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4" w:type="dxa"/>
          </w:tcPr>
          <w:p w14:paraId="27C0BB3D">
            <w:pPr>
              <w:spacing w:after="0"/>
            </w:pPr>
            <w:r>
              <w:rPr>
                <w:rFonts w:ascii="宋体" w:hAnsi="宋体" w:eastAsia="宋体"/>
                <w:sz w:val="18"/>
              </w:rPr>
              <w:t>数据结构与算法A</w:t>
            </w:r>
          </w:p>
        </w:tc>
        <w:tc>
          <w:tcPr>
            <w:tcW w:w="694" w:type="dxa"/>
          </w:tcPr>
          <w:p w14:paraId="14DEFC79">
            <w:pPr>
              <w:spacing w:after="0"/>
            </w:pPr>
            <w:r>
              <w:rPr>
                <w:rFonts w:ascii="宋体" w:hAnsi="宋体" w:eastAsia="宋体"/>
                <w:sz w:val="18"/>
              </w:rPr>
              <w:t>●</w:t>
            </w:r>
          </w:p>
        </w:tc>
        <w:tc>
          <w:tcPr>
            <w:tcW w:w="694" w:type="dxa"/>
          </w:tcPr>
          <w:p w14:paraId="266EC3B8">
            <w:pPr>
              <w:spacing w:after="0"/>
            </w:pPr>
            <w:r>
              <w:rPr>
                <w:rFonts w:ascii="宋体" w:hAnsi="宋体" w:eastAsia="宋体"/>
                <w:sz w:val="18"/>
              </w:rPr>
              <w:t>●</w:t>
            </w:r>
          </w:p>
        </w:tc>
        <w:tc>
          <w:tcPr>
            <w:tcW w:w="694" w:type="dxa"/>
          </w:tcPr>
          <w:p w14:paraId="727886BB">
            <w:pPr>
              <w:spacing w:after="0"/>
            </w:pPr>
          </w:p>
        </w:tc>
        <w:tc>
          <w:tcPr>
            <w:tcW w:w="694" w:type="dxa"/>
          </w:tcPr>
          <w:p w14:paraId="1B3589B4">
            <w:pPr>
              <w:spacing w:after="0"/>
            </w:pPr>
          </w:p>
        </w:tc>
        <w:tc>
          <w:tcPr>
            <w:tcW w:w="694" w:type="dxa"/>
          </w:tcPr>
          <w:p w14:paraId="12F0110C">
            <w:pPr>
              <w:spacing w:after="0"/>
            </w:pPr>
          </w:p>
        </w:tc>
        <w:tc>
          <w:tcPr>
            <w:tcW w:w="694" w:type="dxa"/>
          </w:tcPr>
          <w:p w14:paraId="2C9DCA99">
            <w:pPr>
              <w:spacing w:after="0"/>
            </w:pPr>
          </w:p>
        </w:tc>
        <w:tc>
          <w:tcPr>
            <w:tcW w:w="694" w:type="dxa"/>
          </w:tcPr>
          <w:p w14:paraId="090783AF">
            <w:pPr>
              <w:spacing w:after="0"/>
            </w:pPr>
          </w:p>
        </w:tc>
        <w:tc>
          <w:tcPr>
            <w:tcW w:w="694" w:type="dxa"/>
          </w:tcPr>
          <w:p w14:paraId="7506F858">
            <w:pPr>
              <w:spacing w:after="0"/>
            </w:pPr>
          </w:p>
        </w:tc>
        <w:tc>
          <w:tcPr>
            <w:tcW w:w="694" w:type="dxa"/>
          </w:tcPr>
          <w:p w14:paraId="2BA5547A">
            <w:pPr>
              <w:spacing w:after="0"/>
            </w:pPr>
          </w:p>
        </w:tc>
        <w:tc>
          <w:tcPr>
            <w:tcW w:w="694" w:type="dxa"/>
          </w:tcPr>
          <w:p w14:paraId="1DF607C2">
            <w:pPr>
              <w:spacing w:after="0"/>
            </w:pPr>
          </w:p>
        </w:tc>
        <w:tc>
          <w:tcPr>
            <w:tcW w:w="694" w:type="dxa"/>
          </w:tcPr>
          <w:p w14:paraId="7053ACDD">
            <w:pPr>
              <w:spacing w:after="0"/>
            </w:pPr>
          </w:p>
        </w:tc>
        <w:tc>
          <w:tcPr>
            <w:tcW w:w="694" w:type="dxa"/>
          </w:tcPr>
          <w:p w14:paraId="63C0A28B">
            <w:pPr>
              <w:spacing w:after="0"/>
            </w:pPr>
          </w:p>
        </w:tc>
      </w:tr>
      <w:tr w14:paraId="25093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4" w:type="dxa"/>
          </w:tcPr>
          <w:p w14:paraId="3FFE81C0">
            <w:pPr>
              <w:spacing w:after="0"/>
            </w:pPr>
            <w:r>
              <w:rPr>
                <w:rFonts w:ascii="宋体" w:hAnsi="宋体" w:eastAsia="宋体"/>
                <w:sz w:val="18"/>
              </w:rPr>
              <w:t>机器学习</w:t>
            </w:r>
          </w:p>
        </w:tc>
        <w:tc>
          <w:tcPr>
            <w:tcW w:w="694" w:type="dxa"/>
          </w:tcPr>
          <w:p w14:paraId="3761EEAD">
            <w:pPr>
              <w:spacing w:after="0"/>
            </w:pPr>
            <w:r>
              <w:rPr>
                <w:rFonts w:ascii="宋体" w:hAnsi="宋体" w:eastAsia="宋体"/>
                <w:sz w:val="18"/>
              </w:rPr>
              <w:t>●</w:t>
            </w:r>
          </w:p>
        </w:tc>
        <w:tc>
          <w:tcPr>
            <w:tcW w:w="694" w:type="dxa"/>
          </w:tcPr>
          <w:p w14:paraId="21B619C2">
            <w:pPr>
              <w:spacing w:after="0"/>
            </w:pPr>
            <w:r>
              <w:rPr>
                <w:rFonts w:ascii="宋体" w:hAnsi="宋体" w:eastAsia="宋体"/>
                <w:sz w:val="18"/>
              </w:rPr>
              <w:t>●</w:t>
            </w:r>
          </w:p>
        </w:tc>
        <w:tc>
          <w:tcPr>
            <w:tcW w:w="694" w:type="dxa"/>
          </w:tcPr>
          <w:p w14:paraId="0AA7B196">
            <w:pPr>
              <w:spacing w:after="0"/>
            </w:pPr>
          </w:p>
        </w:tc>
        <w:tc>
          <w:tcPr>
            <w:tcW w:w="694" w:type="dxa"/>
          </w:tcPr>
          <w:p w14:paraId="364B11EA">
            <w:pPr>
              <w:spacing w:after="0"/>
            </w:pPr>
            <w:r>
              <w:rPr>
                <w:rFonts w:ascii="宋体" w:hAnsi="宋体" w:eastAsia="宋体"/>
                <w:sz w:val="18"/>
              </w:rPr>
              <w:t>●</w:t>
            </w:r>
          </w:p>
        </w:tc>
        <w:tc>
          <w:tcPr>
            <w:tcW w:w="694" w:type="dxa"/>
          </w:tcPr>
          <w:p w14:paraId="57C5F32F">
            <w:pPr>
              <w:spacing w:after="0"/>
            </w:pPr>
          </w:p>
        </w:tc>
        <w:tc>
          <w:tcPr>
            <w:tcW w:w="694" w:type="dxa"/>
          </w:tcPr>
          <w:p w14:paraId="5C8635D9">
            <w:pPr>
              <w:spacing w:after="0"/>
            </w:pPr>
          </w:p>
        </w:tc>
        <w:tc>
          <w:tcPr>
            <w:tcW w:w="694" w:type="dxa"/>
          </w:tcPr>
          <w:p w14:paraId="24968F56">
            <w:pPr>
              <w:spacing w:after="0"/>
            </w:pPr>
          </w:p>
        </w:tc>
        <w:tc>
          <w:tcPr>
            <w:tcW w:w="694" w:type="dxa"/>
          </w:tcPr>
          <w:p w14:paraId="109D37EC">
            <w:pPr>
              <w:spacing w:after="0"/>
            </w:pPr>
          </w:p>
        </w:tc>
        <w:tc>
          <w:tcPr>
            <w:tcW w:w="694" w:type="dxa"/>
          </w:tcPr>
          <w:p w14:paraId="4EA677AB">
            <w:pPr>
              <w:spacing w:after="0"/>
            </w:pPr>
          </w:p>
        </w:tc>
        <w:tc>
          <w:tcPr>
            <w:tcW w:w="694" w:type="dxa"/>
          </w:tcPr>
          <w:p w14:paraId="55E2A3F4">
            <w:pPr>
              <w:spacing w:after="0"/>
            </w:pPr>
          </w:p>
        </w:tc>
        <w:tc>
          <w:tcPr>
            <w:tcW w:w="694" w:type="dxa"/>
          </w:tcPr>
          <w:p w14:paraId="23A3D44A">
            <w:pPr>
              <w:spacing w:after="0"/>
            </w:pPr>
          </w:p>
        </w:tc>
        <w:tc>
          <w:tcPr>
            <w:tcW w:w="694" w:type="dxa"/>
          </w:tcPr>
          <w:p w14:paraId="77127C98">
            <w:pPr>
              <w:spacing w:after="0"/>
            </w:pPr>
          </w:p>
        </w:tc>
      </w:tr>
      <w:tr w14:paraId="3FF01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4" w:type="dxa"/>
          </w:tcPr>
          <w:p w14:paraId="17E2599B">
            <w:pPr>
              <w:spacing w:after="0"/>
            </w:pPr>
            <w:r>
              <w:rPr>
                <w:rFonts w:ascii="宋体" w:hAnsi="宋体" w:eastAsia="宋体"/>
                <w:sz w:val="18"/>
              </w:rPr>
              <w:t>边缘计算与嵌入式AI部署</w:t>
            </w:r>
          </w:p>
        </w:tc>
        <w:tc>
          <w:tcPr>
            <w:tcW w:w="694" w:type="dxa"/>
          </w:tcPr>
          <w:p w14:paraId="568B6B48">
            <w:pPr>
              <w:spacing w:after="0"/>
            </w:pPr>
            <w:r>
              <w:rPr>
                <w:rFonts w:ascii="宋体" w:hAnsi="宋体" w:eastAsia="宋体"/>
                <w:sz w:val="18"/>
              </w:rPr>
              <w:t>●</w:t>
            </w:r>
          </w:p>
        </w:tc>
        <w:tc>
          <w:tcPr>
            <w:tcW w:w="694" w:type="dxa"/>
          </w:tcPr>
          <w:p w14:paraId="377127EF">
            <w:pPr>
              <w:spacing w:after="0"/>
            </w:pPr>
            <w:r>
              <w:rPr>
                <w:rFonts w:ascii="宋体" w:hAnsi="宋体" w:eastAsia="宋体"/>
                <w:sz w:val="18"/>
              </w:rPr>
              <w:t>●</w:t>
            </w:r>
          </w:p>
        </w:tc>
        <w:tc>
          <w:tcPr>
            <w:tcW w:w="694" w:type="dxa"/>
          </w:tcPr>
          <w:p w14:paraId="4DD46A78">
            <w:pPr>
              <w:spacing w:after="0"/>
            </w:pPr>
          </w:p>
        </w:tc>
        <w:tc>
          <w:tcPr>
            <w:tcW w:w="694" w:type="dxa"/>
          </w:tcPr>
          <w:p w14:paraId="5963FA08">
            <w:pPr>
              <w:spacing w:after="0"/>
            </w:pPr>
            <w:r>
              <w:rPr>
                <w:rFonts w:ascii="宋体" w:hAnsi="宋体" w:eastAsia="宋体"/>
                <w:sz w:val="18"/>
              </w:rPr>
              <w:t>●</w:t>
            </w:r>
          </w:p>
        </w:tc>
        <w:tc>
          <w:tcPr>
            <w:tcW w:w="694" w:type="dxa"/>
          </w:tcPr>
          <w:p w14:paraId="595F58EA">
            <w:pPr>
              <w:spacing w:after="0"/>
            </w:pPr>
          </w:p>
        </w:tc>
        <w:tc>
          <w:tcPr>
            <w:tcW w:w="694" w:type="dxa"/>
          </w:tcPr>
          <w:p w14:paraId="4A1DF4B8">
            <w:pPr>
              <w:spacing w:after="0"/>
            </w:pPr>
          </w:p>
        </w:tc>
        <w:tc>
          <w:tcPr>
            <w:tcW w:w="694" w:type="dxa"/>
          </w:tcPr>
          <w:p w14:paraId="5A6BB9E7">
            <w:pPr>
              <w:spacing w:after="0"/>
            </w:pPr>
          </w:p>
        </w:tc>
        <w:tc>
          <w:tcPr>
            <w:tcW w:w="694" w:type="dxa"/>
          </w:tcPr>
          <w:p w14:paraId="40FE1592">
            <w:pPr>
              <w:spacing w:after="0"/>
            </w:pPr>
          </w:p>
        </w:tc>
        <w:tc>
          <w:tcPr>
            <w:tcW w:w="694" w:type="dxa"/>
          </w:tcPr>
          <w:p w14:paraId="3607C017">
            <w:pPr>
              <w:spacing w:after="0"/>
            </w:pPr>
          </w:p>
        </w:tc>
        <w:tc>
          <w:tcPr>
            <w:tcW w:w="694" w:type="dxa"/>
          </w:tcPr>
          <w:p w14:paraId="0A34E70A">
            <w:pPr>
              <w:spacing w:after="0"/>
            </w:pPr>
          </w:p>
        </w:tc>
        <w:tc>
          <w:tcPr>
            <w:tcW w:w="694" w:type="dxa"/>
          </w:tcPr>
          <w:p w14:paraId="042D7BB4">
            <w:pPr>
              <w:spacing w:after="0"/>
            </w:pPr>
          </w:p>
        </w:tc>
        <w:tc>
          <w:tcPr>
            <w:tcW w:w="694" w:type="dxa"/>
          </w:tcPr>
          <w:p w14:paraId="6AD111E0">
            <w:pPr>
              <w:spacing w:after="0"/>
            </w:pPr>
          </w:p>
        </w:tc>
      </w:tr>
      <w:tr w14:paraId="6AE2D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4" w:type="dxa"/>
          </w:tcPr>
          <w:p w14:paraId="5E0B5BB4">
            <w:pPr>
              <w:spacing w:after="0"/>
            </w:pPr>
            <w:r>
              <w:rPr>
                <w:rFonts w:ascii="宋体" w:hAnsi="宋体" w:eastAsia="宋体"/>
                <w:sz w:val="18"/>
              </w:rPr>
              <w:t>神经网络与深度学习</w:t>
            </w:r>
          </w:p>
        </w:tc>
        <w:tc>
          <w:tcPr>
            <w:tcW w:w="694" w:type="dxa"/>
          </w:tcPr>
          <w:p w14:paraId="3EB92C5B">
            <w:pPr>
              <w:spacing w:after="0"/>
            </w:pPr>
            <w:r>
              <w:rPr>
                <w:rFonts w:ascii="宋体" w:hAnsi="宋体" w:eastAsia="宋体"/>
                <w:sz w:val="18"/>
              </w:rPr>
              <w:t>●</w:t>
            </w:r>
          </w:p>
        </w:tc>
        <w:tc>
          <w:tcPr>
            <w:tcW w:w="694" w:type="dxa"/>
          </w:tcPr>
          <w:p w14:paraId="568292A0">
            <w:pPr>
              <w:spacing w:after="0"/>
            </w:pPr>
            <w:r>
              <w:rPr>
                <w:rFonts w:ascii="宋体" w:hAnsi="宋体" w:eastAsia="宋体"/>
                <w:sz w:val="18"/>
              </w:rPr>
              <w:t>●</w:t>
            </w:r>
          </w:p>
        </w:tc>
        <w:tc>
          <w:tcPr>
            <w:tcW w:w="694" w:type="dxa"/>
          </w:tcPr>
          <w:p w14:paraId="232EE19A">
            <w:pPr>
              <w:spacing w:after="0"/>
            </w:pPr>
            <w:r>
              <w:rPr>
                <w:rFonts w:ascii="宋体" w:hAnsi="宋体" w:eastAsia="宋体"/>
                <w:sz w:val="18"/>
              </w:rPr>
              <w:t>●</w:t>
            </w:r>
          </w:p>
        </w:tc>
        <w:tc>
          <w:tcPr>
            <w:tcW w:w="694" w:type="dxa"/>
          </w:tcPr>
          <w:p w14:paraId="5798B450">
            <w:pPr>
              <w:spacing w:after="0"/>
            </w:pPr>
          </w:p>
        </w:tc>
        <w:tc>
          <w:tcPr>
            <w:tcW w:w="694" w:type="dxa"/>
          </w:tcPr>
          <w:p w14:paraId="6BA3584A">
            <w:pPr>
              <w:spacing w:after="0"/>
            </w:pPr>
          </w:p>
        </w:tc>
        <w:tc>
          <w:tcPr>
            <w:tcW w:w="694" w:type="dxa"/>
          </w:tcPr>
          <w:p w14:paraId="51B1F320">
            <w:pPr>
              <w:spacing w:after="0"/>
            </w:pPr>
          </w:p>
        </w:tc>
        <w:tc>
          <w:tcPr>
            <w:tcW w:w="694" w:type="dxa"/>
          </w:tcPr>
          <w:p w14:paraId="06654358">
            <w:pPr>
              <w:spacing w:after="0"/>
            </w:pPr>
          </w:p>
        </w:tc>
        <w:tc>
          <w:tcPr>
            <w:tcW w:w="694" w:type="dxa"/>
          </w:tcPr>
          <w:p w14:paraId="47419597">
            <w:pPr>
              <w:spacing w:after="0"/>
            </w:pPr>
          </w:p>
        </w:tc>
        <w:tc>
          <w:tcPr>
            <w:tcW w:w="694" w:type="dxa"/>
          </w:tcPr>
          <w:p w14:paraId="51107482">
            <w:pPr>
              <w:spacing w:after="0"/>
            </w:pPr>
            <w:r>
              <w:rPr>
                <w:rFonts w:ascii="宋体" w:hAnsi="宋体" w:eastAsia="宋体"/>
                <w:sz w:val="18"/>
              </w:rPr>
              <w:t>●</w:t>
            </w:r>
          </w:p>
        </w:tc>
        <w:tc>
          <w:tcPr>
            <w:tcW w:w="694" w:type="dxa"/>
          </w:tcPr>
          <w:p w14:paraId="6818D55B">
            <w:pPr>
              <w:spacing w:after="0"/>
            </w:pPr>
          </w:p>
        </w:tc>
        <w:tc>
          <w:tcPr>
            <w:tcW w:w="694" w:type="dxa"/>
          </w:tcPr>
          <w:p w14:paraId="6AD1AC71">
            <w:pPr>
              <w:spacing w:after="0"/>
            </w:pPr>
          </w:p>
        </w:tc>
        <w:tc>
          <w:tcPr>
            <w:tcW w:w="694" w:type="dxa"/>
          </w:tcPr>
          <w:p w14:paraId="153C7A1B">
            <w:pPr>
              <w:spacing w:after="0"/>
            </w:pPr>
          </w:p>
        </w:tc>
      </w:tr>
      <w:tr w14:paraId="4F878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4" w:type="dxa"/>
          </w:tcPr>
          <w:p w14:paraId="2AB6E921">
            <w:pPr>
              <w:spacing w:after="0"/>
            </w:pPr>
            <w:r>
              <w:rPr>
                <w:rFonts w:ascii="宋体" w:hAnsi="宋体" w:eastAsia="宋体"/>
                <w:sz w:val="18"/>
              </w:rPr>
              <w:t>机器人学导论（运动学 / 动力学）</w:t>
            </w:r>
          </w:p>
        </w:tc>
        <w:tc>
          <w:tcPr>
            <w:tcW w:w="694" w:type="dxa"/>
          </w:tcPr>
          <w:p w14:paraId="7F29FEE8">
            <w:pPr>
              <w:spacing w:after="0"/>
            </w:pPr>
            <w:r>
              <w:rPr>
                <w:rFonts w:ascii="宋体" w:hAnsi="宋体" w:eastAsia="宋体"/>
                <w:sz w:val="18"/>
              </w:rPr>
              <w:t>●</w:t>
            </w:r>
          </w:p>
        </w:tc>
        <w:tc>
          <w:tcPr>
            <w:tcW w:w="694" w:type="dxa"/>
          </w:tcPr>
          <w:p w14:paraId="08155F91">
            <w:pPr>
              <w:spacing w:after="0"/>
            </w:pPr>
            <w:r>
              <w:rPr>
                <w:rFonts w:ascii="宋体" w:hAnsi="宋体" w:eastAsia="宋体"/>
                <w:sz w:val="18"/>
              </w:rPr>
              <w:t>●</w:t>
            </w:r>
          </w:p>
        </w:tc>
        <w:tc>
          <w:tcPr>
            <w:tcW w:w="694" w:type="dxa"/>
          </w:tcPr>
          <w:p w14:paraId="32094081">
            <w:pPr>
              <w:spacing w:after="0"/>
            </w:pPr>
            <w:r>
              <w:rPr>
                <w:rFonts w:ascii="宋体" w:hAnsi="宋体" w:eastAsia="宋体"/>
                <w:sz w:val="18"/>
              </w:rPr>
              <w:t>●</w:t>
            </w:r>
          </w:p>
        </w:tc>
        <w:tc>
          <w:tcPr>
            <w:tcW w:w="694" w:type="dxa"/>
          </w:tcPr>
          <w:p w14:paraId="014EABE2">
            <w:pPr>
              <w:spacing w:after="0"/>
            </w:pPr>
          </w:p>
        </w:tc>
        <w:tc>
          <w:tcPr>
            <w:tcW w:w="694" w:type="dxa"/>
          </w:tcPr>
          <w:p w14:paraId="57F643B4">
            <w:pPr>
              <w:spacing w:after="0"/>
            </w:pPr>
            <w:r>
              <w:rPr>
                <w:rFonts w:ascii="宋体" w:hAnsi="宋体" w:eastAsia="宋体"/>
                <w:sz w:val="18"/>
              </w:rPr>
              <w:t>●</w:t>
            </w:r>
          </w:p>
        </w:tc>
        <w:tc>
          <w:tcPr>
            <w:tcW w:w="694" w:type="dxa"/>
          </w:tcPr>
          <w:p w14:paraId="1B2D910F">
            <w:pPr>
              <w:spacing w:after="0"/>
            </w:pPr>
            <w:r>
              <w:rPr>
                <w:rFonts w:ascii="宋体" w:hAnsi="宋体" w:eastAsia="宋体"/>
                <w:sz w:val="18"/>
              </w:rPr>
              <w:t>●</w:t>
            </w:r>
          </w:p>
        </w:tc>
        <w:tc>
          <w:tcPr>
            <w:tcW w:w="694" w:type="dxa"/>
          </w:tcPr>
          <w:p w14:paraId="18410537">
            <w:pPr>
              <w:spacing w:after="0"/>
            </w:pPr>
          </w:p>
        </w:tc>
        <w:tc>
          <w:tcPr>
            <w:tcW w:w="694" w:type="dxa"/>
          </w:tcPr>
          <w:p w14:paraId="450A4658">
            <w:pPr>
              <w:spacing w:after="0"/>
            </w:pPr>
          </w:p>
        </w:tc>
        <w:tc>
          <w:tcPr>
            <w:tcW w:w="694" w:type="dxa"/>
          </w:tcPr>
          <w:p w14:paraId="19D37E55">
            <w:pPr>
              <w:spacing w:after="0"/>
            </w:pPr>
          </w:p>
        </w:tc>
        <w:tc>
          <w:tcPr>
            <w:tcW w:w="694" w:type="dxa"/>
          </w:tcPr>
          <w:p w14:paraId="2FC8C2F6">
            <w:pPr>
              <w:spacing w:after="0"/>
            </w:pPr>
          </w:p>
        </w:tc>
        <w:tc>
          <w:tcPr>
            <w:tcW w:w="694" w:type="dxa"/>
          </w:tcPr>
          <w:p w14:paraId="6A9D3D06">
            <w:pPr>
              <w:spacing w:after="0"/>
            </w:pPr>
          </w:p>
        </w:tc>
        <w:tc>
          <w:tcPr>
            <w:tcW w:w="694" w:type="dxa"/>
          </w:tcPr>
          <w:p w14:paraId="56DBF288">
            <w:pPr>
              <w:spacing w:after="0"/>
            </w:pPr>
          </w:p>
        </w:tc>
      </w:tr>
      <w:tr w14:paraId="5DCE1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4" w:type="dxa"/>
          </w:tcPr>
          <w:p w14:paraId="1D4B0586">
            <w:pPr>
              <w:spacing w:after="0"/>
            </w:pPr>
            <w:r>
              <w:rPr>
                <w:rFonts w:ascii="宋体" w:hAnsi="宋体" w:eastAsia="宋体"/>
                <w:sz w:val="18"/>
              </w:rPr>
              <w:t>单片机原理与应用（51/STM32）</w:t>
            </w:r>
          </w:p>
        </w:tc>
        <w:tc>
          <w:tcPr>
            <w:tcW w:w="694" w:type="dxa"/>
          </w:tcPr>
          <w:p w14:paraId="15DC8309">
            <w:pPr>
              <w:spacing w:after="0"/>
            </w:pPr>
            <w:r>
              <w:rPr>
                <w:rFonts w:ascii="宋体" w:hAnsi="宋体" w:eastAsia="宋体"/>
                <w:sz w:val="18"/>
              </w:rPr>
              <w:t>●</w:t>
            </w:r>
          </w:p>
        </w:tc>
        <w:tc>
          <w:tcPr>
            <w:tcW w:w="694" w:type="dxa"/>
          </w:tcPr>
          <w:p w14:paraId="02A66A9C">
            <w:pPr>
              <w:spacing w:after="0"/>
            </w:pPr>
          </w:p>
        </w:tc>
        <w:tc>
          <w:tcPr>
            <w:tcW w:w="694" w:type="dxa"/>
          </w:tcPr>
          <w:p w14:paraId="0E28313F">
            <w:pPr>
              <w:spacing w:after="0"/>
            </w:pPr>
          </w:p>
        </w:tc>
        <w:tc>
          <w:tcPr>
            <w:tcW w:w="694" w:type="dxa"/>
          </w:tcPr>
          <w:p w14:paraId="777FF25E">
            <w:pPr>
              <w:spacing w:after="0"/>
            </w:pPr>
          </w:p>
        </w:tc>
        <w:tc>
          <w:tcPr>
            <w:tcW w:w="694" w:type="dxa"/>
          </w:tcPr>
          <w:p w14:paraId="2856541F">
            <w:pPr>
              <w:spacing w:after="0"/>
            </w:pPr>
            <w:r>
              <w:rPr>
                <w:rFonts w:ascii="宋体" w:hAnsi="宋体" w:eastAsia="宋体"/>
                <w:sz w:val="18"/>
              </w:rPr>
              <w:t>●</w:t>
            </w:r>
          </w:p>
        </w:tc>
        <w:tc>
          <w:tcPr>
            <w:tcW w:w="694" w:type="dxa"/>
          </w:tcPr>
          <w:p w14:paraId="62AFE7E0">
            <w:pPr>
              <w:spacing w:after="0"/>
            </w:pPr>
          </w:p>
        </w:tc>
        <w:tc>
          <w:tcPr>
            <w:tcW w:w="694" w:type="dxa"/>
          </w:tcPr>
          <w:p w14:paraId="2CBE0DB2">
            <w:pPr>
              <w:spacing w:after="0"/>
            </w:pPr>
          </w:p>
        </w:tc>
        <w:tc>
          <w:tcPr>
            <w:tcW w:w="694" w:type="dxa"/>
          </w:tcPr>
          <w:p w14:paraId="6B26409F">
            <w:pPr>
              <w:spacing w:after="0"/>
            </w:pPr>
          </w:p>
        </w:tc>
        <w:tc>
          <w:tcPr>
            <w:tcW w:w="694" w:type="dxa"/>
          </w:tcPr>
          <w:p w14:paraId="36B1CB8C">
            <w:pPr>
              <w:spacing w:after="0"/>
            </w:pPr>
          </w:p>
        </w:tc>
        <w:tc>
          <w:tcPr>
            <w:tcW w:w="694" w:type="dxa"/>
          </w:tcPr>
          <w:p w14:paraId="7F672B64">
            <w:pPr>
              <w:spacing w:after="0"/>
            </w:pPr>
          </w:p>
        </w:tc>
        <w:tc>
          <w:tcPr>
            <w:tcW w:w="694" w:type="dxa"/>
          </w:tcPr>
          <w:p w14:paraId="7DEBFA04">
            <w:pPr>
              <w:spacing w:after="0"/>
            </w:pPr>
          </w:p>
        </w:tc>
        <w:tc>
          <w:tcPr>
            <w:tcW w:w="694" w:type="dxa"/>
          </w:tcPr>
          <w:p w14:paraId="219B27C1">
            <w:pPr>
              <w:spacing w:after="0"/>
            </w:pPr>
          </w:p>
        </w:tc>
      </w:tr>
      <w:tr w14:paraId="2F8D9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4" w:type="dxa"/>
          </w:tcPr>
          <w:p w14:paraId="050F88A0">
            <w:pPr>
              <w:spacing w:after="0"/>
            </w:pPr>
            <w:r>
              <w:rPr>
                <w:rFonts w:ascii="宋体" w:hAnsi="宋体" w:eastAsia="宋体"/>
                <w:sz w:val="18"/>
              </w:rPr>
              <w:t>传感器原理与数据采集</w:t>
            </w:r>
          </w:p>
        </w:tc>
        <w:tc>
          <w:tcPr>
            <w:tcW w:w="694" w:type="dxa"/>
          </w:tcPr>
          <w:p w14:paraId="261EEB74">
            <w:pPr>
              <w:spacing w:after="0"/>
            </w:pPr>
            <w:r>
              <w:rPr>
                <w:rFonts w:ascii="宋体" w:hAnsi="宋体" w:eastAsia="宋体"/>
                <w:sz w:val="18"/>
              </w:rPr>
              <w:t>●</w:t>
            </w:r>
          </w:p>
        </w:tc>
        <w:tc>
          <w:tcPr>
            <w:tcW w:w="694" w:type="dxa"/>
          </w:tcPr>
          <w:p w14:paraId="21DC0E8A">
            <w:pPr>
              <w:spacing w:after="0"/>
            </w:pPr>
          </w:p>
        </w:tc>
        <w:tc>
          <w:tcPr>
            <w:tcW w:w="694" w:type="dxa"/>
          </w:tcPr>
          <w:p w14:paraId="06BE44C0">
            <w:pPr>
              <w:spacing w:after="0"/>
            </w:pPr>
          </w:p>
        </w:tc>
        <w:tc>
          <w:tcPr>
            <w:tcW w:w="694" w:type="dxa"/>
          </w:tcPr>
          <w:p w14:paraId="4C556E7D">
            <w:pPr>
              <w:spacing w:after="0"/>
            </w:pPr>
          </w:p>
        </w:tc>
        <w:tc>
          <w:tcPr>
            <w:tcW w:w="694" w:type="dxa"/>
          </w:tcPr>
          <w:p w14:paraId="56808CEC">
            <w:pPr>
              <w:spacing w:after="0"/>
            </w:pPr>
            <w:r>
              <w:rPr>
                <w:rFonts w:ascii="宋体" w:hAnsi="宋体" w:eastAsia="宋体"/>
                <w:sz w:val="18"/>
              </w:rPr>
              <w:t>●</w:t>
            </w:r>
          </w:p>
        </w:tc>
        <w:tc>
          <w:tcPr>
            <w:tcW w:w="694" w:type="dxa"/>
          </w:tcPr>
          <w:p w14:paraId="747EAB93">
            <w:pPr>
              <w:spacing w:after="0"/>
            </w:pPr>
          </w:p>
        </w:tc>
        <w:tc>
          <w:tcPr>
            <w:tcW w:w="694" w:type="dxa"/>
          </w:tcPr>
          <w:p w14:paraId="039ACD7F">
            <w:pPr>
              <w:spacing w:after="0"/>
            </w:pPr>
          </w:p>
        </w:tc>
        <w:tc>
          <w:tcPr>
            <w:tcW w:w="694" w:type="dxa"/>
          </w:tcPr>
          <w:p w14:paraId="19FEE333">
            <w:pPr>
              <w:spacing w:after="0"/>
            </w:pPr>
          </w:p>
        </w:tc>
        <w:tc>
          <w:tcPr>
            <w:tcW w:w="694" w:type="dxa"/>
          </w:tcPr>
          <w:p w14:paraId="4AE5A587">
            <w:pPr>
              <w:spacing w:after="0"/>
            </w:pPr>
          </w:p>
        </w:tc>
        <w:tc>
          <w:tcPr>
            <w:tcW w:w="694" w:type="dxa"/>
          </w:tcPr>
          <w:p w14:paraId="37F4E440">
            <w:pPr>
              <w:spacing w:after="0"/>
            </w:pPr>
          </w:p>
        </w:tc>
        <w:tc>
          <w:tcPr>
            <w:tcW w:w="694" w:type="dxa"/>
          </w:tcPr>
          <w:p w14:paraId="48AFEF62">
            <w:pPr>
              <w:spacing w:after="0"/>
            </w:pPr>
          </w:p>
        </w:tc>
        <w:tc>
          <w:tcPr>
            <w:tcW w:w="694" w:type="dxa"/>
          </w:tcPr>
          <w:p w14:paraId="00A4C791">
            <w:pPr>
              <w:spacing w:after="0"/>
            </w:pPr>
          </w:p>
        </w:tc>
      </w:tr>
      <w:tr w14:paraId="38C76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4" w:type="dxa"/>
          </w:tcPr>
          <w:p w14:paraId="61232BCA">
            <w:pPr>
              <w:spacing w:after="0"/>
            </w:pPr>
            <w:r>
              <w:rPr>
                <w:rFonts w:ascii="宋体" w:hAnsi="宋体" w:eastAsia="宋体"/>
                <w:sz w:val="18"/>
              </w:rPr>
              <w:t>电机驱动与运动控制</w:t>
            </w:r>
          </w:p>
        </w:tc>
        <w:tc>
          <w:tcPr>
            <w:tcW w:w="694" w:type="dxa"/>
          </w:tcPr>
          <w:p w14:paraId="0ED9B134">
            <w:pPr>
              <w:spacing w:after="0"/>
            </w:pPr>
            <w:r>
              <w:rPr>
                <w:rFonts w:ascii="宋体" w:hAnsi="宋体" w:eastAsia="宋体"/>
                <w:sz w:val="18"/>
              </w:rPr>
              <w:t>●</w:t>
            </w:r>
          </w:p>
        </w:tc>
        <w:tc>
          <w:tcPr>
            <w:tcW w:w="694" w:type="dxa"/>
          </w:tcPr>
          <w:p w14:paraId="1650D15B">
            <w:pPr>
              <w:spacing w:after="0"/>
            </w:pPr>
            <w:r>
              <w:rPr>
                <w:rFonts w:ascii="宋体" w:hAnsi="宋体" w:eastAsia="宋体"/>
                <w:sz w:val="18"/>
              </w:rPr>
              <w:t>●</w:t>
            </w:r>
          </w:p>
        </w:tc>
        <w:tc>
          <w:tcPr>
            <w:tcW w:w="694" w:type="dxa"/>
          </w:tcPr>
          <w:p w14:paraId="175AE432">
            <w:pPr>
              <w:spacing w:after="0"/>
            </w:pPr>
            <w:r>
              <w:rPr>
                <w:rFonts w:ascii="宋体" w:hAnsi="宋体" w:eastAsia="宋体"/>
                <w:sz w:val="18"/>
              </w:rPr>
              <w:t>●</w:t>
            </w:r>
          </w:p>
        </w:tc>
        <w:tc>
          <w:tcPr>
            <w:tcW w:w="694" w:type="dxa"/>
          </w:tcPr>
          <w:p w14:paraId="19990544">
            <w:pPr>
              <w:spacing w:after="0"/>
            </w:pPr>
          </w:p>
        </w:tc>
        <w:tc>
          <w:tcPr>
            <w:tcW w:w="694" w:type="dxa"/>
          </w:tcPr>
          <w:p w14:paraId="66A9FDDF">
            <w:pPr>
              <w:spacing w:after="0"/>
            </w:pPr>
          </w:p>
        </w:tc>
        <w:tc>
          <w:tcPr>
            <w:tcW w:w="694" w:type="dxa"/>
          </w:tcPr>
          <w:p w14:paraId="129394D0">
            <w:pPr>
              <w:spacing w:after="0"/>
            </w:pPr>
            <w:r>
              <w:rPr>
                <w:rFonts w:ascii="宋体" w:hAnsi="宋体" w:eastAsia="宋体"/>
                <w:sz w:val="18"/>
              </w:rPr>
              <w:t>●</w:t>
            </w:r>
          </w:p>
        </w:tc>
        <w:tc>
          <w:tcPr>
            <w:tcW w:w="694" w:type="dxa"/>
          </w:tcPr>
          <w:p w14:paraId="16943E3B">
            <w:pPr>
              <w:spacing w:after="0"/>
            </w:pPr>
          </w:p>
        </w:tc>
        <w:tc>
          <w:tcPr>
            <w:tcW w:w="694" w:type="dxa"/>
          </w:tcPr>
          <w:p w14:paraId="27D47109">
            <w:pPr>
              <w:spacing w:after="0"/>
            </w:pPr>
          </w:p>
        </w:tc>
        <w:tc>
          <w:tcPr>
            <w:tcW w:w="694" w:type="dxa"/>
          </w:tcPr>
          <w:p w14:paraId="7AEA0E2C">
            <w:pPr>
              <w:spacing w:after="0"/>
            </w:pPr>
          </w:p>
        </w:tc>
        <w:tc>
          <w:tcPr>
            <w:tcW w:w="694" w:type="dxa"/>
          </w:tcPr>
          <w:p w14:paraId="66C2AFD5">
            <w:pPr>
              <w:spacing w:after="0"/>
            </w:pPr>
          </w:p>
        </w:tc>
        <w:tc>
          <w:tcPr>
            <w:tcW w:w="694" w:type="dxa"/>
          </w:tcPr>
          <w:p w14:paraId="6F792114">
            <w:pPr>
              <w:spacing w:after="0"/>
            </w:pPr>
          </w:p>
        </w:tc>
        <w:tc>
          <w:tcPr>
            <w:tcW w:w="694" w:type="dxa"/>
          </w:tcPr>
          <w:p w14:paraId="008485B7">
            <w:pPr>
              <w:spacing w:after="0"/>
            </w:pPr>
          </w:p>
        </w:tc>
      </w:tr>
      <w:tr w14:paraId="368F5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4" w:type="dxa"/>
          </w:tcPr>
          <w:p w14:paraId="4019CAFA">
            <w:pPr>
              <w:spacing w:after="0"/>
            </w:pPr>
            <w:r>
              <w:rPr>
                <w:rFonts w:ascii="宋体" w:hAnsi="宋体" w:eastAsia="宋体"/>
                <w:sz w:val="18"/>
              </w:rPr>
              <w:t>ROS2 机器人系统</w:t>
            </w:r>
          </w:p>
        </w:tc>
        <w:tc>
          <w:tcPr>
            <w:tcW w:w="694" w:type="dxa"/>
          </w:tcPr>
          <w:p w14:paraId="12D24177">
            <w:pPr>
              <w:spacing w:after="0"/>
            </w:pPr>
          </w:p>
        </w:tc>
        <w:tc>
          <w:tcPr>
            <w:tcW w:w="694" w:type="dxa"/>
          </w:tcPr>
          <w:p w14:paraId="0EF18CA9">
            <w:pPr>
              <w:spacing w:after="0"/>
            </w:pPr>
            <w:r>
              <w:rPr>
                <w:rFonts w:ascii="宋体" w:hAnsi="宋体" w:eastAsia="宋体"/>
                <w:sz w:val="18"/>
              </w:rPr>
              <w:t>●</w:t>
            </w:r>
          </w:p>
        </w:tc>
        <w:tc>
          <w:tcPr>
            <w:tcW w:w="694" w:type="dxa"/>
          </w:tcPr>
          <w:p w14:paraId="664D1979">
            <w:pPr>
              <w:spacing w:after="0"/>
            </w:pPr>
            <w:r>
              <w:rPr>
                <w:rFonts w:ascii="宋体" w:hAnsi="宋体" w:eastAsia="宋体"/>
                <w:sz w:val="18"/>
              </w:rPr>
              <w:t>●</w:t>
            </w:r>
          </w:p>
        </w:tc>
        <w:tc>
          <w:tcPr>
            <w:tcW w:w="694" w:type="dxa"/>
          </w:tcPr>
          <w:p w14:paraId="383A5CEB">
            <w:pPr>
              <w:spacing w:after="0"/>
            </w:pPr>
          </w:p>
        </w:tc>
        <w:tc>
          <w:tcPr>
            <w:tcW w:w="694" w:type="dxa"/>
          </w:tcPr>
          <w:p w14:paraId="47DF55C4">
            <w:pPr>
              <w:spacing w:after="0"/>
            </w:pPr>
            <w:r>
              <w:rPr>
                <w:rFonts w:ascii="宋体" w:hAnsi="宋体" w:eastAsia="宋体"/>
                <w:sz w:val="18"/>
              </w:rPr>
              <w:t>●</w:t>
            </w:r>
          </w:p>
        </w:tc>
        <w:tc>
          <w:tcPr>
            <w:tcW w:w="694" w:type="dxa"/>
          </w:tcPr>
          <w:p w14:paraId="1E0BC7A3">
            <w:pPr>
              <w:spacing w:after="0"/>
            </w:pPr>
          </w:p>
        </w:tc>
        <w:tc>
          <w:tcPr>
            <w:tcW w:w="694" w:type="dxa"/>
          </w:tcPr>
          <w:p w14:paraId="69063B97">
            <w:pPr>
              <w:spacing w:after="0"/>
            </w:pPr>
          </w:p>
        </w:tc>
        <w:tc>
          <w:tcPr>
            <w:tcW w:w="694" w:type="dxa"/>
          </w:tcPr>
          <w:p w14:paraId="4F915132">
            <w:pPr>
              <w:spacing w:after="0"/>
            </w:pPr>
          </w:p>
        </w:tc>
        <w:tc>
          <w:tcPr>
            <w:tcW w:w="694" w:type="dxa"/>
          </w:tcPr>
          <w:p w14:paraId="71C6A20E">
            <w:pPr>
              <w:spacing w:after="0"/>
            </w:pPr>
            <w:r>
              <w:rPr>
                <w:rFonts w:ascii="宋体" w:hAnsi="宋体" w:eastAsia="宋体"/>
                <w:sz w:val="18"/>
              </w:rPr>
              <w:t>●</w:t>
            </w:r>
          </w:p>
        </w:tc>
        <w:tc>
          <w:tcPr>
            <w:tcW w:w="694" w:type="dxa"/>
          </w:tcPr>
          <w:p w14:paraId="581ADDFC">
            <w:pPr>
              <w:spacing w:after="0"/>
            </w:pPr>
          </w:p>
        </w:tc>
        <w:tc>
          <w:tcPr>
            <w:tcW w:w="694" w:type="dxa"/>
          </w:tcPr>
          <w:p w14:paraId="168B2DAA">
            <w:pPr>
              <w:spacing w:after="0"/>
            </w:pPr>
          </w:p>
        </w:tc>
        <w:tc>
          <w:tcPr>
            <w:tcW w:w="694" w:type="dxa"/>
          </w:tcPr>
          <w:p w14:paraId="20E12406">
            <w:pPr>
              <w:spacing w:after="0"/>
            </w:pPr>
          </w:p>
        </w:tc>
      </w:tr>
      <w:tr w14:paraId="690F9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94" w:type="dxa"/>
          </w:tcPr>
          <w:p w14:paraId="4ADD2A26">
            <w:pPr>
              <w:spacing w:after="0"/>
            </w:pPr>
            <w:r>
              <w:rPr>
                <w:rFonts w:ascii="宋体" w:hAnsi="宋体" w:eastAsia="宋体"/>
                <w:sz w:val="18"/>
              </w:rPr>
              <w:t>毕业设计</w:t>
            </w:r>
          </w:p>
        </w:tc>
        <w:tc>
          <w:tcPr>
            <w:tcW w:w="694" w:type="dxa"/>
          </w:tcPr>
          <w:p w14:paraId="06F0F01E">
            <w:pPr>
              <w:spacing w:after="0"/>
            </w:pPr>
          </w:p>
        </w:tc>
        <w:tc>
          <w:tcPr>
            <w:tcW w:w="694" w:type="dxa"/>
          </w:tcPr>
          <w:p w14:paraId="71172296">
            <w:pPr>
              <w:spacing w:after="0"/>
            </w:pPr>
          </w:p>
        </w:tc>
        <w:tc>
          <w:tcPr>
            <w:tcW w:w="694" w:type="dxa"/>
          </w:tcPr>
          <w:p w14:paraId="23D6B2C6">
            <w:pPr>
              <w:spacing w:after="0"/>
            </w:pPr>
            <w:r>
              <w:rPr>
                <w:rFonts w:ascii="宋体" w:hAnsi="宋体" w:eastAsia="宋体"/>
                <w:sz w:val="18"/>
              </w:rPr>
              <w:t>●</w:t>
            </w:r>
          </w:p>
        </w:tc>
        <w:tc>
          <w:tcPr>
            <w:tcW w:w="694" w:type="dxa"/>
          </w:tcPr>
          <w:p w14:paraId="131A3465">
            <w:pPr>
              <w:spacing w:after="0"/>
            </w:pPr>
          </w:p>
        </w:tc>
        <w:tc>
          <w:tcPr>
            <w:tcW w:w="694" w:type="dxa"/>
          </w:tcPr>
          <w:p w14:paraId="4A8AAF3F">
            <w:pPr>
              <w:spacing w:after="0"/>
            </w:pPr>
            <w:r>
              <w:rPr>
                <w:rFonts w:ascii="宋体" w:hAnsi="宋体" w:eastAsia="宋体"/>
                <w:sz w:val="18"/>
              </w:rPr>
              <w:t>●</w:t>
            </w:r>
          </w:p>
        </w:tc>
        <w:tc>
          <w:tcPr>
            <w:tcW w:w="694" w:type="dxa"/>
          </w:tcPr>
          <w:p w14:paraId="038D5E4E">
            <w:pPr>
              <w:spacing w:after="0"/>
            </w:pPr>
            <w:r>
              <w:rPr>
                <w:rFonts w:ascii="宋体" w:hAnsi="宋体" w:eastAsia="宋体"/>
                <w:sz w:val="18"/>
              </w:rPr>
              <w:t>●</w:t>
            </w:r>
          </w:p>
        </w:tc>
        <w:tc>
          <w:tcPr>
            <w:tcW w:w="694" w:type="dxa"/>
          </w:tcPr>
          <w:p w14:paraId="57EC3522">
            <w:pPr>
              <w:spacing w:after="0"/>
            </w:pPr>
            <w:r>
              <w:rPr>
                <w:rFonts w:ascii="宋体" w:hAnsi="宋体" w:eastAsia="宋体"/>
                <w:sz w:val="18"/>
              </w:rPr>
              <w:t>●</w:t>
            </w:r>
          </w:p>
        </w:tc>
        <w:tc>
          <w:tcPr>
            <w:tcW w:w="694" w:type="dxa"/>
          </w:tcPr>
          <w:p w14:paraId="0E3AD182">
            <w:pPr>
              <w:spacing w:after="0"/>
            </w:pPr>
          </w:p>
        </w:tc>
        <w:tc>
          <w:tcPr>
            <w:tcW w:w="694" w:type="dxa"/>
          </w:tcPr>
          <w:p w14:paraId="7DD21758">
            <w:pPr>
              <w:spacing w:after="0"/>
            </w:pPr>
            <w:r>
              <w:rPr>
                <w:rFonts w:ascii="宋体" w:hAnsi="宋体" w:eastAsia="宋体"/>
                <w:sz w:val="18"/>
              </w:rPr>
              <w:t>●</w:t>
            </w:r>
          </w:p>
        </w:tc>
        <w:tc>
          <w:tcPr>
            <w:tcW w:w="694" w:type="dxa"/>
          </w:tcPr>
          <w:p w14:paraId="442CD416">
            <w:pPr>
              <w:spacing w:after="0"/>
            </w:pPr>
            <w:r>
              <w:rPr>
                <w:rFonts w:ascii="宋体" w:hAnsi="宋体" w:eastAsia="宋体"/>
                <w:sz w:val="18"/>
              </w:rPr>
              <w:t>●</w:t>
            </w:r>
          </w:p>
        </w:tc>
        <w:tc>
          <w:tcPr>
            <w:tcW w:w="694" w:type="dxa"/>
          </w:tcPr>
          <w:p w14:paraId="2BB67D2A">
            <w:pPr>
              <w:spacing w:after="0"/>
            </w:pPr>
          </w:p>
        </w:tc>
        <w:tc>
          <w:tcPr>
            <w:tcW w:w="694" w:type="dxa"/>
          </w:tcPr>
          <w:p w14:paraId="5494F318">
            <w:pPr>
              <w:spacing w:after="0"/>
            </w:pPr>
            <w:r>
              <w:rPr>
                <w:rFonts w:ascii="宋体" w:hAnsi="宋体" w:eastAsia="宋体"/>
                <w:sz w:val="18"/>
              </w:rPr>
              <w:t>●</w:t>
            </w:r>
          </w:p>
        </w:tc>
      </w:tr>
    </w:tbl>
    <w:p w14:paraId="6C1AB363">
      <w:r>
        <w:br w:type="page"/>
      </w:r>
    </w:p>
    <w:p w14:paraId="79B6E488">
      <w:pPr>
        <w:pStyle w:val="3"/>
      </w:pPr>
      <w:r>
        <w:rPr>
          <w:rFonts w:ascii="黑体" w:hAnsi="黑体" w:eastAsia="黑体"/>
          <w:color w:val="000000"/>
          <w:sz w:val="36"/>
        </w:rPr>
        <w:t>十一、主要就业岗位与行业应用场景</w:t>
      </w:r>
    </w:p>
    <w:p w14:paraId="1EE38AED">
      <w:pPr>
        <w:pStyle w:val="4"/>
      </w:pPr>
      <w:r>
        <w:rPr>
          <w:rFonts w:ascii="黑体" w:hAnsi="黑体" w:eastAsia="黑体"/>
          <w:color w:val="000000"/>
          <w:sz w:val="30"/>
        </w:rPr>
        <w:t>11.1 主要就业岗位</w:t>
      </w:r>
    </w:p>
    <w:p w14:paraId="0A6FA646">
      <w:pPr>
        <w:ind w:firstLine="420"/>
      </w:pPr>
      <w:r>
        <w:rPr>
          <w:rFonts w:ascii="宋体" w:hAnsi="宋体" w:eastAsia="宋体"/>
        </w:rPr>
        <w:t>本专业毕业生主要面向以下岗位：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9"/>
        <w:gridCol w:w="3009"/>
        <w:gridCol w:w="3009"/>
      </w:tblGrid>
      <w:tr w14:paraId="323F7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shd w:val="clear" w:color="auto" w:fill="D9E2F3"/>
          </w:tcPr>
          <w:p w14:paraId="297A0713">
            <w:pPr>
              <w:spacing w:after="0"/>
              <w:jc w:val="center"/>
            </w:pPr>
            <w:r>
              <w:rPr>
                <w:rFonts w:ascii="宋体" w:hAnsi="宋体" w:eastAsia="宋体"/>
                <w:b/>
                <w:sz w:val="18"/>
              </w:rPr>
              <w:t>岗位类型</w:t>
            </w:r>
          </w:p>
        </w:tc>
        <w:tc>
          <w:tcPr>
            <w:tcW w:w="3009" w:type="dxa"/>
            <w:shd w:val="clear" w:color="auto" w:fill="D9E2F3"/>
          </w:tcPr>
          <w:p w14:paraId="02245B3A">
            <w:pPr>
              <w:spacing w:after="0"/>
              <w:jc w:val="center"/>
            </w:pPr>
            <w:r>
              <w:rPr>
                <w:rFonts w:ascii="宋体" w:hAnsi="宋体" w:eastAsia="宋体"/>
                <w:b/>
                <w:sz w:val="18"/>
              </w:rPr>
              <w:t>岗位名称</w:t>
            </w:r>
          </w:p>
        </w:tc>
        <w:tc>
          <w:tcPr>
            <w:tcW w:w="3009" w:type="dxa"/>
            <w:shd w:val="clear" w:color="auto" w:fill="D9E2F3"/>
          </w:tcPr>
          <w:p w14:paraId="14E34EFC">
            <w:pPr>
              <w:spacing w:after="0"/>
              <w:jc w:val="center"/>
            </w:pPr>
            <w:r>
              <w:rPr>
                <w:rFonts w:ascii="宋体" w:hAnsi="宋体" w:eastAsia="宋体"/>
                <w:b/>
                <w:sz w:val="18"/>
              </w:rPr>
              <w:t>核心职责</w:t>
            </w:r>
          </w:p>
        </w:tc>
      </w:tr>
      <w:tr w14:paraId="51783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4CDE9E48">
            <w:pPr>
              <w:spacing w:after="0"/>
            </w:pPr>
            <w:r>
              <w:rPr>
                <w:rFonts w:ascii="宋体" w:hAnsi="宋体" w:eastAsia="宋体"/>
                <w:sz w:val="18"/>
              </w:rPr>
              <w:t>算法与仿真开发类</w:t>
            </w:r>
          </w:p>
        </w:tc>
        <w:tc>
          <w:tcPr>
            <w:tcW w:w="3009" w:type="dxa"/>
          </w:tcPr>
          <w:p w14:paraId="01C5CD30">
            <w:pPr>
              <w:spacing w:after="0"/>
            </w:pPr>
            <w:r>
              <w:rPr>
                <w:rFonts w:ascii="宋体" w:hAnsi="宋体" w:eastAsia="宋体"/>
                <w:sz w:val="18"/>
              </w:rPr>
              <w:t>机器人软件工程师</w:t>
            </w:r>
          </w:p>
        </w:tc>
        <w:tc>
          <w:tcPr>
            <w:tcW w:w="3009" w:type="dxa"/>
          </w:tcPr>
          <w:p w14:paraId="64154960">
            <w:pPr>
              <w:spacing w:after="0"/>
            </w:pPr>
            <w:r>
              <w:rPr>
                <w:rFonts w:ascii="宋体" w:hAnsi="宋体" w:eastAsia="宋体"/>
                <w:sz w:val="18"/>
              </w:rPr>
              <w:t>机器人感知、决策、控制算法的开发与集成</w:t>
            </w:r>
          </w:p>
        </w:tc>
      </w:tr>
      <w:tr w14:paraId="418D8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05A38879">
            <w:pPr>
              <w:spacing w:after="0"/>
            </w:pPr>
            <w:r>
              <w:rPr>
                <w:rFonts w:ascii="宋体" w:hAnsi="宋体" w:eastAsia="宋体"/>
                <w:sz w:val="18"/>
              </w:rPr>
              <w:t>算法与仿真开发类</w:t>
            </w:r>
          </w:p>
        </w:tc>
        <w:tc>
          <w:tcPr>
            <w:tcW w:w="3009" w:type="dxa"/>
          </w:tcPr>
          <w:p w14:paraId="18301FB0">
            <w:pPr>
              <w:spacing w:after="0"/>
            </w:pPr>
            <w:r>
              <w:rPr>
                <w:rFonts w:ascii="宋体" w:hAnsi="宋体" w:eastAsia="宋体"/>
                <w:sz w:val="18"/>
              </w:rPr>
              <w:t>机器视觉算法工程师</w:t>
            </w:r>
          </w:p>
        </w:tc>
        <w:tc>
          <w:tcPr>
            <w:tcW w:w="3009" w:type="dxa"/>
          </w:tcPr>
          <w:p w14:paraId="0B674E4A">
            <w:pPr>
              <w:spacing w:after="0"/>
            </w:pPr>
            <w:r>
              <w:rPr>
                <w:rFonts w:ascii="宋体" w:hAnsi="宋体" w:eastAsia="宋体"/>
                <w:sz w:val="18"/>
              </w:rPr>
              <w:t>图像处理、目标检测、三维视觉等算法研发</w:t>
            </w:r>
          </w:p>
        </w:tc>
      </w:tr>
      <w:tr w14:paraId="74D0E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7E2C2592">
            <w:pPr>
              <w:spacing w:after="0"/>
            </w:pPr>
            <w:r>
              <w:rPr>
                <w:rFonts w:ascii="宋体" w:hAnsi="宋体" w:eastAsia="宋体"/>
                <w:sz w:val="18"/>
              </w:rPr>
              <w:t>算法与仿真开发类</w:t>
            </w:r>
          </w:p>
        </w:tc>
        <w:tc>
          <w:tcPr>
            <w:tcW w:w="3009" w:type="dxa"/>
          </w:tcPr>
          <w:p w14:paraId="1CE4F2F5">
            <w:pPr>
              <w:spacing w:after="0"/>
            </w:pPr>
            <w:r>
              <w:rPr>
                <w:rFonts w:ascii="宋体" w:hAnsi="宋体" w:eastAsia="宋体"/>
                <w:sz w:val="18"/>
              </w:rPr>
              <w:t>SLAM工程师</w:t>
            </w:r>
          </w:p>
        </w:tc>
        <w:tc>
          <w:tcPr>
            <w:tcW w:w="3009" w:type="dxa"/>
          </w:tcPr>
          <w:p w14:paraId="2609CCB8">
            <w:pPr>
              <w:spacing w:after="0"/>
            </w:pPr>
            <w:r>
              <w:rPr>
                <w:rFonts w:ascii="宋体" w:hAnsi="宋体" w:eastAsia="宋体"/>
                <w:sz w:val="18"/>
              </w:rPr>
              <w:t>激光/视觉SLAM算法开发与优化</w:t>
            </w:r>
          </w:p>
        </w:tc>
      </w:tr>
      <w:tr w14:paraId="46326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23A6FB0B">
            <w:pPr>
              <w:spacing w:after="0"/>
            </w:pPr>
            <w:r>
              <w:rPr>
                <w:rFonts w:ascii="宋体" w:hAnsi="宋体" w:eastAsia="宋体"/>
                <w:sz w:val="18"/>
              </w:rPr>
              <w:t>算法与仿真开发类</w:t>
            </w:r>
          </w:p>
        </w:tc>
        <w:tc>
          <w:tcPr>
            <w:tcW w:w="3009" w:type="dxa"/>
          </w:tcPr>
          <w:p w14:paraId="730075E9">
            <w:pPr>
              <w:spacing w:after="0"/>
            </w:pPr>
            <w:r>
              <w:rPr>
                <w:rFonts w:ascii="宋体" w:hAnsi="宋体" w:eastAsia="宋体"/>
                <w:sz w:val="18"/>
              </w:rPr>
              <w:t>仿真平台开发工程师</w:t>
            </w:r>
          </w:p>
        </w:tc>
        <w:tc>
          <w:tcPr>
            <w:tcW w:w="3009" w:type="dxa"/>
          </w:tcPr>
          <w:p w14:paraId="2E0CAF75">
            <w:pPr>
              <w:spacing w:after="0"/>
            </w:pPr>
            <w:r>
              <w:rPr>
                <w:rFonts w:ascii="宋体" w:hAnsi="宋体" w:eastAsia="宋体"/>
                <w:sz w:val="18"/>
              </w:rPr>
              <w:t>机器人仿真环境搭建与Sim2Real迁移</w:t>
            </w:r>
          </w:p>
        </w:tc>
      </w:tr>
      <w:tr w14:paraId="55870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31F95531">
            <w:pPr>
              <w:spacing w:after="0"/>
            </w:pPr>
            <w:r>
              <w:rPr>
                <w:rFonts w:ascii="宋体" w:hAnsi="宋体" w:eastAsia="宋体"/>
                <w:sz w:val="18"/>
              </w:rPr>
              <w:t>算法与仿真开发类</w:t>
            </w:r>
          </w:p>
        </w:tc>
        <w:tc>
          <w:tcPr>
            <w:tcW w:w="3009" w:type="dxa"/>
          </w:tcPr>
          <w:p w14:paraId="2209BE84">
            <w:pPr>
              <w:spacing w:after="0"/>
            </w:pPr>
            <w:r>
              <w:rPr>
                <w:rFonts w:ascii="宋体" w:hAnsi="宋体" w:eastAsia="宋体"/>
                <w:sz w:val="18"/>
              </w:rPr>
              <w:t>具身智能算法工程师</w:t>
            </w:r>
          </w:p>
        </w:tc>
        <w:tc>
          <w:tcPr>
            <w:tcW w:w="3009" w:type="dxa"/>
          </w:tcPr>
          <w:p w14:paraId="7D077889">
            <w:pPr>
              <w:spacing w:after="0"/>
            </w:pPr>
            <w:r>
              <w:rPr>
                <w:rFonts w:ascii="宋体" w:hAnsi="宋体" w:eastAsia="宋体"/>
                <w:sz w:val="18"/>
              </w:rPr>
              <w:t>具身大模型、VLA模型研发与任务规划</w:t>
            </w:r>
          </w:p>
        </w:tc>
      </w:tr>
      <w:tr w14:paraId="6FF77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436D6E9E">
            <w:pPr>
              <w:spacing w:after="0"/>
            </w:pPr>
            <w:r>
              <w:rPr>
                <w:rFonts w:ascii="宋体" w:hAnsi="宋体" w:eastAsia="宋体"/>
                <w:sz w:val="18"/>
              </w:rPr>
              <w:t>控制与嵌入式硬件类</w:t>
            </w:r>
          </w:p>
        </w:tc>
        <w:tc>
          <w:tcPr>
            <w:tcW w:w="3009" w:type="dxa"/>
          </w:tcPr>
          <w:p w14:paraId="7C2DAE19">
            <w:pPr>
              <w:spacing w:after="0"/>
            </w:pPr>
            <w:r>
              <w:rPr>
                <w:rFonts w:ascii="宋体" w:hAnsi="宋体" w:eastAsia="宋体"/>
                <w:sz w:val="18"/>
              </w:rPr>
              <w:t>机器人控制工程师</w:t>
            </w:r>
          </w:p>
        </w:tc>
        <w:tc>
          <w:tcPr>
            <w:tcW w:w="3009" w:type="dxa"/>
          </w:tcPr>
          <w:p w14:paraId="53DF131C">
            <w:pPr>
              <w:spacing w:after="0"/>
            </w:pPr>
            <w:r>
              <w:rPr>
                <w:rFonts w:ascii="宋体" w:hAnsi="宋体" w:eastAsia="宋体"/>
                <w:sz w:val="18"/>
              </w:rPr>
              <w:t>运动规划、轨迹生成、底层伺服控制</w:t>
            </w:r>
          </w:p>
        </w:tc>
      </w:tr>
      <w:tr w14:paraId="7FC53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56D36BC1">
            <w:pPr>
              <w:spacing w:after="0"/>
            </w:pPr>
            <w:r>
              <w:rPr>
                <w:rFonts w:ascii="宋体" w:hAnsi="宋体" w:eastAsia="宋体"/>
                <w:sz w:val="18"/>
              </w:rPr>
              <w:t>控制与嵌入式硬件类</w:t>
            </w:r>
          </w:p>
        </w:tc>
        <w:tc>
          <w:tcPr>
            <w:tcW w:w="3009" w:type="dxa"/>
          </w:tcPr>
          <w:p w14:paraId="48CDBD99">
            <w:pPr>
              <w:spacing w:after="0"/>
            </w:pPr>
            <w:r>
              <w:rPr>
                <w:rFonts w:ascii="宋体" w:hAnsi="宋体" w:eastAsia="宋体"/>
                <w:sz w:val="18"/>
              </w:rPr>
              <w:t>电机控制工程师</w:t>
            </w:r>
          </w:p>
        </w:tc>
        <w:tc>
          <w:tcPr>
            <w:tcW w:w="3009" w:type="dxa"/>
          </w:tcPr>
          <w:p w14:paraId="6E520C4F">
            <w:pPr>
              <w:spacing w:after="0"/>
            </w:pPr>
            <w:r>
              <w:rPr>
                <w:rFonts w:ascii="宋体" w:hAnsi="宋体" w:eastAsia="宋体"/>
                <w:sz w:val="18"/>
              </w:rPr>
              <w:t>伺服电机、关节模组的精确控制</w:t>
            </w:r>
          </w:p>
        </w:tc>
      </w:tr>
      <w:tr w14:paraId="73882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4EC153AC">
            <w:pPr>
              <w:spacing w:after="0"/>
            </w:pPr>
            <w:r>
              <w:rPr>
                <w:rFonts w:ascii="宋体" w:hAnsi="宋体" w:eastAsia="宋体"/>
                <w:sz w:val="18"/>
              </w:rPr>
              <w:t>控制与嵌入式硬件类</w:t>
            </w:r>
          </w:p>
        </w:tc>
        <w:tc>
          <w:tcPr>
            <w:tcW w:w="3009" w:type="dxa"/>
          </w:tcPr>
          <w:p w14:paraId="61336CD3">
            <w:pPr>
              <w:spacing w:after="0"/>
            </w:pPr>
            <w:r>
              <w:rPr>
                <w:rFonts w:ascii="宋体" w:hAnsi="宋体" w:eastAsia="宋体"/>
                <w:sz w:val="18"/>
              </w:rPr>
              <w:t>嵌入式开发工程师</w:t>
            </w:r>
          </w:p>
        </w:tc>
        <w:tc>
          <w:tcPr>
            <w:tcW w:w="3009" w:type="dxa"/>
          </w:tcPr>
          <w:p w14:paraId="339C73BD">
            <w:pPr>
              <w:spacing w:after="0"/>
            </w:pPr>
            <w:r>
              <w:rPr>
                <w:rFonts w:ascii="宋体" w:hAnsi="宋体" w:eastAsia="宋体"/>
                <w:sz w:val="18"/>
              </w:rPr>
              <w:t>机器人主控板、传感器、通信模块开发</w:t>
            </w:r>
          </w:p>
        </w:tc>
      </w:tr>
      <w:tr w14:paraId="0C6CB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0F5C228A">
            <w:pPr>
              <w:spacing w:after="0"/>
            </w:pPr>
            <w:r>
              <w:rPr>
                <w:rFonts w:ascii="宋体" w:hAnsi="宋体" w:eastAsia="宋体"/>
                <w:sz w:val="18"/>
              </w:rPr>
              <w:t>控制与嵌入式硬件类</w:t>
            </w:r>
          </w:p>
        </w:tc>
        <w:tc>
          <w:tcPr>
            <w:tcW w:w="3009" w:type="dxa"/>
          </w:tcPr>
          <w:p w14:paraId="07BC2578">
            <w:pPr>
              <w:spacing w:after="0"/>
            </w:pPr>
            <w:r>
              <w:rPr>
                <w:rFonts w:ascii="宋体" w:hAnsi="宋体" w:eastAsia="宋体"/>
                <w:sz w:val="18"/>
              </w:rPr>
              <w:t>嵌入式AI工程师</w:t>
            </w:r>
          </w:p>
        </w:tc>
        <w:tc>
          <w:tcPr>
            <w:tcW w:w="3009" w:type="dxa"/>
          </w:tcPr>
          <w:p w14:paraId="59A3B3C7">
            <w:pPr>
              <w:spacing w:after="0"/>
            </w:pPr>
            <w:r>
              <w:rPr>
                <w:rFonts w:ascii="宋体" w:hAnsi="宋体" w:eastAsia="宋体"/>
                <w:sz w:val="18"/>
              </w:rPr>
              <w:t>AI模型部署到嵌入式平台，模型压缩与量化</w:t>
            </w:r>
          </w:p>
        </w:tc>
      </w:tr>
      <w:tr w14:paraId="734AF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6003E5E2">
            <w:pPr>
              <w:spacing w:after="0"/>
            </w:pPr>
            <w:r>
              <w:rPr>
                <w:rFonts w:ascii="宋体" w:hAnsi="宋体" w:eastAsia="宋体"/>
                <w:sz w:val="18"/>
              </w:rPr>
              <w:t>系统集成与应用类</w:t>
            </w:r>
          </w:p>
        </w:tc>
        <w:tc>
          <w:tcPr>
            <w:tcW w:w="3009" w:type="dxa"/>
          </w:tcPr>
          <w:p w14:paraId="51E25FAF">
            <w:pPr>
              <w:spacing w:after="0"/>
            </w:pPr>
            <w:r>
              <w:rPr>
                <w:rFonts w:ascii="宋体" w:hAnsi="宋体" w:eastAsia="宋体"/>
                <w:sz w:val="18"/>
              </w:rPr>
              <w:t>机器人应用工程师</w:t>
            </w:r>
          </w:p>
        </w:tc>
        <w:tc>
          <w:tcPr>
            <w:tcW w:w="3009" w:type="dxa"/>
          </w:tcPr>
          <w:p w14:paraId="1E88667B">
            <w:pPr>
              <w:spacing w:after="0"/>
            </w:pPr>
            <w:r>
              <w:rPr>
                <w:rFonts w:ascii="宋体" w:hAnsi="宋体" w:eastAsia="宋体"/>
                <w:sz w:val="18"/>
              </w:rPr>
              <w:t>机器人部署、调试、任务编排和二次开发</w:t>
            </w:r>
          </w:p>
        </w:tc>
      </w:tr>
      <w:tr w14:paraId="329C1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4B176A7F">
            <w:pPr>
              <w:spacing w:after="0"/>
            </w:pPr>
            <w:r>
              <w:rPr>
                <w:rFonts w:ascii="宋体" w:hAnsi="宋体" w:eastAsia="宋体"/>
                <w:sz w:val="18"/>
              </w:rPr>
              <w:t>系统集成与应用类</w:t>
            </w:r>
          </w:p>
        </w:tc>
        <w:tc>
          <w:tcPr>
            <w:tcW w:w="3009" w:type="dxa"/>
          </w:tcPr>
          <w:p w14:paraId="104DB8A6">
            <w:pPr>
              <w:spacing w:after="0"/>
            </w:pPr>
            <w:r>
              <w:rPr>
                <w:rFonts w:ascii="宋体" w:hAnsi="宋体" w:eastAsia="宋体"/>
                <w:sz w:val="18"/>
              </w:rPr>
              <w:t>系统集成工程师</w:t>
            </w:r>
          </w:p>
        </w:tc>
        <w:tc>
          <w:tcPr>
            <w:tcW w:w="3009" w:type="dxa"/>
          </w:tcPr>
          <w:p w14:paraId="1BF71B08">
            <w:pPr>
              <w:spacing w:after="0"/>
            </w:pPr>
            <w:r>
              <w:rPr>
                <w:rFonts w:ascii="宋体" w:hAnsi="宋体" w:eastAsia="宋体"/>
                <w:sz w:val="18"/>
              </w:rPr>
              <w:t>整合机器人本体、传感器、上位机等部件</w:t>
            </w:r>
          </w:p>
        </w:tc>
      </w:tr>
      <w:tr w14:paraId="7CCEC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2F73B3EF">
            <w:pPr>
              <w:spacing w:after="0"/>
            </w:pPr>
            <w:r>
              <w:rPr>
                <w:rFonts w:ascii="宋体" w:hAnsi="宋体" w:eastAsia="宋体"/>
                <w:sz w:val="18"/>
              </w:rPr>
              <w:t>行业应用类</w:t>
            </w:r>
          </w:p>
        </w:tc>
        <w:tc>
          <w:tcPr>
            <w:tcW w:w="3009" w:type="dxa"/>
          </w:tcPr>
          <w:p w14:paraId="1CCB8153">
            <w:pPr>
              <w:spacing w:after="0"/>
            </w:pPr>
            <w:r>
              <w:rPr>
                <w:rFonts w:ascii="宋体" w:hAnsi="宋体" w:eastAsia="宋体"/>
                <w:sz w:val="18"/>
              </w:rPr>
              <w:t>智能制造工程师</w:t>
            </w:r>
          </w:p>
        </w:tc>
        <w:tc>
          <w:tcPr>
            <w:tcW w:w="3009" w:type="dxa"/>
          </w:tcPr>
          <w:p w14:paraId="6D55ECEA">
            <w:pPr>
              <w:spacing w:after="0"/>
            </w:pPr>
            <w:r>
              <w:rPr>
                <w:rFonts w:ascii="宋体" w:hAnsi="宋体" w:eastAsia="宋体"/>
                <w:sz w:val="18"/>
              </w:rPr>
              <w:t>工业机器人系统集成和智能产线优化</w:t>
            </w:r>
          </w:p>
        </w:tc>
      </w:tr>
      <w:tr w14:paraId="75B06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67559CAD">
            <w:pPr>
              <w:spacing w:after="0"/>
            </w:pPr>
            <w:r>
              <w:rPr>
                <w:rFonts w:ascii="宋体" w:hAnsi="宋体" w:eastAsia="宋体"/>
                <w:sz w:val="18"/>
              </w:rPr>
              <w:t>测试与运维类</w:t>
            </w:r>
          </w:p>
        </w:tc>
        <w:tc>
          <w:tcPr>
            <w:tcW w:w="3009" w:type="dxa"/>
          </w:tcPr>
          <w:p w14:paraId="71E3D6C2">
            <w:pPr>
              <w:spacing w:after="0"/>
            </w:pPr>
            <w:r>
              <w:rPr>
                <w:rFonts w:ascii="宋体" w:hAnsi="宋体" w:eastAsia="宋体"/>
                <w:sz w:val="18"/>
              </w:rPr>
              <w:t>机器人测试工程师</w:t>
            </w:r>
          </w:p>
        </w:tc>
        <w:tc>
          <w:tcPr>
            <w:tcW w:w="3009" w:type="dxa"/>
          </w:tcPr>
          <w:p w14:paraId="3577B6B4">
            <w:pPr>
              <w:spacing w:after="0"/>
            </w:pPr>
            <w:r>
              <w:rPr>
                <w:rFonts w:ascii="宋体" w:hAnsi="宋体" w:eastAsia="宋体"/>
                <w:sz w:val="18"/>
              </w:rPr>
              <w:t>机器人系统测试方案设计与执行</w:t>
            </w:r>
          </w:p>
        </w:tc>
      </w:tr>
      <w:tr w14:paraId="0D9BA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6B53F030">
            <w:pPr>
              <w:spacing w:after="0"/>
            </w:pPr>
            <w:r>
              <w:rPr>
                <w:rFonts w:ascii="宋体" w:hAnsi="宋体" w:eastAsia="宋体"/>
                <w:sz w:val="18"/>
              </w:rPr>
              <w:t>测试与运维类</w:t>
            </w:r>
          </w:p>
        </w:tc>
        <w:tc>
          <w:tcPr>
            <w:tcW w:w="3009" w:type="dxa"/>
          </w:tcPr>
          <w:p w14:paraId="0D1F9822">
            <w:pPr>
              <w:spacing w:after="0"/>
            </w:pPr>
            <w:r>
              <w:rPr>
                <w:rFonts w:ascii="宋体" w:hAnsi="宋体" w:eastAsia="宋体"/>
                <w:sz w:val="18"/>
              </w:rPr>
              <w:t>运维工程师</w:t>
            </w:r>
          </w:p>
        </w:tc>
        <w:tc>
          <w:tcPr>
            <w:tcW w:w="3009" w:type="dxa"/>
          </w:tcPr>
          <w:p w14:paraId="00EEB680">
            <w:pPr>
              <w:spacing w:after="0"/>
            </w:pPr>
            <w:r>
              <w:rPr>
                <w:rFonts w:ascii="宋体" w:hAnsi="宋体" w:eastAsia="宋体"/>
                <w:sz w:val="18"/>
              </w:rPr>
              <w:t>机器人集群的日常监控、维护和故障处理</w:t>
            </w:r>
          </w:p>
        </w:tc>
      </w:tr>
    </w:tbl>
    <w:p w14:paraId="1DED7E09"/>
    <w:p w14:paraId="421B97B7">
      <w:r>
        <w:rPr>
          <w:rFonts w:ascii="宋体" w:hAnsi="宋体" w:eastAsia="宋体"/>
          <w:b/>
        </w:rPr>
        <w:t>核心能力与课程支撑：</w:t>
      </w:r>
    </w:p>
    <w:p w14:paraId="3A29DBC7">
      <w:pPr>
        <w:ind w:firstLine="420"/>
      </w:pPr>
      <w:r>
        <w:rPr>
          <w:rFonts w:ascii="宋体" w:hAnsi="宋体" w:eastAsia="宋体"/>
        </w:rPr>
        <w:t>• 感知能力：传感器原理与数据采集、机器视觉、多模态大模型应用等课程覆盖视觉/激光/IMU等感知技术栈</w:t>
      </w:r>
      <w:r>
        <w:rPr>
          <w:rFonts w:ascii="宋体" w:hAnsi="宋体" w:eastAsia="宋体"/>
        </w:rPr>
        <w:br w:type="textWrapping"/>
      </w:r>
      <w:r>
        <w:rPr>
          <w:rFonts w:ascii="宋体" w:hAnsi="宋体" w:eastAsia="宋体"/>
        </w:rPr>
        <w:t>• 决策能力：机器学习、神经网络与深度学习、边缘计算与嵌入式AI部署等课程覆盖AI决策算法</w:t>
      </w:r>
      <w:r>
        <w:rPr>
          <w:rFonts w:ascii="宋体" w:hAnsi="宋体" w:eastAsia="宋体"/>
        </w:rPr>
        <w:br w:type="textWrapping"/>
      </w:r>
      <w:r>
        <w:rPr>
          <w:rFonts w:ascii="宋体" w:hAnsi="宋体" w:eastAsia="宋体"/>
        </w:rPr>
        <w:t>• 控制能力：电机驱动与运动控制、高级运动规划与决策、机器人学导论（运动学 / 动力学）等课程覆盖运动控制全链路</w:t>
      </w:r>
      <w:r>
        <w:rPr>
          <w:rFonts w:ascii="宋体" w:hAnsi="宋体" w:eastAsia="宋体"/>
        </w:rPr>
        <w:br w:type="textWrapping"/>
      </w:r>
      <w:r>
        <w:rPr>
          <w:rFonts w:ascii="宋体" w:hAnsi="宋体" w:eastAsia="宋体"/>
        </w:rPr>
        <w:t>• 系统能力：ROS2 机器人系统、嵌入式系统等课程覆盖系统集成能力</w:t>
      </w:r>
      <w:r>
        <w:rPr>
          <w:rFonts w:ascii="宋体" w:hAnsi="宋体" w:eastAsia="宋体"/>
        </w:rPr>
        <w:br w:type="textWrapping"/>
      </w:r>
      <w:r>
        <w:rPr>
          <w:rFonts w:ascii="宋体" w:hAnsi="宋体" w:eastAsia="宋体"/>
        </w:rPr>
        <w:t>• 仿真能力：机器人仿真与Sim2Real技术（方向课）覆盖仿真平台开发能力</w:t>
      </w:r>
      <w:r>
        <w:rPr>
          <w:rFonts w:ascii="宋体" w:hAnsi="宋体" w:eastAsia="宋体"/>
        </w:rPr>
        <w:br w:type="textWrapping"/>
      </w:r>
      <w:r>
        <w:rPr>
          <w:rFonts w:ascii="宋体" w:hAnsi="宋体" w:eastAsia="宋体"/>
        </w:rPr>
        <w:t>• 部署能力：模型压缩与边缘部署、边缘计算与嵌入式AI部署覆盖边缘推理部署能力</w:t>
      </w:r>
    </w:p>
    <w:p w14:paraId="57DC5070">
      <w:pPr>
        <w:pStyle w:val="4"/>
      </w:pPr>
      <w:r>
        <w:rPr>
          <w:rFonts w:ascii="黑体" w:hAnsi="黑体" w:eastAsia="黑体"/>
          <w:color w:val="000000"/>
          <w:sz w:val="30"/>
        </w:rPr>
        <w:t>11.2 行业应用场景与课程支撑</w:t>
      </w:r>
    </w:p>
    <w:p w14:paraId="2F5A1E9B">
      <w:pPr>
        <w:ind w:firstLine="420"/>
      </w:pPr>
      <w:r>
        <w:rPr>
          <w:rFonts w:ascii="宋体" w:hAnsi="宋体" w:eastAsia="宋体"/>
        </w:rPr>
        <w:t>本专业课程体系围绕具身智能典型行业应用场景构建，确保学生所学知识能够直接服务于实际产业需求：</w:t>
      </w:r>
    </w:p>
    <w:p w14:paraId="3B73E4C8">
      <w:r>
        <w:rPr>
          <w:rFonts w:ascii="宋体" w:hAnsi="宋体" w:eastAsia="宋体"/>
          <w:b/>
        </w:rPr>
        <w:t>（一）工业制造场景</w:t>
      </w:r>
    </w:p>
    <w:p w14:paraId="7F121E3C">
      <w:pPr>
        <w:ind w:firstLine="420"/>
      </w:pPr>
      <w:r>
        <w:rPr>
          <w:rFonts w:ascii="宋体" w:hAnsi="宋体" w:eastAsia="宋体"/>
        </w:rPr>
        <w:t>以工业机器人为主，融合智能物联、自适应控制等技术，构建自动化生产线监控、智能物料搬运、精密装配及质量检测平台。支撑课程：机器人学导论（运动学 / 动力学）、电机驱动与运动控制、高级运动规划与决策、单片机原理与应用（51/STM32）、机器人仿真与Sim2Real技术。</w:t>
      </w:r>
    </w:p>
    <w:p w14:paraId="7E985DF4">
      <w:r>
        <w:rPr>
          <w:rFonts w:ascii="宋体" w:hAnsi="宋体" w:eastAsia="宋体"/>
          <w:b/>
        </w:rPr>
        <w:t>（二）智能家居场景</w:t>
      </w:r>
    </w:p>
    <w:p w14:paraId="1BB94E98">
      <w:pPr>
        <w:ind w:firstLine="420"/>
      </w:pPr>
      <w:r>
        <w:rPr>
          <w:rFonts w:ascii="宋体" w:hAnsi="宋体" w:eastAsia="宋体"/>
        </w:rPr>
        <w:t>以家庭服务机器人为核心，结合语音交互、视觉识别、自主导航等技术，构建安全监控、家务协助、健康管理等智能服务体系。支撑课程：机器人学导论（运动学 / 动力学）、ROS2 机器人系统、机器视觉、自然语言处理、多模态大模型应用、高级运动规划与决策。</w:t>
      </w:r>
    </w:p>
    <w:p w14:paraId="5000A024">
      <w:r>
        <w:rPr>
          <w:rFonts w:ascii="宋体" w:hAnsi="宋体" w:eastAsia="宋体"/>
          <w:b/>
        </w:rPr>
        <w:t>（三）零售物流场景</w:t>
      </w:r>
    </w:p>
    <w:p w14:paraId="5F80B9DB">
      <w:pPr>
        <w:ind w:firstLine="420"/>
      </w:pPr>
      <w:r>
        <w:rPr>
          <w:rFonts w:ascii="宋体" w:hAnsi="宋体" w:eastAsia="宋体"/>
        </w:rPr>
        <w:t>以服务型机器人、无人车为核心，结合物联网、路径规划等技术，构建智能仓储、商品分拣、无人配送系统。支撑课程：机器人学导论（运动学 / 动力学）、ROS2 机器人系统、高级运动规划与决策、边缘计算与嵌入式AI部署、多模态大模型应用。</w:t>
      </w:r>
    </w:p>
    <w:p w14:paraId="4C2B0FDC">
      <w:r>
        <w:rPr>
          <w:rFonts w:ascii="宋体" w:hAnsi="宋体" w:eastAsia="宋体"/>
          <w:b/>
        </w:rPr>
        <w:t>（四）应急特种场景</w:t>
      </w:r>
    </w:p>
    <w:p w14:paraId="50E32B2A">
      <w:pPr>
        <w:ind w:firstLine="420"/>
      </w:pPr>
      <w:r>
        <w:rPr>
          <w:rFonts w:ascii="宋体" w:hAnsi="宋体" w:eastAsia="宋体"/>
        </w:rPr>
        <w:t>面向危险环境作业、抢险救援、巡检勘探等需求，解决人类无法涉足的场景需求。支撑课程：机器人学导论（运动学 / 动力学）、传感器原理与数据采集、高级运动规划与决策、单片机原理与应用（51/STM32）。</w:t>
      </w:r>
    </w:p>
    <w:p w14:paraId="140965B5">
      <w:r>
        <w:br w:type="page"/>
      </w:r>
    </w:p>
    <w:p w14:paraId="03F65B43">
      <w:pPr>
        <w:pStyle w:val="3"/>
      </w:pPr>
      <w:r>
        <w:rPr>
          <w:rFonts w:ascii="黑体" w:hAnsi="黑体" w:eastAsia="黑体"/>
          <w:color w:val="000000"/>
          <w:sz w:val="36"/>
        </w:rPr>
        <w:t>十二、产教融合保障机制</w:t>
      </w:r>
    </w:p>
    <w:p w14:paraId="3B19AC3A">
      <w:r>
        <w:rPr>
          <w:rFonts w:ascii="宋体" w:hAnsi="宋体" w:eastAsia="宋体"/>
          <w:b/>
        </w:rPr>
        <w:t>1. 校企合作机制</w:t>
      </w:r>
    </w:p>
    <w:p w14:paraId="165E7681">
      <w:pPr>
        <w:ind w:firstLine="420"/>
      </w:pPr>
      <w:r>
        <w:rPr>
          <w:rFonts w:ascii="宋体" w:hAnsi="宋体" w:eastAsia="宋体"/>
        </w:rPr>
        <w:t>与行业领先企业建立深度合作关系，共建产业学院，联合开发课程体系，引入行业真实项目和案例。推行"订单班"等培养模式，让学生在校期间就能接触产业真实技术，提升人岗匹配度。</w:t>
      </w:r>
    </w:p>
    <w:p w14:paraId="52817BED">
      <w:r>
        <w:rPr>
          <w:rFonts w:ascii="宋体" w:hAnsi="宋体" w:eastAsia="宋体"/>
          <w:b/>
        </w:rPr>
        <w:t>2. 师资队伍建设</w:t>
      </w:r>
    </w:p>
    <w:p w14:paraId="27DDEED9">
      <w:pPr>
        <w:ind w:firstLine="420"/>
      </w:pPr>
      <w:r>
        <w:rPr>
          <w:rFonts w:ascii="宋体" w:hAnsi="宋体" w:eastAsia="宋体"/>
        </w:rPr>
        <w:t>实行"双师型"教师制度，聘请行业技术专家担任兼职教师，定期选派教师到企业挂职锻炼。组织原有教师参加具身智能领域的专项培训，引进一批具有产业经验的高端人才，打造一支既懂理论又懂实践的双师型教师队伍。</w:t>
      </w:r>
    </w:p>
    <w:p w14:paraId="4FEB2A27">
      <w:r>
        <w:rPr>
          <w:rFonts w:ascii="宋体" w:hAnsi="宋体" w:eastAsia="宋体"/>
          <w:b/>
        </w:rPr>
        <w:t>3. 课程资源建设</w:t>
      </w:r>
    </w:p>
    <w:p w14:paraId="7B7C6D8F">
      <w:pPr>
        <w:ind w:firstLine="420"/>
      </w:pPr>
      <w:r>
        <w:rPr>
          <w:rFonts w:ascii="宋体" w:hAnsi="宋体" w:eastAsia="宋体"/>
        </w:rPr>
        <w:t>校企联合开发教材、实验指导书、项目案例库，确保教学内容与产业需求同步更新。依据产业发展动态以及技术前沿趋势，定期对课程体系开展优化调整工作，确保教学内容与产业需求保持同步。</w:t>
      </w:r>
    </w:p>
    <w:p w14:paraId="6C57168C">
      <w:r>
        <w:rPr>
          <w:rFonts w:ascii="宋体" w:hAnsi="宋体" w:eastAsia="宋体"/>
          <w:b/>
        </w:rPr>
        <w:t>4. 实习实训基地</w:t>
      </w:r>
    </w:p>
    <w:p w14:paraId="35FB3381">
      <w:pPr>
        <w:ind w:firstLine="420"/>
      </w:pPr>
      <w:r>
        <w:rPr>
          <w:rFonts w:ascii="宋体" w:hAnsi="宋体" w:eastAsia="宋体"/>
        </w:rPr>
        <w:t>建立稳定的校外实习基地，为学生提供不少于6个月的企业实习机会。建设具身智能仿真平台、机器人实训平台，引入真实的人形机器人、移动机器人等实训设备，让学生在实操中掌握核心技能。</w:t>
      </w:r>
    </w:p>
    <w:p w14:paraId="2E30A815">
      <w:r>
        <w:rPr>
          <w:rFonts w:ascii="宋体" w:hAnsi="宋体" w:eastAsia="宋体"/>
          <w:b/>
        </w:rPr>
        <w:t>5. 就业服务保障</w:t>
      </w:r>
    </w:p>
    <w:p w14:paraId="1DF4D413">
      <w:pPr>
        <w:ind w:firstLine="420"/>
      </w:pPr>
      <w:r>
        <w:rPr>
          <w:rFonts w:ascii="宋体" w:hAnsi="宋体" w:eastAsia="宋体"/>
        </w:rPr>
        <w:t>依托行业资源，为学生提供就业指导、岗位推荐和职业发展规划服务。建立毕业生跟踪反馈机制，持续优化人才培养方案。</w:t>
      </w:r>
    </w:p>
    <w:p w14:paraId="389ADBF1">
      <w:r>
        <w:rPr>
          <w:rFonts w:ascii="宋体" w:hAnsi="宋体" w:eastAsia="宋体"/>
          <w:b/>
        </w:rPr>
        <w:t>6. 职业素养培育</w:t>
      </w:r>
    </w:p>
    <w:p w14:paraId="1F908780">
      <w:pPr>
        <w:ind w:firstLine="420"/>
      </w:pPr>
      <w:r>
        <w:rPr>
          <w:rFonts w:ascii="宋体" w:hAnsi="宋体" w:eastAsia="宋体"/>
        </w:rPr>
        <w:t>通过"课前五分钟"演讲、团队项目、技术沙龙等活动，系统培养学生沟通表达、团队协作、创新思维等核心职业素养。鼓励学生参加"挑战杯"、全国大学生智能汽车竞赛、中国机器人大赛等学科竞赛。</w:t>
      </w:r>
    </w:p>
    <w:p w14:paraId="527B2EB9">
      <w:r>
        <w:br w:type="page"/>
      </w:r>
    </w:p>
    <w:p w14:paraId="0E24BB34">
      <w:pPr>
        <w:pStyle w:val="3"/>
      </w:pPr>
      <w:r>
        <w:rPr>
          <w:rFonts w:ascii="黑体" w:hAnsi="黑体" w:eastAsia="黑体"/>
          <w:color w:val="000000"/>
          <w:sz w:val="36"/>
        </w:rPr>
        <w:t>十三、实验室建设方案</w:t>
      </w:r>
    </w:p>
    <w:p w14:paraId="50E8F993">
      <w:pPr>
        <w:ind w:firstLine="420"/>
      </w:pPr>
      <w:r>
        <w:rPr>
          <w:rFonts w:ascii="宋体" w:hAnsi="宋体" w:eastAsia="宋体"/>
        </w:rPr>
        <w:t>为支撑具身智能方向人才培养的实践教学需求，科大讯飞聆智工程中心提供完善的实验室解决方案，涵盖从基础实操到行业应用的多层次实验环境。以下方案以40人/班为标准配置。</w:t>
      </w:r>
    </w:p>
    <w:p w14:paraId="5310A3F6">
      <w:pPr>
        <w:pStyle w:val="4"/>
      </w:pPr>
      <w:r>
        <w:rPr>
          <w:rFonts w:ascii="黑体" w:hAnsi="黑体" w:eastAsia="黑体"/>
          <w:color w:val="000000"/>
          <w:sz w:val="30"/>
        </w:rPr>
        <w:t>13.1 具身智能实验室综合方案</w:t>
      </w:r>
    </w:p>
    <w:p w14:paraId="28AC29B4">
      <w:pPr>
        <w:ind w:firstLine="420"/>
      </w:pPr>
      <w:r>
        <w:rPr>
          <w:rFonts w:ascii="宋体" w:hAnsi="宋体" w:eastAsia="宋体"/>
        </w:rPr>
        <w:t>具身智能实验室以讯飞自研具身智能实验箱B2旗舰版和具身智能机器人小车C1为核心硬件载体，配套完整的实验资源与场景沙盘，构建从基础实操到行业应用的递进式实验环境。以下为满足</w:t>
      </w:r>
      <w:r>
        <w:rPr>
          <w:rFonts w:hint="eastAsia"/>
          <w:lang w:val="en-US" w:eastAsia="zh-CN"/>
        </w:rPr>
        <w:t>5</w:t>
      </w:r>
      <w:r>
        <w:rPr>
          <w:rFonts w:ascii="宋体" w:hAnsi="宋体" w:eastAsia="宋体"/>
        </w:rPr>
        <w:t>0人/班教学需求的综合配置方案：</w:t>
      </w:r>
    </w:p>
    <w:p w14:paraId="7B55BB28">
      <w:r>
        <w:rPr>
          <w:rFonts w:ascii="宋体" w:hAnsi="宋体" w:eastAsia="宋体"/>
          <w:b/>
        </w:rPr>
        <w:t>实验室综合配置清单（</w:t>
      </w:r>
      <w:r>
        <w:rPr>
          <w:rFonts w:hint="eastAsia"/>
          <w:b/>
          <w:lang w:val="en-US" w:eastAsia="zh-CN"/>
        </w:rPr>
        <w:t>5</w:t>
      </w:r>
      <w:r>
        <w:rPr>
          <w:rFonts w:ascii="宋体" w:hAnsi="宋体" w:eastAsia="宋体"/>
          <w:b/>
        </w:rPr>
        <w:t>0人/班）：</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7"/>
        <w:gridCol w:w="1278"/>
        <w:gridCol w:w="1566"/>
        <w:gridCol w:w="1278"/>
        <w:gridCol w:w="1280"/>
        <w:gridCol w:w="1281"/>
        <w:gridCol w:w="1282"/>
      </w:tblGrid>
      <w:tr w14:paraId="7176B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shd w:val="clear" w:color="auto" w:fill="D9E2F3"/>
          </w:tcPr>
          <w:p w14:paraId="188934D8">
            <w:pPr>
              <w:spacing w:after="0"/>
              <w:jc w:val="center"/>
            </w:pPr>
            <w:r>
              <w:rPr>
                <w:rFonts w:ascii="宋体" w:hAnsi="宋体" w:eastAsia="宋体"/>
                <w:b/>
                <w:sz w:val="18"/>
              </w:rPr>
              <w:t>序号</w:t>
            </w:r>
          </w:p>
        </w:tc>
        <w:tc>
          <w:tcPr>
            <w:tcW w:w="1289" w:type="dxa"/>
            <w:shd w:val="clear" w:color="auto" w:fill="D9E2F3"/>
          </w:tcPr>
          <w:p w14:paraId="2259D824">
            <w:pPr>
              <w:spacing w:after="0"/>
              <w:jc w:val="center"/>
            </w:pPr>
            <w:r>
              <w:rPr>
                <w:rFonts w:ascii="宋体" w:hAnsi="宋体" w:eastAsia="宋体"/>
                <w:b/>
                <w:sz w:val="18"/>
              </w:rPr>
              <w:t>产品名称</w:t>
            </w:r>
          </w:p>
        </w:tc>
        <w:tc>
          <w:tcPr>
            <w:tcW w:w="1289" w:type="dxa"/>
            <w:shd w:val="clear" w:color="auto" w:fill="D9E2F3"/>
          </w:tcPr>
          <w:p w14:paraId="7B6DEA9B">
            <w:pPr>
              <w:spacing w:after="0"/>
              <w:jc w:val="center"/>
            </w:pPr>
            <w:r>
              <w:rPr>
                <w:rFonts w:ascii="宋体" w:hAnsi="宋体" w:eastAsia="宋体"/>
                <w:b/>
                <w:sz w:val="18"/>
              </w:rPr>
              <w:t>型号</w:t>
            </w:r>
          </w:p>
        </w:tc>
        <w:tc>
          <w:tcPr>
            <w:tcW w:w="1289" w:type="dxa"/>
            <w:shd w:val="clear" w:color="auto" w:fill="D9E2F3"/>
          </w:tcPr>
          <w:p w14:paraId="4C78012C">
            <w:pPr>
              <w:spacing w:after="0"/>
              <w:jc w:val="center"/>
            </w:pPr>
            <w:r>
              <w:rPr>
                <w:rFonts w:ascii="宋体" w:hAnsi="宋体" w:eastAsia="宋体"/>
                <w:b/>
                <w:sz w:val="18"/>
              </w:rPr>
              <w:t>数量</w:t>
            </w:r>
          </w:p>
        </w:tc>
        <w:tc>
          <w:tcPr>
            <w:tcW w:w="1289" w:type="dxa"/>
            <w:shd w:val="clear" w:color="auto" w:fill="D9E2F3"/>
          </w:tcPr>
          <w:p w14:paraId="4A94117B">
            <w:pPr>
              <w:spacing w:after="0"/>
              <w:jc w:val="center"/>
            </w:pPr>
            <w:r>
              <w:rPr>
                <w:rFonts w:ascii="宋体" w:hAnsi="宋体" w:eastAsia="宋体"/>
                <w:b/>
                <w:sz w:val="18"/>
              </w:rPr>
              <w:t>单价（万元）</w:t>
            </w:r>
          </w:p>
        </w:tc>
        <w:tc>
          <w:tcPr>
            <w:tcW w:w="1289" w:type="dxa"/>
            <w:shd w:val="clear" w:color="auto" w:fill="D9E2F3"/>
          </w:tcPr>
          <w:p w14:paraId="30B1EE20">
            <w:pPr>
              <w:spacing w:after="0"/>
              <w:jc w:val="center"/>
            </w:pPr>
            <w:r>
              <w:rPr>
                <w:rFonts w:ascii="宋体" w:hAnsi="宋体" w:eastAsia="宋体"/>
                <w:b/>
                <w:sz w:val="18"/>
              </w:rPr>
              <w:t>小计（万元）</w:t>
            </w:r>
          </w:p>
        </w:tc>
        <w:tc>
          <w:tcPr>
            <w:tcW w:w="1289" w:type="dxa"/>
            <w:shd w:val="clear" w:color="auto" w:fill="D9E2F3"/>
          </w:tcPr>
          <w:p w14:paraId="0D7ADEAD">
            <w:pPr>
              <w:spacing w:after="0"/>
              <w:jc w:val="center"/>
            </w:pPr>
            <w:r>
              <w:rPr>
                <w:rFonts w:ascii="宋体" w:hAnsi="宋体" w:eastAsia="宋体"/>
                <w:b/>
                <w:sz w:val="18"/>
              </w:rPr>
              <w:t>用途说明</w:t>
            </w:r>
          </w:p>
        </w:tc>
      </w:tr>
      <w:tr w14:paraId="7A9C5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41954DD9">
            <w:pPr>
              <w:spacing w:after="0"/>
            </w:pPr>
            <w:r>
              <w:rPr>
                <w:rFonts w:ascii="宋体" w:hAnsi="宋体" w:eastAsia="宋体"/>
                <w:sz w:val="18"/>
              </w:rPr>
              <w:t>1</w:t>
            </w:r>
          </w:p>
        </w:tc>
        <w:tc>
          <w:tcPr>
            <w:tcW w:w="1289" w:type="dxa"/>
          </w:tcPr>
          <w:p w14:paraId="1703EF12">
            <w:pPr>
              <w:spacing w:after="0"/>
            </w:pPr>
            <w:r>
              <w:rPr>
                <w:rFonts w:ascii="宋体" w:hAnsi="宋体" w:eastAsia="宋体"/>
                <w:sz w:val="18"/>
              </w:rPr>
              <w:t>具身智能实验箱</w:t>
            </w:r>
            <w:r>
              <w:rPr>
                <w:rFonts w:ascii="宋体" w:hAnsi="宋体" w:eastAsia="宋体"/>
                <w:sz w:val="18"/>
              </w:rPr>
              <w:br w:type="textWrapping"/>
            </w:r>
            <w:r>
              <w:rPr>
                <w:rFonts w:ascii="宋体" w:hAnsi="宋体" w:eastAsia="宋体"/>
                <w:sz w:val="18"/>
              </w:rPr>
              <w:t>B2旗舰版</w:t>
            </w:r>
          </w:p>
        </w:tc>
        <w:tc>
          <w:tcPr>
            <w:tcW w:w="1289" w:type="dxa"/>
          </w:tcPr>
          <w:p w14:paraId="5F21E532">
            <w:pPr>
              <w:spacing w:after="0"/>
            </w:pPr>
            <w:r>
              <w:rPr>
                <w:rFonts w:ascii="宋体" w:hAnsi="宋体" w:eastAsia="宋体"/>
                <w:sz w:val="18"/>
              </w:rPr>
              <w:t>XFLZ_EAI_B2_PRO</w:t>
            </w:r>
          </w:p>
        </w:tc>
        <w:tc>
          <w:tcPr>
            <w:tcW w:w="1289" w:type="dxa"/>
          </w:tcPr>
          <w:p w14:paraId="47223AC0">
            <w:pPr>
              <w:spacing w:after="0"/>
            </w:pPr>
            <w:r>
              <w:rPr>
                <w:rFonts w:ascii="宋体" w:hAnsi="宋体" w:eastAsia="宋体"/>
                <w:sz w:val="18"/>
              </w:rPr>
              <w:t>26套</w:t>
            </w:r>
          </w:p>
        </w:tc>
        <w:tc>
          <w:tcPr>
            <w:tcW w:w="1289" w:type="dxa"/>
          </w:tcPr>
          <w:p w14:paraId="309F5732">
            <w:pPr>
              <w:spacing w:after="0"/>
            </w:pPr>
            <w:r>
              <w:rPr>
                <w:rFonts w:ascii="宋体" w:hAnsi="宋体" w:eastAsia="宋体"/>
                <w:sz w:val="18"/>
              </w:rPr>
              <w:t>4.5</w:t>
            </w:r>
          </w:p>
        </w:tc>
        <w:tc>
          <w:tcPr>
            <w:tcW w:w="1289" w:type="dxa"/>
          </w:tcPr>
          <w:p w14:paraId="1654FECD">
            <w:pPr>
              <w:spacing w:after="0"/>
            </w:pPr>
            <w:r>
              <w:rPr>
                <w:rFonts w:ascii="宋体" w:hAnsi="宋体" w:eastAsia="宋体"/>
                <w:sz w:val="18"/>
              </w:rPr>
              <w:t>117.0</w:t>
            </w:r>
          </w:p>
        </w:tc>
        <w:tc>
          <w:tcPr>
            <w:tcW w:w="1289" w:type="dxa"/>
          </w:tcPr>
          <w:p w14:paraId="315B3E6B">
            <w:pPr>
              <w:spacing w:after="0"/>
            </w:pPr>
            <w:r>
              <w:rPr>
                <w:rFonts w:ascii="宋体" w:hAnsi="宋体" w:eastAsia="宋体"/>
                <w:sz w:val="18"/>
              </w:rPr>
              <w:t>基础实操教学：机器视觉、语音交互、大模型交互、传感器、ROS机器人、SLAM、机械臂应用等核心模块训练</w:t>
            </w:r>
          </w:p>
        </w:tc>
      </w:tr>
      <w:tr w14:paraId="71ED2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0E789EA6">
            <w:pPr>
              <w:spacing w:after="0"/>
            </w:pPr>
            <w:r>
              <w:rPr>
                <w:rFonts w:ascii="宋体" w:hAnsi="宋体" w:eastAsia="宋体"/>
                <w:sz w:val="18"/>
              </w:rPr>
              <w:t>2</w:t>
            </w:r>
          </w:p>
        </w:tc>
        <w:tc>
          <w:tcPr>
            <w:tcW w:w="1289" w:type="dxa"/>
          </w:tcPr>
          <w:p w14:paraId="66B3DE58">
            <w:pPr>
              <w:spacing w:after="0"/>
            </w:pPr>
            <w:r>
              <w:rPr>
                <w:rFonts w:ascii="宋体" w:hAnsi="宋体" w:eastAsia="宋体"/>
                <w:sz w:val="18"/>
              </w:rPr>
              <w:t>具身智能机器人</w:t>
            </w:r>
            <w:r>
              <w:rPr>
                <w:rFonts w:ascii="宋体" w:hAnsi="宋体" w:eastAsia="宋体"/>
                <w:sz w:val="18"/>
              </w:rPr>
              <w:br w:type="textWrapping"/>
            </w:r>
            <w:r>
              <w:rPr>
                <w:rFonts w:ascii="宋体" w:hAnsi="宋体" w:eastAsia="宋体"/>
                <w:sz w:val="18"/>
              </w:rPr>
              <w:t>小车C1</w:t>
            </w:r>
          </w:p>
        </w:tc>
        <w:tc>
          <w:tcPr>
            <w:tcW w:w="1289" w:type="dxa"/>
          </w:tcPr>
          <w:p w14:paraId="7EAF68C1">
            <w:pPr>
              <w:spacing w:after="0"/>
            </w:pPr>
            <w:r>
              <w:rPr>
                <w:rFonts w:ascii="宋体" w:hAnsi="宋体" w:eastAsia="宋体"/>
                <w:sz w:val="18"/>
              </w:rPr>
              <w:t>XFLZ_EAI_CAR1</w:t>
            </w:r>
          </w:p>
        </w:tc>
        <w:tc>
          <w:tcPr>
            <w:tcW w:w="1289" w:type="dxa"/>
          </w:tcPr>
          <w:p w14:paraId="47D2B446">
            <w:pPr>
              <w:spacing w:after="0"/>
            </w:pPr>
            <w:r>
              <w:rPr>
                <w:rFonts w:ascii="宋体" w:hAnsi="宋体" w:eastAsia="宋体"/>
                <w:sz w:val="18"/>
              </w:rPr>
              <w:t>5台</w:t>
            </w:r>
          </w:p>
        </w:tc>
        <w:tc>
          <w:tcPr>
            <w:tcW w:w="1289" w:type="dxa"/>
          </w:tcPr>
          <w:p w14:paraId="0188BCE2">
            <w:pPr>
              <w:spacing w:after="0"/>
            </w:pPr>
            <w:r>
              <w:rPr>
                <w:rFonts w:ascii="宋体" w:hAnsi="宋体" w:eastAsia="宋体"/>
                <w:sz w:val="18"/>
              </w:rPr>
              <w:t>3.8</w:t>
            </w:r>
          </w:p>
        </w:tc>
        <w:tc>
          <w:tcPr>
            <w:tcW w:w="1289" w:type="dxa"/>
          </w:tcPr>
          <w:p w14:paraId="4EEF5218">
            <w:pPr>
              <w:spacing w:after="0"/>
            </w:pPr>
            <w:r>
              <w:rPr>
                <w:rFonts w:ascii="宋体" w:hAnsi="宋体" w:eastAsia="宋体"/>
                <w:sz w:val="18"/>
              </w:rPr>
              <w:t>19.0</w:t>
            </w:r>
          </w:p>
        </w:tc>
        <w:tc>
          <w:tcPr>
            <w:tcW w:w="1289" w:type="dxa"/>
          </w:tcPr>
          <w:p w14:paraId="5E82238B">
            <w:pPr>
              <w:spacing w:after="0"/>
            </w:pPr>
            <w:r>
              <w:rPr>
                <w:rFonts w:ascii="宋体" w:hAnsi="宋体" w:eastAsia="宋体"/>
                <w:sz w:val="18"/>
              </w:rPr>
              <w:t>综合实训：含智慧工厂沙盘、智慧交通沙盘，支持场景化综合实训、学科竞赛（全国大学生智能车竞赛-讯飞创意组、金砖国家职业技能大赛）</w:t>
            </w:r>
          </w:p>
        </w:tc>
      </w:tr>
      <w:tr w14:paraId="76A1E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6E490C6B">
            <w:pPr>
              <w:spacing w:after="0"/>
            </w:pPr>
            <w:r>
              <w:rPr>
                <w:rFonts w:ascii="宋体" w:hAnsi="宋体" w:eastAsia="宋体"/>
                <w:sz w:val="18"/>
              </w:rPr>
              <w:t>3</w:t>
            </w:r>
          </w:p>
        </w:tc>
        <w:tc>
          <w:tcPr>
            <w:tcW w:w="1289" w:type="dxa"/>
          </w:tcPr>
          <w:p w14:paraId="12DBEAC2">
            <w:pPr>
              <w:spacing w:after="0"/>
            </w:pPr>
            <w:r>
              <w:rPr>
                <w:rFonts w:ascii="宋体" w:hAnsi="宋体" w:eastAsia="宋体"/>
                <w:sz w:val="18"/>
              </w:rPr>
              <w:t>宇树机器狗</w:t>
            </w:r>
          </w:p>
        </w:tc>
        <w:tc>
          <w:tcPr>
            <w:tcW w:w="1289" w:type="dxa"/>
          </w:tcPr>
          <w:p w14:paraId="143F2659">
            <w:pPr>
              <w:spacing w:after="0"/>
            </w:pPr>
            <w:r>
              <w:rPr>
                <w:rFonts w:ascii="宋体" w:hAnsi="宋体" w:eastAsia="宋体"/>
                <w:sz w:val="18"/>
              </w:rPr>
              <w:t>GO2 edu标准版</w:t>
            </w:r>
          </w:p>
        </w:tc>
        <w:tc>
          <w:tcPr>
            <w:tcW w:w="1289" w:type="dxa"/>
          </w:tcPr>
          <w:p w14:paraId="38B4443C">
            <w:pPr>
              <w:spacing w:after="0"/>
            </w:pPr>
            <w:r>
              <w:rPr>
                <w:rFonts w:ascii="宋体" w:hAnsi="宋体" w:eastAsia="宋体"/>
                <w:sz w:val="18"/>
              </w:rPr>
              <w:t>1台</w:t>
            </w:r>
          </w:p>
        </w:tc>
        <w:tc>
          <w:tcPr>
            <w:tcW w:w="1289" w:type="dxa"/>
          </w:tcPr>
          <w:p w14:paraId="67346569">
            <w:pPr>
              <w:spacing w:after="0"/>
            </w:pPr>
            <w:r>
              <w:rPr>
                <w:rFonts w:ascii="宋体" w:hAnsi="宋体" w:eastAsia="宋体"/>
                <w:sz w:val="18"/>
              </w:rPr>
              <w:t>5.0</w:t>
            </w:r>
          </w:p>
        </w:tc>
        <w:tc>
          <w:tcPr>
            <w:tcW w:w="1289" w:type="dxa"/>
          </w:tcPr>
          <w:p w14:paraId="72D7EB48">
            <w:pPr>
              <w:spacing w:after="0"/>
            </w:pPr>
            <w:r>
              <w:rPr>
                <w:rFonts w:ascii="宋体" w:hAnsi="宋体" w:eastAsia="宋体"/>
                <w:sz w:val="18"/>
              </w:rPr>
              <w:t>5.0</w:t>
            </w:r>
          </w:p>
        </w:tc>
        <w:tc>
          <w:tcPr>
            <w:tcW w:w="1289" w:type="dxa"/>
          </w:tcPr>
          <w:p w14:paraId="09B6CD98">
            <w:pPr>
              <w:spacing w:after="0"/>
            </w:pPr>
            <w:r>
              <w:rPr>
                <w:rFonts w:ascii="宋体" w:hAnsi="宋体" w:eastAsia="宋体"/>
                <w:sz w:val="18"/>
              </w:rPr>
              <w:t>行业应用实训：四足机器人，支持复杂地形行走与巡检场景演示</w:t>
            </w:r>
          </w:p>
        </w:tc>
      </w:tr>
      <w:tr w14:paraId="67697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7216E16B">
            <w:pPr>
              <w:spacing w:after="0"/>
            </w:pPr>
            <w:r>
              <w:rPr>
                <w:rFonts w:ascii="宋体" w:hAnsi="宋体" w:eastAsia="宋体"/>
                <w:sz w:val="18"/>
              </w:rPr>
              <w:t>4</w:t>
            </w:r>
          </w:p>
        </w:tc>
        <w:tc>
          <w:tcPr>
            <w:tcW w:w="1289" w:type="dxa"/>
          </w:tcPr>
          <w:p w14:paraId="07B3CFC0">
            <w:pPr>
              <w:spacing w:after="0"/>
            </w:pPr>
            <w:r>
              <w:rPr>
                <w:rFonts w:hint="eastAsia"/>
                <w:sz w:val="18"/>
                <w:lang w:val="en-US" w:eastAsia="zh-CN"/>
              </w:rPr>
              <w:t>双臂人形</w:t>
            </w:r>
            <w:r>
              <w:rPr>
                <w:rFonts w:ascii="宋体" w:hAnsi="宋体" w:eastAsia="宋体"/>
                <w:sz w:val="18"/>
              </w:rPr>
              <w:t>机器人</w:t>
            </w:r>
          </w:p>
        </w:tc>
        <w:tc>
          <w:tcPr>
            <w:tcW w:w="1289" w:type="dxa"/>
          </w:tcPr>
          <w:p w14:paraId="24A36E6D">
            <w:pPr>
              <w:spacing w:after="0"/>
              <w:rPr>
                <w:rFonts w:hint="default" w:eastAsia="宋体"/>
                <w:lang w:val="en-US" w:eastAsia="zh-CN"/>
              </w:rPr>
            </w:pPr>
            <w:r>
              <w:rPr>
                <w:rFonts w:hint="eastAsia" w:ascii="宋体" w:hAnsi="宋体" w:eastAsia="宋体"/>
                <w:sz w:val="18"/>
                <w:lang w:val="en-US" w:eastAsia="zh-CN"/>
              </w:rPr>
              <w:t>采训推开发版</w:t>
            </w:r>
          </w:p>
        </w:tc>
        <w:tc>
          <w:tcPr>
            <w:tcW w:w="1289" w:type="dxa"/>
          </w:tcPr>
          <w:p w14:paraId="1ACC6C5F">
            <w:pPr>
              <w:spacing w:after="0"/>
            </w:pPr>
            <w:r>
              <w:rPr>
                <w:rFonts w:ascii="宋体" w:hAnsi="宋体" w:eastAsia="宋体"/>
                <w:sz w:val="18"/>
              </w:rPr>
              <w:t>1台</w:t>
            </w:r>
          </w:p>
        </w:tc>
        <w:tc>
          <w:tcPr>
            <w:tcW w:w="1289" w:type="dxa"/>
          </w:tcPr>
          <w:p w14:paraId="7D0E43CF">
            <w:pPr>
              <w:spacing w:after="0"/>
            </w:pPr>
            <w:r>
              <w:rPr>
                <w:rFonts w:hint="eastAsia"/>
                <w:sz w:val="18"/>
                <w:lang w:val="en-US" w:eastAsia="zh-CN"/>
              </w:rPr>
              <w:t>45</w:t>
            </w:r>
            <w:r>
              <w:rPr>
                <w:rFonts w:ascii="宋体" w:hAnsi="宋体" w:eastAsia="宋体"/>
                <w:sz w:val="18"/>
              </w:rPr>
              <w:t>.0</w:t>
            </w:r>
          </w:p>
        </w:tc>
        <w:tc>
          <w:tcPr>
            <w:tcW w:w="1289" w:type="dxa"/>
          </w:tcPr>
          <w:p w14:paraId="2462C54D">
            <w:pPr>
              <w:spacing w:after="0"/>
            </w:pPr>
            <w:r>
              <w:rPr>
                <w:rFonts w:hint="eastAsia"/>
                <w:sz w:val="18"/>
                <w:lang w:val="en-US" w:eastAsia="zh-CN"/>
              </w:rPr>
              <w:t>45</w:t>
            </w:r>
            <w:r>
              <w:rPr>
                <w:rFonts w:ascii="宋体" w:hAnsi="宋体" w:eastAsia="宋体"/>
                <w:sz w:val="18"/>
              </w:rPr>
              <w:t>.0</w:t>
            </w:r>
          </w:p>
        </w:tc>
        <w:tc>
          <w:tcPr>
            <w:tcW w:w="1289" w:type="dxa"/>
          </w:tcPr>
          <w:p w14:paraId="67633DA3">
            <w:pPr>
              <w:spacing w:after="0"/>
              <w:rPr>
                <w:rFonts w:hint="default" w:eastAsia="宋体"/>
                <w:lang w:val="en-US" w:eastAsia="zh-CN"/>
              </w:rPr>
            </w:pPr>
            <w:r>
              <w:rPr>
                <w:rFonts w:hint="eastAsia" w:ascii="宋体" w:hAnsi="宋体" w:eastAsia="宋体"/>
                <w:sz w:val="18"/>
                <w:lang w:val="en-US" w:eastAsia="zh-CN"/>
              </w:rPr>
              <w:t>支持端到端的采集训练推理任务</w:t>
            </w:r>
          </w:p>
        </w:tc>
      </w:tr>
      <w:tr w14:paraId="49885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0F25DB3B">
            <w:pPr>
              <w:spacing w:after="0"/>
            </w:pPr>
            <w:r>
              <w:rPr>
                <w:rFonts w:ascii="宋体" w:hAnsi="宋体" w:eastAsia="宋体"/>
                <w:sz w:val="18"/>
              </w:rPr>
              <w:t>5</w:t>
            </w:r>
          </w:p>
        </w:tc>
        <w:tc>
          <w:tcPr>
            <w:tcW w:w="1289" w:type="dxa"/>
          </w:tcPr>
          <w:p w14:paraId="32FE3C41">
            <w:pPr>
              <w:spacing w:after="0"/>
            </w:pPr>
            <w:r>
              <w:rPr>
                <w:rFonts w:ascii="宋体" w:hAnsi="宋体" w:eastAsia="宋体"/>
                <w:sz w:val="18"/>
              </w:rPr>
              <w:t>具身智能实验箱</w:t>
            </w:r>
            <w:r>
              <w:rPr>
                <w:rFonts w:ascii="宋体" w:hAnsi="宋体" w:eastAsia="宋体"/>
                <w:sz w:val="18"/>
              </w:rPr>
              <w:br w:type="textWrapping"/>
            </w:r>
            <w:r>
              <w:rPr>
                <w:rFonts w:ascii="宋体" w:hAnsi="宋体" w:eastAsia="宋体"/>
                <w:sz w:val="18"/>
              </w:rPr>
              <w:t>B2旗舰版实验资源</w:t>
            </w:r>
          </w:p>
        </w:tc>
        <w:tc>
          <w:tcPr>
            <w:tcW w:w="1289" w:type="dxa"/>
          </w:tcPr>
          <w:p w14:paraId="2250A42B">
            <w:pPr>
              <w:spacing w:after="0"/>
            </w:pPr>
            <w:r>
              <w:rPr>
                <w:rFonts w:ascii="宋体" w:hAnsi="宋体" w:eastAsia="宋体"/>
                <w:sz w:val="18"/>
              </w:rPr>
              <w:t>/</w:t>
            </w:r>
          </w:p>
        </w:tc>
        <w:tc>
          <w:tcPr>
            <w:tcW w:w="1289" w:type="dxa"/>
          </w:tcPr>
          <w:p w14:paraId="5E74A54C">
            <w:pPr>
              <w:spacing w:after="0"/>
            </w:pPr>
            <w:r>
              <w:rPr>
                <w:rFonts w:ascii="宋体" w:hAnsi="宋体" w:eastAsia="宋体"/>
                <w:sz w:val="18"/>
              </w:rPr>
              <w:t>1套</w:t>
            </w:r>
          </w:p>
        </w:tc>
        <w:tc>
          <w:tcPr>
            <w:tcW w:w="1289" w:type="dxa"/>
          </w:tcPr>
          <w:p w14:paraId="776CA17B">
            <w:pPr>
              <w:spacing w:after="0"/>
            </w:pPr>
            <w:r>
              <w:rPr>
                <w:rFonts w:ascii="宋体" w:hAnsi="宋体" w:eastAsia="宋体"/>
                <w:sz w:val="18"/>
              </w:rPr>
              <w:t>10.0</w:t>
            </w:r>
          </w:p>
        </w:tc>
        <w:tc>
          <w:tcPr>
            <w:tcW w:w="1289" w:type="dxa"/>
          </w:tcPr>
          <w:p w14:paraId="55ED8253">
            <w:pPr>
              <w:spacing w:after="0"/>
            </w:pPr>
            <w:r>
              <w:rPr>
                <w:rFonts w:ascii="宋体" w:hAnsi="宋体" w:eastAsia="宋体"/>
                <w:sz w:val="18"/>
              </w:rPr>
              <w:t>10.0</w:t>
            </w:r>
          </w:p>
        </w:tc>
        <w:tc>
          <w:tcPr>
            <w:tcW w:w="1289" w:type="dxa"/>
          </w:tcPr>
          <w:p w14:paraId="4AF467F4">
            <w:pPr>
              <w:spacing w:after="0"/>
            </w:pPr>
            <w:r>
              <w:rPr>
                <w:rFonts w:ascii="宋体" w:hAnsi="宋体" w:eastAsia="宋体"/>
                <w:sz w:val="18"/>
              </w:rPr>
              <w:t>配套8大实践模块：机器视觉、语音交互、大模型交互、传感器、ROS机器人、SLAM、机械臂、综合实训；含上手教程、教学文档、源代码</w:t>
            </w:r>
          </w:p>
        </w:tc>
      </w:tr>
      <w:tr w14:paraId="4E555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5EDFC4AC">
            <w:pPr>
              <w:spacing w:after="0"/>
            </w:pPr>
            <w:r>
              <w:rPr>
                <w:rFonts w:ascii="宋体" w:hAnsi="宋体" w:eastAsia="宋体"/>
                <w:sz w:val="18"/>
              </w:rPr>
              <w:t>6</w:t>
            </w:r>
          </w:p>
        </w:tc>
        <w:tc>
          <w:tcPr>
            <w:tcW w:w="1289" w:type="dxa"/>
          </w:tcPr>
          <w:p w14:paraId="37643941">
            <w:pPr>
              <w:spacing w:after="0"/>
            </w:pPr>
            <w:r>
              <w:rPr>
                <w:rFonts w:ascii="宋体" w:hAnsi="宋体" w:eastAsia="宋体"/>
                <w:sz w:val="18"/>
              </w:rPr>
              <w:t>具身智能机器人</w:t>
            </w:r>
            <w:r>
              <w:rPr>
                <w:rFonts w:ascii="宋体" w:hAnsi="宋体" w:eastAsia="宋体"/>
                <w:sz w:val="18"/>
              </w:rPr>
              <w:br w:type="textWrapping"/>
            </w:r>
            <w:r>
              <w:rPr>
                <w:rFonts w:ascii="宋体" w:hAnsi="宋体" w:eastAsia="宋体"/>
                <w:sz w:val="18"/>
              </w:rPr>
              <w:t>小车C1实验资源</w:t>
            </w:r>
          </w:p>
        </w:tc>
        <w:tc>
          <w:tcPr>
            <w:tcW w:w="1289" w:type="dxa"/>
          </w:tcPr>
          <w:p w14:paraId="5B70738F">
            <w:pPr>
              <w:spacing w:after="0"/>
            </w:pPr>
            <w:r>
              <w:rPr>
                <w:rFonts w:ascii="宋体" w:hAnsi="宋体" w:eastAsia="宋体"/>
                <w:sz w:val="18"/>
              </w:rPr>
              <w:t>/</w:t>
            </w:r>
          </w:p>
        </w:tc>
        <w:tc>
          <w:tcPr>
            <w:tcW w:w="1289" w:type="dxa"/>
          </w:tcPr>
          <w:p w14:paraId="015C1300">
            <w:pPr>
              <w:spacing w:after="0"/>
            </w:pPr>
            <w:r>
              <w:rPr>
                <w:rFonts w:ascii="宋体" w:hAnsi="宋体" w:eastAsia="宋体"/>
                <w:sz w:val="18"/>
              </w:rPr>
              <w:t>1套</w:t>
            </w:r>
          </w:p>
        </w:tc>
        <w:tc>
          <w:tcPr>
            <w:tcW w:w="1289" w:type="dxa"/>
          </w:tcPr>
          <w:p w14:paraId="6B0F1305">
            <w:pPr>
              <w:spacing w:after="0"/>
            </w:pPr>
            <w:r>
              <w:rPr>
                <w:rFonts w:ascii="宋体" w:hAnsi="宋体" w:eastAsia="宋体"/>
                <w:sz w:val="18"/>
              </w:rPr>
              <w:t>10.0</w:t>
            </w:r>
          </w:p>
        </w:tc>
        <w:tc>
          <w:tcPr>
            <w:tcW w:w="1289" w:type="dxa"/>
          </w:tcPr>
          <w:p w14:paraId="7BDE9FC0">
            <w:pPr>
              <w:spacing w:after="0"/>
            </w:pPr>
            <w:r>
              <w:rPr>
                <w:rFonts w:ascii="宋体" w:hAnsi="宋体" w:eastAsia="宋体"/>
                <w:sz w:val="18"/>
              </w:rPr>
              <w:t>10.0</w:t>
            </w:r>
          </w:p>
        </w:tc>
        <w:tc>
          <w:tcPr>
            <w:tcW w:w="1289" w:type="dxa"/>
          </w:tcPr>
          <w:p w14:paraId="235A496B">
            <w:pPr>
              <w:spacing w:after="0"/>
            </w:pPr>
            <w:r>
              <w:rPr>
                <w:rFonts w:ascii="宋体" w:hAnsi="宋体" w:eastAsia="宋体"/>
                <w:sz w:val="18"/>
              </w:rPr>
              <w:t>配套8大实践模块：机器视觉、语音交互、大模型交互、ROS底盘控制、ROS机器人、SLAM、机械臂、竞赛基础；含上手教程、教学文档、源代码</w:t>
            </w:r>
          </w:p>
        </w:tc>
      </w:tr>
      <w:tr w14:paraId="5BDF9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152BC6E2">
            <w:pPr>
              <w:spacing w:after="0"/>
            </w:pPr>
            <w:r>
              <w:rPr>
                <w:rFonts w:ascii="宋体" w:hAnsi="宋体" w:eastAsia="宋体"/>
                <w:sz w:val="18"/>
              </w:rPr>
              <w:t>7</w:t>
            </w:r>
          </w:p>
        </w:tc>
        <w:tc>
          <w:tcPr>
            <w:tcW w:w="1289" w:type="dxa"/>
          </w:tcPr>
          <w:p w14:paraId="5374E6C9">
            <w:pPr>
              <w:spacing w:after="0"/>
            </w:pPr>
            <w:r>
              <w:rPr>
                <w:rFonts w:ascii="宋体" w:hAnsi="宋体" w:eastAsia="宋体"/>
                <w:sz w:val="18"/>
              </w:rPr>
              <w:t>综合实训场景</w:t>
            </w:r>
            <w:r>
              <w:rPr>
                <w:rFonts w:ascii="宋体" w:hAnsi="宋体" w:eastAsia="宋体"/>
                <w:sz w:val="18"/>
              </w:rPr>
              <w:br w:type="textWrapping"/>
            </w:r>
            <w:r>
              <w:rPr>
                <w:rFonts w:ascii="宋体" w:hAnsi="宋体" w:eastAsia="宋体"/>
                <w:sz w:val="18"/>
              </w:rPr>
              <w:t>智慧交通-资源</w:t>
            </w:r>
          </w:p>
        </w:tc>
        <w:tc>
          <w:tcPr>
            <w:tcW w:w="1289" w:type="dxa"/>
          </w:tcPr>
          <w:p w14:paraId="36062C51">
            <w:pPr>
              <w:spacing w:after="0"/>
            </w:pPr>
            <w:r>
              <w:rPr>
                <w:rFonts w:ascii="宋体" w:hAnsi="宋体" w:eastAsia="宋体"/>
                <w:sz w:val="18"/>
              </w:rPr>
              <w:t>/</w:t>
            </w:r>
          </w:p>
        </w:tc>
        <w:tc>
          <w:tcPr>
            <w:tcW w:w="1289" w:type="dxa"/>
          </w:tcPr>
          <w:p w14:paraId="1A7E2EF4">
            <w:pPr>
              <w:spacing w:after="0"/>
            </w:pPr>
            <w:r>
              <w:rPr>
                <w:rFonts w:ascii="宋体" w:hAnsi="宋体" w:eastAsia="宋体"/>
                <w:sz w:val="18"/>
              </w:rPr>
              <w:t>1套</w:t>
            </w:r>
          </w:p>
        </w:tc>
        <w:tc>
          <w:tcPr>
            <w:tcW w:w="1289" w:type="dxa"/>
          </w:tcPr>
          <w:p w14:paraId="363723AF">
            <w:pPr>
              <w:spacing w:after="0"/>
            </w:pPr>
            <w:r>
              <w:rPr>
                <w:rFonts w:ascii="宋体" w:hAnsi="宋体" w:eastAsia="宋体"/>
                <w:sz w:val="18"/>
              </w:rPr>
              <w:t>5.0</w:t>
            </w:r>
          </w:p>
        </w:tc>
        <w:tc>
          <w:tcPr>
            <w:tcW w:w="1289" w:type="dxa"/>
          </w:tcPr>
          <w:p w14:paraId="0387A147">
            <w:pPr>
              <w:spacing w:after="0"/>
            </w:pPr>
            <w:r>
              <w:rPr>
                <w:rFonts w:ascii="宋体" w:hAnsi="宋体" w:eastAsia="宋体"/>
                <w:sz w:val="18"/>
              </w:rPr>
              <w:t>5.0</w:t>
            </w:r>
          </w:p>
        </w:tc>
        <w:tc>
          <w:tcPr>
            <w:tcW w:w="1289" w:type="dxa"/>
          </w:tcPr>
          <w:p w14:paraId="07363B5F">
            <w:pPr>
              <w:spacing w:after="0"/>
            </w:pPr>
            <w:r>
              <w:rPr>
                <w:rFonts w:ascii="宋体" w:hAnsi="宋体" w:eastAsia="宋体"/>
                <w:sz w:val="18"/>
              </w:rPr>
              <w:t>视觉数据标注/训练/推理、道路线检测、交通标识识别、车载座舱大模型交互、机械臂采训推综合应用</w:t>
            </w:r>
          </w:p>
        </w:tc>
      </w:tr>
      <w:tr w14:paraId="1CD6F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4CB61F1B">
            <w:pPr>
              <w:spacing w:after="0"/>
            </w:pPr>
            <w:r>
              <w:rPr>
                <w:rFonts w:ascii="宋体" w:hAnsi="宋体" w:eastAsia="宋体"/>
                <w:sz w:val="18"/>
              </w:rPr>
              <w:t>8</w:t>
            </w:r>
          </w:p>
        </w:tc>
        <w:tc>
          <w:tcPr>
            <w:tcW w:w="1289" w:type="dxa"/>
          </w:tcPr>
          <w:p w14:paraId="287340C8">
            <w:pPr>
              <w:spacing w:after="0"/>
            </w:pPr>
            <w:r>
              <w:rPr>
                <w:rFonts w:ascii="宋体" w:hAnsi="宋体" w:eastAsia="宋体"/>
                <w:sz w:val="18"/>
              </w:rPr>
              <w:t>综合实训场景</w:t>
            </w:r>
            <w:r>
              <w:rPr>
                <w:rFonts w:ascii="宋体" w:hAnsi="宋体" w:eastAsia="宋体"/>
                <w:sz w:val="18"/>
              </w:rPr>
              <w:br w:type="textWrapping"/>
            </w:r>
            <w:r>
              <w:rPr>
                <w:rFonts w:ascii="宋体" w:hAnsi="宋体" w:eastAsia="宋体"/>
                <w:sz w:val="18"/>
              </w:rPr>
              <w:t>智慧工厂-资源</w:t>
            </w:r>
          </w:p>
        </w:tc>
        <w:tc>
          <w:tcPr>
            <w:tcW w:w="1289" w:type="dxa"/>
          </w:tcPr>
          <w:p w14:paraId="5D2D83C2">
            <w:pPr>
              <w:spacing w:after="0"/>
            </w:pPr>
            <w:r>
              <w:rPr>
                <w:rFonts w:ascii="宋体" w:hAnsi="宋体" w:eastAsia="宋体"/>
                <w:sz w:val="18"/>
              </w:rPr>
              <w:t>/</w:t>
            </w:r>
          </w:p>
        </w:tc>
        <w:tc>
          <w:tcPr>
            <w:tcW w:w="1289" w:type="dxa"/>
          </w:tcPr>
          <w:p w14:paraId="6A0D4D8A">
            <w:pPr>
              <w:spacing w:after="0"/>
            </w:pPr>
            <w:r>
              <w:rPr>
                <w:rFonts w:ascii="宋体" w:hAnsi="宋体" w:eastAsia="宋体"/>
                <w:sz w:val="18"/>
              </w:rPr>
              <w:t>1套</w:t>
            </w:r>
          </w:p>
        </w:tc>
        <w:tc>
          <w:tcPr>
            <w:tcW w:w="1289" w:type="dxa"/>
          </w:tcPr>
          <w:p w14:paraId="514A7B12">
            <w:pPr>
              <w:spacing w:after="0"/>
            </w:pPr>
            <w:r>
              <w:rPr>
                <w:rFonts w:ascii="宋体" w:hAnsi="宋体" w:eastAsia="宋体"/>
                <w:sz w:val="18"/>
              </w:rPr>
              <w:t>5.0</w:t>
            </w:r>
          </w:p>
        </w:tc>
        <w:tc>
          <w:tcPr>
            <w:tcW w:w="1289" w:type="dxa"/>
          </w:tcPr>
          <w:p w14:paraId="2DD4E5B7">
            <w:pPr>
              <w:spacing w:after="0"/>
            </w:pPr>
            <w:r>
              <w:rPr>
                <w:rFonts w:ascii="宋体" w:hAnsi="宋体" w:eastAsia="宋体"/>
                <w:sz w:val="18"/>
              </w:rPr>
              <w:t>5.0</w:t>
            </w:r>
          </w:p>
        </w:tc>
        <w:tc>
          <w:tcPr>
            <w:tcW w:w="1289" w:type="dxa"/>
          </w:tcPr>
          <w:p w14:paraId="2560DF6F">
            <w:pPr>
              <w:spacing w:after="0"/>
            </w:pPr>
            <w:r>
              <w:rPr>
                <w:rFonts w:ascii="宋体" w:hAnsi="宋体" w:eastAsia="宋体"/>
                <w:sz w:val="18"/>
              </w:rPr>
              <w:t>视觉缺陷检测/产品分类、自动避障导航、机械臂抓取搬运综合应用</w:t>
            </w:r>
          </w:p>
        </w:tc>
      </w:tr>
      <w:tr w14:paraId="72651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377F7A93">
            <w:pPr>
              <w:spacing w:after="0"/>
            </w:pPr>
            <w:r>
              <w:rPr>
                <w:rFonts w:ascii="宋体" w:hAnsi="宋体" w:eastAsia="宋体"/>
                <w:sz w:val="18"/>
              </w:rPr>
              <w:t>9</w:t>
            </w:r>
          </w:p>
        </w:tc>
        <w:tc>
          <w:tcPr>
            <w:tcW w:w="1289" w:type="dxa"/>
          </w:tcPr>
          <w:p w14:paraId="03229888">
            <w:pPr>
              <w:spacing w:after="0"/>
            </w:pPr>
            <w:r>
              <w:rPr>
                <w:rFonts w:ascii="宋体" w:hAnsi="宋体" w:eastAsia="宋体"/>
                <w:sz w:val="18"/>
              </w:rPr>
              <w:t>综合实训场景</w:t>
            </w:r>
            <w:r>
              <w:rPr>
                <w:rFonts w:ascii="宋体" w:hAnsi="宋体" w:eastAsia="宋体"/>
                <w:sz w:val="18"/>
              </w:rPr>
              <w:br w:type="textWrapping"/>
            </w:r>
            <w:r>
              <w:rPr>
                <w:rFonts w:ascii="宋体" w:hAnsi="宋体" w:eastAsia="宋体"/>
                <w:sz w:val="18"/>
              </w:rPr>
              <w:t>智慧交通-培训</w:t>
            </w:r>
          </w:p>
        </w:tc>
        <w:tc>
          <w:tcPr>
            <w:tcW w:w="1289" w:type="dxa"/>
          </w:tcPr>
          <w:p w14:paraId="16B2644C">
            <w:pPr>
              <w:spacing w:after="0"/>
            </w:pPr>
            <w:r>
              <w:rPr>
                <w:rFonts w:ascii="宋体" w:hAnsi="宋体" w:eastAsia="宋体"/>
                <w:sz w:val="18"/>
              </w:rPr>
              <w:t>/</w:t>
            </w:r>
          </w:p>
        </w:tc>
        <w:tc>
          <w:tcPr>
            <w:tcW w:w="1289" w:type="dxa"/>
          </w:tcPr>
          <w:p w14:paraId="0D632E65">
            <w:pPr>
              <w:spacing w:after="0"/>
            </w:pPr>
            <w:r>
              <w:rPr>
                <w:rFonts w:ascii="宋体" w:hAnsi="宋体" w:eastAsia="宋体"/>
                <w:sz w:val="18"/>
              </w:rPr>
              <w:t>1套</w:t>
            </w:r>
          </w:p>
        </w:tc>
        <w:tc>
          <w:tcPr>
            <w:tcW w:w="1289" w:type="dxa"/>
          </w:tcPr>
          <w:p w14:paraId="0554FCFF">
            <w:pPr>
              <w:spacing w:after="0"/>
            </w:pPr>
            <w:r>
              <w:rPr>
                <w:rFonts w:ascii="宋体" w:hAnsi="宋体" w:eastAsia="宋体"/>
                <w:sz w:val="18"/>
              </w:rPr>
              <w:t>5.0</w:t>
            </w:r>
          </w:p>
        </w:tc>
        <w:tc>
          <w:tcPr>
            <w:tcW w:w="1289" w:type="dxa"/>
          </w:tcPr>
          <w:p w14:paraId="03E94B83">
            <w:pPr>
              <w:spacing w:after="0"/>
            </w:pPr>
            <w:r>
              <w:rPr>
                <w:rFonts w:ascii="宋体" w:hAnsi="宋体" w:eastAsia="宋体"/>
                <w:sz w:val="18"/>
              </w:rPr>
              <w:t>5.0</w:t>
            </w:r>
          </w:p>
        </w:tc>
        <w:tc>
          <w:tcPr>
            <w:tcW w:w="1289" w:type="dxa"/>
          </w:tcPr>
          <w:p w14:paraId="0C9E443D">
            <w:pPr>
              <w:spacing w:after="0"/>
            </w:pPr>
            <w:r>
              <w:rPr>
                <w:rFonts w:ascii="宋体" w:hAnsi="宋体" w:eastAsia="宋体"/>
                <w:sz w:val="18"/>
              </w:rPr>
              <w:t>线下培训服务5天，1名主讲工程师+1名辅助技术支持</w:t>
            </w:r>
          </w:p>
        </w:tc>
      </w:tr>
      <w:tr w14:paraId="0E92E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71D292A1">
            <w:pPr>
              <w:spacing w:after="0"/>
            </w:pPr>
            <w:r>
              <w:rPr>
                <w:rFonts w:ascii="宋体" w:hAnsi="宋体" w:eastAsia="宋体"/>
                <w:sz w:val="18"/>
              </w:rPr>
              <w:t>10</w:t>
            </w:r>
          </w:p>
        </w:tc>
        <w:tc>
          <w:tcPr>
            <w:tcW w:w="1289" w:type="dxa"/>
          </w:tcPr>
          <w:p w14:paraId="6AC6DA21">
            <w:pPr>
              <w:spacing w:after="0"/>
            </w:pPr>
            <w:r>
              <w:rPr>
                <w:rFonts w:ascii="宋体" w:hAnsi="宋体" w:eastAsia="宋体"/>
                <w:sz w:val="18"/>
              </w:rPr>
              <w:t>综合实训场景</w:t>
            </w:r>
            <w:r>
              <w:rPr>
                <w:rFonts w:ascii="宋体" w:hAnsi="宋体" w:eastAsia="宋体"/>
                <w:sz w:val="18"/>
              </w:rPr>
              <w:br w:type="textWrapping"/>
            </w:r>
            <w:r>
              <w:rPr>
                <w:rFonts w:ascii="宋体" w:hAnsi="宋体" w:eastAsia="宋体"/>
                <w:sz w:val="18"/>
              </w:rPr>
              <w:t>智慧工厂-培训</w:t>
            </w:r>
          </w:p>
        </w:tc>
        <w:tc>
          <w:tcPr>
            <w:tcW w:w="1289" w:type="dxa"/>
          </w:tcPr>
          <w:p w14:paraId="1AADB0B0">
            <w:pPr>
              <w:spacing w:after="0"/>
            </w:pPr>
            <w:r>
              <w:rPr>
                <w:rFonts w:ascii="宋体" w:hAnsi="宋体" w:eastAsia="宋体"/>
                <w:sz w:val="18"/>
              </w:rPr>
              <w:t>/</w:t>
            </w:r>
          </w:p>
        </w:tc>
        <w:tc>
          <w:tcPr>
            <w:tcW w:w="1289" w:type="dxa"/>
          </w:tcPr>
          <w:p w14:paraId="458B9CA8">
            <w:pPr>
              <w:spacing w:after="0"/>
            </w:pPr>
            <w:r>
              <w:rPr>
                <w:rFonts w:ascii="宋体" w:hAnsi="宋体" w:eastAsia="宋体"/>
                <w:sz w:val="18"/>
              </w:rPr>
              <w:t>1套</w:t>
            </w:r>
          </w:p>
        </w:tc>
        <w:tc>
          <w:tcPr>
            <w:tcW w:w="1289" w:type="dxa"/>
          </w:tcPr>
          <w:p w14:paraId="22ADC558">
            <w:pPr>
              <w:spacing w:after="0"/>
            </w:pPr>
            <w:r>
              <w:rPr>
                <w:rFonts w:ascii="宋体" w:hAnsi="宋体" w:eastAsia="宋体"/>
                <w:sz w:val="18"/>
              </w:rPr>
              <w:t>5.0</w:t>
            </w:r>
          </w:p>
        </w:tc>
        <w:tc>
          <w:tcPr>
            <w:tcW w:w="1289" w:type="dxa"/>
          </w:tcPr>
          <w:p w14:paraId="785221F2">
            <w:pPr>
              <w:spacing w:after="0"/>
            </w:pPr>
            <w:r>
              <w:rPr>
                <w:rFonts w:ascii="宋体" w:hAnsi="宋体" w:eastAsia="宋体"/>
                <w:sz w:val="18"/>
              </w:rPr>
              <w:t>5.0</w:t>
            </w:r>
          </w:p>
        </w:tc>
        <w:tc>
          <w:tcPr>
            <w:tcW w:w="1289" w:type="dxa"/>
          </w:tcPr>
          <w:p w14:paraId="590DC906">
            <w:pPr>
              <w:spacing w:after="0"/>
            </w:pPr>
            <w:r>
              <w:rPr>
                <w:rFonts w:ascii="宋体" w:hAnsi="宋体" w:eastAsia="宋体"/>
                <w:sz w:val="18"/>
              </w:rPr>
              <w:t>线下培训服务5天，1名主讲工程师+1名辅助技术支持</w:t>
            </w:r>
          </w:p>
        </w:tc>
      </w:tr>
      <w:tr w14:paraId="4DED8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9" w:type="dxa"/>
          </w:tcPr>
          <w:p w14:paraId="18363E7D">
            <w:pPr>
              <w:spacing w:after="0"/>
            </w:pPr>
            <w:r>
              <w:rPr>
                <w:rFonts w:ascii="宋体" w:hAnsi="宋体" w:eastAsia="宋体"/>
                <w:sz w:val="18"/>
              </w:rPr>
              <w:t>11</w:t>
            </w:r>
          </w:p>
        </w:tc>
        <w:tc>
          <w:tcPr>
            <w:tcW w:w="1289" w:type="dxa"/>
          </w:tcPr>
          <w:p w14:paraId="20B786F1">
            <w:pPr>
              <w:spacing w:after="0"/>
            </w:pPr>
            <w:r>
              <w:rPr>
                <w:rFonts w:ascii="宋体" w:hAnsi="宋体" w:eastAsia="宋体"/>
                <w:sz w:val="18"/>
              </w:rPr>
              <w:t>实验室套装延保</w:t>
            </w:r>
            <w:r>
              <w:rPr>
                <w:rFonts w:ascii="宋体" w:hAnsi="宋体" w:eastAsia="宋体"/>
                <w:sz w:val="18"/>
              </w:rPr>
              <w:br w:type="textWrapping"/>
            </w:r>
            <w:r>
              <w:rPr>
                <w:rFonts w:ascii="宋体" w:hAnsi="宋体" w:eastAsia="宋体"/>
                <w:sz w:val="18"/>
              </w:rPr>
              <w:t>服务三年</w:t>
            </w:r>
          </w:p>
        </w:tc>
        <w:tc>
          <w:tcPr>
            <w:tcW w:w="1289" w:type="dxa"/>
          </w:tcPr>
          <w:p w14:paraId="0A554399">
            <w:pPr>
              <w:spacing w:after="0"/>
            </w:pPr>
            <w:r>
              <w:rPr>
                <w:rFonts w:ascii="宋体" w:hAnsi="宋体" w:eastAsia="宋体"/>
                <w:sz w:val="18"/>
              </w:rPr>
              <w:t>/</w:t>
            </w:r>
          </w:p>
        </w:tc>
        <w:tc>
          <w:tcPr>
            <w:tcW w:w="1289" w:type="dxa"/>
          </w:tcPr>
          <w:p w14:paraId="6858B25A">
            <w:pPr>
              <w:spacing w:after="0"/>
            </w:pPr>
            <w:r>
              <w:rPr>
                <w:rFonts w:ascii="宋体" w:hAnsi="宋体" w:eastAsia="宋体"/>
                <w:sz w:val="18"/>
              </w:rPr>
              <w:t>1套</w:t>
            </w:r>
          </w:p>
        </w:tc>
        <w:tc>
          <w:tcPr>
            <w:tcW w:w="1289" w:type="dxa"/>
          </w:tcPr>
          <w:p w14:paraId="7FF9D66C">
            <w:pPr>
              <w:spacing w:after="0"/>
            </w:pPr>
            <w:r>
              <w:rPr>
                <w:rFonts w:ascii="宋体" w:hAnsi="宋体" w:eastAsia="宋体"/>
                <w:sz w:val="18"/>
              </w:rPr>
              <w:t>6.5</w:t>
            </w:r>
          </w:p>
        </w:tc>
        <w:tc>
          <w:tcPr>
            <w:tcW w:w="1289" w:type="dxa"/>
          </w:tcPr>
          <w:p w14:paraId="659EB0F3">
            <w:pPr>
              <w:spacing w:after="0"/>
            </w:pPr>
            <w:r>
              <w:rPr>
                <w:rFonts w:ascii="宋体" w:hAnsi="宋体" w:eastAsia="宋体"/>
                <w:sz w:val="18"/>
              </w:rPr>
              <w:t>6.5</w:t>
            </w:r>
          </w:p>
        </w:tc>
        <w:tc>
          <w:tcPr>
            <w:tcW w:w="1289" w:type="dxa"/>
          </w:tcPr>
          <w:p w14:paraId="12597B0D">
            <w:pPr>
              <w:spacing w:after="0"/>
            </w:pPr>
            <w:r>
              <w:rPr>
                <w:rFonts w:ascii="宋体" w:hAnsi="宋体" w:eastAsia="宋体"/>
                <w:sz w:val="18"/>
              </w:rPr>
              <w:t>产品非人为损坏，三年免费保修服务</w:t>
            </w:r>
          </w:p>
        </w:tc>
      </w:tr>
    </w:tbl>
    <w:p w14:paraId="74C8B4F2"/>
    <w:p w14:paraId="417F0202">
      <w:r>
        <w:rPr>
          <w:rFonts w:ascii="宋体" w:hAnsi="宋体" w:eastAsia="宋体"/>
          <w:b/>
        </w:rPr>
        <w:t>合计金额：约2</w:t>
      </w:r>
      <w:r>
        <w:rPr>
          <w:rFonts w:hint="eastAsia"/>
          <w:b/>
          <w:lang w:val="en-US" w:eastAsia="zh-CN"/>
        </w:rPr>
        <w:t>32</w:t>
      </w:r>
      <w:r>
        <w:rPr>
          <w:rFonts w:ascii="宋体" w:hAnsi="宋体" w:eastAsia="宋体"/>
          <w:b/>
        </w:rPr>
        <w:t>.5万元（以实际询价为准）</w:t>
      </w:r>
    </w:p>
    <w:p w14:paraId="79D99700"/>
    <w:p w14:paraId="4B1E2DE5">
      <w:pPr>
        <w:pStyle w:val="4"/>
        <w:rPr>
          <w:rFonts w:ascii="黑体" w:hAnsi="黑体" w:eastAsia="黑体"/>
          <w:color w:val="000000"/>
          <w:sz w:val="30"/>
        </w:rPr>
      </w:pPr>
      <w:r>
        <w:rPr>
          <w:rFonts w:hint="eastAsia" w:ascii="黑体" w:hAnsi="黑体" w:eastAsia="黑体"/>
          <w:color w:val="000000"/>
          <w:sz w:val="30"/>
          <w:lang w:val="en-US" w:eastAsia="zh-CN"/>
        </w:rPr>
        <w:t xml:space="preserve">13.2 </w:t>
      </w:r>
      <w:r>
        <w:rPr>
          <w:rFonts w:ascii="黑体" w:hAnsi="黑体" w:eastAsia="黑体"/>
          <w:color w:val="000000"/>
          <w:sz w:val="30"/>
        </w:rPr>
        <w:t>实验室适用专业</w:t>
      </w:r>
    </w:p>
    <w:p w14:paraId="5B86723D">
      <w:pPr>
        <w:ind w:firstLine="420"/>
      </w:pPr>
      <w:r>
        <w:rPr>
          <w:rFonts w:hint="eastAsia"/>
          <w:lang w:val="en-US" w:eastAsia="zh-CN"/>
        </w:rPr>
        <w:t>适配</w:t>
      </w:r>
      <w:r>
        <w:rPr>
          <w:rFonts w:ascii="宋体" w:hAnsi="宋体" w:eastAsia="宋体"/>
        </w:rPr>
        <w:t>人工智能、机器人工程、电子信息工程、物联网工程</w:t>
      </w:r>
      <w:r>
        <w:rPr>
          <w:rFonts w:hint="eastAsia"/>
          <w:lang w:eastAsia="zh-CN"/>
        </w:rPr>
        <w:t>，</w:t>
      </w:r>
      <w:r>
        <w:rPr>
          <w:rFonts w:hint="eastAsia"/>
          <w:lang w:val="en-US" w:eastAsia="zh-CN"/>
        </w:rPr>
        <w:t>匹配部分</w:t>
      </w:r>
      <w:r>
        <w:rPr>
          <w:rFonts w:ascii="宋体" w:hAnsi="宋体" w:eastAsia="宋体"/>
        </w:rPr>
        <w:t>智能科学与技术、智能制造工程、自动化等</w:t>
      </w:r>
      <w:r>
        <w:rPr>
          <w:rFonts w:hint="eastAsia"/>
          <w:lang w:val="en-US" w:eastAsia="zh-CN"/>
        </w:rPr>
        <w:t>相关课程和岗位</w:t>
      </w:r>
      <w:r>
        <w:rPr>
          <w:rFonts w:ascii="宋体" w:hAnsi="宋体" w:eastAsia="宋体"/>
        </w:rPr>
        <w:t>。</w:t>
      </w:r>
    </w:p>
    <w:p w14:paraId="44F5C5AA"/>
    <w:p w14:paraId="19E17535">
      <w:pPr>
        <w:pStyle w:val="4"/>
        <w:rPr>
          <w:rFonts w:ascii="黑体" w:hAnsi="黑体" w:eastAsia="黑体"/>
          <w:color w:val="000000"/>
          <w:sz w:val="30"/>
        </w:rPr>
      </w:pPr>
      <w:r>
        <w:rPr>
          <w:rFonts w:hint="eastAsia" w:ascii="黑体" w:hAnsi="黑体" w:eastAsia="黑体"/>
          <w:color w:val="000000"/>
          <w:sz w:val="30"/>
          <w:lang w:val="en-US" w:eastAsia="zh-CN"/>
        </w:rPr>
        <w:t xml:space="preserve">13.3 </w:t>
      </w:r>
      <w:r>
        <w:rPr>
          <w:rFonts w:ascii="黑体" w:hAnsi="黑体" w:eastAsia="黑体"/>
          <w:color w:val="000000"/>
          <w:sz w:val="30"/>
        </w:rPr>
        <w:t>核心硬件产品说明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9"/>
        <w:gridCol w:w="3009"/>
        <w:gridCol w:w="3009"/>
      </w:tblGrid>
      <w:tr w14:paraId="17370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shd w:val="clear" w:color="auto" w:fill="D9E2F3"/>
          </w:tcPr>
          <w:p w14:paraId="6F40D537">
            <w:pPr>
              <w:spacing w:after="0"/>
              <w:jc w:val="center"/>
            </w:pPr>
            <w:r>
              <w:rPr>
                <w:rFonts w:ascii="宋体" w:hAnsi="宋体" w:eastAsia="宋体"/>
                <w:b/>
                <w:sz w:val="18"/>
              </w:rPr>
              <w:t>产品名称</w:t>
            </w:r>
          </w:p>
        </w:tc>
        <w:tc>
          <w:tcPr>
            <w:tcW w:w="3009" w:type="dxa"/>
            <w:shd w:val="clear" w:color="auto" w:fill="D9E2F3"/>
          </w:tcPr>
          <w:p w14:paraId="1F86338E">
            <w:pPr>
              <w:spacing w:after="0"/>
              <w:jc w:val="center"/>
            </w:pPr>
            <w:r>
              <w:rPr>
                <w:rFonts w:ascii="宋体" w:hAnsi="宋体" w:eastAsia="宋体"/>
                <w:b/>
                <w:sz w:val="18"/>
              </w:rPr>
              <w:t>型号</w:t>
            </w:r>
          </w:p>
        </w:tc>
        <w:tc>
          <w:tcPr>
            <w:tcW w:w="3009" w:type="dxa"/>
            <w:shd w:val="clear" w:color="auto" w:fill="D9E2F3"/>
          </w:tcPr>
          <w:p w14:paraId="64B295E0">
            <w:pPr>
              <w:spacing w:after="0"/>
              <w:jc w:val="center"/>
            </w:pPr>
            <w:r>
              <w:rPr>
                <w:rFonts w:ascii="宋体" w:hAnsi="宋体" w:eastAsia="宋体"/>
                <w:b/>
                <w:sz w:val="18"/>
              </w:rPr>
              <w:t>核心特性</w:t>
            </w:r>
          </w:p>
        </w:tc>
      </w:tr>
      <w:tr w14:paraId="61053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013B623F">
            <w:pPr>
              <w:spacing w:after="0"/>
            </w:pPr>
            <w:r>
              <w:rPr>
                <w:rFonts w:ascii="宋体" w:hAnsi="宋体" w:eastAsia="宋体"/>
                <w:sz w:val="18"/>
              </w:rPr>
              <w:t>具身智能实验箱</w:t>
            </w:r>
            <w:r>
              <w:rPr>
                <w:rFonts w:ascii="宋体" w:hAnsi="宋体" w:eastAsia="宋体"/>
                <w:sz w:val="18"/>
              </w:rPr>
              <w:br w:type="textWrapping"/>
            </w:r>
            <w:r>
              <w:rPr>
                <w:rFonts w:ascii="宋体" w:hAnsi="宋体" w:eastAsia="宋体"/>
                <w:sz w:val="18"/>
              </w:rPr>
              <w:t>B2旗舰版</w:t>
            </w:r>
          </w:p>
        </w:tc>
        <w:tc>
          <w:tcPr>
            <w:tcW w:w="3009" w:type="dxa"/>
          </w:tcPr>
          <w:p w14:paraId="07B65DA3">
            <w:pPr>
              <w:spacing w:after="0"/>
            </w:pPr>
            <w:r>
              <w:rPr>
                <w:rFonts w:ascii="宋体" w:hAnsi="宋体" w:eastAsia="宋体"/>
                <w:sz w:val="18"/>
              </w:rPr>
              <w:t>XFLZ_EAI_B2_PRO</w:t>
            </w:r>
          </w:p>
        </w:tc>
        <w:tc>
          <w:tcPr>
            <w:tcW w:w="3009" w:type="dxa"/>
          </w:tcPr>
          <w:p w14:paraId="25B42E16">
            <w:pPr>
              <w:spacing w:after="0"/>
            </w:pPr>
            <w:r>
              <w:rPr>
                <w:rFonts w:ascii="宋体" w:hAnsi="宋体" w:eastAsia="宋体"/>
                <w:sz w:val="18"/>
              </w:rPr>
              <w:t>集成机器视觉系统、语音处理系统、机械手臂及多种嵌入式应用模块；板载6TOPS边缘计算平台，支持TensorFlow、PyTorch等主流深度学习框架；部署AI大模型，实现本地化语音对话、图像推理等功能；支持机器视觉、ROS机器人、SLAM、自然语言处理、大模型交互开发等课程；配置6自由度机械臂及工业微型流水线；支持Ubuntu22.04、FreeRTOS等系统。</w:t>
            </w:r>
          </w:p>
        </w:tc>
      </w:tr>
      <w:tr w14:paraId="783C9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19C41E70">
            <w:pPr>
              <w:spacing w:after="0"/>
            </w:pPr>
            <w:r>
              <w:rPr>
                <w:rFonts w:ascii="宋体" w:hAnsi="宋体" w:eastAsia="宋体"/>
                <w:sz w:val="18"/>
              </w:rPr>
              <w:t>具身智能机器人</w:t>
            </w:r>
            <w:r>
              <w:rPr>
                <w:rFonts w:ascii="宋体" w:hAnsi="宋体" w:eastAsia="宋体"/>
                <w:sz w:val="18"/>
              </w:rPr>
              <w:br w:type="textWrapping"/>
            </w:r>
            <w:r>
              <w:rPr>
                <w:rFonts w:ascii="宋体" w:hAnsi="宋体" w:eastAsia="宋体"/>
                <w:sz w:val="18"/>
              </w:rPr>
              <w:t>小车C1</w:t>
            </w:r>
          </w:p>
        </w:tc>
        <w:tc>
          <w:tcPr>
            <w:tcW w:w="3009" w:type="dxa"/>
          </w:tcPr>
          <w:p w14:paraId="7076F41E">
            <w:pPr>
              <w:spacing w:after="0"/>
            </w:pPr>
            <w:r>
              <w:rPr>
                <w:rFonts w:ascii="宋体" w:hAnsi="宋体" w:eastAsia="宋体"/>
                <w:sz w:val="18"/>
              </w:rPr>
              <w:t>XFLZ_EAI_CAR1</w:t>
            </w:r>
          </w:p>
        </w:tc>
        <w:tc>
          <w:tcPr>
            <w:tcW w:w="3009" w:type="dxa"/>
          </w:tcPr>
          <w:p w14:paraId="10942B3B">
            <w:pPr>
              <w:spacing w:after="0"/>
            </w:pPr>
            <w:r>
              <w:rPr>
                <w:rFonts w:ascii="宋体" w:hAnsi="宋体" w:eastAsia="宋体"/>
                <w:sz w:val="18"/>
              </w:rPr>
              <w:t>集成机器视觉、语音处理、机械手臂、深度相机、激光雷达等传感器；八核64位高性能ARM芯片，内置6TOPs算力NPU；支持Ubuntu23+ROS2 Humble；配置麦克纳姆轮全向移动、6自由度机械臂；含智慧交通沙盘和智慧工厂沙盘；支持全国大学生智能汽车大赛、金砖赛。</w:t>
            </w:r>
          </w:p>
        </w:tc>
      </w:tr>
      <w:tr w14:paraId="198B9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566DA821">
            <w:pPr>
              <w:spacing w:after="0"/>
            </w:pPr>
            <w:r>
              <w:rPr>
                <w:rFonts w:ascii="宋体" w:hAnsi="宋体" w:eastAsia="宋体"/>
                <w:sz w:val="18"/>
              </w:rPr>
              <w:t>宇树机器狗</w:t>
            </w:r>
          </w:p>
        </w:tc>
        <w:tc>
          <w:tcPr>
            <w:tcW w:w="3009" w:type="dxa"/>
          </w:tcPr>
          <w:p w14:paraId="06B00C04">
            <w:pPr>
              <w:spacing w:after="0"/>
            </w:pPr>
            <w:r>
              <w:rPr>
                <w:rFonts w:ascii="宋体" w:hAnsi="宋体" w:eastAsia="宋体"/>
                <w:sz w:val="18"/>
              </w:rPr>
              <w:t>GO2 edu标准版</w:t>
            </w:r>
          </w:p>
        </w:tc>
        <w:tc>
          <w:tcPr>
            <w:tcW w:w="3009" w:type="dxa"/>
          </w:tcPr>
          <w:p w14:paraId="08A9DAC4">
            <w:pPr>
              <w:spacing w:after="0"/>
            </w:pPr>
            <w:r>
              <w:rPr>
                <w:rFonts w:ascii="宋体" w:hAnsi="宋体" w:eastAsia="宋体"/>
                <w:sz w:val="18"/>
              </w:rPr>
              <w:t>四足机器人，支持复杂地形行走与巡检任务。</w:t>
            </w:r>
          </w:p>
        </w:tc>
      </w:tr>
      <w:tr w14:paraId="51238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271C913C">
            <w:pPr>
              <w:spacing w:after="0"/>
              <w:rPr>
                <w:rFonts w:hint="default" w:eastAsia="宋体"/>
                <w:lang w:val="en-US" w:eastAsia="zh-CN"/>
              </w:rPr>
            </w:pPr>
            <w:r>
              <w:rPr>
                <w:rFonts w:hint="eastAsia" w:ascii="宋体" w:hAnsi="宋体" w:eastAsia="宋体"/>
                <w:sz w:val="18"/>
                <w:lang w:val="en-US" w:eastAsia="zh-CN"/>
              </w:rPr>
              <w:t>双臂人形机器人</w:t>
            </w:r>
          </w:p>
        </w:tc>
        <w:tc>
          <w:tcPr>
            <w:tcW w:w="3009" w:type="dxa"/>
          </w:tcPr>
          <w:p w14:paraId="6F31E379">
            <w:pPr>
              <w:spacing w:after="0"/>
            </w:pPr>
            <w:r>
              <w:rPr>
                <w:rFonts w:ascii="宋体" w:hAnsi="宋体" w:eastAsia="宋体"/>
                <w:sz w:val="18"/>
              </w:rPr>
              <w:t>G1 进阶版</w:t>
            </w:r>
          </w:p>
        </w:tc>
        <w:tc>
          <w:tcPr>
            <w:tcW w:w="3009" w:type="dxa"/>
          </w:tcPr>
          <w:p w14:paraId="2D5D6B92">
            <w:pPr>
              <w:spacing w:after="0"/>
            </w:pPr>
            <w:r>
              <w:rPr>
                <w:rFonts w:hint="eastAsia"/>
                <w:sz w:val="18"/>
                <w:lang w:val="en-US" w:eastAsia="zh-CN"/>
              </w:rPr>
              <w:t>双臂</w:t>
            </w:r>
            <w:r>
              <w:rPr>
                <w:rFonts w:ascii="宋体" w:hAnsi="宋体" w:eastAsia="宋体"/>
                <w:sz w:val="18"/>
              </w:rPr>
              <w:t>人形机器人，支持人机协作与</w:t>
            </w:r>
            <w:r>
              <w:rPr>
                <w:rFonts w:hint="eastAsia"/>
                <w:sz w:val="18"/>
                <w:lang w:val="en-US" w:eastAsia="zh-CN"/>
              </w:rPr>
              <w:t>端到端的</w:t>
            </w:r>
            <w:r>
              <w:rPr>
                <w:rFonts w:ascii="宋体" w:hAnsi="宋体" w:eastAsia="宋体"/>
                <w:sz w:val="18"/>
              </w:rPr>
              <w:t>复杂操作任务。</w:t>
            </w:r>
          </w:p>
        </w:tc>
      </w:tr>
    </w:tbl>
    <w:p w14:paraId="0A7D75DF"/>
    <w:p w14:paraId="7C4D7BFC">
      <w:pPr>
        <w:pStyle w:val="4"/>
        <w:rPr>
          <w:rFonts w:ascii="黑体" w:hAnsi="黑体" w:eastAsia="黑体"/>
          <w:color w:val="000000"/>
          <w:sz w:val="30"/>
        </w:rPr>
      </w:pPr>
      <w:r>
        <w:rPr>
          <w:rFonts w:hint="eastAsia" w:ascii="黑体" w:hAnsi="黑体" w:eastAsia="黑体"/>
          <w:color w:val="000000"/>
          <w:sz w:val="30"/>
          <w:lang w:val="en-US" w:eastAsia="zh-CN"/>
        </w:rPr>
        <w:t xml:space="preserve">13.4 </w:t>
      </w:r>
      <w:r>
        <w:rPr>
          <w:rFonts w:ascii="黑体" w:hAnsi="黑体" w:eastAsia="黑体"/>
          <w:color w:val="000000"/>
          <w:sz w:val="30"/>
        </w:rPr>
        <w:t>实验资源覆盖的课程对照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9"/>
        <w:gridCol w:w="3009"/>
        <w:gridCol w:w="3009"/>
      </w:tblGrid>
      <w:tr w14:paraId="7A87F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shd w:val="clear" w:color="auto" w:fill="D9E2F3"/>
          </w:tcPr>
          <w:p w14:paraId="23689A2A">
            <w:pPr>
              <w:spacing w:after="0"/>
              <w:jc w:val="center"/>
            </w:pPr>
            <w:r>
              <w:rPr>
                <w:rFonts w:ascii="宋体" w:hAnsi="宋体" w:eastAsia="宋体"/>
                <w:b/>
                <w:sz w:val="18"/>
              </w:rPr>
              <w:t>实验资源模块</w:t>
            </w:r>
          </w:p>
        </w:tc>
        <w:tc>
          <w:tcPr>
            <w:tcW w:w="3009" w:type="dxa"/>
            <w:shd w:val="clear" w:color="auto" w:fill="D9E2F3"/>
          </w:tcPr>
          <w:p w14:paraId="098C5903">
            <w:pPr>
              <w:spacing w:after="0"/>
              <w:jc w:val="center"/>
            </w:pPr>
            <w:r>
              <w:rPr>
                <w:rFonts w:ascii="宋体" w:hAnsi="宋体" w:eastAsia="宋体"/>
                <w:b/>
                <w:sz w:val="18"/>
              </w:rPr>
              <w:t>对应专业课程</w:t>
            </w:r>
          </w:p>
        </w:tc>
        <w:tc>
          <w:tcPr>
            <w:tcW w:w="3009" w:type="dxa"/>
            <w:shd w:val="clear" w:color="auto" w:fill="D9E2F3"/>
          </w:tcPr>
          <w:p w14:paraId="16F0195B">
            <w:pPr>
              <w:spacing w:after="0"/>
              <w:jc w:val="center"/>
            </w:pPr>
            <w:r>
              <w:rPr>
                <w:rFonts w:ascii="宋体" w:hAnsi="宋体" w:eastAsia="宋体"/>
                <w:b/>
                <w:sz w:val="18"/>
              </w:rPr>
              <w:t>核心知识点</w:t>
            </w:r>
          </w:p>
        </w:tc>
      </w:tr>
      <w:tr w14:paraId="07AD0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000B58DB">
            <w:pPr>
              <w:spacing w:after="0"/>
            </w:pPr>
            <w:r>
              <w:rPr>
                <w:rFonts w:ascii="宋体" w:hAnsi="宋体" w:eastAsia="宋体"/>
                <w:sz w:val="18"/>
              </w:rPr>
              <w:t>机器人视觉应用与开发</w:t>
            </w:r>
          </w:p>
        </w:tc>
        <w:tc>
          <w:tcPr>
            <w:tcW w:w="3009" w:type="dxa"/>
          </w:tcPr>
          <w:p w14:paraId="555A1339">
            <w:pPr>
              <w:spacing w:after="0"/>
            </w:pPr>
            <w:r>
              <w:rPr>
                <w:rFonts w:ascii="宋体" w:hAnsi="宋体" w:eastAsia="宋体"/>
                <w:sz w:val="18"/>
              </w:rPr>
              <w:t>机器视觉、数字图像处理</w:t>
            </w:r>
          </w:p>
        </w:tc>
        <w:tc>
          <w:tcPr>
            <w:tcW w:w="3009" w:type="dxa"/>
          </w:tcPr>
          <w:p w14:paraId="04AA7595">
            <w:pPr>
              <w:spacing w:after="0"/>
            </w:pPr>
            <w:r>
              <w:rPr>
                <w:rFonts w:ascii="宋体" w:hAnsi="宋体" w:eastAsia="宋体"/>
                <w:sz w:val="18"/>
              </w:rPr>
              <w:t>图像处理、目标检测、三维视觉</w:t>
            </w:r>
          </w:p>
        </w:tc>
      </w:tr>
      <w:tr w14:paraId="79F2A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7E69B734">
            <w:pPr>
              <w:spacing w:after="0"/>
            </w:pPr>
            <w:r>
              <w:rPr>
                <w:rFonts w:ascii="宋体" w:hAnsi="宋体" w:eastAsia="宋体"/>
                <w:sz w:val="18"/>
              </w:rPr>
              <w:t>机器人自然语言交互应用与开发</w:t>
            </w:r>
          </w:p>
        </w:tc>
        <w:tc>
          <w:tcPr>
            <w:tcW w:w="3009" w:type="dxa"/>
          </w:tcPr>
          <w:p w14:paraId="39590D3D">
            <w:pPr>
              <w:spacing w:after="0"/>
            </w:pPr>
            <w:r>
              <w:rPr>
                <w:rFonts w:ascii="宋体" w:hAnsi="宋体" w:eastAsia="宋体"/>
                <w:sz w:val="18"/>
              </w:rPr>
              <w:t>自然语言处理</w:t>
            </w:r>
          </w:p>
        </w:tc>
        <w:tc>
          <w:tcPr>
            <w:tcW w:w="3009" w:type="dxa"/>
          </w:tcPr>
          <w:p w14:paraId="4F1C0142">
            <w:pPr>
              <w:spacing w:after="0"/>
            </w:pPr>
            <w:r>
              <w:rPr>
                <w:rFonts w:ascii="宋体" w:hAnsi="宋体" w:eastAsia="宋体"/>
                <w:sz w:val="18"/>
              </w:rPr>
              <w:t>语音识别、语音合成、人机交互</w:t>
            </w:r>
          </w:p>
        </w:tc>
      </w:tr>
      <w:tr w14:paraId="76807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4AC0CB40">
            <w:pPr>
              <w:spacing w:after="0"/>
            </w:pPr>
            <w:r>
              <w:rPr>
                <w:rFonts w:ascii="宋体" w:hAnsi="宋体" w:eastAsia="宋体"/>
                <w:sz w:val="18"/>
              </w:rPr>
              <w:t>大模型交互开发实践</w:t>
            </w:r>
          </w:p>
        </w:tc>
        <w:tc>
          <w:tcPr>
            <w:tcW w:w="3009" w:type="dxa"/>
          </w:tcPr>
          <w:p w14:paraId="4327F373">
            <w:pPr>
              <w:spacing w:after="0"/>
            </w:pPr>
            <w:r>
              <w:rPr>
                <w:rFonts w:ascii="宋体" w:hAnsi="宋体" w:eastAsia="宋体"/>
                <w:sz w:val="18"/>
              </w:rPr>
              <w:t>大模型技术与应用</w:t>
            </w:r>
          </w:p>
        </w:tc>
        <w:tc>
          <w:tcPr>
            <w:tcW w:w="3009" w:type="dxa"/>
          </w:tcPr>
          <w:p w14:paraId="73A4053A">
            <w:pPr>
              <w:spacing w:after="0"/>
            </w:pPr>
            <w:r>
              <w:rPr>
                <w:rFonts w:ascii="宋体" w:hAnsi="宋体" w:eastAsia="宋体"/>
                <w:sz w:val="18"/>
              </w:rPr>
              <w:t>大模型部署、智能体开发、Prompt工程</w:t>
            </w:r>
          </w:p>
        </w:tc>
      </w:tr>
      <w:tr w14:paraId="52F7B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2D872B4F">
            <w:pPr>
              <w:spacing w:after="0"/>
            </w:pPr>
            <w:r>
              <w:rPr>
                <w:rFonts w:ascii="宋体" w:hAnsi="宋体" w:eastAsia="宋体"/>
                <w:sz w:val="18"/>
              </w:rPr>
              <w:t>传感器交互开发实践</w:t>
            </w:r>
          </w:p>
        </w:tc>
        <w:tc>
          <w:tcPr>
            <w:tcW w:w="3009" w:type="dxa"/>
          </w:tcPr>
          <w:p w14:paraId="57F9810C">
            <w:pPr>
              <w:spacing w:after="0"/>
              <w:rPr>
                <w:rFonts w:hint="eastAsia" w:eastAsia="宋体"/>
                <w:lang w:eastAsia="zh-CN"/>
              </w:rPr>
            </w:pPr>
            <w:r>
              <w:rPr>
                <w:rFonts w:ascii="宋体" w:hAnsi="宋体" w:eastAsia="宋体"/>
                <w:sz w:val="18"/>
              </w:rPr>
              <w:t>传感器原理与数据采集</w:t>
            </w:r>
          </w:p>
        </w:tc>
        <w:tc>
          <w:tcPr>
            <w:tcW w:w="3009" w:type="dxa"/>
          </w:tcPr>
          <w:p w14:paraId="1C8FE45F">
            <w:pPr>
              <w:spacing w:after="0"/>
            </w:pPr>
            <w:r>
              <w:rPr>
                <w:rFonts w:ascii="宋体" w:hAnsi="宋体" w:eastAsia="宋体"/>
                <w:sz w:val="18"/>
              </w:rPr>
              <w:t>传感器原理、数据采集、多模态感知</w:t>
            </w:r>
          </w:p>
        </w:tc>
      </w:tr>
      <w:tr w14:paraId="6D137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64A6194A">
            <w:pPr>
              <w:spacing w:after="0"/>
            </w:pPr>
            <w:r>
              <w:rPr>
                <w:rFonts w:ascii="宋体" w:hAnsi="宋体" w:eastAsia="宋体"/>
                <w:sz w:val="18"/>
              </w:rPr>
              <w:t>机器人ROS2应用与开发</w:t>
            </w:r>
          </w:p>
        </w:tc>
        <w:tc>
          <w:tcPr>
            <w:tcW w:w="3009" w:type="dxa"/>
          </w:tcPr>
          <w:p w14:paraId="13C261CF">
            <w:pPr>
              <w:spacing w:after="0"/>
            </w:pPr>
            <w:r>
              <w:rPr>
                <w:rFonts w:ascii="宋体" w:hAnsi="宋体" w:eastAsia="宋体"/>
                <w:sz w:val="18"/>
              </w:rPr>
              <w:t>ROS2 机器人系统</w:t>
            </w:r>
          </w:p>
        </w:tc>
        <w:tc>
          <w:tcPr>
            <w:tcW w:w="3009" w:type="dxa"/>
          </w:tcPr>
          <w:p w14:paraId="74791126">
            <w:pPr>
              <w:spacing w:after="0"/>
            </w:pPr>
            <w:r>
              <w:rPr>
                <w:rFonts w:ascii="宋体" w:hAnsi="宋体" w:eastAsia="宋体"/>
                <w:sz w:val="18"/>
              </w:rPr>
              <w:t>节点通信、功能包开发、系统集成</w:t>
            </w:r>
          </w:p>
        </w:tc>
      </w:tr>
      <w:tr w14:paraId="7A88D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45801CDD">
            <w:pPr>
              <w:spacing w:after="0"/>
            </w:pPr>
            <w:r>
              <w:rPr>
                <w:rFonts w:ascii="宋体" w:hAnsi="宋体" w:eastAsia="宋体"/>
                <w:sz w:val="18"/>
              </w:rPr>
              <w:t>机器人SLAM与Nav应用开发</w:t>
            </w:r>
          </w:p>
        </w:tc>
        <w:tc>
          <w:tcPr>
            <w:tcW w:w="3009" w:type="dxa"/>
          </w:tcPr>
          <w:p w14:paraId="4B1835FB">
            <w:pPr>
              <w:spacing w:after="0"/>
              <w:rPr>
                <w:rFonts w:hint="default" w:eastAsia="宋体"/>
                <w:lang w:val="en-US" w:eastAsia="zh-CN"/>
              </w:rPr>
            </w:pPr>
            <w:r>
              <w:rPr>
                <w:rFonts w:hint="eastAsia" w:ascii="宋体" w:hAnsi="宋体" w:eastAsia="宋体"/>
                <w:sz w:val="18"/>
                <w:lang w:val="en-US" w:eastAsia="zh-CN"/>
              </w:rPr>
              <w:t>高级运动规划与决策</w:t>
            </w:r>
          </w:p>
        </w:tc>
        <w:tc>
          <w:tcPr>
            <w:tcW w:w="3009" w:type="dxa"/>
          </w:tcPr>
          <w:p w14:paraId="76C9916B">
            <w:pPr>
              <w:spacing w:after="0"/>
            </w:pPr>
            <w:r>
              <w:rPr>
                <w:rFonts w:ascii="宋体" w:hAnsi="宋体" w:eastAsia="宋体"/>
                <w:sz w:val="18"/>
              </w:rPr>
              <w:t>建图、定位、路径规划</w:t>
            </w:r>
          </w:p>
        </w:tc>
      </w:tr>
      <w:tr w14:paraId="5EDCB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1B842A43">
            <w:pPr>
              <w:spacing w:after="0"/>
            </w:pPr>
            <w:r>
              <w:rPr>
                <w:rFonts w:ascii="宋体" w:hAnsi="宋体" w:eastAsia="宋体"/>
                <w:sz w:val="18"/>
              </w:rPr>
              <w:t>机器人机械臂应用与开发</w:t>
            </w:r>
          </w:p>
        </w:tc>
        <w:tc>
          <w:tcPr>
            <w:tcW w:w="3009" w:type="dxa"/>
          </w:tcPr>
          <w:p w14:paraId="2C04E602">
            <w:pPr>
              <w:spacing w:after="0"/>
            </w:pPr>
            <w:r>
              <w:rPr>
                <w:rFonts w:ascii="宋体" w:hAnsi="宋体" w:eastAsia="宋体"/>
                <w:sz w:val="18"/>
              </w:rPr>
              <w:t>电机驱动与运动控制、高级运动规划与决策</w:t>
            </w:r>
          </w:p>
        </w:tc>
        <w:tc>
          <w:tcPr>
            <w:tcW w:w="3009" w:type="dxa"/>
          </w:tcPr>
          <w:p w14:paraId="4FD44348">
            <w:pPr>
              <w:spacing w:after="0"/>
            </w:pPr>
            <w:r>
              <w:rPr>
                <w:rFonts w:ascii="宋体" w:hAnsi="宋体" w:eastAsia="宋体"/>
                <w:sz w:val="18"/>
              </w:rPr>
              <w:t>运动学、轨迹规划、抓取控制</w:t>
            </w:r>
          </w:p>
        </w:tc>
      </w:tr>
      <w:tr w14:paraId="3F87B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shd w:val="clear" w:color="auto" w:fill="auto"/>
            <w:vAlign w:val="top"/>
          </w:tcPr>
          <w:p w14:paraId="335BE745">
            <w:pPr>
              <w:spacing w:after="0"/>
              <w:rPr>
                <w:rFonts w:ascii="宋体" w:hAnsi="宋体" w:eastAsia="宋体" w:cstheme="minorBidi"/>
                <w:sz w:val="21"/>
                <w:szCs w:val="22"/>
                <w:lang w:val="en-US" w:eastAsia="en-US" w:bidi="ar-SA"/>
              </w:rPr>
            </w:pPr>
            <w:r>
              <w:rPr>
                <w:rFonts w:ascii="宋体" w:hAnsi="宋体" w:eastAsia="宋体"/>
                <w:sz w:val="18"/>
              </w:rPr>
              <w:t>综合实训开发实践</w:t>
            </w:r>
          </w:p>
        </w:tc>
        <w:tc>
          <w:tcPr>
            <w:tcW w:w="3009" w:type="dxa"/>
            <w:shd w:val="clear" w:color="auto" w:fill="auto"/>
            <w:vAlign w:val="top"/>
          </w:tcPr>
          <w:p w14:paraId="39221E84">
            <w:pPr>
              <w:spacing w:after="0"/>
              <w:rPr>
                <w:rFonts w:ascii="宋体" w:hAnsi="宋体" w:eastAsia="宋体" w:cstheme="minorBidi"/>
                <w:sz w:val="21"/>
                <w:szCs w:val="22"/>
                <w:lang w:val="en-US" w:eastAsia="en-US" w:bidi="ar-SA"/>
              </w:rPr>
            </w:pPr>
            <w:r>
              <w:rPr>
                <w:rFonts w:ascii="宋体" w:hAnsi="宋体" w:eastAsia="宋体"/>
                <w:sz w:val="18"/>
              </w:rPr>
              <w:t>机器人系统与应用</w:t>
            </w:r>
          </w:p>
        </w:tc>
        <w:tc>
          <w:tcPr>
            <w:tcW w:w="3009" w:type="dxa"/>
            <w:shd w:val="clear" w:color="auto" w:fill="auto"/>
            <w:vAlign w:val="top"/>
          </w:tcPr>
          <w:p w14:paraId="4AA1290C">
            <w:pPr>
              <w:spacing w:after="0"/>
              <w:rPr>
                <w:rFonts w:ascii="宋体" w:hAnsi="宋体" w:eastAsia="宋体" w:cstheme="minorBidi"/>
                <w:sz w:val="21"/>
                <w:szCs w:val="22"/>
                <w:lang w:val="en-US" w:eastAsia="en-US" w:bidi="ar-SA"/>
              </w:rPr>
            </w:pPr>
            <w:r>
              <w:rPr>
                <w:rFonts w:ascii="宋体" w:hAnsi="宋体" w:eastAsia="宋体"/>
                <w:sz w:val="18"/>
              </w:rPr>
              <w:t>多模块协同、系统级项目开发</w:t>
            </w:r>
          </w:p>
        </w:tc>
      </w:tr>
    </w:tbl>
    <w:p w14:paraId="18AE318F">
      <w:r>
        <w:br w:type="page"/>
      </w:r>
    </w:p>
    <w:p w14:paraId="1DCDEAE3">
      <w:pPr>
        <w:pStyle w:val="3"/>
      </w:pPr>
      <w:r>
        <w:rPr>
          <w:rFonts w:ascii="黑体" w:hAnsi="黑体" w:eastAsia="黑体"/>
          <w:color w:val="000000"/>
          <w:sz w:val="36"/>
        </w:rPr>
        <w:t>十四、适配本科专业目录</w:t>
      </w:r>
    </w:p>
    <w:p w14:paraId="0029C2F5">
      <w:pPr>
        <w:ind w:firstLine="420"/>
      </w:pPr>
      <w:r>
        <w:rPr>
          <w:rFonts w:ascii="宋体" w:hAnsi="宋体" w:eastAsia="宋体"/>
        </w:rPr>
        <w:t>本培养方案主要适配以下本科专业，各合作院校可根据自身专业设置情况选择对接：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6"/>
        <w:gridCol w:w="2256"/>
        <w:gridCol w:w="2256"/>
        <w:gridCol w:w="2256"/>
      </w:tblGrid>
      <w:tr w14:paraId="07596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shd w:val="clear" w:color="auto" w:fill="D9E2F3"/>
          </w:tcPr>
          <w:p w14:paraId="2A8BCBE7">
            <w:pPr>
              <w:spacing w:after="0"/>
              <w:jc w:val="center"/>
            </w:pPr>
            <w:r>
              <w:rPr>
                <w:rFonts w:ascii="宋体" w:hAnsi="宋体" w:eastAsia="宋体"/>
                <w:b/>
                <w:sz w:val="18"/>
              </w:rPr>
              <w:t>专业代码</w:t>
            </w:r>
          </w:p>
        </w:tc>
        <w:tc>
          <w:tcPr>
            <w:tcW w:w="2256" w:type="dxa"/>
            <w:shd w:val="clear" w:color="auto" w:fill="D9E2F3"/>
          </w:tcPr>
          <w:p w14:paraId="46F48341">
            <w:pPr>
              <w:spacing w:after="0"/>
              <w:jc w:val="center"/>
            </w:pPr>
            <w:r>
              <w:rPr>
                <w:rFonts w:ascii="宋体" w:hAnsi="宋体" w:eastAsia="宋体"/>
                <w:b/>
                <w:sz w:val="18"/>
              </w:rPr>
              <w:t>专业名称（本科）</w:t>
            </w:r>
          </w:p>
        </w:tc>
        <w:tc>
          <w:tcPr>
            <w:tcW w:w="2256" w:type="dxa"/>
            <w:shd w:val="clear" w:color="auto" w:fill="D9E2F3"/>
          </w:tcPr>
          <w:p w14:paraId="186D4C39">
            <w:pPr>
              <w:spacing w:after="0"/>
              <w:jc w:val="center"/>
            </w:pPr>
            <w:r>
              <w:rPr>
                <w:rFonts w:ascii="宋体" w:hAnsi="宋体" w:eastAsia="宋体"/>
                <w:b/>
                <w:sz w:val="18"/>
              </w:rPr>
              <w:t>学位授予门类</w:t>
            </w:r>
          </w:p>
        </w:tc>
        <w:tc>
          <w:tcPr>
            <w:tcW w:w="2256" w:type="dxa"/>
            <w:shd w:val="clear" w:color="auto" w:fill="D9E2F3"/>
          </w:tcPr>
          <w:p w14:paraId="4E77EB02">
            <w:pPr>
              <w:spacing w:after="0"/>
              <w:jc w:val="center"/>
            </w:pPr>
            <w:r>
              <w:rPr>
                <w:rFonts w:ascii="宋体" w:hAnsi="宋体" w:eastAsia="宋体"/>
                <w:b/>
                <w:sz w:val="18"/>
              </w:rPr>
              <w:t>适配优先级</w:t>
            </w:r>
          </w:p>
        </w:tc>
      </w:tr>
      <w:tr w14:paraId="5BB95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71993F49">
            <w:pPr>
              <w:spacing w:after="0"/>
            </w:pPr>
            <w:r>
              <w:rPr>
                <w:rFonts w:ascii="宋体" w:hAnsi="宋体" w:eastAsia="宋体"/>
                <w:sz w:val="18"/>
              </w:rPr>
              <w:t>080717T</w:t>
            </w:r>
          </w:p>
        </w:tc>
        <w:tc>
          <w:tcPr>
            <w:tcW w:w="2256" w:type="dxa"/>
          </w:tcPr>
          <w:p w14:paraId="49FCB239">
            <w:pPr>
              <w:spacing w:after="0"/>
            </w:pPr>
            <w:r>
              <w:rPr>
                <w:rFonts w:ascii="宋体" w:hAnsi="宋体" w:eastAsia="宋体"/>
                <w:sz w:val="18"/>
              </w:rPr>
              <w:t>人工智能</w:t>
            </w:r>
          </w:p>
        </w:tc>
        <w:tc>
          <w:tcPr>
            <w:tcW w:w="2256" w:type="dxa"/>
          </w:tcPr>
          <w:p w14:paraId="4D32C470">
            <w:pPr>
              <w:spacing w:after="0"/>
            </w:pPr>
            <w:r>
              <w:rPr>
                <w:rFonts w:ascii="宋体" w:hAnsi="宋体" w:eastAsia="宋体"/>
                <w:sz w:val="18"/>
              </w:rPr>
              <w:t>工学</w:t>
            </w:r>
          </w:p>
        </w:tc>
        <w:tc>
          <w:tcPr>
            <w:tcW w:w="2256" w:type="dxa"/>
          </w:tcPr>
          <w:p w14:paraId="7427F3C0">
            <w:pPr>
              <w:spacing w:after="0"/>
            </w:pPr>
            <w:r>
              <w:rPr>
                <w:rFonts w:ascii="宋体" w:hAnsi="宋体" w:eastAsia="宋体"/>
                <w:sz w:val="18"/>
              </w:rPr>
              <w:t>优先</w:t>
            </w:r>
          </w:p>
        </w:tc>
      </w:tr>
      <w:tr w14:paraId="03EFC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3D054066">
            <w:pPr>
              <w:spacing w:after="0"/>
            </w:pPr>
            <w:r>
              <w:rPr>
                <w:rFonts w:ascii="宋体" w:hAnsi="宋体" w:eastAsia="宋体"/>
                <w:sz w:val="18"/>
              </w:rPr>
              <w:t>080803T</w:t>
            </w:r>
          </w:p>
        </w:tc>
        <w:tc>
          <w:tcPr>
            <w:tcW w:w="2256" w:type="dxa"/>
          </w:tcPr>
          <w:p w14:paraId="549076BC">
            <w:pPr>
              <w:spacing w:after="0"/>
            </w:pPr>
            <w:r>
              <w:rPr>
                <w:rFonts w:ascii="宋体" w:hAnsi="宋体" w:eastAsia="宋体"/>
                <w:sz w:val="18"/>
              </w:rPr>
              <w:t>机器人工程</w:t>
            </w:r>
          </w:p>
        </w:tc>
        <w:tc>
          <w:tcPr>
            <w:tcW w:w="2256" w:type="dxa"/>
          </w:tcPr>
          <w:p w14:paraId="423E7021">
            <w:pPr>
              <w:spacing w:after="0"/>
            </w:pPr>
            <w:r>
              <w:rPr>
                <w:rFonts w:ascii="宋体" w:hAnsi="宋体" w:eastAsia="宋体"/>
                <w:sz w:val="18"/>
              </w:rPr>
              <w:t>工学</w:t>
            </w:r>
          </w:p>
        </w:tc>
        <w:tc>
          <w:tcPr>
            <w:tcW w:w="2256" w:type="dxa"/>
          </w:tcPr>
          <w:p w14:paraId="52A62C8F">
            <w:pPr>
              <w:spacing w:after="0"/>
            </w:pPr>
            <w:r>
              <w:rPr>
                <w:rFonts w:ascii="宋体" w:hAnsi="宋体" w:eastAsia="宋体"/>
                <w:sz w:val="18"/>
              </w:rPr>
              <w:t>优先</w:t>
            </w:r>
          </w:p>
        </w:tc>
      </w:tr>
      <w:tr w14:paraId="7B1F0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02936CAF">
            <w:pPr>
              <w:spacing w:after="0"/>
            </w:pPr>
            <w:r>
              <w:rPr>
                <w:rFonts w:ascii="宋体" w:hAnsi="宋体" w:eastAsia="宋体"/>
                <w:sz w:val="18"/>
              </w:rPr>
              <w:t>080701</w:t>
            </w:r>
          </w:p>
        </w:tc>
        <w:tc>
          <w:tcPr>
            <w:tcW w:w="2256" w:type="dxa"/>
          </w:tcPr>
          <w:p w14:paraId="674740A7">
            <w:pPr>
              <w:spacing w:after="0"/>
            </w:pPr>
            <w:r>
              <w:rPr>
                <w:rFonts w:ascii="宋体" w:hAnsi="宋体" w:eastAsia="宋体"/>
                <w:sz w:val="18"/>
              </w:rPr>
              <w:t>电子信息工程</w:t>
            </w:r>
          </w:p>
        </w:tc>
        <w:tc>
          <w:tcPr>
            <w:tcW w:w="2256" w:type="dxa"/>
          </w:tcPr>
          <w:p w14:paraId="047A46CA">
            <w:pPr>
              <w:spacing w:after="0"/>
            </w:pPr>
            <w:r>
              <w:rPr>
                <w:rFonts w:ascii="宋体" w:hAnsi="宋体" w:eastAsia="宋体"/>
                <w:sz w:val="18"/>
              </w:rPr>
              <w:t>工学</w:t>
            </w:r>
          </w:p>
        </w:tc>
        <w:tc>
          <w:tcPr>
            <w:tcW w:w="2256" w:type="dxa"/>
          </w:tcPr>
          <w:p w14:paraId="4126BD99">
            <w:pPr>
              <w:spacing w:after="0"/>
            </w:pPr>
            <w:r>
              <w:rPr>
                <w:rFonts w:ascii="宋体" w:hAnsi="宋体" w:eastAsia="宋体"/>
                <w:sz w:val="18"/>
              </w:rPr>
              <w:t>优先</w:t>
            </w:r>
          </w:p>
        </w:tc>
      </w:tr>
      <w:tr w14:paraId="45C7B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7D478D97">
            <w:pPr>
              <w:spacing w:after="0"/>
            </w:pPr>
            <w:r>
              <w:rPr>
                <w:rFonts w:ascii="宋体" w:hAnsi="宋体" w:eastAsia="宋体"/>
                <w:sz w:val="18"/>
              </w:rPr>
              <w:t>080905</w:t>
            </w:r>
          </w:p>
        </w:tc>
        <w:tc>
          <w:tcPr>
            <w:tcW w:w="2256" w:type="dxa"/>
          </w:tcPr>
          <w:p w14:paraId="2C758FB4">
            <w:pPr>
              <w:spacing w:after="0"/>
            </w:pPr>
            <w:r>
              <w:rPr>
                <w:rFonts w:ascii="宋体" w:hAnsi="宋体" w:eastAsia="宋体"/>
                <w:sz w:val="18"/>
              </w:rPr>
              <w:t>物联网工程</w:t>
            </w:r>
          </w:p>
        </w:tc>
        <w:tc>
          <w:tcPr>
            <w:tcW w:w="2256" w:type="dxa"/>
          </w:tcPr>
          <w:p w14:paraId="2E030C92">
            <w:pPr>
              <w:spacing w:after="0"/>
            </w:pPr>
            <w:r>
              <w:rPr>
                <w:rFonts w:ascii="宋体" w:hAnsi="宋体" w:eastAsia="宋体"/>
                <w:sz w:val="18"/>
              </w:rPr>
              <w:t>工学</w:t>
            </w:r>
          </w:p>
        </w:tc>
        <w:tc>
          <w:tcPr>
            <w:tcW w:w="2256" w:type="dxa"/>
          </w:tcPr>
          <w:p w14:paraId="2588823C">
            <w:pPr>
              <w:spacing w:after="0"/>
            </w:pPr>
            <w:r>
              <w:rPr>
                <w:rFonts w:ascii="宋体" w:hAnsi="宋体" w:eastAsia="宋体"/>
                <w:sz w:val="18"/>
              </w:rPr>
              <w:t>优先</w:t>
            </w:r>
          </w:p>
        </w:tc>
      </w:tr>
      <w:tr w14:paraId="4D776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3E92141B">
            <w:pPr>
              <w:spacing w:after="0"/>
            </w:pPr>
            <w:r>
              <w:rPr>
                <w:rFonts w:ascii="宋体" w:hAnsi="宋体" w:eastAsia="宋体"/>
                <w:sz w:val="18"/>
              </w:rPr>
              <w:t>080907T</w:t>
            </w:r>
          </w:p>
        </w:tc>
        <w:tc>
          <w:tcPr>
            <w:tcW w:w="2256" w:type="dxa"/>
          </w:tcPr>
          <w:p w14:paraId="06DA4273">
            <w:pPr>
              <w:spacing w:after="0"/>
            </w:pPr>
            <w:r>
              <w:rPr>
                <w:rFonts w:ascii="宋体" w:hAnsi="宋体" w:eastAsia="宋体"/>
                <w:sz w:val="18"/>
              </w:rPr>
              <w:t>智能科学与技术</w:t>
            </w:r>
          </w:p>
        </w:tc>
        <w:tc>
          <w:tcPr>
            <w:tcW w:w="2256" w:type="dxa"/>
          </w:tcPr>
          <w:p w14:paraId="1CFC76A3">
            <w:pPr>
              <w:spacing w:after="0"/>
            </w:pPr>
            <w:r>
              <w:rPr>
                <w:rFonts w:ascii="宋体" w:hAnsi="宋体" w:eastAsia="宋体"/>
                <w:sz w:val="18"/>
              </w:rPr>
              <w:t>理学/工学</w:t>
            </w:r>
          </w:p>
        </w:tc>
        <w:tc>
          <w:tcPr>
            <w:tcW w:w="2256" w:type="dxa"/>
          </w:tcPr>
          <w:p w14:paraId="7B14993B">
            <w:pPr>
              <w:spacing w:after="0"/>
            </w:pPr>
            <w:r>
              <w:rPr>
                <w:rFonts w:ascii="宋体" w:hAnsi="宋体" w:eastAsia="宋体"/>
                <w:sz w:val="18"/>
              </w:rPr>
              <w:t>次推</w:t>
            </w:r>
          </w:p>
        </w:tc>
      </w:tr>
      <w:tr w14:paraId="200C1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04ED5CBD">
            <w:pPr>
              <w:spacing w:after="0"/>
            </w:pPr>
            <w:r>
              <w:rPr>
                <w:rFonts w:ascii="宋体" w:hAnsi="宋体" w:eastAsia="宋体"/>
                <w:sz w:val="18"/>
              </w:rPr>
              <w:t>080703</w:t>
            </w:r>
          </w:p>
        </w:tc>
        <w:tc>
          <w:tcPr>
            <w:tcW w:w="2256" w:type="dxa"/>
          </w:tcPr>
          <w:p w14:paraId="28B7D94D">
            <w:pPr>
              <w:spacing w:after="0"/>
            </w:pPr>
            <w:r>
              <w:rPr>
                <w:rFonts w:ascii="宋体" w:hAnsi="宋体" w:eastAsia="宋体"/>
                <w:sz w:val="18"/>
              </w:rPr>
              <w:t>通信工程</w:t>
            </w:r>
          </w:p>
        </w:tc>
        <w:tc>
          <w:tcPr>
            <w:tcW w:w="2256" w:type="dxa"/>
          </w:tcPr>
          <w:p w14:paraId="7867BB15">
            <w:pPr>
              <w:spacing w:after="0"/>
            </w:pPr>
            <w:r>
              <w:rPr>
                <w:rFonts w:ascii="宋体" w:hAnsi="宋体" w:eastAsia="宋体"/>
                <w:sz w:val="18"/>
              </w:rPr>
              <w:t>工学</w:t>
            </w:r>
          </w:p>
        </w:tc>
        <w:tc>
          <w:tcPr>
            <w:tcW w:w="2256" w:type="dxa"/>
          </w:tcPr>
          <w:p w14:paraId="7777B975">
            <w:pPr>
              <w:spacing w:after="0"/>
            </w:pPr>
            <w:r>
              <w:rPr>
                <w:rFonts w:ascii="宋体" w:hAnsi="宋体" w:eastAsia="宋体"/>
                <w:sz w:val="18"/>
              </w:rPr>
              <w:t>次推</w:t>
            </w:r>
          </w:p>
        </w:tc>
      </w:tr>
      <w:tr w14:paraId="32310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37E50B99">
            <w:pPr>
              <w:spacing w:after="0"/>
            </w:pPr>
            <w:r>
              <w:rPr>
                <w:rFonts w:ascii="宋体" w:hAnsi="宋体" w:eastAsia="宋体"/>
                <w:sz w:val="18"/>
              </w:rPr>
              <w:t>080801</w:t>
            </w:r>
          </w:p>
        </w:tc>
        <w:tc>
          <w:tcPr>
            <w:tcW w:w="2256" w:type="dxa"/>
          </w:tcPr>
          <w:p w14:paraId="5584A477">
            <w:pPr>
              <w:spacing w:after="0"/>
            </w:pPr>
            <w:r>
              <w:rPr>
                <w:rFonts w:ascii="宋体" w:hAnsi="宋体" w:eastAsia="宋体"/>
                <w:sz w:val="18"/>
              </w:rPr>
              <w:t>自动化</w:t>
            </w:r>
          </w:p>
        </w:tc>
        <w:tc>
          <w:tcPr>
            <w:tcW w:w="2256" w:type="dxa"/>
          </w:tcPr>
          <w:p w14:paraId="036696AA">
            <w:pPr>
              <w:spacing w:after="0"/>
            </w:pPr>
            <w:r>
              <w:rPr>
                <w:rFonts w:ascii="宋体" w:hAnsi="宋体" w:eastAsia="宋体"/>
                <w:sz w:val="18"/>
              </w:rPr>
              <w:t>工学</w:t>
            </w:r>
          </w:p>
        </w:tc>
        <w:tc>
          <w:tcPr>
            <w:tcW w:w="2256" w:type="dxa"/>
          </w:tcPr>
          <w:p w14:paraId="10FF3E07">
            <w:pPr>
              <w:spacing w:after="0"/>
            </w:pPr>
            <w:r>
              <w:rPr>
                <w:rFonts w:ascii="宋体" w:hAnsi="宋体" w:eastAsia="宋体"/>
                <w:sz w:val="18"/>
              </w:rPr>
              <w:t>次推</w:t>
            </w:r>
          </w:p>
        </w:tc>
      </w:tr>
      <w:tr w14:paraId="0D33D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42AB7AF8">
            <w:pPr>
              <w:spacing w:after="0"/>
            </w:pPr>
            <w:r>
              <w:rPr>
                <w:rFonts w:ascii="宋体" w:hAnsi="宋体" w:eastAsia="宋体"/>
                <w:sz w:val="18"/>
              </w:rPr>
              <w:t>080213T</w:t>
            </w:r>
          </w:p>
        </w:tc>
        <w:tc>
          <w:tcPr>
            <w:tcW w:w="2256" w:type="dxa"/>
          </w:tcPr>
          <w:p w14:paraId="267573A1">
            <w:pPr>
              <w:spacing w:after="0"/>
            </w:pPr>
            <w:r>
              <w:rPr>
                <w:rFonts w:ascii="宋体" w:hAnsi="宋体" w:eastAsia="宋体"/>
                <w:sz w:val="18"/>
              </w:rPr>
              <w:t>智能制造工程</w:t>
            </w:r>
          </w:p>
        </w:tc>
        <w:tc>
          <w:tcPr>
            <w:tcW w:w="2256" w:type="dxa"/>
          </w:tcPr>
          <w:p w14:paraId="1E9CD3A5">
            <w:pPr>
              <w:spacing w:after="0"/>
            </w:pPr>
            <w:r>
              <w:rPr>
                <w:rFonts w:ascii="宋体" w:hAnsi="宋体" w:eastAsia="宋体"/>
                <w:sz w:val="18"/>
              </w:rPr>
              <w:t>工学</w:t>
            </w:r>
          </w:p>
        </w:tc>
        <w:tc>
          <w:tcPr>
            <w:tcW w:w="2256" w:type="dxa"/>
          </w:tcPr>
          <w:p w14:paraId="4AFA9FF2">
            <w:pPr>
              <w:spacing w:after="0"/>
            </w:pPr>
            <w:r>
              <w:rPr>
                <w:rFonts w:ascii="宋体" w:hAnsi="宋体" w:eastAsia="宋体"/>
                <w:sz w:val="18"/>
              </w:rPr>
              <w:t>次推</w:t>
            </w:r>
          </w:p>
        </w:tc>
      </w:tr>
    </w:tbl>
    <w:p w14:paraId="4B49CFAF">
      <w:r>
        <w:br w:type="page"/>
      </w:r>
    </w:p>
    <w:p w14:paraId="49264153">
      <w:pPr>
        <w:pStyle w:val="3"/>
      </w:pPr>
      <w:r>
        <w:rPr>
          <w:rFonts w:ascii="黑体" w:hAnsi="黑体" w:eastAsia="黑体"/>
          <w:color w:val="000000"/>
          <w:sz w:val="36"/>
        </w:rPr>
        <w:t>附录：核心课程教学大纲</w:t>
      </w:r>
    </w:p>
    <w:p w14:paraId="3490C550">
      <w:pPr>
        <w:pStyle w:val="4"/>
      </w:pPr>
      <w:r>
        <w:rPr>
          <w:rFonts w:ascii="黑体" w:hAnsi="黑体" w:eastAsia="黑体"/>
          <w:color w:val="000000"/>
          <w:sz w:val="30"/>
        </w:rPr>
        <w:t>课程名称：机器人学导论（运动学 / 动力学）</w:t>
      </w:r>
    </w:p>
    <w:p w14:paraId="175C77AF">
      <w:pPr>
        <w:ind w:firstLine="420"/>
      </w:pPr>
      <w:r>
        <w:rPr>
          <w:rFonts w:ascii="宋体" w:hAnsi="宋体" w:eastAsia="宋体"/>
        </w:rPr>
        <w:t>课程编号：NEW002 | 课程性质：专业核心课（必修） | 学分：3 | 学时：48（讲授40+实验8）</w:t>
      </w:r>
    </w:p>
    <w:p w14:paraId="45D6BAE9">
      <w:pPr>
        <w:ind w:firstLine="420"/>
      </w:pPr>
      <w:r>
        <w:rPr>
          <w:rFonts w:ascii="宋体" w:hAnsi="宋体" w:eastAsia="宋体"/>
        </w:rPr>
        <w:t>先修课程：高等数学、线性代数、大学物理、电工电子技术B</w:t>
      </w:r>
    </w:p>
    <w:p w14:paraId="1D9B64EE">
      <w:r>
        <w:rPr>
          <w:rFonts w:ascii="宋体" w:hAnsi="宋体" w:eastAsia="宋体"/>
          <w:b/>
        </w:rPr>
        <w:t>一、课程目标</w:t>
      </w:r>
    </w:p>
    <w:p w14:paraId="44B39352">
      <w:pPr>
        <w:ind w:firstLine="420"/>
      </w:pPr>
      <w:r>
        <w:rPr>
          <w:rFonts w:ascii="宋体" w:hAnsi="宋体" w:eastAsia="宋体"/>
        </w:rPr>
        <w:t>Z1：掌握机器人运动学、动力学的基本理论和分析方法，能够建立机器人数学模型。</w:t>
      </w:r>
    </w:p>
    <w:p w14:paraId="31504692">
      <w:pPr>
        <w:ind w:firstLine="420"/>
      </w:pPr>
      <w:r>
        <w:rPr>
          <w:rFonts w:ascii="宋体" w:hAnsi="宋体" w:eastAsia="宋体"/>
        </w:rPr>
        <w:t>Z2：理解机器人的基本组成、分类和工作原理，具备机器人系统级认知能力。</w:t>
      </w:r>
    </w:p>
    <w:p w14:paraId="3B3209B8">
      <w:pPr>
        <w:ind w:firstLine="420"/>
      </w:pPr>
      <w:r>
        <w:rPr>
          <w:rFonts w:ascii="宋体" w:hAnsi="宋体" w:eastAsia="宋体"/>
        </w:rPr>
        <w:t>Z3：能够运用所学知识进行简单机器人系统的设计与分析，培养工程实践能力。</w:t>
      </w:r>
    </w:p>
    <w:p w14:paraId="4A83DD44">
      <w:r>
        <w:rPr>
          <w:rFonts w:ascii="宋体" w:hAnsi="宋体" w:eastAsia="宋体"/>
          <w:b/>
        </w:rPr>
        <w:t>二、教学内容与学时分配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5"/>
        <w:gridCol w:w="1805"/>
        <w:gridCol w:w="1805"/>
        <w:gridCol w:w="1805"/>
        <w:gridCol w:w="1805"/>
      </w:tblGrid>
      <w:tr w14:paraId="33AD0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shd w:val="clear" w:color="auto" w:fill="D9E2F3"/>
          </w:tcPr>
          <w:p w14:paraId="6D891EBF">
            <w:pPr>
              <w:spacing w:after="0"/>
              <w:jc w:val="center"/>
            </w:pPr>
            <w:r>
              <w:rPr>
                <w:rFonts w:ascii="宋体" w:hAnsi="宋体" w:eastAsia="宋体"/>
                <w:b/>
                <w:sz w:val="18"/>
              </w:rPr>
              <w:t>序号</w:t>
            </w:r>
          </w:p>
        </w:tc>
        <w:tc>
          <w:tcPr>
            <w:tcW w:w="1805" w:type="dxa"/>
            <w:shd w:val="clear" w:color="auto" w:fill="D9E2F3"/>
          </w:tcPr>
          <w:p w14:paraId="007B71BD">
            <w:pPr>
              <w:spacing w:after="0"/>
              <w:jc w:val="center"/>
            </w:pPr>
            <w:r>
              <w:rPr>
                <w:rFonts w:ascii="宋体" w:hAnsi="宋体" w:eastAsia="宋体"/>
                <w:b/>
                <w:sz w:val="18"/>
              </w:rPr>
              <w:t>教学内容</w:t>
            </w:r>
          </w:p>
        </w:tc>
        <w:tc>
          <w:tcPr>
            <w:tcW w:w="1805" w:type="dxa"/>
            <w:shd w:val="clear" w:color="auto" w:fill="D9E2F3"/>
          </w:tcPr>
          <w:p w14:paraId="5870770C">
            <w:pPr>
              <w:spacing w:after="0"/>
              <w:jc w:val="center"/>
            </w:pPr>
            <w:r>
              <w:rPr>
                <w:rFonts w:ascii="宋体" w:hAnsi="宋体" w:eastAsia="宋体"/>
                <w:b/>
                <w:sz w:val="18"/>
              </w:rPr>
              <w:t>讲授</w:t>
            </w:r>
          </w:p>
        </w:tc>
        <w:tc>
          <w:tcPr>
            <w:tcW w:w="1805" w:type="dxa"/>
            <w:shd w:val="clear" w:color="auto" w:fill="D9E2F3"/>
          </w:tcPr>
          <w:p w14:paraId="50E72348">
            <w:pPr>
              <w:spacing w:after="0"/>
              <w:jc w:val="center"/>
            </w:pPr>
            <w:r>
              <w:rPr>
                <w:rFonts w:ascii="宋体" w:hAnsi="宋体" w:eastAsia="宋体"/>
                <w:b/>
                <w:sz w:val="18"/>
              </w:rPr>
              <w:t>实验</w:t>
            </w:r>
          </w:p>
        </w:tc>
        <w:tc>
          <w:tcPr>
            <w:tcW w:w="1805" w:type="dxa"/>
            <w:shd w:val="clear" w:color="auto" w:fill="D9E2F3"/>
          </w:tcPr>
          <w:p w14:paraId="45182A09">
            <w:pPr>
              <w:spacing w:after="0"/>
              <w:jc w:val="center"/>
            </w:pPr>
            <w:r>
              <w:rPr>
                <w:rFonts w:ascii="宋体" w:hAnsi="宋体" w:eastAsia="宋体"/>
                <w:b/>
                <w:sz w:val="18"/>
              </w:rPr>
              <w:t>主要知识点</w:t>
            </w:r>
          </w:p>
        </w:tc>
      </w:tr>
      <w:tr w14:paraId="11D1B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4187A386">
            <w:pPr>
              <w:spacing w:after="0"/>
            </w:pPr>
            <w:r>
              <w:rPr>
                <w:rFonts w:ascii="宋体" w:hAnsi="宋体" w:eastAsia="宋体"/>
                <w:sz w:val="18"/>
              </w:rPr>
              <w:t>1</w:t>
            </w:r>
          </w:p>
        </w:tc>
        <w:tc>
          <w:tcPr>
            <w:tcW w:w="1805" w:type="dxa"/>
          </w:tcPr>
          <w:p w14:paraId="582B6E33">
            <w:pPr>
              <w:spacing w:after="0"/>
            </w:pPr>
            <w:r>
              <w:rPr>
                <w:rFonts w:ascii="宋体" w:hAnsi="宋体" w:eastAsia="宋体"/>
                <w:sz w:val="18"/>
              </w:rPr>
              <w:t>机器人概述与行业应用</w:t>
            </w:r>
          </w:p>
        </w:tc>
        <w:tc>
          <w:tcPr>
            <w:tcW w:w="1805" w:type="dxa"/>
          </w:tcPr>
          <w:p w14:paraId="62895940">
            <w:pPr>
              <w:spacing w:after="0"/>
            </w:pPr>
            <w:r>
              <w:rPr>
                <w:rFonts w:ascii="宋体" w:hAnsi="宋体" w:eastAsia="宋体"/>
                <w:sz w:val="18"/>
              </w:rPr>
              <w:t>4</w:t>
            </w:r>
          </w:p>
        </w:tc>
        <w:tc>
          <w:tcPr>
            <w:tcW w:w="1805" w:type="dxa"/>
          </w:tcPr>
          <w:p w14:paraId="5E96D1F0">
            <w:pPr>
              <w:spacing w:after="0"/>
            </w:pPr>
          </w:p>
        </w:tc>
        <w:tc>
          <w:tcPr>
            <w:tcW w:w="1805" w:type="dxa"/>
          </w:tcPr>
          <w:p w14:paraId="57AAD230">
            <w:pPr>
              <w:spacing w:after="0"/>
            </w:pPr>
            <w:r>
              <w:rPr>
                <w:rFonts w:ascii="宋体" w:hAnsi="宋体" w:eastAsia="宋体"/>
                <w:sz w:val="18"/>
              </w:rPr>
              <w:t>机器人发展史、分类；智能家居、智慧工厂等典型场景</w:t>
            </w:r>
          </w:p>
        </w:tc>
      </w:tr>
      <w:tr w14:paraId="03C23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0C14A9BC">
            <w:pPr>
              <w:spacing w:after="0"/>
            </w:pPr>
            <w:r>
              <w:rPr>
                <w:rFonts w:ascii="宋体" w:hAnsi="宋体" w:eastAsia="宋体"/>
                <w:sz w:val="18"/>
              </w:rPr>
              <w:t>2</w:t>
            </w:r>
          </w:p>
        </w:tc>
        <w:tc>
          <w:tcPr>
            <w:tcW w:w="1805" w:type="dxa"/>
          </w:tcPr>
          <w:p w14:paraId="191A2A40">
            <w:pPr>
              <w:spacing w:after="0"/>
            </w:pPr>
            <w:r>
              <w:rPr>
                <w:rFonts w:ascii="宋体" w:hAnsi="宋体" w:eastAsia="宋体"/>
                <w:sz w:val="18"/>
              </w:rPr>
              <w:t>机器人运动学基础</w:t>
            </w:r>
          </w:p>
        </w:tc>
        <w:tc>
          <w:tcPr>
            <w:tcW w:w="1805" w:type="dxa"/>
          </w:tcPr>
          <w:p w14:paraId="11F25B28">
            <w:pPr>
              <w:spacing w:after="0"/>
            </w:pPr>
            <w:r>
              <w:rPr>
                <w:rFonts w:ascii="宋体" w:hAnsi="宋体" w:eastAsia="宋体"/>
                <w:sz w:val="18"/>
              </w:rPr>
              <w:t>8</w:t>
            </w:r>
          </w:p>
        </w:tc>
        <w:tc>
          <w:tcPr>
            <w:tcW w:w="1805" w:type="dxa"/>
          </w:tcPr>
          <w:p w14:paraId="05B7B9CD">
            <w:pPr>
              <w:spacing w:after="0"/>
            </w:pPr>
            <w:r>
              <w:rPr>
                <w:rFonts w:ascii="宋体" w:hAnsi="宋体" w:eastAsia="宋体"/>
                <w:sz w:val="18"/>
              </w:rPr>
              <w:t>2</w:t>
            </w:r>
          </w:p>
        </w:tc>
        <w:tc>
          <w:tcPr>
            <w:tcW w:w="1805" w:type="dxa"/>
          </w:tcPr>
          <w:p w14:paraId="0C229B67">
            <w:pPr>
              <w:spacing w:after="0"/>
            </w:pPr>
            <w:r>
              <w:rPr>
                <w:rFonts w:ascii="宋体" w:hAnsi="宋体" w:eastAsia="宋体"/>
                <w:sz w:val="18"/>
              </w:rPr>
              <w:t>齐次变换、D-H参数、正逆运动学</w:t>
            </w:r>
          </w:p>
        </w:tc>
      </w:tr>
      <w:tr w14:paraId="68C9A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75D68B29">
            <w:pPr>
              <w:spacing w:after="0"/>
            </w:pPr>
            <w:r>
              <w:rPr>
                <w:rFonts w:ascii="宋体" w:hAnsi="宋体" w:eastAsia="宋体"/>
                <w:sz w:val="18"/>
              </w:rPr>
              <w:t>3</w:t>
            </w:r>
          </w:p>
        </w:tc>
        <w:tc>
          <w:tcPr>
            <w:tcW w:w="1805" w:type="dxa"/>
          </w:tcPr>
          <w:p w14:paraId="324D2796">
            <w:pPr>
              <w:spacing w:after="0"/>
            </w:pPr>
            <w:r>
              <w:rPr>
                <w:rFonts w:ascii="宋体" w:hAnsi="宋体" w:eastAsia="宋体"/>
                <w:sz w:val="18"/>
              </w:rPr>
              <w:t>机器人动力学基础</w:t>
            </w:r>
          </w:p>
        </w:tc>
        <w:tc>
          <w:tcPr>
            <w:tcW w:w="1805" w:type="dxa"/>
          </w:tcPr>
          <w:p w14:paraId="33010AD8">
            <w:pPr>
              <w:spacing w:after="0"/>
            </w:pPr>
            <w:r>
              <w:rPr>
                <w:rFonts w:ascii="宋体" w:hAnsi="宋体" w:eastAsia="宋体"/>
                <w:sz w:val="18"/>
              </w:rPr>
              <w:t>8</w:t>
            </w:r>
          </w:p>
        </w:tc>
        <w:tc>
          <w:tcPr>
            <w:tcW w:w="1805" w:type="dxa"/>
          </w:tcPr>
          <w:p w14:paraId="1770E0AA">
            <w:pPr>
              <w:spacing w:after="0"/>
            </w:pPr>
            <w:r>
              <w:rPr>
                <w:rFonts w:ascii="宋体" w:hAnsi="宋体" w:eastAsia="宋体"/>
                <w:sz w:val="18"/>
              </w:rPr>
              <w:t>2</w:t>
            </w:r>
          </w:p>
        </w:tc>
        <w:tc>
          <w:tcPr>
            <w:tcW w:w="1805" w:type="dxa"/>
          </w:tcPr>
          <w:p w14:paraId="67AAC576">
            <w:pPr>
              <w:spacing w:after="0"/>
            </w:pPr>
            <w:r>
              <w:rPr>
                <w:rFonts w:ascii="宋体" w:hAnsi="宋体" w:eastAsia="宋体"/>
                <w:sz w:val="18"/>
              </w:rPr>
              <w:t>拉格朗日法、牛顿-欧拉法、动力学建模</w:t>
            </w:r>
          </w:p>
        </w:tc>
      </w:tr>
      <w:tr w14:paraId="50F36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0CFF4034">
            <w:pPr>
              <w:spacing w:after="0"/>
            </w:pPr>
            <w:r>
              <w:rPr>
                <w:rFonts w:ascii="宋体" w:hAnsi="宋体" w:eastAsia="宋体"/>
                <w:sz w:val="18"/>
              </w:rPr>
              <w:t>4</w:t>
            </w:r>
          </w:p>
        </w:tc>
        <w:tc>
          <w:tcPr>
            <w:tcW w:w="1805" w:type="dxa"/>
          </w:tcPr>
          <w:p w14:paraId="5705A540">
            <w:pPr>
              <w:spacing w:after="0"/>
            </w:pPr>
            <w:r>
              <w:rPr>
                <w:rFonts w:ascii="宋体" w:hAnsi="宋体" w:eastAsia="宋体"/>
                <w:sz w:val="18"/>
              </w:rPr>
              <w:t>机器人轨迹规划</w:t>
            </w:r>
          </w:p>
        </w:tc>
        <w:tc>
          <w:tcPr>
            <w:tcW w:w="1805" w:type="dxa"/>
          </w:tcPr>
          <w:p w14:paraId="149C598B">
            <w:pPr>
              <w:spacing w:after="0"/>
            </w:pPr>
            <w:r>
              <w:rPr>
                <w:rFonts w:ascii="宋体" w:hAnsi="宋体" w:eastAsia="宋体"/>
                <w:sz w:val="18"/>
              </w:rPr>
              <w:t>6</w:t>
            </w:r>
          </w:p>
        </w:tc>
        <w:tc>
          <w:tcPr>
            <w:tcW w:w="1805" w:type="dxa"/>
          </w:tcPr>
          <w:p w14:paraId="4DC33C1F">
            <w:pPr>
              <w:spacing w:after="0"/>
            </w:pPr>
            <w:r>
              <w:rPr>
                <w:rFonts w:ascii="宋体" w:hAnsi="宋体" w:eastAsia="宋体"/>
                <w:sz w:val="18"/>
              </w:rPr>
              <w:t>2</w:t>
            </w:r>
          </w:p>
        </w:tc>
        <w:tc>
          <w:tcPr>
            <w:tcW w:w="1805" w:type="dxa"/>
          </w:tcPr>
          <w:p w14:paraId="1BD5BD8C">
            <w:pPr>
              <w:spacing w:after="0"/>
            </w:pPr>
            <w:r>
              <w:rPr>
                <w:rFonts w:ascii="宋体" w:hAnsi="宋体" w:eastAsia="宋体"/>
                <w:sz w:val="18"/>
              </w:rPr>
              <w:t>关节空间规划、笛卡尔空间规划</w:t>
            </w:r>
          </w:p>
        </w:tc>
      </w:tr>
      <w:tr w14:paraId="32704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1C84E6D3">
            <w:pPr>
              <w:spacing w:after="0"/>
            </w:pPr>
            <w:r>
              <w:rPr>
                <w:rFonts w:ascii="宋体" w:hAnsi="宋体" w:eastAsia="宋体"/>
                <w:sz w:val="18"/>
              </w:rPr>
              <w:t>5</w:t>
            </w:r>
          </w:p>
        </w:tc>
        <w:tc>
          <w:tcPr>
            <w:tcW w:w="1805" w:type="dxa"/>
          </w:tcPr>
          <w:p w14:paraId="56B5FB84">
            <w:pPr>
              <w:spacing w:after="0"/>
            </w:pPr>
            <w:r>
              <w:rPr>
                <w:rFonts w:ascii="宋体" w:hAnsi="宋体" w:eastAsia="宋体"/>
                <w:sz w:val="18"/>
              </w:rPr>
              <w:t>机器人控制基础</w:t>
            </w:r>
          </w:p>
        </w:tc>
        <w:tc>
          <w:tcPr>
            <w:tcW w:w="1805" w:type="dxa"/>
          </w:tcPr>
          <w:p w14:paraId="595E346D">
            <w:pPr>
              <w:spacing w:after="0"/>
            </w:pPr>
            <w:r>
              <w:rPr>
                <w:rFonts w:ascii="宋体" w:hAnsi="宋体" w:eastAsia="宋体"/>
                <w:sz w:val="18"/>
              </w:rPr>
              <w:t>6</w:t>
            </w:r>
          </w:p>
        </w:tc>
        <w:tc>
          <w:tcPr>
            <w:tcW w:w="1805" w:type="dxa"/>
          </w:tcPr>
          <w:p w14:paraId="22F72C16">
            <w:pPr>
              <w:spacing w:after="0"/>
            </w:pPr>
            <w:r>
              <w:rPr>
                <w:rFonts w:ascii="宋体" w:hAnsi="宋体" w:eastAsia="宋体"/>
                <w:sz w:val="18"/>
              </w:rPr>
              <w:t>2</w:t>
            </w:r>
          </w:p>
        </w:tc>
        <w:tc>
          <w:tcPr>
            <w:tcW w:w="1805" w:type="dxa"/>
          </w:tcPr>
          <w:p w14:paraId="05062E57">
            <w:pPr>
              <w:spacing w:after="0"/>
            </w:pPr>
            <w:r>
              <w:rPr>
                <w:rFonts w:ascii="宋体" w:hAnsi="宋体" w:eastAsia="宋体"/>
                <w:sz w:val="18"/>
              </w:rPr>
              <w:t>PID控制、力控制、阻抗控制</w:t>
            </w:r>
          </w:p>
        </w:tc>
      </w:tr>
      <w:tr w14:paraId="597F4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7F4D39FF">
            <w:pPr>
              <w:spacing w:after="0"/>
            </w:pPr>
            <w:r>
              <w:rPr>
                <w:rFonts w:ascii="宋体" w:hAnsi="宋体" w:eastAsia="宋体"/>
                <w:sz w:val="18"/>
              </w:rPr>
              <w:t>6</w:t>
            </w:r>
          </w:p>
        </w:tc>
        <w:tc>
          <w:tcPr>
            <w:tcW w:w="1805" w:type="dxa"/>
          </w:tcPr>
          <w:p w14:paraId="3F60B974">
            <w:pPr>
              <w:spacing w:after="0"/>
            </w:pPr>
            <w:r>
              <w:rPr>
                <w:rFonts w:ascii="宋体" w:hAnsi="宋体" w:eastAsia="宋体"/>
                <w:sz w:val="18"/>
              </w:rPr>
              <w:t>机器人感知与交互</w:t>
            </w:r>
          </w:p>
        </w:tc>
        <w:tc>
          <w:tcPr>
            <w:tcW w:w="1805" w:type="dxa"/>
          </w:tcPr>
          <w:p w14:paraId="3BD3C6B9">
            <w:pPr>
              <w:spacing w:after="0"/>
            </w:pPr>
            <w:r>
              <w:rPr>
                <w:rFonts w:ascii="宋体" w:hAnsi="宋体" w:eastAsia="宋体"/>
                <w:sz w:val="18"/>
              </w:rPr>
              <w:t>4</w:t>
            </w:r>
          </w:p>
        </w:tc>
        <w:tc>
          <w:tcPr>
            <w:tcW w:w="1805" w:type="dxa"/>
          </w:tcPr>
          <w:p w14:paraId="6171BAD5">
            <w:pPr>
              <w:spacing w:after="0"/>
            </w:pPr>
          </w:p>
        </w:tc>
        <w:tc>
          <w:tcPr>
            <w:tcW w:w="1805" w:type="dxa"/>
          </w:tcPr>
          <w:p w14:paraId="478A7190">
            <w:pPr>
              <w:spacing w:after="0"/>
            </w:pPr>
            <w:r>
              <w:rPr>
                <w:rFonts w:ascii="宋体" w:hAnsi="宋体" w:eastAsia="宋体"/>
                <w:sz w:val="18"/>
              </w:rPr>
              <w:t>传感器、人机交互</w:t>
            </w:r>
          </w:p>
        </w:tc>
      </w:tr>
      <w:tr w14:paraId="07407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6E218BB5">
            <w:pPr>
              <w:spacing w:after="0"/>
            </w:pPr>
            <w:r>
              <w:rPr>
                <w:rFonts w:ascii="宋体" w:hAnsi="宋体" w:eastAsia="宋体"/>
                <w:sz w:val="18"/>
              </w:rPr>
              <w:t>7</w:t>
            </w:r>
          </w:p>
        </w:tc>
        <w:tc>
          <w:tcPr>
            <w:tcW w:w="1805" w:type="dxa"/>
          </w:tcPr>
          <w:p w14:paraId="3B729DEF">
            <w:pPr>
              <w:spacing w:after="0"/>
            </w:pPr>
            <w:r>
              <w:rPr>
                <w:rFonts w:ascii="宋体" w:hAnsi="宋体" w:eastAsia="宋体"/>
                <w:sz w:val="18"/>
              </w:rPr>
              <w:t>移动机器人</w:t>
            </w:r>
          </w:p>
        </w:tc>
        <w:tc>
          <w:tcPr>
            <w:tcW w:w="1805" w:type="dxa"/>
          </w:tcPr>
          <w:p w14:paraId="7204D66D">
            <w:pPr>
              <w:spacing w:after="0"/>
            </w:pPr>
            <w:r>
              <w:rPr>
                <w:rFonts w:ascii="宋体" w:hAnsi="宋体" w:eastAsia="宋体"/>
                <w:sz w:val="18"/>
              </w:rPr>
              <w:t>4</w:t>
            </w:r>
          </w:p>
        </w:tc>
        <w:tc>
          <w:tcPr>
            <w:tcW w:w="1805" w:type="dxa"/>
          </w:tcPr>
          <w:p w14:paraId="273A2AB0">
            <w:pPr>
              <w:spacing w:after="0"/>
            </w:pPr>
          </w:p>
        </w:tc>
        <w:tc>
          <w:tcPr>
            <w:tcW w:w="1805" w:type="dxa"/>
          </w:tcPr>
          <w:p w14:paraId="1798C4B1">
            <w:pPr>
              <w:spacing w:after="0"/>
            </w:pPr>
            <w:r>
              <w:rPr>
                <w:rFonts w:ascii="宋体" w:hAnsi="宋体" w:eastAsia="宋体"/>
                <w:sz w:val="18"/>
              </w:rPr>
              <w:t>轮式、足式、飞行器运动学</w:t>
            </w:r>
          </w:p>
        </w:tc>
      </w:tr>
    </w:tbl>
    <w:p w14:paraId="3416A351">
      <w:r>
        <w:rPr>
          <w:rFonts w:ascii="宋体" w:hAnsi="宋体" w:eastAsia="宋体"/>
          <w:b/>
        </w:rPr>
        <w:t>三、考核方式：平时成绩30% + 实验成绩20% + 期末考试50%</w:t>
      </w:r>
    </w:p>
    <w:p w14:paraId="440E8E86">
      <w:r>
        <w:t>四、推荐教材</w:t>
      </w:r>
    </w:p>
    <w:p w14:paraId="757E96EF">
      <w:r>
        <w:t>《机器人学导论》（第4版），Craig J.J. 著，贠超 等译，机械工业出版社，2018。</w:t>
      </w:r>
    </w:p>
    <w:p w14:paraId="27B9C98E">
      <w:r>
        <w:t>《机器人学导论（运动学 / 动力学）》，蔡自兴 主编，机械工业出版社，2021。（应用型本科推荐）</w:t>
      </w:r>
    </w:p>
    <w:p w14:paraId="6C668DFF">
      <w:pPr>
        <w:pStyle w:val="4"/>
      </w:pPr>
      <w:r>
        <w:rPr>
          <w:rFonts w:ascii="黑体" w:hAnsi="黑体" w:eastAsia="黑体"/>
          <w:color w:val="000000"/>
          <w:sz w:val="30"/>
        </w:rPr>
        <w:t>课程名称：高级运动规划与决策</w:t>
      </w:r>
    </w:p>
    <w:p w14:paraId="7091B3E7">
      <w:pPr>
        <w:ind w:firstLine="420"/>
      </w:pPr>
      <w:r>
        <w:rPr>
          <w:rFonts w:ascii="宋体" w:hAnsi="宋体" w:eastAsia="宋体"/>
        </w:rPr>
        <w:t>课程编号：NEW007 | 课程性质：专业核心课（必修） | 学分：3 | 学时：48（讲授32+实验16）</w:t>
      </w:r>
    </w:p>
    <w:p w14:paraId="091BD31E">
      <w:pPr>
        <w:ind w:firstLine="420"/>
      </w:pPr>
      <w:r>
        <w:rPr>
          <w:rFonts w:ascii="宋体" w:hAnsi="宋体" w:eastAsia="宋体"/>
        </w:rPr>
        <w:t>先修课程：机器人学导论（运动学 / 动力学）、边缘计算与嵌入式AI部署</w:t>
      </w:r>
    </w:p>
    <w:p w14:paraId="6C84AB0B">
      <w:r>
        <w:rPr>
          <w:rFonts w:ascii="宋体" w:hAnsi="宋体" w:eastAsia="宋体"/>
          <w:b/>
        </w:rPr>
        <w:t>一、课程目标</w:t>
      </w:r>
    </w:p>
    <w:p w14:paraId="166A8E84">
      <w:pPr>
        <w:ind w:firstLine="420"/>
      </w:pPr>
      <w:r>
        <w:rPr>
          <w:rFonts w:ascii="宋体" w:hAnsi="宋体" w:eastAsia="宋体"/>
        </w:rPr>
        <w:t>Z1：掌握路径搜索算法和轨迹优化方法，能够在已知和未知环境中进行运动规划。</w:t>
      </w:r>
    </w:p>
    <w:p w14:paraId="2FD0BEE7">
      <w:pPr>
        <w:ind w:firstLine="420"/>
      </w:pPr>
      <w:r>
        <w:rPr>
          <w:rFonts w:ascii="宋体" w:hAnsi="宋体" w:eastAsia="宋体"/>
        </w:rPr>
        <w:t>Z2：理解机器人运动控制的基本原理，能够在实体机器人上实现运动控制算法。</w:t>
      </w:r>
    </w:p>
    <w:p w14:paraId="0817E959">
      <w:pPr>
        <w:ind w:firstLine="420"/>
      </w:pPr>
      <w:r>
        <w:rPr>
          <w:rFonts w:ascii="宋体" w:hAnsi="宋体" w:eastAsia="宋体"/>
        </w:rPr>
        <w:t>Z3：具备在复杂动态环境中进行实时避障和多机器人协同规划的能力。</w:t>
      </w:r>
    </w:p>
    <w:p w14:paraId="5B214442">
      <w:r>
        <w:rPr>
          <w:rFonts w:ascii="宋体" w:hAnsi="宋体" w:eastAsia="宋体"/>
          <w:b/>
        </w:rPr>
        <w:t>二、教学内容与学时分配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5"/>
        <w:gridCol w:w="1805"/>
        <w:gridCol w:w="1805"/>
        <w:gridCol w:w="1805"/>
        <w:gridCol w:w="1805"/>
      </w:tblGrid>
      <w:tr w14:paraId="2DB25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shd w:val="clear" w:color="auto" w:fill="D9E2F3"/>
          </w:tcPr>
          <w:p w14:paraId="1C20C259">
            <w:pPr>
              <w:spacing w:after="0"/>
              <w:jc w:val="center"/>
            </w:pPr>
            <w:r>
              <w:rPr>
                <w:rFonts w:ascii="宋体" w:hAnsi="宋体" w:eastAsia="宋体"/>
                <w:b/>
                <w:sz w:val="18"/>
              </w:rPr>
              <w:t>序号</w:t>
            </w:r>
          </w:p>
        </w:tc>
        <w:tc>
          <w:tcPr>
            <w:tcW w:w="1805" w:type="dxa"/>
            <w:shd w:val="clear" w:color="auto" w:fill="D9E2F3"/>
          </w:tcPr>
          <w:p w14:paraId="00685FAF">
            <w:pPr>
              <w:spacing w:after="0"/>
              <w:jc w:val="center"/>
            </w:pPr>
            <w:r>
              <w:rPr>
                <w:rFonts w:ascii="宋体" w:hAnsi="宋体" w:eastAsia="宋体"/>
                <w:b/>
                <w:sz w:val="18"/>
              </w:rPr>
              <w:t>教学内容</w:t>
            </w:r>
          </w:p>
        </w:tc>
        <w:tc>
          <w:tcPr>
            <w:tcW w:w="1805" w:type="dxa"/>
            <w:shd w:val="clear" w:color="auto" w:fill="D9E2F3"/>
          </w:tcPr>
          <w:p w14:paraId="3004D061">
            <w:pPr>
              <w:spacing w:after="0"/>
              <w:jc w:val="center"/>
            </w:pPr>
            <w:r>
              <w:rPr>
                <w:rFonts w:ascii="宋体" w:hAnsi="宋体" w:eastAsia="宋体"/>
                <w:b/>
                <w:sz w:val="18"/>
              </w:rPr>
              <w:t>讲授</w:t>
            </w:r>
          </w:p>
        </w:tc>
        <w:tc>
          <w:tcPr>
            <w:tcW w:w="1805" w:type="dxa"/>
            <w:shd w:val="clear" w:color="auto" w:fill="D9E2F3"/>
          </w:tcPr>
          <w:p w14:paraId="057CAF52">
            <w:pPr>
              <w:spacing w:after="0"/>
              <w:jc w:val="center"/>
            </w:pPr>
            <w:r>
              <w:rPr>
                <w:rFonts w:ascii="宋体" w:hAnsi="宋体" w:eastAsia="宋体"/>
                <w:b/>
                <w:sz w:val="18"/>
              </w:rPr>
              <w:t>实验</w:t>
            </w:r>
          </w:p>
        </w:tc>
        <w:tc>
          <w:tcPr>
            <w:tcW w:w="1805" w:type="dxa"/>
            <w:shd w:val="clear" w:color="auto" w:fill="D9E2F3"/>
          </w:tcPr>
          <w:p w14:paraId="33E22868">
            <w:pPr>
              <w:spacing w:after="0"/>
              <w:jc w:val="center"/>
            </w:pPr>
            <w:r>
              <w:rPr>
                <w:rFonts w:ascii="宋体" w:hAnsi="宋体" w:eastAsia="宋体"/>
                <w:b/>
                <w:sz w:val="18"/>
              </w:rPr>
              <w:t>主要知识点</w:t>
            </w:r>
          </w:p>
        </w:tc>
      </w:tr>
      <w:tr w14:paraId="5525F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4251D218">
            <w:pPr>
              <w:spacing w:after="0"/>
            </w:pPr>
            <w:r>
              <w:rPr>
                <w:rFonts w:ascii="宋体" w:hAnsi="宋体" w:eastAsia="宋体"/>
                <w:sz w:val="18"/>
              </w:rPr>
              <w:t>1</w:t>
            </w:r>
          </w:p>
        </w:tc>
        <w:tc>
          <w:tcPr>
            <w:tcW w:w="1805" w:type="dxa"/>
          </w:tcPr>
          <w:p w14:paraId="7B56AD40">
            <w:pPr>
              <w:spacing w:after="0"/>
            </w:pPr>
            <w:r>
              <w:rPr>
                <w:rFonts w:ascii="宋体" w:hAnsi="宋体" w:eastAsia="宋体"/>
                <w:sz w:val="18"/>
              </w:rPr>
              <w:t>运动规划概述与行业案例</w:t>
            </w:r>
          </w:p>
        </w:tc>
        <w:tc>
          <w:tcPr>
            <w:tcW w:w="1805" w:type="dxa"/>
          </w:tcPr>
          <w:p w14:paraId="122139C8">
            <w:pPr>
              <w:spacing w:after="0"/>
            </w:pPr>
            <w:r>
              <w:rPr>
                <w:rFonts w:ascii="宋体" w:hAnsi="宋体" w:eastAsia="宋体"/>
                <w:sz w:val="18"/>
              </w:rPr>
              <w:t>2</w:t>
            </w:r>
          </w:p>
        </w:tc>
        <w:tc>
          <w:tcPr>
            <w:tcW w:w="1805" w:type="dxa"/>
          </w:tcPr>
          <w:p w14:paraId="78BB51D4">
            <w:pPr>
              <w:spacing w:after="0"/>
            </w:pPr>
          </w:p>
        </w:tc>
        <w:tc>
          <w:tcPr>
            <w:tcW w:w="1805" w:type="dxa"/>
          </w:tcPr>
          <w:p w14:paraId="47CD5A56">
            <w:pPr>
              <w:spacing w:after="0"/>
            </w:pPr>
            <w:r>
              <w:rPr>
                <w:rFonts w:ascii="宋体" w:hAnsi="宋体" w:eastAsia="宋体"/>
                <w:sz w:val="18"/>
              </w:rPr>
              <w:t>规划问题分类；智慧工厂物流调度、智能巡检等案例</w:t>
            </w:r>
          </w:p>
        </w:tc>
      </w:tr>
      <w:tr w14:paraId="75A59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4F2D092E">
            <w:pPr>
              <w:spacing w:after="0"/>
            </w:pPr>
            <w:r>
              <w:rPr>
                <w:rFonts w:ascii="宋体" w:hAnsi="宋体" w:eastAsia="宋体"/>
                <w:sz w:val="18"/>
              </w:rPr>
              <w:t>2</w:t>
            </w:r>
          </w:p>
        </w:tc>
        <w:tc>
          <w:tcPr>
            <w:tcW w:w="1805" w:type="dxa"/>
          </w:tcPr>
          <w:p w14:paraId="000F9CC4">
            <w:pPr>
              <w:spacing w:after="0"/>
            </w:pPr>
            <w:r>
              <w:rPr>
                <w:rFonts w:ascii="宋体" w:hAnsi="宋体" w:eastAsia="宋体"/>
                <w:sz w:val="18"/>
              </w:rPr>
              <w:t>基于搜索的规划</w:t>
            </w:r>
          </w:p>
        </w:tc>
        <w:tc>
          <w:tcPr>
            <w:tcW w:w="1805" w:type="dxa"/>
          </w:tcPr>
          <w:p w14:paraId="04EF76E3">
            <w:pPr>
              <w:spacing w:after="0"/>
            </w:pPr>
            <w:r>
              <w:rPr>
                <w:rFonts w:ascii="宋体" w:hAnsi="宋体" w:eastAsia="宋体"/>
                <w:sz w:val="18"/>
              </w:rPr>
              <w:t>6</w:t>
            </w:r>
          </w:p>
        </w:tc>
        <w:tc>
          <w:tcPr>
            <w:tcW w:w="1805" w:type="dxa"/>
          </w:tcPr>
          <w:p w14:paraId="0F70CDF6">
            <w:pPr>
              <w:spacing w:after="0"/>
            </w:pPr>
            <w:r>
              <w:rPr>
                <w:rFonts w:ascii="宋体" w:hAnsi="宋体" w:eastAsia="宋体"/>
                <w:sz w:val="18"/>
              </w:rPr>
              <w:t>4</w:t>
            </w:r>
          </w:p>
        </w:tc>
        <w:tc>
          <w:tcPr>
            <w:tcW w:w="1805" w:type="dxa"/>
          </w:tcPr>
          <w:p w14:paraId="695937D3">
            <w:pPr>
              <w:spacing w:after="0"/>
            </w:pPr>
            <w:r>
              <w:rPr>
                <w:rFonts w:ascii="宋体" w:hAnsi="宋体" w:eastAsia="宋体"/>
                <w:sz w:val="18"/>
              </w:rPr>
              <w:t>A*、Dijkstra、D*算法</w:t>
            </w:r>
          </w:p>
        </w:tc>
      </w:tr>
      <w:tr w14:paraId="6316D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7A500B36">
            <w:pPr>
              <w:spacing w:after="0"/>
            </w:pPr>
            <w:r>
              <w:rPr>
                <w:rFonts w:ascii="宋体" w:hAnsi="宋体" w:eastAsia="宋体"/>
                <w:sz w:val="18"/>
              </w:rPr>
              <w:t>3</w:t>
            </w:r>
          </w:p>
        </w:tc>
        <w:tc>
          <w:tcPr>
            <w:tcW w:w="1805" w:type="dxa"/>
          </w:tcPr>
          <w:p w14:paraId="086EF0DF">
            <w:pPr>
              <w:spacing w:after="0"/>
            </w:pPr>
            <w:r>
              <w:rPr>
                <w:rFonts w:ascii="宋体" w:hAnsi="宋体" w:eastAsia="宋体"/>
                <w:sz w:val="18"/>
              </w:rPr>
              <w:t>基于采样的规划</w:t>
            </w:r>
          </w:p>
        </w:tc>
        <w:tc>
          <w:tcPr>
            <w:tcW w:w="1805" w:type="dxa"/>
          </w:tcPr>
          <w:p w14:paraId="69C71B84">
            <w:pPr>
              <w:spacing w:after="0"/>
            </w:pPr>
            <w:r>
              <w:rPr>
                <w:rFonts w:ascii="宋体" w:hAnsi="宋体" w:eastAsia="宋体"/>
                <w:sz w:val="18"/>
              </w:rPr>
              <w:t>6</w:t>
            </w:r>
          </w:p>
        </w:tc>
        <w:tc>
          <w:tcPr>
            <w:tcW w:w="1805" w:type="dxa"/>
          </w:tcPr>
          <w:p w14:paraId="2229558C">
            <w:pPr>
              <w:spacing w:after="0"/>
            </w:pPr>
            <w:r>
              <w:rPr>
                <w:rFonts w:ascii="宋体" w:hAnsi="宋体" w:eastAsia="宋体"/>
                <w:sz w:val="18"/>
              </w:rPr>
              <w:t>4</w:t>
            </w:r>
          </w:p>
        </w:tc>
        <w:tc>
          <w:tcPr>
            <w:tcW w:w="1805" w:type="dxa"/>
          </w:tcPr>
          <w:p w14:paraId="5CAC41C2">
            <w:pPr>
              <w:spacing w:after="0"/>
            </w:pPr>
            <w:r>
              <w:rPr>
                <w:rFonts w:ascii="宋体" w:hAnsi="宋体" w:eastAsia="宋体"/>
                <w:sz w:val="18"/>
              </w:rPr>
              <w:t>RRT、RRT*、PRM算法</w:t>
            </w:r>
          </w:p>
        </w:tc>
      </w:tr>
      <w:tr w14:paraId="26DAA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5AAFD568">
            <w:pPr>
              <w:spacing w:after="0"/>
            </w:pPr>
            <w:r>
              <w:rPr>
                <w:rFonts w:ascii="宋体" w:hAnsi="宋体" w:eastAsia="宋体"/>
                <w:sz w:val="18"/>
              </w:rPr>
              <w:t>4</w:t>
            </w:r>
          </w:p>
        </w:tc>
        <w:tc>
          <w:tcPr>
            <w:tcW w:w="1805" w:type="dxa"/>
          </w:tcPr>
          <w:p w14:paraId="2AD58309">
            <w:pPr>
              <w:spacing w:after="0"/>
            </w:pPr>
            <w:r>
              <w:rPr>
                <w:rFonts w:ascii="宋体" w:hAnsi="宋体" w:eastAsia="宋体"/>
                <w:sz w:val="18"/>
              </w:rPr>
              <w:t>轨迹优化</w:t>
            </w:r>
          </w:p>
        </w:tc>
        <w:tc>
          <w:tcPr>
            <w:tcW w:w="1805" w:type="dxa"/>
          </w:tcPr>
          <w:p w14:paraId="0AA66B67">
            <w:pPr>
              <w:spacing w:after="0"/>
            </w:pPr>
            <w:r>
              <w:rPr>
                <w:rFonts w:ascii="宋体" w:hAnsi="宋体" w:eastAsia="宋体"/>
                <w:sz w:val="18"/>
              </w:rPr>
              <w:t>6</w:t>
            </w:r>
          </w:p>
        </w:tc>
        <w:tc>
          <w:tcPr>
            <w:tcW w:w="1805" w:type="dxa"/>
          </w:tcPr>
          <w:p w14:paraId="1D14A415">
            <w:pPr>
              <w:spacing w:after="0"/>
            </w:pPr>
            <w:r>
              <w:rPr>
                <w:rFonts w:ascii="宋体" w:hAnsi="宋体" w:eastAsia="宋体"/>
                <w:sz w:val="18"/>
              </w:rPr>
              <w:t>4</w:t>
            </w:r>
          </w:p>
        </w:tc>
        <w:tc>
          <w:tcPr>
            <w:tcW w:w="1805" w:type="dxa"/>
          </w:tcPr>
          <w:p w14:paraId="6EFF1964">
            <w:pPr>
              <w:spacing w:after="0"/>
            </w:pPr>
            <w:r>
              <w:rPr>
                <w:rFonts w:ascii="宋体" w:hAnsi="宋体" w:eastAsia="宋体"/>
                <w:sz w:val="18"/>
              </w:rPr>
              <w:t>CHOMP、TrajOpt</w:t>
            </w:r>
          </w:p>
        </w:tc>
      </w:tr>
      <w:tr w14:paraId="308EF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57939FD0">
            <w:pPr>
              <w:spacing w:after="0"/>
            </w:pPr>
            <w:r>
              <w:rPr>
                <w:rFonts w:ascii="宋体" w:hAnsi="宋体" w:eastAsia="宋体"/>
                <w:sz w:val="18"/>
              </w:rPr>
              <w:t>5</w:t>
            </w:r>
          </w:p>
        </w:tc>
        <w:tc>
          <w:tcPr>
            <w:tcW w:w="1805" w:type="dxa"/>
          </w:tcPr>
          <w:p w14:paraId="4165D99C">
            <w:pPr>
              <w:spacing w:after="0"/>
            </w:pPr>
            <w:r>
              <w:rPr>
                <w:rFonts w:ascii="宋体" w:hAnsi="宋体" w:eastAsia="宋体"/>
                <w:sz w:val="18"/>
              </w:rPr>
              <w:t>运动控制基础</w:t>
            </w:r>
          </w:p>
        </w:tc>
        <w:tc>
          <w:tcPr>
            <w:tcW w:w="1805" w:type="dxa"/>
          </w:tcPr>
          <w:p w14:paraId="1554AD55">
            <w:pPr>
              <w:spacing w:after="0"/>
            </w:pPr>
            <w:r>
              <w:rPr>
                <w:rFonts w:ascii="宋体" w:hAnsi="宋体" w:eastAsia="宋体"/>
                <w:sz w:val="18"/>
              </w:rPr>
              <w:t>4</w:t>
            </w:r>
          </w:p>
        </w:tc>
        <w:tc>
          <w:tcPr>
            <w:tcW w:w="1805" w:type="dxa"/>
          </w:tcPr>
          <w:p w14:paraId="7EB4FA9D">
            <w:pPr>
              <w:spacing w:after="0"/>
            </w:pPr>
            <w:r>
              <w:rPr>
                <w:rFonts w:ascii="宋体" w:hAnsi="宋体" w:eastAsia="宋体"/>
                <w:sz w:val="18"/>
              </w:rPr>
              <w:t>2</w:t>
            </w:r>
          </w:p>
        </w:tc>
        <w:tc>
          <w:tcPr>
            <w:tcW w:w="1805" w:type="dxa"/>
          </w:tcPr>
          <w:p w14:paraId="16439AF0">
            <w:pPr>
              <w:spacing w:after="0"/>
            </w:pPr>
            <w:r>
              <w:rPr>
                <w:rFonts w:ascii="宋体" w:hAnsi="宋体" w:eastAsia="宋体"/>
                <w:sz w:val="18"/>
              </w:rPr>
              <w:t>PID控制、计算力矩控制</w:t>
            </w:r>
          </w:p>
        </w:tc>
      </w:tr>
      <w:tr w14:paraId="50F28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68591C82">
            <w:pPr>
              <w:spacing w:after="0"/>
            </w:pPr>
            <w:r>
              <w:rPr>
                <w:rFonts w:ascii="宋体" w:hAnsi="宋体" w:eastAsia="宋体"/>
                <w:sz w:val="18"/>
              </w:rPr>
              <w:t>6</w:t>
            </w:r>
          </w:p>
        </w:tc>
        <w:tc>
          <w:tcPr>
            <w:tcW w:w="1805" w:type="dxa"/>
          </w:tcPr>
          <w:p w14:paraId="0FD8CB29">
            <w:pPr>
              <w:spacing w:after="0"/>
            </w:pPr>
            <w:r>
              <w:rPr>
                <w:rFonts w:ascii="宋体" w:hAnsi="宋体" w:eastAsia="宋体"/>
                <w:sz w:val="18"/>
              </w:rPr>
              <w:t>动态避障</w:t>
            </w:r>
          </w:p>
        </w:tc>
        <w:tc>
          <w:tcPr>
            <w:tcW w:w="1805" w:type="dxa"/>
          </w:tcPr>
          <w:p w14:paraId="5843EFC1">
            <w:pPr>
              <w:spacing w:after="0"/>
            </w:pPr>
            <w:r>
              <w:rPr>
                <w:rFonts w:ascii="宋体" w:hAnsi="宋体" w:eastAsia="宋体"/>
                <w:sz w:val="18"/>
              </w:rPr>
              <w:t>4</w:t>
            </w:r>
          </w:p>
        </w:tc>
        <w:tc>
          <w:tcPr>
            <w:tcW w:w="1805" w:type="dxa"/>
          </w:tcPr>
          <w:p w14:paraId="10BCB13A">
            <w:pPr>
              <w:spacing w:after="0"/>
            </w:pPr>
            <w:r>
              <w:rPr>
                <w:rFonts w:ascii="宋体" w:hAnsi="宋体" w:eastAsia="宋体"/>
                <w:sz w:val="18"/>
              </w:rPr>
              <w:t>2</w:t>
            </w:r>
          </w:p>
        </w:tc>
        <w:tc>
          <w:tcPr>
            <w:tcW w:w="1805" w:type="dxa"/>
          </w:tcPr>
          <w:p w14:paraId="65ABB814">
            <w:pPr>
              <w:spacing w:after="0"/>
            </w:pPr>
            <w:r>
              <w:rPr>
                <w:rFonts w:ascii="宋体" w:hAnsi="宋体" w:eastAsia="宋体"/>
                <w:sz w:val="18"/>
              </w:rPr>
              <w:t>DWA、TEB局部规划器</w:t>
            </w:r>
          </w:p>
        </w:tc>
      </w:tr>
      <w:tr w14:paraId="6DF3F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1B922AE4">
            <w:pPr>
              <w:spacing w:after="0"/>
            </w:pPr>
            <w:r>
              <w:rPr>
                <w:rFonts w:ascii="宋体" w:hAnsi="宋体" w:eastAsia="宋体"/>
                <w:sz w:val="18"/>
              </w:rPr>
              <w:t>7</w:t>
            </w:r>
          </w:p>
        </w:tc>
        <w:tc>
          <w:tcPr>
            <w:tcW w:w="1805" w:type="dxa"/>
          </w:tcPr>
          <w:p w14:paraId="10A605AA">
            <w:pPr>
              <w:spacing w:after="0"/>
            </w:pPr>
            <w:r>
              <w:rPr>
                <w:rFonts w:ascii="宋体" w:hAnsi="宋体" w:eastAsia="宋体"/>
                <w:sz w:val="18"/>
              </w:rPr>
              <w:t>多机器人协同规划</w:t>
            </w:r>
          </w:p>
        </w:tc>
        <w:tc>
          <w:tcPr>
            <w:tcW w:w="1805" w:type="dxa"/>
          </w:tcPr>
          <w:p w14:paraId="7E34E38A">
            <w:pPr>
              <w:spacing w:after="0"/>
            </w:pPr>
            <w:r>
              <w:rPr>
                <w:rFonts w:ascii="宋体" w:hAnsi="宋体" w:eastAsia="宋体"/>
                <w:sz w:val="18"/>
              </w:rPr>
              <w:t>4</w:t>
            </w:r>
          </w:p>
        </w:tc>
        <w:tc>
          <w:tcPr>
            <w:tcW w:w="1805" w:type="dxa"/>
          </w:tcPr>
          <w:p w14:paraId="00507721">
            <w:pPr>
              <w:spacing w:after="0"/>
            </w:pPr>
          </w:p>
        </w:tc>
        <w:tc>
          <w:tcPr>
            <w:tcW w:w="1805" w:type="dxa"/>
          </w:tcPr>
          <w:p w14:paraId="63D9611A">
            <w:pPr>
              <w:spacing w:after="0"/>
            </w:pPr>
            <w:r>
              <w:rPr>
                <w:rFonts w:ascii="宋体" w:hAnsi="宋体" w:eastAsia="宋体"/>
                <w:sz w:val="18"/>
              </w:rPr>
              <w:t>MAPF、分布式规划</w:t>
            </w:r>
          </w:p>
        </w:tc>
      </w:tr>
    </w:tbl>
    <w:p w14:paraId="60A89BC3">
      <w:r>
        <w:rPr>
          <w:rFonts w:ascii="宋体" w:hAnsi="宋体" w:eastAsia="宋体"/>
          <w:b/>
        </w:rPr>
        <w:t>三、考核方式：平时成绩20% + 实验成绩30% + 期末考试50%</w:t>
      </w:r>
    </w:p>
    <w:p w14:paraId="01936CFC">
      <w:r>
        <w:t>四、推荐教材</w:t>
      </w:r>
    </w:p>
    <w:p w14:paraId="13C5858B">
      <w:r>
        <w:t>《Planning Algorithms》，LaValle S.M. 著，Cambridge University Press，2006。（经典参考）</w:t>
      </w:r>
    </w:p>
    <w:p w14:paraId="3FA55429">
      <w:r>
        <w:t>《智能机器人SLAM与路径规划技术》陶重犇 等著，电子工业出版社，2024。（应用型本科推荐）</w:t>
      </w:r>
    </w:p>
    <w:p w14:paraId="15C23AAC">
      <w:pPr>
        <w:pStyle w:val="4"/>
      </w:pPr>
      <w:r>
        <w:rPr>
          <w:rFonts w:ascii="黑体" w:hAnsi="黑体" w:eastAsia="黑体"/>
          <w:color w:val="000000"/>
          <w:sz w:val="30"/>
        </w:rPr>
        <w:t>课程名称：单片机原理与应用（51/STM32）</w:t>
      </w:r>
    </w:p>
    <w:p w14:paraId="579756A5">
      <w:pPr>
        <w:ind w:firstLine="420"/>
      </w:pPr>
      <w:r>
        <w:rPr>
          <w:rFonts w:ascii="宋体" w:hAnsi="宋体" w:eastAsia="宋体"/>
        </w:rPr>
        <w:t>课程编号：NEW001 | 课程性质：专业核心课（必修） | 学分：3 | 学时：56（讲授40+实验16）</w:t>
      </w:r>
    </w:p>
    <w:p w14:paraId="4FCE6936">
      <w:pPr>
        <w:ind w:firstLine="420"/>
      </w:pPr>
      <w:r>
        <w:rPr>
          <w:rFonts w:ascii="宋体" w:hAnsi="宋体" w:eastAsia="宋体"/>
        </w:rPr>
        <w:t>先修课程：C语言程序设计A、电工电子技术B</w:t>
      </w:r>
    </w:p>
    <w:p w14:paraId="5F85B530">
      <w:r>
        <w:rPr>
          <w:rFonts w:ascii="宋体" w:hAnsi="宋体" w:eastAsia="宋体"/>
          <w:b/>
        </w:rPr>
        <w:t>一、课程目标</w:t>
      </w:r>
    </w:p>
    <w:p w14:paraId="5B22DD0D">
      <w:pPr>
        <w:ind w:firstLine="420"/>
      </w:pPr>
      <w:r>
        <w:rPr>
          <w:rFonts w:ascii="宋体" w:hAnsi="宋体" w:eastAsia="宋体"/>
        </w:rPr>
        <w:t>Z1：掌握嵌入式系统的基本架构和工作原理，理解ARM处理器体系结构。</w:t>
      </w:r>
    </w:p>
    <w:p w14:paraId="556AD342">
      <w:pPr>
        <w:ind w:firstLine="420"/>
      </w:pPr>
      <w:r>
        <w:rPr>
          <w:rFonts w:ascii="宋体" w:hAnsi="宋体" w:eastAsia="宋体"/>
        </w:rPr>
        <w:t>Z2：能够使用C/C++进行嵌入式程序开发，掌握GPIO、ADC、UART、I2C、SPI等接口编程。</w:t>
      </w:r>
    </w:p>
    <w:p w14:paraId="09BB974F">
      <w:pPr>
        <w:ind w:firstLine="420"/>
      </w:pPr>
      <w:r>
        <w:rPr>
          <w:rFonts w:ascii="宋体" w:hAnsi="宋体" w:eastAsia="宋体"/>
        </w:rPr>
        <w:t>Z3：具备嵌入式系统综合设计能力，能够完成传感器数据采集和执行器控制等任务。</w:t>
      </w:r>
    </w:p>
    <w:p w14:paraId="7C06686D">
      <w:r>
        <w:rPr>
          <w:rFonts w:ascii="宋体" w:hAnsi="宋体" w:eastAsia="宋体"/>
          <w:b/>
        </w:rPr>
        <w:t>二、教学内容与学时分配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5"/>
        <w:gridCol w:w="1805"/>
        <w:gridCol w:w="1805"/>
        <w:gridCol w:w="1805"/>
        <w:gridCol w:w="1805"/>
      </w:tblGrid>
      <w:tr w14:paraId="47361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shd w:val="clear" w:color="auto" w:fill="D9E2F3"/>
          </w:tcPr>
          <w:p w14:paraId="39CCE72B">
            <w:pPr>
              <w:spacing w:after="0"/>
              <w:jc w:val="center"/>
            </w:pPr>
            <w:r>
              <w:rPr>
                <w:rFonts w:ascii="宋体" w:hAnsi="宋体" w:eastAsia="宋体"/>
                <w:b/>
                <w:sz w:val="18"/>
              </w:rPr>
              <w:t>序号</w:t>
            </w:r>
          </w:p>
        </w:tc>
        <w:tc>
          <w:tcPr>
            <w:tcW w:w="1805" w:type="dxa"/>
            <w:shd w:val="clear" w:color="auto" w:fill="D9E2F3"/>
          </w:tcPr>
          <w:p w14:paraId="5A7F083A">
            <w:pPr>
              <w:spacing w:after="0"/>
              <w:jc w:val="center"/>
            </w:pPr>
            <w:r>
              <w:rPr>
                <w:rFonts w:ascii="宋体" w:hAnsi="宋体" w:eastAsia="宋体"/>
                <w:b/>
                <w:sz w:val="18"/>
              </w:rPr>
              <w:t>教学内容</w:t>
            </w:r>
          </w:p>
        </w:tc>
        <w:tc>
          <w:tcPr>
            <w:tcW w:w="1805" w:type="dxa"/>
            <w:shd w:val="clear" w:color="auto" w:fill="D9E2F3"/>
          </w:tcPr>
          <w:p w14:paraId="61AE85EA">
            <w:pPr>
              <w:spacing w:after="0"/>
              <w:jc w:val="center"/>
            </w:pPr>
            <w:r>
              <w:rPr>
                <w:rFonts w:ascii="宋体" w:hAnsi="宋体" w:eastAsia="宋体"/>
                <w:b/>
                <w:sz w:val="18"/>
              </w:rPr>
              <w:t>讲授</w:t>
            </w:r>
          </w:p>
        </w:tc>
        <w:tc>
          <w:tcPr>
            <w:tcW w:w="1805" w:type="dxa"/>
            <w:shd w:val="clear" w:color="auto" w:fill="D9E2F3"/>
          </w:tcPr>
          <w:p w14:paraId="65E9C480">
            <w:pPr>
              <w:spacing w:after="0"/>
              <w:jc w:val="center"/>
            </w:pPr>
            <w:r>
              <w:rPr>
                <w:rFonts w:ascii="宋体" w:hAnsi="宋体" w:eastAsia="宋体"/>
                <w:b/>
                <w:sz w:val="18"/>
              </w:rPr>
              <w:t>实验</w:t>
            </w:r>
          </w:p>
        </w:tc>
        <w:tc>
          <w:tcPr>
            <w:tcW w:w="1805" w:type="dxa"/>
            <w:shd w:val="clear" w:color="auto" w:fill="D9E2F3"/>
          </w:tcPr>
          <w:p w14:paraId="701C6246">
            <w:pPr>
              <w:spacing w:after="0"/>
              <w:jc w:val="center"/>
            </w:pPr>
            <w:r>
              <w:rPr>
                <w:rFonts w:ascii="宋体" w:hAnsi="宋体" w:eastAsia="宋体"/>
                <w:b/>
                <w:sz w:val="18"/>
              </w:rPr>
              <w:t>主要知识点</w:t>
            </w:r>
          </w:p>
        </w:tc>
      </w:tr>
      <w:tr w14:paraId="0B6A5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0C7D958F">
            <w:pPr>
              <w:spacing w:after="0"/>
            </w:pPr>
            <w:r>
              <w:rPr>
                <w:rFonts w:ascii="宋体" w:hAnsi="宋体" w:eastAsia="宋体"/>
                <w:sz w:val="18"/>
              </w:rPr>
              <w:t>1</w:t>
            </w:r>
          </w:p>
        </w:tc>
        <w:tc>
          <w:tcPr>
            <w:tcW w:w="1805" w:type="dxa"/>
          </w:tcPr>
          <w:p w14:paraId="1E8E454D">
            <w:pPr>
              <w:spacing w:after="0"/>
            </w:pPr>
            <w:r>
              <w:rPr>
                <w:rFonts w:ascii="宋体" w:hAnsi="宋体" w:eastAsia="宋体"/>
                <w:sz w:val="18"/>
              </w:rPr>
              <w:t>嵌入式系统概述</w:t>
            </w:r>
          </w:p>
        </w:tc>
        <w:tc>
          <w:tcPr>
            <w:tcW w:w="1805" w:type="dxa"/>
          </w:tcPr>
          <w:p w14:paraId="5A231797">
            <w:pPr>
              <w:spacing w:after="0"/>
            </w:pPr>
            <w:r>
              <w:rPr>
                <w:rFonts w:ascii="宋体" w:hAnsi="宋体" w:eastAsia="宋体"/>
                <w:sz w:val="18"/>
              </w:rPr>
              <w:t>2</w:t>
            </w:r>
          </w:p>
        </w:tc>
        <w:tc>
          <w:tcPr>
            <w:tcW w:w="1805" w:type="dxa"/>
          </w:tcPr>
          <w:p w14:paraId="3F6B4BF9">
            <w:pPr>
              <w:spacing w:after="0"/>
            </w:pPr>
          </w:p>
        </w:tc>
        <w:tc>
          <w:tcPr>
            <w:tcW w:w="1805" w:type="dxa"/>
          </w:tcPr>
          <w:p w14:paraId="4F7E0284">
            <w:pPr>
              <w:spacing w:after="0"/>
            </w:pPr>
            <w:r>
              <w:rPr>
                <w:rFonts w:ascii="宋体" w:hAnsi="宋体" w:eastAsia="宋体"/>
                <w:sz w:val="18"/>
              </w:rPr>
              <w:t>嵌入式系统概念、应用领域</w:t>
            </w:r>
          </w:p>
        </w:tc>
      </w:tr>
      <w:tr w14:paraId="49916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7A03A438">
            <w:pPr>
              <w:spacing w:after="0"/>
            </w:pPr>
            <w:r>
              <w:rPr>
                <w:rFonts w:ascii="宋体" w:hAnsi="宋体" w:eastAsia="宋体"/>
                <w:sz w:val="18"/>
              </w:rPr>
              <w:t>2</w:t>
            </w:r>
          </w:p>
        </w:tc>
        <w:tc>
          <w:tcPr>
            <w:tcW w:w="1805" w:type="dxa"/>
          </w:tcPr>
          <w:p w14:paraId="6AC393DE">
            <w:pPr>
              <w:spacing w:after="0"/>
            </w:pPr>
            <w:r>
              <w:rPr>
                <w:rFonts w:ascii="宋体" w:hAnsi="宋体" w:eastAsia="宋体"/>
                <w:sz w:val="18"/>
              </w:rPr>
              <w:t>ARM处理器体系结构</w:t>
            </w:r>
          </w:p>
        </w:tc>
        <w:tc>
          <w:tcPr>
            <w:tcW w:w="1805" w:type="dxa"/>
          </w:tcPr>
          <w:p w14:paraId="7E42D21E">
            <w:pPr>
              <w:spacing w:after="0"/>
            </w:pPr>
            <w:r>
              <w:rPr>
                <w:rFonts w:ascii="宋体" w:hAnsi="宋体" w:eastAsia="宋体"/>
                <w:sz w:val="18"/>
              </w:rPr>
              <w:t>6</w:t>
            </w:r>
          </w:p>
        </w:tc>
        <w:tc>
          <w:tcPr>
            <w:tcW w:w="1805" w:type="dxa"/>
          </w:tcPr>
          <w:p w14:paraId="4D3CF53A">
            <w:pPr>
              <w:spacing w:after="0"/>
            </w:pPr>
            <w:r>
              <w:rPr>
                <w:rFonts w:ascii="宋体" w:hAnsi="宋体" w:eastAsia="宋体"/>
                <w:sz w:val="18"/>
              </w:rPr>
              <w:t>2</w:t>
            </w:r>
          </w:p>
        </w:tc>
        <w:tc>
          <w:tcPr>
            <w:tcW w:w="1805" w:type="dxa"/>
          </w:tcPr>
          <w:p w14:paraId="4F5D6745">
            <w:pPr>
              <w:spacing w:after="0"/>
            </w:pPr>
            <w:r>
              <w:rPr>
                <w:rFonts w:ascii="宋体" w:hAnsi="宋体" w:eastAsia="宋体"/>
                <w:sz w:val="18"/>
              </w:rPr>
              <w:t>寄存器、存储器、中断系统</w:t>
            </w:r>
          </w:p>
        </w:tc>
      </w:tr>
      <w:tr w14:paraId="1EAF2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79844F41">
            <w:pPr>
              <w:spacing w:after="0"/>
            </w:pPr>
            <w:r>
              <w:rPr>
                <w:rFonts w:ascii="宋体" w:hAnsi="宋体" w:eastAsia="宋体"/>
                <w:sz w:val="18"/>
              </w:rPr>
              <w:t>3</w:t>
            </w:r>
          </w:p>
        </w:tc>
        <w:tc>
          <w:tcPr>
            <w:tcW w:w="1805" w:type="dxa"/>
          </w:tcPr>
          <w:p w14:paraId="4BE06321">
            <w:pPr>
              <w:spacing w:after="0"/>
            </w:pPr>
            <w:r>
              <w:rPr>
                <w:rFonts w:ascii="宋体" w:hAnsi="宋体" w:eastAsia="宋体"/>
                <w:sz w:val="18"/>
              </w:rPr>
              <w:t>GPIO编程</w:t>
            </w:r>
          </w:p>
        </w:tc>
        <w:tc>
          <w:tcPr>
            <w:tcW w:w="1805" w:type="dxa"/>
          </w:tcPr>
          <w:p w14:paraId="13CA8FA0">
            <w:pPr>
              <w:spacing w:after="0"/>
            </w:pPr>
            <w:r>
              <w:rPr>
                <w:rFonts w:ascii="宋体" w:hAnsi="宋体" w:eastAsia="宋体"/>
                <w:sz w:val="18"/>
              </w:rPr>
              <w:t>4</w:t>
            </w:r>
          </w:p>
        </w:tc>
        <w:tc>
          <w:tcPr>
            <w:tcW w:w="1805" w:type="dxa"/>
          </w:tcPr>
          <w:p w14:paraId="776A75E2">
            <w:pPr>
              <w:spacing w:after="0"/>
            </w:pPr>
            <w:r>
              <w:rPr>
                <w:rFonts w:ascii="宋体" w:hAnsi="宋体" w:eastAsia="宋体"/>
                <w:sz w:val="18"/>
              </w:rPr>
              <w:t>2</w:t>
            </w:r>
          </w:p>
        </w:tc>
        <w:tc>
          <w:tcPr>
            <w:tcW w:w="1805" w:type="dxa"/>
          </w:tcPr>
          <w:p w14:paraId="2A56C588">
            <w:pPr>
              <w:spacing w:after="0"/>
            </w:pPr>
            <w:r>
              <w:rPr>
                <w:rFonts w:ascii="宋体" w:hAnsi="宋体" w:eastAsia="宋体"/>
                <w:sz w:val="18"/>
              </w:rPr>
              <w:t>输入输出、LED、按键</w:t>
            </w:r>
          </w:p>
        </w:tc>
      </w:tr>
      <w:tr w14:paraId="026A6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34291174">
            <w:pPr>
              <w:spacing w:after="0"/>
            </w:pPr>
            <w:r>
              <w:rPr>
                <w:rFonts w:ascii="宋体" w:hAnsi="宋体" w:eastAsia="宋体"/>
                <w:sz w:val="18"/>
              </w:rPr>
              <w:t>4</w:t>
            </w:r>
          </w:p>
        </w:tc>
        <w:tc>
          <w:tcPr>
            <w:tcW w:w="1805" w:type="dxa"/>
          </w:tcPr>
          <w:p w14:paraId="64611D36">
            <w:pPr>
              <w:spacing w:after="0"/>
            </w:pPr>
            <w:r>
              <w:rPr>
                <w:rFonts w:ascii="宋体" w:hAnsi="宋体" w:eastAsia="宋体"/>
                <w:sz w:val="18"/>
              </w:rPr>
              <w:t>定时器与PWM</w:t>
            </w:r>
          </w:p>
        </w:tc>
        <w:tc>
          <w:tcPr>
            <w:tcW w:w="1805" w:type="dxa"/>
          </w:tcPr>
          <w:p w14:paraId="475FC100">
            <w:pPr>
              <w:spacing w:after="0"/>
            </w:pPr>
            <w:r>
              <w:rPr>
                <w:rFonts w:ascii="宋体" w:hAnsi="宋体" w:eastAsia="宋体"/>
                <w:sz w:val="18"/>
              </w:rPr>
              <w:t>4</w:t>
            </w:r>
          </w:p>
        </w:tc>
        <w:tc>
          <w:tcPr>
            <w:tcW w:w="1805" w:type="dxa"/>
          </w:tcPr>
          <w:p w14:paraId="4CC85059">
            <w:pPr>
              <w:spacing w:after="0"/>
            </w:pPr>
            <w:r>
              <w:rPr>
                <w:rFonts w:ascii="宋体" w:hAnsi="宋体" w:eastAsia="宋体"/>
                <w:sz w:val="18"/>
              </w:rPr>
              <w:t>2</w:t>
            </w:r>
          </w:p>
        </w:tc>
        <w:tc>
          <w:tcPr>
            <w:tcW w:w="1805" w:type="dxa"/>
          </w:tcPr>
          <w:p w14:paraId="677E8BC1">
            <w:pPr>
              <w:spacing w:after="0"/>
            </w:pPr>
            <w:r>
              <w:rPr>
                <w:rFonts w:ascii="宋体" w:hAnsi="宋体" w:eastAsia="宋体"/>
                <w:sz w:val="18"/>
              </w:rPr>
              <w:t>定时器原理、PWM输出</w:t>
            </w:r>
          </w:p>
        </w:tc>
      </w:tr>
      <w:tr w14:paraId="4827D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1470A497">
            <w:pPr>
              <w:spacing w:after="0"/>
            </w:pPr>
            <w:r>
              <w:rPr>
                <w:rFonts w:ascii="宋体" w:hAnsi="宋体" w:eastAsia="宋体"/>
                <w:sz w:val="18"/>
              </w:rPr>
              <w:t>5</w:t>
            </w:r>
          </w:p>
        </w:tc>
        <w:tc>
          <w:tcPr>
            <w:tcW w:w="1805" w:type="dxa"/>
          </w:tcPr>
          <w:p w14:paraId="3B98FFF1">
            <w:pPr>
              <w:spacing w:after="0"/>
            </w:pPr>
            <w:r>
              <w:rPr>
                <w:rFonts w:ascii="宋体" w:hAnsi="宋体" w:eastAsia="宋体"/>
                <w:sz w:val="18"/>
              </w:rPr>
              <w:t>ADC与DAC</w:t>
            </w:r>
          </w:p>
        </w:tc>
        <w:tc>
          <w:tcPr>
            <w:tcW w:w="1805" w:type="dxa"/>
          </w:tcPr>
          <w:p w14:paraId="246E855C">
            <w:pPr>
              <w:spacing w:after="0"/>
            </w:pPr>
            <w:r>
              <w:rPr>
                <w:rFonts w:ascii="宋体" w:hAnsi="宋体" w:eastAsia="宋体"/>
                <w:sz w:val="18"/>
              </w:rPr>
              <w:t>4</w:t>
            </w:r>
          </w:p>
        </w:tc>
        <w:tc>
          <w:tcPr>
            <w:tcW w:w="1805" w:type="dxa"/>
          </w:tcPr>
          <w:p w14:paraId="54048A07">
            <w:pPr>
              <w:spacing w:after="0"/>
            </w:pPr>
            <w:r>
              <w:rPr>
                <w:rFonts w:ascii="宋体" w:hAnsi="宋体" w:eastAsia="宋体"/>
                <w:sz w:val="18"/>
              </w:rPr>
              <w:t>2</w:t>
            </w:r>
          </w:p>
        </w:tc>
        <w:tc>
          <w:tcPr>
            <w:tcW w:w="1805" w:type="dxa"/>
          </w:tcPr>
          <w:p w14:paraId="1C6B3890">
            <w:pPr>
              <w:spacing w:after="0"/>
            </w:pPr>
            <w:r>
              <w:rPr>
                <w:rFonts w:ascii="宋体" w:hAnsi="宋体" w:eastAsia="宋体"/>
                <w:sz w:val="18"/>
              </w:rPr>
              <w:t>模拟信号采集与输出</w:t>
            </w:r>
          </w:p>
        </w:tc>
      </w:tr>
      <w:tr w14:paraId="492FA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49C878BD">
            <w:pPr>
              <w:spacing w:after="0"/>
            </w:pPr>
            <w:r>
              <w:rPr>
                <w:rFonts w:ascii="宋体" w:hAnsi="宋体" w:eastAsia="宋体"/>
                <w:sz w:val="18"/>
              </w:rPr>
              <w:t>6</w:t>
            </w:r>
          </w:p>
        </w:tc>
        <w:tc>
          <w:tcPr>
            <w:tcW w:w="1805" w:type="dxa"/>
          </w:tcPr>
          <w:p w14:paraId="4D4F73AC">
            <w:pPr>
              <w:spacing w:after="0"/>
            </w:pPr>
            <w:r>
              <w:rPr>
                <w:rFonts w:ascii="宋体" w:hAnsi="宋体" w:eastAsia="宋体"/>
                <w:sz w:val="18"/>
              </w:rPr>
              <w:t>串行通信接口</w:t>
            </w:r>
          </w:p>
        </w:tc>
        <w:tc>
          <w:tcPr>
            <w:tcW w:w="1805" w:type="dxa"/>
          </w:tcPr>
          <w:p w14:paraId="1F48A892">
            <w:pPr>
              <w:spacing w:after="0"/>
            </w:pPr>
            <w:r>
              <w:rPr>
                <w:rFonts w:ascii="宋体" w:hAnsi="宋体" w:eastAsia="宋体"/>
                <w:sz w:val="18"/>
              </w:rPr>
              <w:t>6</w:t>
            </w:r>
          </w:p>
        </w:tc>
        <w:tc>
          <w:tcPr>
            <w:tcW w:w="1805" w:type="dxa"/>
          </w:tcPr>
          <w:p w14:paraId="345B5506">
            <w:pPr>
              <w:spacing w:after="0"/>
            </w:pPr>
            <w:r>
              <w:rPr>
                <w:rFonts w:ascii="宋体" w:hAnsi="宋体" w:eastAsia="宋体"/>
                <w:sz w:val="18"/>
              </w:rPr>
              <w:t>4</w:t>
            </w:r>
          </w:p>
        </w:tc>
        <w:tc>
          <w:tcPr>
            <w:tcW w:w="1805" w:type="dxa"/>
          </w:tcPr>
          <w:p w14:paraId="5C470525">
            <w:pPr>
              <w:spacing w:after="0"/>
            </w:pPr>
            <w:r>
              <w:rPr>
                <w:rFonts w:ascii="宋体" w:hAnsi="宋体" w:eastAsia="宋体"/>
                <w:sz w:val="18"/>
              </w:rPr>
              <w:t>UART、I2C、SPI协议</w:t>
            </w:r>
          </w:p>
        </w:tc>
      </w:tr>
      <w:tr w14:paraId="075DD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18C18944">
            <w:pPr>
              <w:spacing w:after="0"/>
            </w:pPr>
            <w:r>
              <w:rPr>
                <w:rFonts w:ascii="宋体" w:hAnsi="宋体" w:eastAsia="宋体"/>
                <w:sz w:val="18"/>
              </w:rPr>
              <w:t>7</w:t>
            </w:r>
          </w:p>
        </w:tc>
        <w:tc>
          <w:tcPr>
            <w:tcW w:w="1805" w:type="dxa"/>
          </w:tcPr>
          <w:p w14:paraId="5364169B">
            <w:pPr>
              <w:spacing w:after="0"/>
            </w:pPr>
            <w:r>
              <w:rPr>
                <w:rFonts w:ascii="宋体" w:hAnsi="宋体" w:eastAsia="宋体"/>
                <w:sz w:val="18"/>
              </w:rPr>
              <w:t>中断与DMA</w:t>
            </w:r>
          </w:p>
        </w:tc>
        <w:tc>
          <w:tcPr>
            <w:tcW w:w="1805" w:type="dxa"/>
          </w:tcPr>
          <w:p w14:paraId="27D76D67">
            <w:pPr>
              <w:spacing w:after="0"/>
            </w:pPr>
            <w:r>
              <w:rPr>
                <w:rFonts w:ascii="宋体" w:hAnsi="宋体" w:eastAsia="宋体"/>
                <w:sz w:val="18"/>
              </w:rPr>
              <w:t>4</w:t>
            </w:r>
          </w:p>
        </w:tc>
        <w:tc>
          <w:tcPr>
            <w:tcW w:w="1805" w:type="dxa"/>
          </w:tcPr>
          <w:p w14:paraId="6E1852D0">
            <w:pPr>
              <w:spacing w:after="0"/>
            </w:pPr>
            <w:r>
              <w:rPr>
                <w:rFonts w:ascii="宋体" w:hAnsi="宋体" w:eastAsia="宋体"/>
                <w:sz w:val="18"/>
              </w:rPr>
              <w:t>2</w:t>
            </w:r>
          </w:p>
        </w:tc>
        <w:tc>
          <w:tcPr>
            <w:tcW w:w="1805" w:type="dxa"/>
          </w:tcPr>
          <w:p w14:paraId="64308902">
            <w:pPr>
              <w:spacing w:after="0"/>
            </w:pPr>
            <w:r>
              <w:rPr>
                <w:rFonts w:ascii="宋体" w:hAnsi="宋体" w:eastAsia="宋体"/>
                <w:sz w:val="18"/>
              </w:rPr>
              <w:t>中断处理、DMA传输</w:t>
            </w:r>
          </w:p>
        </w:tc>
      </w:tr>
      <w:tr w14:paraId="2DFE7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13EC488B">
            <w:pPr>
              <w:spacing w:after="0"/>
            </w:pPr>
            <w:r>
              <w:rPr>
                <w:rFonts w:ascii="宋体" w:hAnsi="宋体" w:eastAsia="宋体"/>
                <w:sz w:val="18"/>
              </w:rPr>
              <w:t>8</w:t>
            </w:r>
          </w:p>
        </w:tc>
        <w:tc>
          <w:tcPr>
            <w:tcW w:w="1805" w:type="dxa"/>
          </w:tcPr>
          <w:p w14:paraId="76FE8C99">
            <w:pPr>
              <w:spacing w:after="0"/>
            </w:pPr>
            <w:r>
              <w:rPr>
                <w:rFonts w:ascii="宋体" w:hAnsi="宋体" w:eastAsia="宋体"/>
                <w:sz w:val="18"/>
              </w:rPr>
              <w:t>嵌入式系统综合设计</w:t>
            </w:r>
          </w:p>
        </w:tc>
        <w:tc>
          <w:tcPr>
            <w:tcW w:w="1805" w:type="dxa"/>
          </w:tcPr>
          <w:p w14:paraId="563AB2A5">
            <w:pPr>
              <w:spacing w:after="0"/>
            </w:pPr>
            <w:r>
              <w:rPr>
                <w:rFonts w:ascii="宋体" w:hAnsi="宋体" w:eastAsia="宋体"/>
                <w:sz w:val="18"/>
              </w:rPr>
              <w:t>6</w:t>
            </w:r>
          </w:p>
        </w:tc>
        <w:tc>
          <w:tcPr>
            <w:tcW w:w="1805" w:type="dxa"/>
          </w:tcPr>
          <w:p w14:paraId="22550CA9">
            <w:pPr>
              <w:spacing w:after="0"/>
            </w:pPr>
            <w:r>
              <w:rPr>
                <w:rFonts w:ascii="宋体" w:hAnsi="宋体" w:eastAsia="宋体"/>
                <w:sz w:val="18"/>
              </w:rPr>
              <w:t>2</w:t>
            </w:r>
          </w:p>
        </w:tc>
        <w:tc>
          <w:tcPr>
            <w:tcW w:w="1805" w:type="dxa"/>
          </w:tcPr>
          <w:p w14:paraId="603795F6">
            <w:pPr>
              <w:spacing w:after="0"/>
            </w:pPr>
            <w:r>
              <w:rPr>
                <w:rFonts w:ascii="宋体" w:hAnsi="宋体" w:eastAsia="宋体"/>
                <w:sz w:val="18"/>
              </w:rPr>
              <w:t>传感器数据采集系统</w:t>
            </w:r>
          </w:p>
        </w:tc>
      </w:tr>
      <w:tr w14:paraId="276B1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32A9099C">
            <w:pPr>
              <w:spacing w:after="0"/>
            </w:pPr>
            <w:r>
              <w:rPr>
                <w:rFonts w:ascii="宋体" w:hAnsi="宋体" w:eastAsia="宋体"/>
                <w:sz w:val="18"/>
              </w:rPr>
              <w:t>9</w:t>
            </w:r>
          </w:p>
        </w:tc>
        <w:tc>
          <w:tcPr>
            <w:tcW w:w="1805" w:type="dxa"/>
          </w:tcPr>
          <w:p w14:paraId="713B0455">
            <w:pPr>
              <w:spacing w:after="0"/>
            </w:pPr>
            <w:r>
              <w:rPr>
                <w:rFonts w:ascii="宋体" w:hAnsi="宋体" w:eastAsia="宋体"/>
                <w:sz w:val="18"/>
              </w:rPr>
              <w:t>嵌入式实时操作系统基础</w:t>
            </w:r>
          </w:p>
        </w:tc>
        <w:tc>
          <w:tcPr>
            <w:tcW w:w="1805" w:type="dxa"/>
          </w:tcPr>
          <w:p w14:paraId="33314CCD">
            <w:pPr>
              <w:spacing w:after="0"/>
            </w:pPr>
            <w:r>
              <w:rPr>
                <w:rFonts w:ascii="宋体" w:hAnsi="宋体" w:eastAsia="宋体"/>
                <w:sz w:val="18"/>
              </w:rPr>
              <w:t>4</w:t>
            </w:r>
          </w:p>
        </w:tc>
        <w:tc>
          <w:tcPr>
            <w:tcW w:w="1805" w:type="dxa"/>
          </w:tcPr>
          <w:p w14:paraId="4DEAB5EE">
            <w:pPr>
              <w:spacing w:after="0"/>
            </w:pPr>
          </w:p>
        </w:tc>
        <w:tc>
          <w:tcPr>
            <w:tcW w:w="1805" w:type="dxa"/>
          </w:tcPr>
          <w:p w14:paraId="099D5BB4">
            <w:pPr>
              <w:spacing w:after="0"/>
            </w:pPr>
            <w:r>
              <w:rPr>
                <w:rFonts w:ascii="宋体" w:hAnsi="宋体" w:eastAsia="宋体"/>
                <w:sz w:val="18"/>
              </w:rPr>
              <w:t>RTOS基本概念；主流边缘计算平台简介</w:t>
            </w:r>
          </w:p>
        </w:tc>
      </w:tr>
    </w:tbl>
    <w:p w14:paraId="15AB0E6B">
      <w:r>
        <w:rPr>
          <w:rFonts w:ascii="宋体" w:hAnsi="宋体" w:eastAsia="宋体"/>
          <w:b/>
        </w:rPr>
        <w:t>三、考核方式：平时成绩20% + 实验成绩30% + 期末考试50%</w:t>
      </w:r>
    </w:p>
    <w:p w14:paraId="45AE6CA6">
      <w:r>
        <w:t>四、推荐教材</w:t>
      </w:r>
    </w:p>
    <w:p w14:paraId="6B5E2971">
      <w:r>
        <w:t>《STM32嵌入式微控制器快速上手》（第2版），张洋 主编，电子工业出版社，2021。</w:t>
      </w:r>
    </w:p>
    <w:p w14:paraId="49AED2E3">
      <w:r>
        <w:t>《ARM Cortex-M3嵌入式原理与实践——基于STM32F1》，朱华 等编著，电子工业出版社，2022。（应用型本科推荐）</w:t>
      </w:r>
    </w:p>
    <w:p w14:paraId="0104309D">
      <w:r>
        <w:t>《STM32F4开发指南——基于HAL库》，正点原子 编著，北京航空航天大学出版社，2023。（实验配套参考）</w:t>
      </w:r>
    </w:p>
    <w:p w14:paraId="43CA8FD1">
      <w:pPr>
        <w:pStyle w:val="4"/>
      </w:pPr>
      <w:r>
        <w:rPr>
          <w:rFonts w:ascii="黑体" w:hAnsi="黑体" w:eastAsia="黑体"/>
          <w:color w:val="000000"/>
          <w:sz w:val="30"/>
        </w:rPr>
        <w:t>课程名称：ROS2 机器人系统</w:t>
      </w:r>
    </w:p>
    <w:p w14:paraId="25A871AC">
      <w:pPr>
        <w:ind w:firstLine="420"/>
      </w:pPr>
      <w:r>
        <w:rPr>
          <w:rFonts w:ascii="宋体" w:hAnsi="宋体" w:eastAsia="宋体"/>
        </w:rPr>
        <w:t>课程编号：NEW005 | 课程性质：专业核心课（必修） | 学分：3 | 学时：56（讲授32+实验24）</w:t>
      </w:r>
    </w:p>
    <w:p w14:paraId="6C2A22D2">
      <w:pPr>
        <w:ind w:firstLine="420"/>
      </w:pPr>
      <w:r>
        <w:rPr>
          <w:rFonts w:ascii="宋体" w:hAnsi="宋体" w:eastAsia="宋体"/>
        </w:rPr>
        <w:t>先修课程：C语言程序设计A、Python程序设计A（建议同期修</w:t>
      </w:r>
      <w:r>
        <w:rPr>
          <w:rFonts w:hint="eastAsia"/>
          <w:lang w:val="en-US" w:eastAsia="zh-CN"/>
        </w:rPr>
        <w:t>Linux</w:t>
      </w:r>
      <w:r>
        <w:rPr>
          <w:rFonts w:ascii="宋体" w:hAnsi="宋体" w:eastAsia="宋体"/>
        </w:rPr>
        <w:t>读操作系统）</w:t>
      </w:r>
    </w:p>
    <w:p w14:paraId="601A157E">
      <w:r>
        <w:rPr>
          <w:rFonts w:ascii="宋体" w:hAnsi="宋体" w:eastAsia="宋体"/>
          <w:b/>
        </w:rPr>
        <w:t>一、课程目标</w:t>
      </w:r>
    </w:p>
    <w:p w14:paraId="4DA7BBE0">
      <w:pPr>
        <w:ind w:firstLine="420"/>
      </w:pPr>
      <w:r>
        <w:rPr>
          <w:rFonts w:ascii="宋体" w:hAnsi="宋体" w:eastAsia="宋体"/>
        </w:rPr>
        <w:t>Z1：理解ROS2架构和核心概念，掌握节点、话题、服务、动作等通信机制。</w:t>
      </w:r>
    </w:p>
    <w:p w14:paraId="62C1A5B7">
      <w:pPr>
        <w:ind w:firstLine="420"/>
      </w:pPr>
      <w:r>
        <w:rPr>
          <w:rFonts w:ascii="宋体" w:hAnsi="宋体" w:eastAsia="宋体"/>
        </w:rPr>
        <w:t>Z2：能够使用ROS2创建功能包、编写传感器驱动和控制节点，实现机器人系统集成。</w:t>
      </w:r>
    </w:p>
    <w:p w14:paraId="5C2DD091">
      <w:pPr>
        <w:ind w:firstLine="420"/>
      </w:pPr>
      <w:r>
        <w:rPr>
          <w:rFonts w:ascii="宋体" w:hAnsi="宋体" w:eastAsia="宋体"/>
        </w:rPr>
        <w:t>Z3：具备在ROS2框架下进行机器人应用开发的能力，能够完成导航、视觉等综合任务。</w:t>
      </w:r>
    </w:p>
    <w:p w14:paraId="16AA690D">
      <w:r>
        <w:rPr>
          <w:rFonts w:ascii="宋体" w:hAnsi="宋体" w:eastAsia="宋体"/>
          <w:b/>
        </w:rPr>
        <w:t>二、教学内容与学时分配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5"/>
        <w:gridCol w:w="1805"/>
        <w:gridCol w:w="1805"/>
        <w:gridCol w:w="1805"/>
        <w:gridCol w:w="1805"/>
      </w:tblGrid>
      <w:tr w14:paraId="4B67F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shd w:val="clear" w:color="auto" w:fill="D9E2F3"/>
          </w:tcPr>
          <w:p w14:paraId="04654A35">
            <w:pPr>
              <w:spacing w:after="0"/>
              <w:jc w:val="center"/>
            </w:pPr>
            <w:r>
              <w:rPr>
                <w:rFonts w:ascii="宋体" w:hAnsi="宋体" w:eastAsia="宋体"/>
                <w:b/>
                <w:sz w:val="18"/>
              </w:rPr>
              <w:t>序号</w:t>
            </w:r>
          </w:p>
        </w:tc>
        <w:tc>
          <w:tcPr>
            <w:tcW w:w="1805" w:type="dxa"/>
            <w:shd w:val="clear" w:color="auto" w:fill="D9E2F3"/>
          </w:tcPr>
          <w:p w14:paraId="05C1C1B4">
            <w:pPr>
              <w:spacing w:after="0"/>
              <w:jc w:val="center"/>
            </w:pPr>
            <w:r>
              <w:rPr>
                <w:rFonts w:ascii="宋体" w:hAnsi="宋体" w:eastAsia="宋体"/>
                <w:b/>
                <w:sz w:val="18"/>
              </w:rPr>
              <w:t>教学内容</w:t>
            </w:r>
          </w:p>
        </w:tc>
        <w:tc>
          <w:tcPr>
            <w:tcW w:w="1805" w:type="dxa"/>
            <w:shd w:val="clear" w:color="auto" w:fill="D9E2F3"/>
          </w:tcPr>
          <w:p w14:paraId="563C9859">
            <w:pPr>
              <w:spacing w:after="0"/>
              <w:jc w:val="center"/>
            </w:pPr>
            <w:r>
              <w:rPr>
                <w:rFonts w:ascii="宋体" w:hAnsi="宋体" w:eastAsia="宋体"/>
                <w:b/>
                <w:sz w:val="18"/>
              </w:rPr>
              <w:t>讲授</w:t>
            </w:r>
          </w:p>
        </w:tc>
        <w:tc>
          <w:tcPr>
            <w:tcW w:w="1805" w:type="dxa"/>
            <w:shd w:val="clear" w:color="auto" w:fill="D9E2F3"/>
          </w:tcPr>
          <w:p w14:paraId="2D9529F2">
            <w:pPr>
              <w:spacing w:after="0"/>
              <w:jc w:val="center"/>
            </w:pPr>
            <w:r>
              <w:rPr>
                <w:rFonts w:ascii="宋体" w:hAnsi="宋体" w:eastAsia="宋体"/>
                <w:b/>
                <w:sz w:val="18"/>
              </w:rPr>
              <w:t>实验</w:t>
            </w:r>
          </w:p>
        </w:tc>
        <w:tc>
          <w:tcPr>
            <w:tcW w:w="1805" w:type="dxa"/>
            <w:shd w:val="clear" w:color="auto" w:fill="D9E2F3"/>
          </w:tcPr>
          <w:p w14:paraId="6D596FEA">
            <w:pPr>
              <w:spacing w:after="0"/>
              <w:jc w:val="center"/>
            </w:pPr>
            <w:r>
              <w:rPr>
                <w:rFonts w:ascii="宋体" w:hAnsi="宋体" w:eastAsia="宋体"/>
                <w:b/>
                <w:sz w:val="18"/>
              </w:rPr>
              <w:t>主要知识点</w:t>
            </w:r>
          </w:p>
        </w:tc>
      </w:tr>
      <w:tr w14:paraId="02E1B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0B0F9C8E">
            <w:pPr>
              <w:spacing w:after="0"/>
            </w:pPr>
            <w:r>
              <w:rPr>
                <w:rFonts w:ascii="宋体" w:hAnsi="宋体" w:eastAsia="宋体"/>
                <w:sz w:val="18"/>
              </w:rPr>
              <w:t>1</w:t>
            </w:r>
          </w:p>
        </w:tc>
        <w:tc>
          <w:tcPr>
            <w:tcW w:w="1805" w:type="dxa"/>
          </w:tcPr>
          <w:p w14:paraId="5A796297">
            <w:pPr>
              <w:spacing w:after="0"/>
            </w:pPr>
            <w:r>
              <w:rPr>
                <w:rFonts w:ascii="宋体" w:hAnsi="宋体" w:eastAsia="宋体"/>
                <w:sz w:val="18"/>
              </w:rPr>
              <w:t>ROS2概述与环境搭建</w:t>
            </w:r>
          </w:p>
        </w:tc>
        <w:tc>
          <w:tcPr>
            <w:tcW w:w="1805" w:type="dxa"/>
          </w:tcPr>
          <w:p w14:paraId="265F5AEA">
            <w:pPr>
              <w:spacing w:after="0"/>
            </w:pPr>
            <w:r>
              <w:rPr>
                <w:rFonts w:ascii="宋体" w:hAnsi="宋体" w:eastAsia="宋体"/>
                <w:sz w:val="18"/>
              </w:rPr>
              <w:t>2</w:t>
            </w:r>
          </w:p>
        </w:tc>
        <w:tc>
          <w:tcPr>
            <w:tcW w:w="1805" w:type="dxa"/>
          </w:tcPr>
          <w:p w14:paraId="03E09263">
            <w:pPr>
              <w:spacing w:after="0"/>
            </w:pPr>
            <w:r>
              <w:rPr>
                <w:rFonts w:ascii="宋体" w:hAnsi="宋体" w:eastAsia="宋体"/>
                <w:sz w:val="18"/>
              </w:rPr>
              <w:t>2</w:t>
            </w:r>
          </w:p>
        </w:tc>
        <w:tc>
          <w:tcPr>
            <w:tcW w:w="1805" w:type="dxa"/>
          </w:tcPr>
          <w:p w14:paraId="5FFA2D44">
            <w:pPr>
              <w:spacing w:after="0"/>
            </w:pPr>
            <w:r>
              <w:rPr>
                <w:rFonts w:ascii="宋体" w:hAnsi="宋体" w:eastAsia="宋体"/>
                <w:sz w:val="18"/>
              </w:rPr>
              <w:t>ROS2架构、安装配置</w:t>
            </w:r>
          </w:p>
        </w:tc>
      </w:tr>
      <w:tr w14:paraId="26838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7CA2F13A">
            <w:pPr>
              <w:spacing w:after="0"/>
            </w:pPr>
            <w:r>
              <w:rPr>
                <w:rFonts w:ascii="宋体" w:hAnsi="宋体" w:eastAsia="宋体"/>
                <w:sz w:val="18"/>
              </w:rPr>
              <w:t>2</w:t>
            </w:r>
          </w:p>
        </w:tc>
        <w:tc>
          <w:tcPr>
            <w:tcW w:w="1805" w:type="dxa"/>
          </w:tcPr>
          <w:p w14:paraId="6925ADAC">
            <w:pPr>
              <w:spacing w:after="0"/>
            </w:pPr>
            <w:r>
              <w:rPr>
                <w:rFonts w:ascii="宋体" w:hAnsi="宋体" w:eastAsia="宋体"/>
                <w:sz w:val="18"/>
              </w:rPr>
              <w:t>ROS2核心概念</w:t>
            </w:r>
          </w:p>
        </w:tc>
        <w:tc>
          <w:tcPr>
            <w:tcW w:w="1805" w:type="dxa"/>
          </w:tcPr>
          <w:p w14:paraId="4CEF6934">
            <w:pPr>
              <w:spacing w:after="0"/>
            </w:pPr>
            <w:r>
              <w:rPr>
                <w:rFonts w:ascii="宋体" w:hAnsi="宋体" w:eastAsia="宋体"/>
                <w:sz w:val="18"/>
              </w:rPr>
              <w:t>4</w:t>
            </w:r>
          </w:p>
        </w:tc>
        <w:tc>
          <w:tcPr>
            <w:tcW w:w="1805" w:type="dxa"/>
          </w:tcPr>
          <w:p w14:paraId="68F64B3A">
            <w:pPr>
              <w:spacing w:after="0"/>
            </w:pPr>
            <w:r>
              <w:rPr>
                <w:rFonts w:ascii="宋体" w:hAnsi="宋体" w:eastAsia="宋体"/>
                <w:sz w:val="18"/>
              </w:rPr>
              <w:t>4</w:t>
            </w:r>
          </w:p>
        </w:tc>
        <w:tc>
          <w:tcPr>
            <w:tcW w:w="1805" w:type="dxa"/>
          </w:tcPr>
          <w:p w14:paraId="3428C679">
            <w:pPr>
              <w:spacing w:after="0"/>
            </w:pPr>
            <w:r>
              <w:rPr>
                <w:rFonts w:ascii="宋体" w:hAnsi="宋体" w:eastAsia="宋体"/>
                <w:sz w:val="18"/>
              </w:rPr>
              <w:t>节点、话题、服务、动作</w:t>
            </w:r>
          </w:p>
        </w:tc>
      </w:tr>
      <w:tr w14:paraId="3B1B0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63E1D611">
            <w:pPr>
              <w:spacing w:after="0"/>
            </w:pPr>
            <w:r>
              <w:rPr>
                <w:rFonts w:ascii="宋体" w:hAnsi="宋体" w:eastAsia="宋体"/>
                <w:sz w:val="18"/>
              </w:rPr>
              <w:t>3</w:t>
            </w:r>
          </w:p>
        </w:tc>
        <w:tc>
          <w:tcPr>
            <w:tcW w:w="1805" w:type="dxa"/>
          </w:tcPr>
          <w:p w14:paraId="7D16D6DB">
            <w:pPr>
              <w:spacing w:after="0"/>
            </w:pPr>
            <w:r>
              <w:rPr>
                <w:rFonts w:ascii="宋体" w:hAnsi="宋体" w:eastAsia="宋体"/>
                <w:sz w:val="18"/>
              </w:rPr>
              <w:t>ROS2编程基础</w:t>
            </w:r>
          </w:p>
        </w:tc>
        <w:tc>
          <w:tcPr>
            <w:tcW w:w="1805" w:type="dxa"/>
          </w:tcPr>
          <w:p w14:paraId="3686C427">
            <w:pPr>
              <w:spacing w:after="0"/>
            </w:pPr>
            <w:r>
              <w:rPr>
                <w:rFonts w:ascii="宋体" w:hAnsi="宋体" w:eastAsia="宋体"/>
                <w:sz w:val="18"/>
              </w:rPr>
              <w:t>4</w:t>
            </w:r>
          </w:p>
        </w:tc>
        <w:tc>
          <w:tcPr>
            <w:tcW w:w="1805" w:type="dxa"/>
          </w:tcPr>
          <w:p w14:paraId="2929764F">
            <w:pPr>
              <w:spacing w:after="0"/>
            </w:pPr>
            <w:r>
              <w:rPr>
                <w:rFonts w:ascii="宋体" w:hAnsi="宋体" w:eastAsia="宋体"/>
                <w:sz w:val="18"/>
              </w:rPr>
              <w:t>4</w:t>
            </w:r>
          </w:p>
        </w:tc>
        <w:tc>
          <w:tcPr>
            <w:tcW w:w="1805" w:type="dxa"/>
          </w:tcPr>
          <w:p w14:paraId="7D322A8A">
            <w:pPr>
              <w:spacing w:after="0"/>
            </w:pPr>
            <w:r>
              <w:rPr>
                <w:rFonts w:ascii="宋体" w:hAnsi="宋体" w:eastAsia="宋体"/>
                <w:sz w:val="18"/>
              </w:rPr>
              <w:t>Python/C++客户端库</w:t>
            </w:r>
          </w:p>
        </w:tc>
      </w:tr>
      <w:tr w14:paraId="691EE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5D0CE45D">
            <w:pPr>
              <w:spacing w:after="0"/>
            </w:pPr>
            <w:r>
              <w:rPr>
                <w:rFonts w:ascii="宋体" w:hAnsi="宋体" w:eastAsia="宋体"/>
                <w:sz w:val="18"/>
              </w:rPr>
              <w:t>4</w:t>
            </w:r>
          </w:p>
        </w:tc>
        <w:tc>
          <w:tcPr>
            <w:tcW w:w="1805" w:type="dxa"/>
          </w:tcPr>
          <w:p w14:paraId="3B2010A4">
            <w:pPr>
              <w:spacing w:after="0"/>
            </w:pPr>
            <w:r>
              <w:rPr>
                <w:rFonts w:ascii="宋体" w:hAnsi="宋体" w:eastAsia="宋体"/>
                <w:sz w:val="18"/>
              </w:rPr>
              <w:t>TF2坐标变换</w:t>
            </w:r>
          </w:p>
        </w:tc>
        <w:tc>
          <w:tcPr>
            <w:tcW w:w="1805" w:type="dxa"/>
          </w:tcPr>
          <w:p w14:paraId="32595168">
            <w:pPr>
              <w:spacing w:after="0"/>
            </w:pPr>
            <w:r>
              <w:rPr>
                <w:rFonts w:ascii="宋体" w:hAnsi="宋体" w:eastAsia="宋体"/>
                <w:sz w:val="18"/>
              </w:rPr>
              <w:t>4</w:t>
            </w:r>
          </w:p>
        </w:tc>
        <w:tc>
          <w:tcPr>
            <w:tcW w:w="1805" w:type="dxa"/>
          </w:tcPr>
          <w:p w14:paraId="115EEB51">
            <w:pPr>
              <w:spacing w:after="0"/>
            </w:pPr>
            <w:r>
              <w:rPr>
                <w:rFonts w:ascii="宋体" w:hAnsi="宋体" w:eastAsia="宋体"/>
                <w:sz w:val="18"/>
              </w:rPr>
              <w:t>2</w:t>
            </w:r>
          </w:p>
        </w:tc>
        <w:tc>
          <w:tcPr>
            <w:tcW w:w="1805" w:type="dxa"/>
          </w:tcPr>
          <w:p w14:paraId="27FD5CF0">
            <w:pPr>
              <w:spacing w:after="0"/>
            </w:pPr>
            <w:r>
              <w:rPr>
                <w:rFonts w:ascii="宋体" w:hAnsi="宋体" w:eastAsia="宋体"/>
                <w:sz w:val="18"/>
              </w:rPr>
              <w:t>坐标系、变换广播与监听</w:t>
            </w:r>
          </w:p>
        </w:tc>
      </w:tr>
      <w:tr w14:paraId="6CF2D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37B3D6C9">
            <w:pPr>
              <w:spacing w:after="0"/>
            </w:pPr>
            <w:r>
              <w:rPr>
                <w:rFonts w:ascii="宋体" w:hAnsi="宋体" w:eastAsia="宋体"/>
                <w:sz w:val="18"/>
              </w:rPr>
              <w:t>5</w:t>
            </w:r>
          </w:p>
        </w:tc>
        <w:tc>
          <w:tcPr>
            <w:tcW w:w="1805" w:type="dxa"/>
          </w:tcPr>
          <w:p w14:paraId="5731D6C0">
            <w:pPr>
              <w:spacing w:after="0"/>
            </w:pPr>
            <w:r>
              <w:rPr>
                <w:rFonts w:ascii="宋体" w:hAnsi="宋体" w:eastAsia="宋体"/>
                <w:sz w:val="18"/>
              </w:rPr>
              <w:t>传感器数据处理</w:t>
            </w:r>
          </w:p>
        </w:tc>
        <w:tc>
          <w:tcPr>
            <w:tcW w:w="1805" w:type="dxa"/>
          </w:tcPr>
          <w:p w14:paraId="0E28BB63">
            <w:pPr>
              <w:spacing w:after="0"/>
            </w:pPr>
            <w:r>
              <w:rPr>
                <w:rFonts w:ascii="宋体" w:hAnsi="宋体" w:eastAsia="宋体"/>
                <w:sz w:val="18"/>
              </w:rPr>
              <w:t>4</w:t>
            </w:r>
          </w:p>
        </w:tc>
        <w:tc>
          <w:tcPr>
            <w:tcW w:w="1805" w:type="dxa"/>
          </w:tcPr>
          <w:p w14:paraId="64F3FCA7">
            <w:pPr>
              <w:spacing w:after="0"/>
            </w:pPr>
            <w:r>
              <w:rPr>
                <w:rFonts w:ascii="宋体" w:hAnsi="宋体" w:eastAsia="宋体"/>
                <w:sz w:val="18"/>
              </w:rPr>
              <w:t>4</w:t>
            </w:r>
          </w:p>
        </w:tc>
        <w:tc>
          <w:tcPr>
            <w:tcW w:w="1805" w:type="dxa"/>
          </w:tcPr>
          <w:p w14:paraId="5B9B8D86">
            <w:pPr>
              <w:spacing w:after="0"/>
            </w:pPr>
            <w:r>
              <w:rPr>
                <w:rFonts w:ascii="宋体" w:hAnsi="宋体" w:eastAsia="宋体"/>
                <w:sz w:val="18"/>
              </w:rPr>
              <w:t>激光雷达、摄像头数据</w:t>
            </w:r>
          </w:p>
        </w:tc>
      </w:tr>
      <w:tr w14:paraId="7CCCE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51049C7B">
            <w:pPr>
              <w:spacing w:after="0"/>
            </w:pPr>
            <w:r>
              <w:rPr>
                <w:rFonts w:ascii="宋体" w:hAnsi="宋体" w:eastAsia="宋体"/>
                <w:sz w:val="18"/>
              </w:rPr>
              <w:t>6</w:t>
            </w:r>
          </w:p>
        </w:tc>
        <w:tc>
          <w:tcPr>
            <w:tcW w:w="1805" w:type="dxa"/>
          </w:tcPr>
          <w:p w14:paraId="24888091">
            <w:pPr>
              <w:spacing w:after="0"/>
            </w:pPr>
            <w:r>
              <w:rPr>
                <w:rFonts w:ascii="宋体" w:hAnsi="宋体" w:eastAsia="宋体"/>
                <w:sz w:val="18"/>
              </w:rPr>
              <w:t>机器人导航</w:t>
            </w:r>
          </w:p>
        </w:tc>
        <w:tc>
          <w:tcPr>
            <w:tcW w:w="1805" w:type="dxa"/>
          </w:tcPr>
          <w:p w14:paraId="0A43FABD">
            <w:pPr>
              <w:spacing w:after="0"/>
            </w:pPr>
            <w:r>
              <w:rPr>
                <w:rFonts w:ascii="宋体" w:hAnsi="宋体" w:eastAsia="宋体"/>
                <w:sz w:val="18"/>
              </w:rPr>
              <w:t>6</w:t>
            </w:r>
          </w:p>
        </w:tc>
        <w:tc>
          <w:tcPr>
            <w:tcW w:w="1805" w:type="dxa"/>
          </w:tcPr>
          <w:p w14:paraId="54D04607">
            <w:pPr>
              <w:spacing w:after="0"/>
            </w:pPr>
            <w:r>
              <w:rPr>
                <w:rFonts w:ascii="宋体" w:hAnsi="宋体" w:eastAsia="宋体"/>
                <w:sz w:val="18"/>
              </w:rPr>
              <w:t>4</w:t>
            </w:r>
          </w:p>
        </w:tc>
        <w:tc>
          <w:tcPr>
            <w:tcW w:w="1805" w:type="dxa"/>
          </w:tcPr>
          <w:p w14:paraId="3CE52CD3">
            <w:pPr>
              <w:spacing w:after="0"/>
            </w:pPr>
            <w:r>
              <w:rPr>
                <w:rFonts w:ascii="宋体" w:hAnsi="宋体" w:eastAsia="宋体"/>
                <w:sz w:val="18"/>
              </w:rPr>
              <w:t>Nav2框架、路径规划</w:t>
            </w:r>
          </w:p>
        </w:tc>
      </w:tr>
      <w:tr w14:paraId="4DDAA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2212B04A">
            <w:pPr>
              <w:spacing w:after="0"/>
            </w:pPr>
            <w:r>
              <w:rPr>
                <w:rFonts w:ascii="宋体" w:hAnsi="宋体" w:eastAsia="宋体"/>
                <w:sz w:val="18"/>
              </w:rPr>
              <w:t>7</w:t>
            </w:r>
          </w:p>
        </w:tc>
        <w:tc>
          <w:tcPr>
            <w:tcW w:w="1805" w:type="dxa"/>
          </w:tcPr>
          <w:p w14:paraId="1A727EF3">
            <w:pPr>
              <w:spacing w:after="0"/>
            </w:pPr>
            <w:r>
              <w:rPr>
                <w:rFonts w:ascii="宋体" w:hAnsi="宋体" w:eastAsia="宋体"/>
                <w:sz w:val="18"/>
              </w:rPr>
              <w:t>机器人视觉</w:t>
            </w:r>
          </w:p>
        </w:tc>
        <w:tc>
          <w:tcPr>
            <w:tcW w:w="1805" w:type="dxa"/>
          </w:tcPr>
          <w:p w14:paraId="5AD88B3E">
            <w:pPr>
              <w:spacing w:after="0"/>
            </w:pPr>
            <w:r>
              <w:rPr>
                <w:rFonts w:ascii="宋体" w:hAnsi="宋体" w:eastAsia="宋体"/>
                <w:sz w:val="18"/>
              </w:rPr>
              <w:t>4</w:t>
            </w:r>
          </w:p>
        </w:tc>
        <w:tc>
          <w:tcPr>
            <w:tcW w:w="1805" w:type="dxa"/>
          </w:tcPr>
          <w:p w14:paraId="434B7DDA">
            <w:pPr>
              <w:spacing w:after="0"/>
            </w:pPr>
            <w:r>
              <w:rPr>
                <w:rFonts w:ascii="宋体" w:hAnsi="宋体" w:eastAsia="宋体"/>
                <w:sz w:val="18"/>
              </w:rPr>
              <w:t>2</w:t>
            </w:r>
          </w:p>
        </w:tc>
        <w:tc>
          <w:tcPr>
            <w:tcW w:w="1805" w:type="dxa"/>
          </w:tcPr>
          <w:p w14:paraId="475EDC60">
            <w:pPr>
              <w:spacing w:after="0"/>
            </w:pPr>
            <w:r>
              <w:rPr>
                <w:rFonts w:ascii="宋体" w:hAnsi="宋体" w:eastAsia="宋体"/>
                <w:sz w:val="18"/>
              </w:rPr>
              <w:t>图像处理、目标检测</w:t>
            </w:r>
          </w:p>
        </w:tc>
      </w:tr>
      <w:tr w14:paraId="30900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33B3AAD2">
            <w:pPr>
              <w:spacing w:after="0"/>
            </w:pPr>
            <w:r>
              <w:rPr>
                <w:rFonts w:ascii="宋体" w:hAnsi="宋体" w:eastAsia="宋体"/>
                <w:sz w:val="18"/>
              </w:rPr>
              <w:t>8</w:t>
            </w:r>
          </w:p>
        </w:tc>
        <w:tc>
          <w:tcPr>
            <w:tcW w:w="1805" w:type="dxa"/>
          </w:tcPr>
          <w:p w14:paraId="639ED0E4">
            <w:pPr>
              <w:spacing w:after="0"/>
            </w:pPr>
            <w:r>
              <w:rPr>
                <w:rFonts w:ascii="宋体" w:hAnsi="宋体" w:eastAsia="宋体"/>
                <w:sz w:val="18"/>
              </w:rPr>
              <w:t>运动规划与抓取</w:t>
            </w:r>
          </w:p>
        </w:tc>
        <w:tc>
          <w:tcPr>
            <w:tcW w:w="1805" w:type="dxa"/>
          </w:tcPr>
          <w:p w14:paraId="305D67DD">
            <w:pPr>
              <w:spacing w:after="0"/>
            </w:pPr>
            <w:r>
              <w:rPr>
                <w:rFonts w:ascii="宋体" w:hAnsi="宋体" w:eastAsia="宋体"/>
                <w:sz w:val="18"/>
              </w:rPr>
              <w:t>4</w:t>
            </w:r>
          </w:p>
        </w:tc>
        <w:tc>
          <w:tcPr>
            <w:tcW w:w="1805" w:type="dxa"/>
          </w:tcPr>
          <w:p w14:paraId="733342BC">
            <w:pPr>
              <w:spacing w:after="0"/>
            </w:pPr>
            <w:r>
              <w:rPr>
                <w:rFonts w:ascii="宋体" w:hAnsi="宋体" w:eastAsia="宋体"/>
                <w:sz w:val="18"/>
              </w:rPr>
              <w:t>2</w:t>
            </w:r>
          </w:p>
        </w:tc>
        <w:tc>
          <w:tcPr>
            <w:tcW w:w="1805" w:type="dxa"/>
          </w:tcPr>
          <w:p w14:paraId="43E42FFE">
            <w:pPr>
              <w:spacing w:after="0"/>
            </w:pPr>
            <w:r>
              <w:rPr>
                <w:rFonts w:ascii="宋体" w:hAnsi="宋体" w:eastAsia="宋体"/>
                <w:sz w:val="18"/>
              </w:rPr>
              <w:t>运动规划、抓取任务</w:t>
            </w:r>
          </w:p>
        </w:tc>
      </w:tr>
    </w:tbl>
    <w:p w14:paraId="340F2A8E">
      <w:r>
        <w:rPr>
          <w:rFonts w:ascii="宋体" w:hAnsi="宋体" w:eastAsia="宋体"/>
          <w:b/>
        </w:rPr>
        <w:t>三、考核方式：平时成绩20% + 实验成绩40% + 期末考试40%</w:t>
      </w:r>
    </w:p>
    <w:p w14:paraId="2C818842">
      <w:r>
        <w:t>四、推荐教材</w:t>
      </w:r>
    </w:p>
    <w:p w14:paraId="50FF1F90">
      <w:r>
        <w:rPr>
          <w:rFonts w:hint="eastAsia"/>
        </w:rPr>
        <w:t>《ROS机器人开发》：ROS2编程，张新钰，赵虚左著</w:t>
      </w:r>
      <w:r>
        <w:t>。</w:t>
      </w:r>
    </w:p>
    <w:p w14:paraId="671DEF70">
      <w:r>
        <w:t>《ROS2智能机器人开发实践》，刘锦涛 等编著，电子工业出版社，2023。（应用型本科推荐）</w:t>
      </w:r>
    </w:p>
    <w:p w14:paraId="5996D83B">
      <w:r>
        <w:t>《Robot Operating System (ROS) for Absolute Beginners》，Lentin Joseph 著，Apress，2018。（英文参考）</w:t>
      </w:r>
    </w:p>
    <w:p w14:paraId="30EABAF4">
      <w:pPr>
        <w:pStyle w:val="4"/>
      </w:pPr>
      <w:r>
        <w:rPr>
          <w:rFonts w:ascii="黑体" w:hAnsi="黑体" w:eastAsia="黑体"/>
          <w:color w:val="000000"/>
          <w:sz w:val="30"/>
        </w:rPr>
        <w:t>课程名称：多模态大模型应用</w:t>
      </w:r>
    </w:p>
    <w:p w14:paraId="59B3D271">
      <w:pPr>
        <w:ind w:firstLine="420"/>
      </w:pPr>
      <w:r>
        <w:rPr>
          <w:rFonts w:ascii="宋体" w:hAnsi="宋体" w:eastAsia="宋体"/>
        </w:rPr>
        <w:t>课程编号：E005 | 课程性质：专业选修课 | 学分：2.5 | 学时：48（讲授32+实验16）</w:t>
      </w:r>
    </w:p>
    <w:p w14:paraId="0A77FBFA">
      <w:pPr>
        <w:ind w:firstLine="420"/>
      </w:pPr>
      <w:r>
        <w:rPr>
          <w:rFonts w:ascii="宋体" w:hAnsi="宋体" w:eastAsia="宋体"/>
        </w:rPr>
        <w:t>先修课程：机器学习、传感器原理与数据采集（建议同期修读机器视觉）</w:t>
      </w:r>
    </w:p>
    <w:p w14:paraId="0D07C454">
      <w:r>
        <w:rPr>
          <w:rFonts w:ascii="宋体" w:hAnsi="宋体" w:eastAsia="宋体"/>
          <w:b/>
        </w:rPr>
        <w:t>一、课程目标</w:t>
      </w:r>
    </w:p>
    <w:p w14:paraId="1DFC8688">
      <w:pPr>
        <w:ind w:firstLine="420"/>
      </w:pPr>
      <w:r>
        <w:rPr>
          <w:rFonts w:ascii="宋体" w:hAnsi="宋体" w:eastAsia="宋体"/>
        </w:rPr>
        <w:t>Z1：理解多模态感知的基本原理，掌握视觉、激光雷达、IMU等传感器的数据特性。</w:t>
      </w:r>
    </w:p>
    <w:p w14:paraId="39EFA740">
      <w:pPr>
        <w:ind w:firstLine="420"/>
      </w:pPr>
      <w:r>
        <w:rPr>
          <w:rFonts w:ascii="宋体" w:hAnsi="宋体" w:eastAsia="宋体"/>
        </w:rPr>
        <w:t>Z2：掌握多传感器融合算法，能够实现多源信息融合。</w:t>
      </w:r>
    </w:p>
    <w:p w14:paraId="436E0CF4">
      <w:pPr>
        <w:ind w:firstLine="420"/>
      </w:pPr>
      <w:r>
        <w:rPr>
          <w:rFonts w:ascii="宋体" w:hAnsi="宋体" w:eastAsia="宋体"/>
        </w:rPr>
        <w:t>Z3：了解视觉-语言-动作模型等前沿技术，具备具身推理的初步能力。</w:t>
      </w:r>
    </w:p>
    <w:p w14:paraId="161CD3A5">
      <w:r>
        <w:rPr>
          <w:rFonts w:ascii="宋体" w:hAnsi="宋体" w:eastAsia="宋体"/>
          <w:b/>
        </w:rPr>
        <w:t>二、教学内容与学时分配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5"/>
        <w:gridCol w:w="1805"/>
        <w:gridCol w:w="1805"/>
        <w:gridCol w:w="1805"/>
        <w:gridCol w:w="1805"/>
      </w:tblGrid>
      <w:tr w14:paraId="34DEB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shd w:val="clear" w:color="auto" w:fill="D9E2F3"/>
          </w:tcPr>
          <w:p w14:paraId="542F4F41">
            <w:pPr>
              <w:spacing w:after="0"/>
              <w:jc w:val="center"/>
            </w:pPr>
            <w:r>
              <w:rPr>
                <w:rFonts w:ascii="宋体" w:hAnsi="宋体" w:eastAsia="宋体"/>
                <w:b/>
                <w:sz w:val="18"/>
              </w:rPr>
              <w:t>序号</w:t>
            </w:r>
          </w:p>
        </w:tc>
        <w:tc>
          <w:tcPr>
            <w:tcW w:w="1805" w:type="dxa"/>
            <w:shd w:val="clear" w:color="auto" w:fill="D9E2F3"/>
          </w:tcPr>
          <w:p w14:paraId="390AC642">
            <w:pPr>
              <w:spacing w:after="0"/>
              <w:jc w:val="center"/>
            </w:pPr>
            <w:r>
              <w:rPr>
                <w:rFonts w:ascii="宋体" w:hAnsi="宋体" w:eastAsia="宋体"/>
                <w:b/>
                <w:sz w:val="18"/>
              </w:rPr>
              <w:t>教学内容</w:t>
            </w:r>
          </w:p>
        </w:tc>
        <w:tc>
          <w:tcPr>
            <w:tcW w:w="1805" w:type="dxa"/>
            <w:shd w:val="clear" w:color="auto" w:fill="D9E2F3"/>
          </w:tcPr>
          <w:p w14:paraId="0AC91B1B">
            <w:pPr>
              <w:spacing w:after="0"/>
              <w:jc w:val="center"/>
            </w:pPr>
            <w:r>
              <w:rPr>
                <w:rFonts w:ascii="宋体" w:hAnsi="宋体" w:eastAsia="宋体"/>
                <w:b/>
                <w:sz w:val="18"/>
              </w:rPr>
              <w:t>讲授</w:t>
            </w:r>
          </w:p>
        </w:tc>
        <w:tc>
          <w:tcPr>
            <w:tcW w:w="1805" w:type="dxa"/>
            <w:shd w:val="clear" w:color="auto" w:fill="D9E2F3"/>
          </w:tcPr>
          <w:p w14:paraId="2576D09A">
            <w:pPr>
              <w:spacing w:after="0"/>
              <w:jc w:val="center"/>
            </w:pPr>
            <w:r>
              <w:rPr>
                <w:rFonts w:ascii="宋体" w:hAnsi="宋体" w:eastAsia="宋体"/>
                <w:b/>
                <w:sz w:val="18"/>
              </w:rPr>
              <w:t>实验</w:t>
            </w:r>
          </w:p>
        </w:tc>
        <w:tc>
          <w:tcPr>
            <w:tcW w:w="1805" w:type="dxa"/>
            <w:shd w:val="clear" w:color="auto" w:fill="D9E2F3"/>
          </w:tcPr>
          <w:p w14:paraId="798B8B0B">
            <w:pPr>
              <w:spacing w:after="0"/>
              <w:jc w:val="center"/>
            </w:pPr>
            <w:r>
              <w:rPr>
                <w:rFonts w:ascii="宋体" w:hAnsi="宋体" w:eastAsia="宋体"/>
                <w:b/>
                <w:sz w:val="18"/>
              </w:rPr>
              <w:t>主要知识点</w:t>
            </w:r>
          </w:p>
        </w:tc>
      </w:tr>
      <w:tr w14:paraId="5D919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7C065E51">
            <w:pPr>
              <w:spacing w:after="0"/>
            </w:pPr>
            <w:r>
              <w:rPr>
                <w:rFonts w:ascii="宋体" w:hAnsi="宋体" w:eastAsia="宋体"/>
                <w:sz w:val="18"/>
              </w:rPr>
              <w:t>1</w:t>
            </w:r>
          </w:p>
        </w:tc>
        <w:tc>
          <w:tcPr>
            <w:tcW w:w="1805" w:type="dxa"/>
          </w:tcPr>
          <w:p w14:paraId="70EC3906">
            <w:pPr>
              <w:spacing w:after="0"/>
            </w:pPr>
            <w:r>
              <w:rPr>
                <w:rFonts w:ascii="宋体" w:hAnsi="宋体" w:eastAsia="宋体"/>
                <w:sz w:val="18"/>
              </w:rPr>
              <w:t>多模态感知概述</w:t>
            </w:r>
          </w:p>
        </w:tc>
        <w:tc>
          <w:tcPr>
            <w:tcW w:w="1805" w:type="dxa"/>
          </w:tcPr>
          <w:p w14:paraId="18F34839">
            <w:pPr>
              <w:spacing w:after="0"/>
            </w:pPr>
            <w:r>
              <w:rPr>
                <w:rFonts w:ascii="宋体" w:hAnsi="宋体" w:eastAsia="宋体"/>
                <w:sz w:val="18"/>
              </w:rPr>
              <w:t>2</w:t>
            </w:r>
          </w:p>
        </w:tc>
        <w:tc>
          <w:tcPr>
            <w:tcW w:w="1805" w:type="dxa"/>
          </w:tcPr>
          <w:p w14:paraId="280345DD">
            <w:pPr>
              <w:spacing w:after="0"/>
            </w:pPr>
          </w:p>
        </w:tc>
        <w:tc>
          <w:tcPr>
            <w:tcW w:w="1805" w:type="dxa"/>
          </w:tcPr>
          <w:p w14:paraId="64FA9B98">
            <w:pPr>
              <w:spacing w:after="0"/>
            </w:pPr>
            <w:r>
              <w:rPr>
                <w:rFonts w:ascii="宋体" w:hAnsi="宋体" w:eastAsia="宋体"/>
                <w:sz w:val="18"/>
              </w:rPr>
              <w:t>模态定义、融合层次</w:t>
            </w:r>
          </w:p>
        </w:tc>
      </w:tr>
      <w:tr w14:paraId="4B5A4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34ED7CC6">
            <w:pPr>
              <w:spacing w:after="0"/>
            </w:pPr>
            <w:r>
              <w:rPr>
                <w:rFonts w:ascii="宋体" w:hAnsi="宋体" w:eastAsia="宋体"/>
                <w:sz w:val="18"/>
              </w:rPr>
              <w:t>2</w:t>
            </w:r>
          </w:p>
        </w:tc>
        <w:tc>
          <w:tcPr>
            <w:tcW w:w="1805" w:type="dxa"/>
          </w:tcPr>
          <w:p w14:paraId="44809F77">
            <w:pPr>
              <w:spacing w:after="0"/>
            </w:pPr>
            <w:r>
              <w:rPr>
                <w:rFonts w:ascii="宋体" w:hAnsi="宋体" w:eastAsia="宋体"/>
                <w:sz w:val="18"/>
              </w:rPr>
              <w:t>视觉感知</w:t>
            </w:r>
          </w:p>
        </w:tc>
        <w:tc>
          <w:tcPr>
            <w:tcW w:w="1805" w:type="dxa"/>
          </w:tcPr>
          <w:p w14:paraId="1C2F6EFD">
            <w:pPr>
              <w:spacing w:after="0"/>
            </w:pPr>
            <w:r>
              <w:rPr>
                <w:rFonts w:ascii="宋体" w:hAnsi="宋体" w:eastAsia="宋体"/>
                <w:sz w:val="18"/>
              </w:rPr>
              <w:t>6</w:t>
            </w:r>
          </w:p>
        </w:tc>
        <w:tc>
          <w:tcPr>
            <w:tcW w:w="1805" w:type="dxa"/>
          </w:tcPr>
          <w:p w14:paraId="206BB627">
            <w:pPr>
              <w:spacing w:after="0"/>
            </w:pPr>
            <w:r>
              <w:rPr>
                <w:rFonts w:ascii="宋体" w:hAnsi="宋体" w:eastAsia="宋体"/>
                <w:sz w:val="18"/>
              </w:rPr>
              <w:t>4</w:t>
            </w:r>
          </w:p>
        </w:tc>
        <w:tc>
          <w:tcPr>
            <w:tcW w:w="1805" w:type="dxa"/>
          </w:tcPr>
          <w:p w14:paraId="290265D7">
            <w:pPr>
              <w:spacing w:after="0"/>
            </w:pPr>
            <w:r>
              <w:rPr>
                <w:rFonts w:ascii="宋体" w:hAnsi="宋体" w:eastAsia="宋体"/>
                <w:sz w:val="18"/>
              </w:rPr>
              <w:t>图像特征、深度估计、语义分割</w:t>
            </w:r>
          </w:p>
        </w:tc>
      </w:tr>
      <w:tr w14:paraId="2B4F1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65BE75CD">
            <w:pPr>
              <w:spacing w:after="0"/>
            </w:pPr>
            <w:r>
              <w:rPr>
                <w:rFonts w:ascii="宋体" w:hAnsi="宋体" w:eastAsia="宋体"/>
                <w:sz w:val="18"/>
              </w:rPr>
              <w:t>3</w:t>
            </w:r>
          </w:p>
        </w:tc>
        <w:tc>
          <w:tcPr>
            <w:tcW w:w="1805" w:type="dxa"/>
          </w:tcPr>
          <w:p w14:paraId="60AC26CF">
            <w:pPr>
              <w:spacing w:after="0"/>
            </w:pPr>
            <w:r>
              <w:rPr>
                <w:rFonts w:ascii="宋体" w:hAnsi="宋体" w:eastAsia="宋体"/>
                <w:sz w:val="18"/>
              </w:rPr>
              <w:t>激光雷达感知</w:t>
            </w:r>
          </w:p>
        </w:tc>
        <w:tc>
          <w:tcPr>
            <w:tcW w:w="1805" w:type="dxa"/>
          </w:tcPr>
          <w:p w14:paraId="5158047B">
            <w:pPr>
              <w:spacing w:after="0"/>
            </w:pPr>
            <w:r>
              <w:rPr>
                <w:rFonts w:ascii="宋体" w:hAnsi="宋体" w:eastAsia="宋体"/>
                <w:sz w:val="18"/>
              </w:rPr>
              <w:t>4</w:t>
            </w:r>
          </w:p>
        </w:tc>
        <w:tc>
          <w:tcPr>
            <w:tcW w:w="1805" w:type="dxa"/>
          </w:tcPr>
          <w:p w14:paraId="1FC547C6">
            <w:pPr>
              <w:spacing w:after="0"/>
            </w:pPr>
            <w:r>
              <w:rPr>
                <w:rFonts w:ascii="宋体" w:hAnsi="宋体" w:eastAsia="宋体"/>
                <w:sz w:val="18"/>
              </w:rPr>
              <w:t>2</w:t>
            </w:r>
          </w:p>
        </w:tc>
        <w:tc>
          <w:tcPr>
            <w:tcW w:w="1805" w:type="dxa"/>
          </w:tcPr>
          <w:p w14:paraId="52FF48AE">
            <w:pPr>
              <w:spacing w:after="0"/>
            </w:pPr>
            <w:r>
              <w:rPr>
                <w:rFonts w:ascii="宋体" w:hAnsi="宋体" w:eastAsia="宋体"/>
                <w:sz w:val="18"/>
              </w:rPr>
              <w:t>点云处理、3D目标检测</w:t>
            </w:r>
          </w:p>
        </w:tc>
      </w:tr>
      <w:tr w14:paraId="18393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3EE88BBC">
            <w:pPr>
              <w:spacing w:after="0"/>
            </w:pPr>
            <w:r>
              <w:rPr>
                <w:rFonts w:ascii="宋体" w:hAnsi="宋体" w:eastAsia="宋体"/>
                <w:sz w:val="18"/>
              </w:rPr>
              <w:t>4</w:t>
            </w:r>
          </w:p>
        </w:tc>
        <w:tc>
          <w:tcPr>
            <w:tcW w:w="1805" w:type="dxa"/>
          </w:tcPr>
          <w:p w14:paraId="7EDE92E8">
            <w:pPr>
              <w:spacing w:after="0"/>
            </w:pPr>
            <w:r>
              <w:rPr>
                <w:rFonts w:ascii="宋体" w:hAnsi="宋体" w:eastAsia="宋体"/>
                <w:sz w:val="18"/>
              </w:rPr>
              <w:t>惯性导航与里程计</w:t>
            </w:r>
          </w:p>
        </w:tc>
        <w:tc>
          <w:tcPr>
            <w:tcW w:w="1805" w:type="dxa"/>
          </w:tcPr>
          <w:p w14:paraId="7A885928">
            <w:pPr>
              <w:spacing w:after="0"/>
            </w:pPr>
            <w:r>
              <w:rPr>
                <w:rFonts w:ascii="宋体" w:hAnsi="宋体" w:eastAsia="宋体"/>
                <w:sz w:val="18"/>
              </w:rPr>
              <w:t>4</w:t>
            </w:r>
          </w:p>
        </w:tc>
        <w:tc>
          <w:tcPr>
            <w:tcW w:w="1805" w:type="dxa"/>
          </w:tcPr>
          <w:p w14:paraId="4540F447">
            <w:pPr>
              <w:spacing w:after="0"/>
            </w:pPr>
            <w:r>
              <w:rPr>
                <w:rFonts w:ascii="宋体" w:hAnsi="宋体" w:eastAsia="宋体"/>
                <w:sz w:val="18"/>
              </w:rPr>
              <w:t>2</w:t>
            </w:r>
          </w:p>
        </w:tc>
        <w:tc>
          <w:tcPr>
            <w:tcW w:w="1805" w:type="dxa"/>
          </w:tcPr>
          <w:p w14:paraId="087DA10E">
            <w:pPr>
              <w:spacing w:after="0"/>
            </w:pPr>
            <w:r>
              <w:rPr>
                <w:rFonts w:ascii="宋体" w:hAnsi="宋体" w:eastAsia="宋体"/>
                <w:sz w:val="18"/>
              </w:rPr>
              <w:t>IMU数据处理、航位推算</w:t>
            </w:r>
          </w:p>
        </w:tc>
      </w:tr>
      <w:tr w14:paraId="25B6A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68E871D0">
            <w:pPr>
              <w:spacing w:after="0"/>
            </w:pPr>
            <w:r>
              <w:rPr>
                <w:rFonts w:ascii="宋体" w:hAnsi="宋体" w:eastAsia="宋体"/>
                <w:sz w:val="18"/>
              </w:rPr>
              <w:t>5</w:t>
            </w:r>
          </w:p>
        </w:tc>
        <w:tc>
          <w:tcPr>
            <w:tcW w:w="1805" w:type="dxa"/>
          </w:tcPr>
          <w:p w14:paraId="11DB6A97">
            <w:pPr>
              <w:spacing w:after="0"/>
            </w:pPr>
            <w:r>
              <w:rPr>
                <w:rFonts w:ascii="宋体" w:hAnsi="宋体" w:eastAsia="宋体"/>
                <w:sz w:val="18"/>
              </w:rPr>
              <w:t>多传感器融合算法</w:t>
            </w:r>
          </w:p>
        </w:tc>
        <w:tc>
          <w:tcPr>
            <w:tcW w:w="1805" w:type="dxa"/>
          </w:tcPr>
          <w:p w14:paraId="33A04E97">
            <w:pPr>
              <w:spacing w:after="0"/>
            </w:pPr>
            <w:r>
              <w:rPr>
                <w:rFonts w:ascii="宋体" w:hAnsi="宋体" w:eastAsia="宋体"/>
                <w:sz w:val="18"/>
              </w:rPr>
              <w:t>6</w:t>
            </w:r>
          </w:p>
        </w:tc>
        <w:tc>
          <w:tcPr>
            <w:tcW w:w="1805" w:type="dxa"/>
          </w:tcPr>
          <w:p w14:paraId="182A259D">
            <w:pPr>
              <w:spacing w:after="0"/>
            </w:pPr>
            <w:r>
              <w:rPr>
                <w:rFonts w:ascii="宋体" w:hAnsi="宋体" w:eastAsia="宋体"/>
                <w:sz w:val="18"/>
              </w:rPr>
              <w:t>4</w:t>
            </w:r>
          </w:p>
        </w:tc>
        <w:tc>
          <w:tcPr>
            <w:tcW w:w="1805" w:type="dxa"/>
          </w:tcPr>
          <w:p w14:paraId="0F9DB001">
            <w:pPr>
              <w:spacing w:after="0"/>
            </w:pPr>
            <w:r>
              <w:rPr>
                <w:rFonts w:ascii="宋体" w:hAnsi="宋体" w:eastAsia="宋体"/>
                <w:sz w:val="18"/>
              </w:rPr>
              <w:t>卡尔曼滤波、图优化、因子图</w:t>
            </w:r>
          </w:p>
        </w:tc>
      </w:tr>
      <w:tr w14:paraId="53A5A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2F16BAB8">
            <w:pPr>
              <w:spacing w:after="0"/>
            </w:pPr>
            <w:r>
              <w:rPr>
                <w:rFonts w:ascii="宋体" w:hAnsi="宋体" w:eastAsia="宋体"/>
                <w:sz w:val="18"/>
              </w:rPr>
              <w:t>6</w:t>
            </w:r>
          </w:p>
        </w:tc>
        <w:tc>
          <w:tcPr>
            <w:tcW w:w="1805" w:type="dxa"/>
          </w:tcPr>
          <w:p w14:paraId="28A9B71B">
            <w:pPr>
              <w:spacing w:after="0"/>
            </w:pPr>
            <w:r>
              <w:rPr>
                <w:rFonts w:ascii="宋体" w:hAnsi="宋体" w:eastAsia="宋体"/>
                <w:sz w:val="18"/>
              </w:rPr>
              <w:t>视觉-语言模型</w:t>
            </w:r>
          </w:p>
        </w:tc>
        <w:tc>
          <w:tcPr>
            <w:tcW w:w="1805" w:type="dxa"/>
          </w:tcPr>
          <w:p w14:paraId="2E5D5263">
            <w:pPr>
              <w:spacing w:after="0"/>
            </w:pPr>
            <w:r>
              <w:rPr>
                <w:rFonts w:ascii="宋体" w:hAnsi="宋体" w:eastAsia="宋体"/>
                <w:sz w:val="18"/>
              </w:rPr>
              <w:t>4</w:t>
            </w:r>
          </w:p>
        </w:tc>
        <w:tc>
          <w:tcPr>
            <w:tcW w:w="1805" w:type="dxa"/>
          </w:tcPr>
          <w:p w14:paraId="13558B5E">
            <w:pPr>
              <w:spacing w:after="0"/>
            </w:pPr>
            <w:r>
              <w:rPr>
                <w:rFonts w:ascii="宋体" w:hAnsi="宋体" w:eastAsia="宋体"/>
                <w:sz w:val="18"/>
              </w:rPr>
              <w:t>2</w:t>
            </w:r>
          </w:p>
        </w:tc>
        <w:tc>
          <w:tcPr>
            <w:tcW w:w="1805" w:type="dxa"/>
          </w:tcPr>
          <w:p w14:paraId="11344A0C">
            <w:pPr>
              <w:spacing w:after="0"/>
            </w:pPr>
            <w:r>
              <w:rPr>
                <w:rFonts w:ascii="宋体" w:hAnsi="宋体" w:eastAsia="宋体"/>
                <w:sz w:val="18"/>
              </w:rPr>
              <w:t>VLM、VLA模型原理</w:t>
            </w:r>
          </w:p>
        </w:tc>
      </w:tr>
      <w:tr w14:paraId="01EBA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2F355407">
            <w:pPr>
              <w:spacing w:after="0"/>
            </w:pPr>
            <w:r>
              <w:rPr>
                <w:rFonts w:ascii="宋体" w:hAnsi="宋体" w:eastAsia="宋体"/>
                <w:sz w:val="18"/>
              </w:rPr>
              <w:t>7</w:t>
            </w:r>
          </w:p>
        </w:tc>
        <w:tc>
          <w:tcPr>
            <w:tcW w:w="1805" w:type="dxa"/>
          </w:tcPr>
          <w:p w14:paraId="79B8A800">
            <w:pPr>
              <w:spacing w:after="0"/>
            </w:pPr>
            <w:r>
              <w:rPr>
                <w:rFonts w:ascii="宋体" w:hAnsi="宋体" w:eastAsia="宋体"/>
                <w:sz w:val="18"/>
              </w:rPr>
              <w:t>具身推理与应用</w:t>
            </w:r>
          </w:p>
        </w:tc>
        <w:tc>
          <w:tcPr>
            <w:tcW w:w="1805" w:type="dxa"/>
          </w:tcPr>
          <w:p w14:paraId="3DD9F306">
            <w:pPr>
              <w:spacing w:after="0"/>
            </w:pPr>
            <w:r>
              <w:rPr>
                <w:rFonts w:ascii="宋体" w:hAnsi="宋体" w:eastAsia="宋体"/>
                <w:sz w:val="18"/>
              </w:rPr>
              <w:t>6</w:t>
            </w:r>
          </w:p>
        </w:tc>
        <w:tc>
          <w:tcPr>
            <w:tcW w:w="1805" w:type="dxa"/>
          </w:tcPr>
          <w:p w14:paraId="54B8D32D">
            <w:pPr>
              <w:spacing w:after="0"/>
            </w:pPr>
            <w:r>
              <w:rPr>
                <w:rFonts w:ascii="宋体" w:hAnsi="宋体" w:eastAsia="宋体"/>
                <w:sz w:val="18"/>
              </w:rPr>
              <w:t>2</w:t>
            </w:r>
          </w:p>
        </w:tc>
        <w:tc>
          <w:tcPr>
            <w:tcW w:w="1805" w:type="dxa"/>
          </w:tcPr>
          <w:p w14:paraId="09CA4F19">
            <w:pPr>
              <w:spacing w:after="0"/>
            </w:pPr>
            <w:r>
              <w:rPr>
                <w:rFonts w:ascii="宋体" w:hAnsi="宋体" w:eastAsia="宋体"/>
                <w:sz w:val="18"/>
              </w:rPr>
              <w:t>任务分解、动作序列生成</w:t>
            </w:r>
          </w:p>
        </w:tc>
      </w:tr>
    </w:tbl>
    <w:p w14:paraId="7D09317A">
      <w:r>
        <w:rPr>
          <w:rFonts w:ascii="宋体" w:hAnsi="宋体" w:eastAsia="宋体"/>
          <w:b/>
        </w:rPr>
        <w:t>三、考核方式：平时成绩20% + 实验成绩30% + 期末考试50%</w:t>
      </w:r>
    </w:p>
    <w:p w14:paraId="34AAE3D0">
      <w:r>
        <w:t>四、推荐教材</w:t>
      </w:r>
    </w:p>
    <w:p w14:paraId="78EBD740">
      <w:r>
        <w:t>《多传感器融合理论与应用》，何友 等著，电子工业出版社，2021。</w:t>
      </w:r>
    </w:p>
    <w:p w14:paraId="1DB18C43">
      <w:r>
        <w:t>《机器人感知与融合》，戴琼海 等著，清华大学出版社，2022。（应用型本科推荐）</w:t>
      </w:r>
    </w:p>
    <w:p w14:paraId="6B468013">
      <w:pPr>
        <w:pStyle w:val="4"/>
      </w:pPr>
      <w:r>
        <w:rPr>
          <w:rFonts w:ascii="黑体" w:hAnsi="黑体" w:eastAsia="黑体"/>
          <w:color w:val="000000"/>
          <w:sz w:val="30"/>
        </w:rPr>
        <w:t>专业方向课程介绍</w:t>
      </w:r>
    </w:p>
    <w:p w14:paraId="5C9B7868">
      <w:pPr>
        <w:pStyle w:val="4"/>
      </w:pPr>
      <w:r>
        <w:t>课程名称：传感器原理与数据采集</w:t>
      </w:r>
    </w:p>
    <w:p w14:paraId="087811E9">
      <w:r>
        <w:t>课程编号：NEW003 | 课程性质：专业核心课（必修） | 学分：2.5 | 学时：48（讲授32 + 实验16） | 开设学期：第5学期</w:t>
      </w:r>
    </w:p>
    <w:p w14:paraId="4A6B0DF6">
      <w:r>
        <w:t>先修课程：大学物理、电工电子技术B</w:t>
      </w:r>
    </w:p>
    <w:p w14:paraId="56B26DAB">
      <w:r>
        <w:t>一、课程目标</w:t>
      </w:r>
    </w:p>
    <w:p w14:paraId="474EFABC">
      <w:r>
        <w:t>掌握（Master） 传感器的基本工作原理、性能指标与误差分析方法，能够对常见传感器进行静态与动态特性标定。</w:t>
      </w:r>
    </w:p>
    <w:p w14:paraId="765AEB8E">
      <w:r>
        <w:t>熟悉（Familiarize） 力/力矩、视觉、激光雷达、惯性等具身智能核心传感器的结构、原理与信号处理方法。</w:t>
      </w:r>
    </w:p>
    <w:p w14:paraId="41CF5549">
      <w:r>
        <w:t>具备（Equip） 多传感器标定与数据预处理能力，能够完成手眼标定、外参标定及滤波降噪等工程实践。</w:t>
      </w:r>
    </w:p>
    <w:p w14:paraId="562E37E8">
      <w:r>
        <w:t>培养（Cultivate） 面向具身智能应用场景的传感器选型、集成与系统级调试能力。</w:t>
      </w:r>
    </w:p>
    <w:p w14:paraId="66BA6593">
      <w:r>
        <w:t>二、教学内容与学时分配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2"/>
        <w:gridCol w:w="1700"/>
        <w:gridCol w:w="1642"/>
        <w:gridCol w:w="1642"/>
        <w:gridCol w:w="2616"/>
      </w:tblGrid>
      <w:tr w14:paraId="4AD21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05" w:type="dxa"/>
            <w:shd w:val="clear" w:color="auto" w:fill="D9E2F3"/>
          </w:tcPr>
          <w:p w14:paraId="2ADBB9CB">
            <w:pPr>
              <w:jc w:val="center"/>
            </w:pPr>
            <w:r>
              <w:rPr>
                <w:b/>
                <w:sz w:val="20"/>
              </w:rPr>
              <w:t>序号</w:t>
            </w:r>
          </w:p>
        </w:tc>
        <w:tc>
          <w:tcPr>
            <w:tcW w:w="1805" w:type="dxa"/>
            <w:shd w:val="clear" w:color="auto" w:fill="D9E2F3"/>
          </w:tcPr>
          <w:p w14:paraId="48BA6C94">
            <w:pPr>
              <w:jc w:val="center"/>
            </w:pPr>
            <w:r>
              <w:rPr>
                <w:b/>
                <w:sz w:val="20"/>
              </w:rPr>
              <w:t>教学内容</w:t>
            </w:r>
          </w:p>
        </w:tc>
        <w:tc>
          <w:tcPr>
            <w:tcW w:w="1805" w:type="dxa"/>
            <w:shd w:val="clear" w:color="auto" w:fill="D9E2F3"/>
          </w:tcPr>
          <w:p w14:paraId="63C48409">
            <w:pPr>
              <w:jc w:val="center"/>
            </w:pPr>
            <w:r>
              <w:rPr>
                <w:b/>
                <w:sz w:val="20"/>
              </w:rPr>
              <w:t>讲授</w:t>
            </w:r>
          </w:p>
        </w:tc>
        <w:tc>
          <w:tcPr>
            <w:tcW w:w="1805" w:type="dxa"/>
            <w:shd w:val="clear" w:color="auto" w:fill="D9E2F3"/>
          </w:tcPr>
          <w:p w14:paraId="04EF2008">
            <w:pPr>
              <w:jc w:val="center"/>
            </w:pPr>
            <w:r>
              <w:rPr>
                <w:b/>
                <w:sz w:val="20"/>
              </w:rPr>
              <w:t>实验</w:t>
            </w:r>
          </w:p>
        </w:tc>
        <w:tc>
          <w:tcPr>
            <w:tcW w:w="1805" w:type="dxa"/>
            <w:shd w:val="clear" w:color="auto" w:fill="D9E2F3"/>
          </w:tcPr>
          <w:p w14:paraId="1EC96D22">
            <w:pPr>
              <w:jc w:val="center"/>
            </w:pPr>
            <w:r>
              <w:rPr>
                <w:b/>
                <w:sz w:val="20"/>
              </w:rPr>
              <w:t>主要知识点</w:t>
            </w:r>
          </w:p>
        </w:tc>
      </w:tr>
      <w:tr w14:paraId="4F4FF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0A9BF2D8">
            <w:r>
              <w:rPr>
                <w:sz w:val="20"/>
              </w:rPr>
              <w:t>1</w:t>
            </w:r>
          </w:p>
        </w:tc>
        <w:tc>
          <w:tcPr>
            <w:tcW w:w="1805" w:type="dxa"/>
          </w:tcPr>
          <w:p w14:paraId="490A7A71">
            <w:r>
              <w:rPr>
                <w:sz w:val="20"/>
              </w:rPr>
              <w:t>传感器基本原理与误差理论</w:t>
            </w:r>
          </w:p>
        </w:tc>
        <w:tc>
          <w:tcPr>
            <w:tcW w:w="1805" w:type="dxa"/>
          </w:tcPr>
          <w:p w14:paraId="486A136C">
            <w:r>
              <w:rPr>
                <w:sz w:val="20"/>
              </w:rPr>
              <w:t>4</w:t>
            </w:r>
          </w:p>
        </w:tc>
        <w:tc>
          <w:tcPr>
            <w:tcW w:w="1805" w:type="dxa"/>
          </w:tcPr>
          <w:p w14:paraId="63B1AEF2">
            <w:r>
              <w:rPr>
                <w:sz w:val="20"/>
              </w:rPr>
              <w:t>2</w:t>
            </w:r>
          </w:p>
        </w:tc>
        <w:tc>
          <w:tcPr>
            <w:tcW w:w="1805" w:type="dxa"/>
          </w:tcPr>
          <w:p w14:paraId="739A8ECA">
            <w:r>
              <w:rPr>
                <w:sz w:val="20"/>
              </w:rPr>
              <w:t>传感器静态特性（线性度、灵敏度、迟滞、重复性）；动态特性（频率响应、阶跃响应）；误差分类（系统误差、随机误差、粗大误差）；误差合成与不确定度评定</w:t>
            </w:r>
          </w:p>
        </w:tc>
      </w:tr>
      <w:tr w14:paraId="71AF3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34E3747C">
            <w:r>
              <w:rPr>
                <w:sz w:val="20"/>
              </w:rPr>
              <w:t>2</w:t>
            </w:r>
          </w:p>
        </w:tc>
        <w:tc>
          <w:tcPr>
            <w:tcW w:w="1805" w:type="dxa"/>
          </w:tcPr>
          <w:p w14:paraId="5D166076">
            <w:r>
              <w:rPr>
                <w:sz w:val="20"/>
              </w:rPr>
              <w:t>力/力矩传感器</w:t>
            </w:r>
          </w:p>
        </w:tc>
        <w:tc>
          <w:tcPr>
            <w:tcW w:w="1805" w:type="dxa"/>
          </w:tcPr>
          <w:p w14:paraId="2738E262">
            <w:r>
              <w:rPr>
                <w:sz w:val="20"/>
              </w:rPr>
              <w:t>4</w:t>
            </w:r>
          </w:p>
        </w:tc>
        <w:tc>
          <w:tcPr>
            <w:tcW w:w="1805" w:type="dxa"/>
          </w:tcPr>
          <w:p w14:paraId="6141A50D">
            <w:r>
              <w:rPr>
                <w:sz w:val="20"/>
              </w:rPr>
              <w:t>2</w:t>
            </w:r>
          </w:p>
        </w:tc>
        <w:tc>
          <w:tcPr>
            <w:tcW w:w="1805" w:type="dxa"/>
          </w:tcPr>
          <w:p w14:paraId="13081209">
            <w:r>
              <w:rPr>
                <w:sz w:val="20"/>
              </w:rPr>
              <w:t>应变片原理与惠斯通电桥；六维力/力矩传感器结构与解耦算法；力传感器在机器人触觉感知与力控中的应用；标定与补偿方法</w:t>
            </w:r>
          </w:p>
        </w:tc>
      </w:tr>
      <w:tr w14:paraId="287F6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734699BF">
            <w:r>
              <w:rPr>
                <w:sz w:val="20"/>
              </w:rPr>
              <w:t>3</w:t>
            </w:r>
          </w:p>
        </w:tc>
        <w:tc>
          <w:tcPr>
            <w:tcW w:w="1805" w:type="dxa"/>
          </w:tcPr>
          <w:p w14:paraId="26B8BBBE">
            <w:r>
              <w:rPr>
                <w:sz w:val="20"/>
              </w:rPr>
              <w:t>视觉传感器与深度相机</w:t>
            </w:r>
          </w:p>
        </w:tc>
        <w:tc>
          <w:tcPr>
            <w:tcW w:w="1805" w:type="dxa"/>
          </w:tcPr>
          <w:p w14:paraId="0F82BEEB">
            <w:r>
              <w:rPr>
                <w:sz w:val="20"/>
              </w:rPr>
              <w:t>4</w:t>
            </w:r>
          </w:p>
        </w:tc>
        <w:tc>
          <w:tcPr>
            <w:tcW w:w="1805" w:type="dxa"/>
          </w:tcPr>
          <w:p w14:paraId="4343E4C6">
            <w:r>
              <w:rPr>
                <w:sz w:val="20"/>
              </w:rPr>
              <w:t>2</w:t>
            </w:r>
          </w:p>
        </w:tc>
        <w:tc>
          <w:tcPr>
            <w:tcW w:w="1805" w:type="dxa"/>
          </w:tcPr>
          <w:p w14:paraId="66EB511B">
            <w:r>
              <w:rPr>
                <w:sz w:val="20"/>
              </w:rPr>
              <w:t>结构光原理（编码图案、三角测量）；ToF（Time-of-Flight）原理（直接/间接ToF）；双目立体视觉原理与视差计算；深度相机选型（RealSense/Kinect/Azure DK）；点云数据获取</w:t>
            </w:r>
          </w:p>
        </w:tc>
      </w:tr>
      <w:tr w14:paraId="18D40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330148FC">
            <w:r>
              <w:rPr>
                <w:sz w:val="20"/>
              </w:rPr>
              <w:t>4</w:t>
            </w:r>
          </w:p>
        </w:tc>
        <w:tc>
          <w:tcPr>
            <w:tcW w:w="1805" w:type="dxa"/>
          </w:tcPr>
          <w:p w14:paraId="7E7597F6">
            <w:r>
              <w:rPr>
                <w:sz w:val="20"/>
              </w:rPr>
              <w:t>激光雷达</w:t>
            </w:r>
          </w:p>
        </w:tc>
        <w:tc>
          <w:tcPr>
            <w:tcW w:w="1805" w:type="dxa"/>
          </w:tcPr>
          <w:p w14:paraId="28CA7292">
            <w:r>
              <w:rPr>
                <w:sz w:val="20"/>
              </w:rPr>
              <w:t>4</w:t>
            </w:r>
          </w:p>
        </w:tc>
        <w:tc>
          <w:tcPr>
            <w:tcW w:w="1805" w:type="dxa"/>
          </w:tcPr>
          <w:p w14:paraId="316EF779">
            <w:r>
              <w:rPr>
                <w:sz w:val="20"/>
              </w:rPr>
              <w:t>2</w:t>
            </w:r>
          </w:p>
        </w:tc>
        <w:tc>
          <w:tcPr>
            <w:tcW w:w="1805" w:type="dxa"/>
          </w:tcPr>
          <w:p w14:paraId="3CAF6EB4">
            <w:r>
              <w:rPr>
                <w:sz w:val="20"/>
              </w:rPr>
              <w:t>激光测距原理（ToF法、相位法、三角法）；机械旋转式与固态激光雷达架构；点云数据格式与处理；激光雷达在SLAM与避障中的应用</w:t>
            </w:r>
          </w:p>
        </w:tc>
      </w:tr>
      <w:tr w14:paraId="128FC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624B1A90">
            <w:r>
              <w:rPr>
                <w:sz w:val="20"/>
              </w:rPr>
              <w:t>5</w:t>
            </w:r>
          </w:p>
        </w:tc>
        <w:tc>
          <w:tcPr>
            <w:tcW w:w="1805" w:type="dxa"/>
          </w:tcPr>
          <w:p w14:paraId="126E53F4">
            <w:r>
              <w:rPr>
                <w:sz w:val="20"/>
              </w:rPr>
              <w:t>惯性测量单元（IMU）</w:t>
            </w:r>
          </w:p>
        </w:tc>
        <w:tc>
          <w:tcPr>
            <w:tcW w:w="1805" w:type="dxa"/>
          </w:tcPr>
          <w:p w14:paraId="28036641">
            <w:r>
              <w:rPr>
                <w:sz w:val="20"/>
              </w:rPr>
              <w:t>4</w:t>
            </w:r>
          </w:p>
        </w:tc>
        <w:tc>
          <w:tcPr>
            <w:tcW w:w="1805" w:type="dxa"/>
          </w:tcPr>
          <w:p w14:paraId="1E297214">
            <w:r>
              <w:rPr>
                <w:sz w:val="20"/>
              </w:rPr>
              <w:t>2</w:t>
            </w:r>
          </w:p>
        </w:tc>
        <w:tc>
          <w:tcPr>
            <w:tcW w:w="1805" w:type="dxa"/>
          </w:tcPr>
          <w:p w14:paraId="16F20915">
            <w:r>
              <w:rPr>
                <w:sz w:val="20"/>
              </w:rPr>
              <w:t>MEMS加速度计与陀螺仪工作原理；惯性导航基本方程；姿态解算算法（互补滤波、Mahony滤波、扩展卡尔曼滤波）；IMU误差模型与标定</w:t>
            </w:r>
          </w:p>
        </w:tc>
      </w:tr>
      <w:tr w14:paraId="7229F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0C7472DE">
            <w:r>
              <w:rPr>
                <w:sz w:val="20"/>
              </w:rPr>
              <w:t>6</w:t>
            </w:r>
          </w:p>
        </w:tc>
        <w:tc>
          <w:tcPr>
            <w:tcW w:w="1805" w:type="dxa"/>
          </w:tcPr>
          <w:p w14:paraId="542C2224">
            <w:r>
              <w:rPr>
                <w:sz w:val="20"/>
              </w:rPr>
              <w:t>多传感器标定技术</w:t>
            </w:r>
          </w:p>
        </w:tc>
        <w:tc>
          <w:tcPr>
            <w:tcW w:w="1805" w:type="dxa"/>
          </w:tcPr>
          <w:p w14:paraId="6C73B1F1">
            <w:r>
              <w:rPr>
                <w:sz w:val="20"/>
              </w:rPr>
              <w:t>4</w:t>
            </w:r>
          </w:p>
        </w:tc>
        <w:tc>
          <w:tcPr>
            <w:tcW w:w="1805" w:type="dxa"/>
          </w:tcPr>
          <w:p w14:paraId="0E12ABD4">
            <w:r>
              <w:rPr>
                <w:sz w:val="20"/>
              </w:rPr>
              <w:t>2</w:t>
            </w:r>
          </w:p>
        </w:tc>
        <w:tc>
          <w:tcPr>
            <w:tcW w:w="1805" w:type="dxa"/>
          </w:tcPr>
          <w:p w14:paraId="7305DAF8">
            <w:r>
              <w:rPr>
                <w:sz w:val="20"/>
              </w:rPr>
              <w:t>坐标系变换与齐次变换矩阵；相机内参标定（张正友标定法）；手眼标定（Eye-in-Hand / Eye-to-Hand）；激光雷达-相机外参标定；IMU-相机联合标定</w:t>
            </w:r>
          </w:p>
        </w:tc>
      </w:tr>
      <w:tr w14:paraId="09E3F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78477368">
            <w:r>
              <w:rPr>
                <w:sz w:val="20"/>
              </w:rPr>
              <w:t>7</w:t>
            </w:r>
          </w:p>
        </w:tc>
        <w:tc>
          <w:tcPr>
            <w:tcW w:w="1805" w:type="dxa"/>
          </w:tcPr>
          <w:p w14:paraId="1856E871">
            <w:r>
              <w:rPr>
                <w:sz w:val="20"/>
              </w:rPr>
              <w:t>传感器数据预处理</w:t>
            </w:r>
          </w:p>
        </w:tc>
        <w:tc>
          <w:tcPr>
            <w:tcW w:w="1805" w:type="dxa"/>
          </w:tcPr>
          <w:p w14:paraId="5B6FDC06">
            <w:r>
              <w:rPr>
                <w:sz w:val="20"/>
              </w:rPr>
              <w:t>4</w:t>
            </w:r>
          </w:p>
        </w:tc>
        <w:tc>
          <w:tcPr>
            <w:tcW w:w="1805" w:type="dxa"/>
          </w:tcPr>
          <w:p w14:paraId="437AC19F">
            <w:r>
              <w:rPr>
                <w:sz w:val="20"/>
              </w:rPr>
              <w:t>2</w:t>
            </w:r>
          </w:p>
        </w:tc>
        <w:tc>
          <w:tcPr>
            <w:tcW w:w="1805" w:type="dxa"/>
          </w:tcPr>
          <w:p w14:paraId="493B8E3F">
            <w:r>
              <w:rPr>
                <w:sz w:val="20"/>
              </w:rPr>
              <w:t>数字滤波方法（均值滤波、中值滤波、卡尔曼滤波）；信号降噪与异常值检测；时间同步与数据对齐；多传感器数据融合基础（加权融合、卡尔曼融合）</w:t>
            </w:r>
          </w:p>
        </w:tc>
      </w:tr>
      <w:tr w14:paraId="66CE3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205AB72F">
            <w:r>
              <w:rPr>
                <w:sz w:val="20"/>
              </w:rPr>
              <w:t>8</w:t>
            </w:r>
          </w:p>
        </w:tc>
        <w:tc>
          <w:tcPr>
            <w:tcW w:w="1805" w:type="dxa"/>
          </w:tcPr>
          <w:p w14:paraId="0BA2392C">
            <w:r>
              <w:rPr>
                <w:sz w:val="20"/>
              </w:rPr>
              <w:t>具身智能场景中的传感器选型与集成</w:t>
            </w:r>
          </w:p>
        </w:tc>
        <w:tc>
          <w:tcPr>
            <w:tcW w:w="1805" w:type="dxa"/>
          </w:tcPr>
          <w:p w14:paraId="7E290B22">
            <w:r>
              <w:rPr>
                <w:sz w:val="20"/>
              </w:rPr>
              <w:t>4</w:t>
            </w:r>
          </w:p>
        </w:tc>
        <w:tc>
          <w:tcPr>
            <w:tcW w:w="1805" w:type="dxa"/>
          </w:tcPr>
          <w:p w14:paraId="75BDEE08">
            <w:r>
              <w:rPr>
                <w:sz w:val="20"/>
              </w:rPr>
              <w:t>2</w:t>
            </w:r>
          </w:p>
        </w:tc>
        <w:tc>
          <w:tcPr>
            <w:tcW w:w="1805" w:type="dxa"/>
          </w:tcPr>
          <w:p w14:paraId="0E0FF107">
            <w:r>
              <w:rPr>
                <w:sz w:val="20"/>
              </w:rPr>
              <w:t>具身智能系统感知需求分析；传感器性能指标对比与选型原则；传感器接口协议（I²C、SPI、UART、CAN、以太网）；多传感器集成系统架构设计；典型具身智能平台传感器方案分析</w:t>
            </w:r>
          </w:p>
        </w:tc>
      </w:tr>
    </w:tbl>
    <w:p w14:paraId="15037DD9">
      <w:r>
        <w:t>三、考核方式</w:t>
      </w:r>
    </w:p>
    <w:p w14:paraId="7F0BF16E">
      <w:r>
        <w:t>四、推荐教材</w:t>
      </w:r>
    </w:p>
    <w:p w14:paraId="5B4A43B1">
      <w:r>
        <w:t>《传感器与检测技术》（第4版），祝诗平 主编，机械工业出版社，2021。</w:t>
      </w:r>
    </w:p>
    <w:p w14:paraId="3200CCFF">
      <w:r>
        <w:t>《传感器原理与数据采集》，王化祥 等编著，天津大学出版社，2022。（应用型本科推荐）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9"/>
        <w:gridCol w:w="3009"/>
        <w:gridCol w:w="3009"/>
      </w:tblGrid>
      <w:tr w14:paraId="088E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shd w:val="clear" w:color="auto" w:fill="D9E2F3"/>
          </w:tcPr>
          <w:p w14:paraId="19CC1038">
            <w:pPr>
              <w:jc w:val="center"/>
            </w:pPr>
            <w:r>
              <w:rPr>
                <w:b/>
                <w:sz w:val="20"/>
              </w:rPr>
              <w:t>考核环节</w:t>
            </w:r>
          </w:p>
        </w:tc>
        <w:tc>
          <w:tcPr>
            <w:tcW w:w="3009" w:type="dxa"/>
            <w:shd w:val="clear" w:color="auto" w:fill="D9E2F3"/>
          </w:tcPr>
          <w:p w14:paraId="638D28D0">
            <w:pPr>
              <w:jc w:val="center"/>
            </w:pPr>
            <w:r>
              <w:rPr>
                <w:b/>
                <w:sz w:val="20"/>
              </w:rPr>
              <w:t>比例</w:t>
            </w:r>
          </w:p>
        </w:tc>
        <w:tc>
          <w:tcPr>
            <w:tcW w:w="3009" w:type="dxa"/>
            <w:shd w:val="clear" w:color="auto" w:fill="D9E2F3"/>
          </w:tcPr>
          <w:p w14:paraId="7B4C327B">
            <w:pPr>
              <w:jc w:val="center"/>
            </w:pPr>
            <w:r>
              <w:rPr>
                <w:b/>
                <w:sz w:val="20"/>
              </w:rPr>
              <w:t>说明</w:t>
            </w:r>
          </w:p>
        </w:tc>
      </w:tr>
      <w:tr w14:paraId="01ACF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0785140E">
            <w:r>
              <w:rPr>
                <w:sz w:val="20"/>
              </w:rPr>
              <w:t>平时成绩</w:t>
            </w:r>
          </w:p>
        </w:tc>
        <w:tc>
          <w:tcPr>
            <w:tcW w:w="3009" w:type="dxa"/>
          </w:tcPr>
          <w:p w14:paraId="359CDC38">
            <w:r>
              <w:rPr>
                <w:sz w:val="20"/>
              </w:rPr>
              <w:t>20%</w:t>
            </w:r>
          </w:p>
        </w:tc>
        <w:tc>
          <w:tcPr>
            <w:tcW w:w="3009" w:type="dxa"/>
          </w:tcPr>
          <w:p w14:paraId="0C18A64B">
            <w:r>
              <w:rPr>
                <w:sz w:val="20"/>
              </w:rPr>
              <w:t>出勤、课堂互动、课后作业</w:t>
            </w:r>
          </w:p>
        </w:tc>
      </w:tr>
      <w:tr w14:paraId="51DB3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57FDA242">
            <w:r>
              <w:rPr>
                <w:sz w:val="20"/>
              </w:rPr>
              <w:t>实验报告</w:t>
            </w:r>
          </w:p>
        </w:tc>
        <w:tc>
          <w:tcPr>
            <w:tcW w:w="3009" w:type="dxa"/>
          </w:tcPr>
          <w:p w14:paraId="7BE85B8E">
            <w:r>
              <w:rPr>
                <w:sz w:val="20"/>
              </w:rPr>
              <w:t>30%</w:t>
            </w:r>
          </w:p>
        </w:tc>
        <w:tc>
          <w:tcPr>
            <w:tcW w:w="3009" w:type="dxa"/>
          </w:tcPr>
          <w:p w14:paraId="1D89B8DD">
            <w:r>
              <w:rPr>
                <w:sz w:val="20"/>
              </w:rPr>
              <w:t>8次实验，每次提交实验报告（含数据处理与分析）</w:t>
            </w:r>
          </w:p>
        </w:tc>
      </w:tr>
      <w:tr w14:paraId="1B976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782DE82D">
            <w:r>
              <w:rPr>
                <w:sz w:val="20"/>
              </w:rPr>
              <w:t>期中考试</w:t>
            </w:r>
          </w:p>
        </w:tc>
        <w:tc>
          <w:tcPr>
            <w:tcW w:w="3009" w:type="dxa"/>
          </w:tcPr>
          <w:p w14:paraId="04590644">
            <w:r>
              <w:rPr>
                <w:sz w:val="20"/>
              </w:rPr>
              <w:t>20%</w:t>
            </w:r>
          </w:p>
        </w:tc>
        <w:tc>
          <w:tcPr>
            <w:tcW w:w="3009" w:type="dxa"/>
          </w:tcPr>
          <w:p w14:paraId="71131C02">
            <w:r>
              <w:rPr>
                <w:sz w:val="20"/>
              </w:rPr>
              <w:t>闭卷笔试，覆盖前4章内容</w:t>
            </w:r>
          </w:p>
        </w:tc>
      </w:tr>
      <w:tr w14:paraId="3CE42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2F6352DD">
            <w:r>
              <w:rPr>
                <w:sz w:val="20"/>
              </w:rPr>
              <w:t>期末考试</w:t>
            </w:r>
          </w:p>
        </w:tc>
        <w:tc>
          <w:tcPr>
            <w:tcW w:w="3009" w:type="dxa"/>
          </w:tcPr>
          <w:p w14:paraId="33F067EF">
            <w:r>
              <w:rPr>
                <w:sz w:val="20"/>
              </w:rPr>
              <w:t>30%</w:t>
            </w:r>
          </w:p>
        </w:tc>
        <w:tc>
          <w:tcPr>
            <w:tcW w:w="3009" w:type="dxa"/>
          </w:tcPr>
          <w:p w14:paraId="555446F2">
            <w:r>
              <w:rPr>
                <w:sz w:val="20"/>
              </w:rPr>
              <w:t>闭卷笔试，综合考核全部教学内容</w:t>
            </w:r>
          </w:p>
        </w:tc>
      </w:tr>
    </w:tbl>
    <w:p w14:paraId="14A69CCE"/>
    <w:p w14:paraId="5389BFBA">
      <w:pPr>
        <w:pStyle w:val="4"/>
      </w:pPr>
      <w:r>
        <w:t>课程名称：机器视觉</w:t>
      </w:r>
    </w:p>
    <w:p w14:paraId="496C9849">
      <w:r>
        <w:t>课程编号：E002 | 课程性质：专业选修课 | 学分：3 | 学时：48（讲授32 + 实验16） | 开设学期：第5学期</w:t>
      </w:r>
    </w:p>
    <w:p w14:paraId="6668BEDA">
      <w:r>
        <w:t>先修课程：机器学习、Python程序设计A</w:t>
      </w:r>
    </w:p>
    <w:p w14:paraId="5DF39DA6">
      <w:r>
        <w:t>一、课程目标</w:t>
      </w:r>
    </w:p>
    <w:p w14:paraId="47DD6638">
      <w:r>
        <w:t>掌握（Master） 图像处理基础理论与传统视觉特征提取方法，能够运用SIFT、ORB、HOG等算法完成视觉特征检测与匹配。</w:t>
      </w:r>
    </w:p>
    <w:p w14:paraId="185B1D7F">
      <w:r>
        <w:t>掌握（Master） 基于深度学习的目标检测与语义/实例分割方法，能够使用YOLO、Faster R-CNN等模型完成视觉感知任务。</w:t>
      </w:r>
    </w:p>
    <w:p w14:paraId="31881D48">
      <w:r>
        <w:t>具备（Equip） 三维视觉与视觉SLAM的基本能力，能够进行立体视觉重建、点云处理和位姿估计。</w:t>
      </w:r>
    </w:p>
    <w:p w14:paraId="76A98796">
      <w:r>
        <w:t>培养（Cultivate） 将机器视觉技术应用于具身智能场景（视觉伺服、抓取引导等）的综合实践能力。</w:t>
      </w:r>
    </w:p>
    <w:p w14:paraId="6E6215DE">
      <w:r>
        <w:t>二、教学内容与学时分配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5"/>
        <w:gridCol w:w="1805"/>
        <w:gridCol w:w="1805"/>
        <w:gridCol w:w="1805"/>
        <w:gridCol w:w="1916"/>
      </w:tblGrid>
      <w:tr w14:paraId="59BBB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shd w:val="clear" w:color="auto" w:fill="D9E2F3"/>
          </w:tcPr>
          <w:p w14:paraId="50AD9D4A">
            <w:pPr>
              <w:jc w:val="center"/>
            </w:pPr>
            <w:r>
              <w:rPr>
                <w:b/>
                <w:sz w:val="20"/>
              </w:rPr>
              <w:t>序号</w:t>
            </w:r>
          </w:p>
        </w:tc>
        <w:tc>
          <w:tcPr>
            <w:tcW w:w="1805" w:type="dxa"/>
            <w:shd w:val="clear" w:color="auto" w:fill="D9E2F3"/>
          </w:tcPr>
          <w:p w14:paraId="7E013213">
            <w:pPr>
              <w:jc w:val="center"/>
            </w:pPr>
            <w:r>
              <w:rPr>
                <w:b/>
                <w:sz w:val="20"/>
              </w:rPr>
              <w:t>教学内容</w:t>
            </w:r>
          </w:p>
        </w:tc>
        <w:tc>
          <w:tcPr>
            <w:tcW w:w="1805" w:type="dxa"/>
            <w:shd w:val="clear" w:color="auto" w:fill="D9E2F3"/>
          </w:tcPr>
          <w:p w14:paraId="17162EA7">
            <w:pPr>
              <w:jc w:val="center"/>
            </w:pPr>
            <w:r>
              <w:rPr>
                <w:b/>
                <w:sz w:val="20"/>
              </w:rPr>
              <w:t>讲授</w:t>
            </w:r>
          </w:p>
        </w:tc>
        <w:tc>
          <w:tcPr>
            <w:tcW w:w="1805" w:type="dxa"/>
            <w:shd w:val="clear" w:color="auto" w:fill="D9E2F3"/>
          </w:tcPr>
          <w:p w14:paraId="1FECE2D8">
            <w:pPr>
              <w:jc w:val="center"/>
            </w:pPr>
            <w:r>
              <w:rPr>
                <w:b/>
                <w:sz w:val="20"/>
              </w:rPr>
              <w:t>实验</w:t>
            </w:r>
          </w:p>
        </w:tc>
        <w:tc>
          <w:tcPr>
            <w:tcW w:w="1805" w:type="dxa"/>
            <w:shd w:val="clear" w:color="auto" w:fill="D9E2F3"/>
          </w:tcPr>
          <w:p w14:paraId="73A091F5">
            <w:pPr>
              <w:jc w:val="center"/>
            </w:pPr>
            <w:r>
              <w:rPr>
                <w:b/>
                <w:sz w:val="20"/>
              </w:rPr>
              <w:t>主要知识点</w:t>
            </w:r>
          </w:p>
        </w:tc>
      </w:tr>
      <w:tr w14:paraId="6C52A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6D68292E">
            <w:r>
              <w:rPr>
                <w:sz w:val="20"/>
              </w:rPr>
              <w:t>1</w:t>
            </w:r>
          </w:p>
        </w:tc>
        <w:tc>
          <w:tcPr>
            <w:tcW w:w="1805" w:type="dxa"/>
          </w:tcPr>
          <w:p w14:paraId="0F40041B">
            <w:r>
              <w:rPr>
                <w:sz w:val="20"/>
              </w:rPr>
              <w:t>图像处理基础</w:t>
            </w:r>
          </w:p>
        </w:tc>
        <w:tc>
          <w:tcPr>
            <w:tcW w:w="1805" w:type="dxa"/>
          </w:tcPr>
          <w:p w14:paraId="2ED346C2">
            <w:r>
              <w:rPr>
                <w:sz w:val="20"/>
              </w:rPr>
              <w:t>4</w:t>
            </w:r>
          </w:p>
        </w:tc>
        <w:tc>
          <w:tcPr>
            <w:tcW w:w="1805" w:type="dxa"/>
          </w:tcPr>
          <w:p w14:paraId="57C8C565">
            <w:r>
              <w:rPr>
                <w:sz w:val="20"/>
              </w:rPr>
              <w:t>2</w:t>
            </w:r>
          </w:p>
        </w:tc>
        <w:tc>
          <w:tcPr>
            <w:tcW w:w="1805" w:type="dxa"/>
          </w:tcPr>
          <w:p w14:paraId="5567B1E5">
            <w:r>
              <w:rPr>
                <w:sz w:val="20"/>
              </w:rPr>
              <w:t>图像数字化与色彩空间（RGB/HSV/Lab）；空间域滤波（均值、高斯、中值）；边缘检测（Sobel、Canny、Laplacian）；形态学操作（膨胀、腐蚀、开闭运算）；图像特征提取（角点、边缘、轮廓）</w:t>
            </w:r>
          </w:p>
        </w:tc>
      </w:tr>
      <w:tr w14:paraId="39868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1F602F1E">
            <w:r>
              <w:rPr>
                <w:sz w:val="20"/>
              </w:rPr>
              <w:t>2</w:t>
            </w:r>
          </w:p>
        </w:tc>
        <w:tc>
          <w:tcPr>
            <w:tcW w:w="1805" w:type="dxa"/>
          </w:tcPr>
          <w:p w14:paraId="2A78C424">
            <w:r>
              <w:rPr>
                <w:sz w:val="20"/>
              </w:rPr>
              <w:t>传统视觉特征</w:t>
            </w:r>
          </w:p>
        </w:tc>
        <w:tc>
          <w:tcPr>
            <w:tcW w:w="1805" w:type="dxa"/>
          </w:tcPr>
          <w:p w14:paraId="317F6D97">
            <w:r>
              <w:rPr>
                <w:sz w:val="20"/>
              </w:rPr>
              <w:t>4</w:t>
            </w:r>
          </w:p>
        </w:tc>
        <w:tc>
          <w:tcPr>
            <w:tcW w:w="1805" w:type="dxa"/>
          </w:tcPr>
          <w:p w14:paraId="19E746B5">
            <w:r>
              <w:rPr>
                <w:sz w:val="20"/>
              </w:rPr>
              <w:t>2</w:t>
            </w:r>
          </w:p>
        </w:tc>
        <w:tc>
          <w:tcPr>
            <w:tcW w:w="1805" w:type="dxa"/>
          </w:tcPr>
          <w:p w14:paraId="78457221">
            <w:r>
              <w:rPr>
                <w:sz w:val="20"/>
              </w:rPr>
              <w:t>SIFT特征（尺度空间、DoG、关键点描述子）；ORB特征（FAST角点+BRIEF描述子）；HOG特征与行人检测；特征匹配方法（暴力匹配、FLANN）；特征在视觉定位中的应用</w:t>
            </w:r>
          </w:p>
        </w:tc>
      </w:tr>
      <w:tr w14:paraId="7DE2B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539345BF">
            <w:r>
              <w:rPr>
                <w:sz w:val="20"/>
              </w:rPr>
              <w:t>3</w:t>
            </w:r>
          </w:p>
        </w:tc>
        <w:tc>
          <w:tcPr>
            <w:tcW w:w="1805" w:type="dxa"/>
          </w:tcPr>
          <w:p w14:paraId="6B3DE657">
            <w:r>
              <w:rPr>
                <w:sz w:val="20"/>
              </w:rPr>
              <w:t>深度学习目标检测</w:t>
            </w:r>
          </w:p>
        </w:tc>
        <w:tc>
          <w:tcPr>
            <w:tcW w:w="1805" w:type="dxa"/>
          </w:tcPr>
          <w:p w14:paraId="67ADA490">
            <w:r>
              <w:rPr>
                <w:sz w:val="20"/>
              </w:rPr>
              <w:t>4</w:t>
            </w:r>
          </w:p>
        </w:tc>
        <w:tc>
          <w:tcPr>
            <w:tcW w:w="1805" w:type="dxa"/>
          </w:tcPr>
          <w:p w14:paraId="4144DCBB">
            <w:r>
              <w:rPr>
                <w:sz w:val="20"/>
              </w:rPr>
              <w:t>2</w:t>
            </w:r>
          </w:p>
        </w:tc>
        <w:tc>
          <w:tcPr>
            <w:tcW w:w="1805" w:type="dxa"/>
          </w:tcPr>
          <w:p w14:paraId="5C1502F6">
            <w:r>
              <w:rPr>
                <w:sz w:val="20"/>
              </w:rPr>
              <w:t>卷积神经网络基础回顾；两阶段检测器（R-CNN → Fast R-CNN → Faster R-CNN；RPN网络）；单阶段检测器（YOLO系列v1-v8/v10演进；SSD）；Anchor-Free检测器（FCOS、CenterNet）；检测评价指标（mAP、IoU）</w:t>
            </w:r>
          </w:p>
        </w:tc>
      </w:tr>
      <w:tr w14:paraId="61C7B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571D60FB">
            <w:r>
              <w:rPr>
                <w:sz w:val="20"/>
              </w:rPr>
              <w:t>4</w:t>
            </w:r>
          </w:p>
        </w:tc>
        <w:tc>
          <w:tcPr>
            <w:tcW w:w="1805" w:type="dxa"/>
          </w:tcPr>
          <w:p w14:paraId="2213AF99">
            <w:r>
              <w:rPr>
                <w:sz w:val="20"/>
              </w:rPr>
              <w:t>语义分割与实例分割</w:t>
            </w:r>
          </w:p>
        </w:tc>
        <w:tc>
          <w:tcPr>
            <w:tcW w:w="1805" w:type="dxa"/>
          </w:tcPr>
          <w:p w14:paraId="4C1095D7">
            <w:r>
              <w:rPr>
                <w:sz w:val="20"/>
              </w:rPr>
              <w:t>4</w:t>
            </w:r>
          </w:p>
        </w:tc>
        <w:tc>
          <w:tcPr>
            <w:tcW w:w="1805" w:type="dxa"/>
          </w:tcPr>
          <w:p w14:paraId="5D7FFFCF">
            <w:r>
              <w:rPr>
                <w:sz w:val="20"/>
              </w:rPr>
              <w:t>2</w:t>
            </w:r>
          </w:p>
        </w:tc>
        <w:tc>
          <w:tcPr>
            <w:tcW w:w="1805" w:type="dxa"/>
          </w:tcPr>
          <w:p w14:paraId="4F4EEA46">
            <w:r>
              <w:rPr>
                <w:sz w:val="20"/>
              </w:rPr>
              <w:t>语义分割基础（全卷积网络FCN）；经典语义分割模型（U-Net、DeepLab系列）；实例分割（Mask R-CNN）；全景分割概念；分割在机器人场景理解中的应用</w:t>
            </w:r>
          </w:p>
        </w:tc>
      </w:tr>
      <w:tr w14:paraId="6060F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3BA12B3D">
            <w:r>
              <w:rPr>
                <w:sz w:val="20"/>
              </w:rPr>
              <w:t>5</w:t>
            </w:r>
          </w:p>
        </w:tc>
        <w:tc>
          <w:tcPr>
            <w:tcW w:w="1805" w:type="dxa"/>
          </w:tcPr>
          <w:p w14:paraId="4665B6BD">
            <w:r>
              <w:rPr>
                <w:sz w:val="20"/>
              </w:rPr>
              <w:t>三维视觉</w:t>
            </w:r>
          </w:p>
        </w:tc>
        <w:tc>
          <w:tcPr>
            <w:tcW w:w="1805" w:type="dxa"/>
          </w:tcPr>
          <w:p w14:paraId="728510D3">
            <w:r>
              <w:rPr>
                <w:sz w:val="20"/>
              </w:rPr>
              <w:t>4</w:t>
            </w:r>
          </w:p>
        </w:tc>
        <w:tc>
          <w:tcPr>
            <w:tcW w:w="1805" w:type="dxa"/>
          </w:tcPr>
          <w:p w14:paraId="35FAA50B">
            <w:r>
              <w:rPr>
                <w:sz w:val="20"/>
              </w:rPr>
              <w:t>2</w:t>
            </w:r>
          </w:p>
        </w:tc>
        <w:tc>
          <w:tcPr>
            <w:tcW w:w="1805" w:type="dxa"/>
          </w:tcPr>
          <w:p w14:paraId="7127C0C1">
            <w:r>
              <w:rPr>
                <w:sz w:val="20"/>
              </w:rPr>
              <w:t>双目立体视觉与视差图计算；深度估计方法（传统方法与单目深度估计）；点云数据处理（滤波、分割、配准）；三维重建基础（SfM、MVS）；RGB-D视觉应用</w:t>
            </w:r>
          </w:p>
        </w:tc>
      </w:tr>
      <w:tr w14:paraId="5655B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0192E363">
            <w:r>
              <w:rPr>
                <w:sz w:val="20"/>
              </w:rPr>
              <w:t>6</w:t>
            </w:r>
          </w:p>
        </w:tc>
        <w:tc>
          <w:tcPr>
            <w:tcW w:w="1805" w:type="dxa"/>
          </w:tcPr>
          <w:p w14:paraId="3C2BB0AF">
            <w:r>
              <w:rPr>
                <w:sz w:val="20"/>
              </w:rPr>
              <w:t>视觉SLAM基础</w:t>
            </w:r>
          </w:p>
        </w:tc>
        <w:tc>
          <w:tcPr>
            <w:tcW w:w="1805" w:type="dxa"/>
          </w:tcPr>
          <w:p w14:paraId="393A8817">
            <w:r>
              <w:rPr>
                <w:sz w:val="20"/>
              </w:rPr>
              <w:t>4</w:t>
            </w:r>
          </w:p>
        </w:tc>
        <w:tc>
          <w:tcPr>
            <w:tcW w:w="1805" w:type="dxa"/>
          </w:tcPr>
          <w:p w14:paraId="76F9E02C">
            <w:r>
              <w:rPr>
                <w:sz w:val="20"/>
              </w:rPr>
              <w:t>2</w:t>
            </w:r>
          </w:p>
        </w:tc>
        <w:tc>
          <w:tcPr>
            <w:tcW w:w="1805" w:type="dxa"/>
          </w:tcPr>
          <w:p w14:paraId="3674CE9C">
            <w:r>
              <w:rPr>
                <w:sz w:val="20"/>
              </w:rPr>
              <w:t>视觉里程计（特征点法/直接法）；特征匹配与误匹配剔除（RANSAC）；位姿估计（PnP、ICP）；后端优化（Bundle Adjustment、g2o）；经典视觉SLAM系统（ORB-SLAM、LSD-SLAM概述）</w:t>
            </w:r>
          </w:p>
        </w:tc>
      </w:tr>
      <w:tr w14:paraId="29380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3DC1B003">
            <w:r>
              <w:rPr>
                <w:sz w:val="20"/>
              </w:rPr>
              <w:t>7</w:t>
            </w:r>
          </w:p>
        </w:tc>
        <w:tc>
          <w:tcPr>
            <w:tcW w:w="1805" w:type="dxa"/>
          </w:tcPr>
          <w:p w14:paraId="49B67A50">
            <w:r>
              <w:rPr>
                <w:sz w:val="20"/>
              </w:rPr>
              <w:t>视觉伺服与抓取引导</w:t>
            </w:r>
          </w:p>
        </w:tc>
        <w:tc>
          <w:tcPr>
            <w:tcW w:w="1805" w:type="dxa"/>
          </w:tcPr>
          <w:p w14:paraId="07D092D7">
            <w:r>
              <w:rPr>
                <w:sz w:val="20"/>
              </w:rPr>
              <w:t>4</w:t>
            </w:r>
          </w:p>
        </w:tc>
        <w:tc>
          <w:tcPr>
            <w:tcW w:w="1805" w:type="dxa"/>
          </w:tcPr>
          <w:p w14:paraId="555030F3">
            <w:r>
              <w:rPr>
                <w:sz w:val="20"/>
              </w:rPr>
              <w:t>2</w:t>
            </w:r>
          </w:p>
        </w:tc>
        <w:tc>
          <w:tcPr>
            <w:tcW w:w="1805" w:type="dxa"/>
          </w:tcPr>
          <w:p w14:paraId="3CB6A58E">
            <w:r>
              <w:rPr>
                <w:sz w:val="20"/>
              </w:rPr>
              <w:t>视觉伺服分类（IBVS、PBVS、HBVS）；视觉伺服系统设计与雅可比矩阵；视觉引导抓取（检测-估计-执行流程）；手眼协调控制；视觉伺服在装配任务中的应用</w:t>
            </w:r>
          </w:p>
        </w:tc>
      </w:tr>
      <w:tr w14:paraId="36576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2031DA78">
            <w:r>
              <w:rPr>
                <w:sz w:val="20"/>
              </w:rPr>
              <w:t>8</w:t>
            </w:r>
          </w:p>
        </w:tc>
        <w:tc>
          <w:tcPr>
            <w:tcW w:w="1805" w:type="dxa"/>
          </w:tcPr>
          <w:p w14:paraId="15EDC760">
            <w:r>
              <w:rPr>
                <w:sz w:val="20"/>
              </w:rPr>
              <w:t>具身智能中的视觉应用案例</w:t>
            </w:r>
          </w:p>
        </w:tc>
        <w:tc>
          <w:tcPr>
            <w:tcW w:w="1805" w:type="dxa"/>
          </w:tcPr>
          <w:p w14:paraId="04AEA520">
            <w:r>
              <w:rPr>
                <w:sz w:val="20"/>
              </w:rPr>
              <w:t>4</w:t>
            </w:r>
          </w:p>
        </w:tc>
        <w:tc>
          <w:tcPr>
            <w:tcW w:w="1805" w:type="dxa"/>
          </w:tcPr>
          <w:p w14:paraId="1B211247">
            <w:r>
              <w:rPr>
                <w:sz w:val="20"/>
              </w:rPr>
              <w:t>2</w:t>
            </w:r>
          </w:p>
        </w:tc>
        <w:tc>
          <w:tcPr>
            <w:tcW w:w="1805" w:type="dxa"/>
          </w:tcPr>
          <w:p w14:paraId="24B22F61">
            <w:r>
              <w:rPr>
                <w:sz w:val="20"/>
              </w:rPr>
              <w:t>视觉导航与场景识别；物体6DoF位姿估计；视觉触觉传感；视觉语言模型（VLM）在机器人中的应用；端到端视觉运动策略学习案例</w:t>
            </w:r>
          </w:p>
        </w:tc>
      </w:tr>
    </w:tbl>
    <w:p w14:paraId="3C5337F1">
      <w:r>
        <w:t>三、考核方式</w:t>
      </w:r>
    </w:p>
    <w:p w14:paraId="21D0F51A">
      <w:r>
        <w:t>四、推荐教材</w:t>
      </w:r>
    </w:p>
    <w:p w14:paraId="40B27E4E">
      <w:r>
        <w:t>《OpenCV 4机器视觉项目实战》（第2版），Laganière R. 著，刘冰 译，人民邮电出版社，2021。</w:t>
      </w:r>
    </w:p>
    <w:p w14:paraId="782C13D6">
      <w:r>
        <w:t>《机器视觉——算法与应用》（第2版），Szeliski R. 著，刘波 等译，清华大学出版社，2023。</w:t>
      </w:r>
    </w:p>
    <w:p w14:paraId="1B6EBFAC">
      <w:r>
        <w:t>《深度学习与目标检测》，裴伟 等编著，电子工业出版社，2023。（含YOLO系列与边缘部署，应用型本科推荐）</w:t>
      </w:r>
    </w:p>
    <w:p w14:paraId="7E170F59">
      <w:r>
        <w:t>《边缘计算与嵌入式AI》，李明 编著，机械工业出版社，2023。（NPU部署参考）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9"/>
        <w:gridCol w:w="3009"/>
        <w:gridCol w:w="3009"/>
      </w:tblGrid>
      <w:tr w14:paraId="6CCE4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shd w:val="clear" w:color="auto" w:fill="D9E2F3"/>
          </w:tcPr>
          <w:p w14:paraId="239139DC">
            <w:pPr>
              <w:jc w:val="center"/>
            </w:pPr>
            <w:r>
              <w:rPr>
                <w:b/>
                <w:sz w:val="20"/>
              </w:rPr>
              <w:t>考核环节</w:t>
            </w:r>
          </w:p>
        </w:tc>
        <w:tc>
          <w:tcPr>
            <w:tcW w:w="3009" w:type="dxa"/>
            <w:shd w:val="clear" w:color="auto" w:fill="D9E2F3"/>
          </w:tcPr>
          <w:p w14:paraId="2263223A">
            <w:pPr>
              <w:jc w:val="center"/>
            </w:pPr>
            <w:r>
              <w:rPr>
                <w:b/>
                <w:sz w:val="20"/>
              </w:rPr>
              <w:t>比例</w:t>
            </w:r>
          </w:p>
        </w:tc>
        <w:tc>
          <w:tcPr>
            <w:tcW w:w="3009" w:type="dxa"/>
            <w:shd w:val="clear" w:color="auto" w:fill="D9E2F3"/>
          </w:tcPr>
          <w:p w14:paraId="7D2E0819">
            <w:pPr>
              <w:jc w:val="center"/>
            </w:pPr>
            <w:r>
              <w:rPr>
                <w:b/>
                <w:sz w:val="20"/>
              </w:rPr>
              <w:t>说明</w:t>
            </w:r>
          </w:p>
        </w:tc>
      </w:tr>
      <w:tr w14:paraId="252B0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2404DDE8">
            <w:r>
              <w:rPr>
                <w:sz w:val="20"/>
              </w:rPr>
              <w:t>平时成绩</w:t>
            </w:r>
          </w:p>
        </w:tc>
        <w:tc>
          <w:tcPr>
            <w:tcW w:w="3009" w:type="dxa"/>
          </w:tcPr>
          <w:p w14:paraId="0D1097FA">
            <w:r>
              <w:rPr>
                <w:sz w:val="20"/>
              </w:rPr>
              <w:t>15%</w:t>
            </w:r>
          </w:p>
        </w:tc>
        <w:tc>
          <w:tcPr>
            <w:tcW w:w="3009" w:type="dxa"/>
          </w:tcPr>
          <w:p w14:paraId="5BEA1CA2">
            <w:r>
              <w:rPr>
                <w:sz w:val="20"/>
              </w:rPr>
              <w:t>出勤、课堂互动、课后作业</w:t>
            </w:r>
          </w:p>
        </w:tc>
      </w:tr>
      <w:tr w14:paraId="34313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21BAE5E8">
            <w:r>
              <w:rPr>
                <w:sz w:val="20"/>
              </w:rPr>
              <w:t>实验报告</w:t>
            </w:r>
          </w:p>
        </w:tc>
        <w:tc>
          <w:tcPr>
            <w:tcW w:w="3009" w:type="dxa"/>
          </w:tcPr>
          <w:p w14:paraId="4B664059">
            <w:r>
              <w:rPr>
                <w:sz w:val="20"/>
              </w:rPr>
              <w:t>30%</w:t>
            </w:r>
          </w:p>
        </w:tc>
        <w:tc>
          <w:tcPr>
            <w:tcW w:w="3009" w:type="dxa"/>
          </w:tcPr>
          <w:p w14:paraId="6B588FC8">
            <w:r>
              <w:rPr>
                <w:sz w:val="20"/>
              </w:rPr>
              <w:t>8次实验，含代码实现与结果分析</w:t>
            </w:r>
          </w:p>
        </w:tc>
      </w:tr>
      <w:tr w14:paraId="04553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44120B32">
            <w:r>
              <w:rPr>
                <w:sz w:val="20"/>
              </w:rPr>
              <w:t>课程项目</w:t>
            </w:r>
          </w:p>
        </w:tc>
        <w:tc>
          <w:tcPr>
            <w:tcW w:w="3009" w:type="dxa"/>
          </w:tcPr>
          <w:p w14:paraId="6475825F">
            <w:r>
              <w:rPr>
                <w:sz w:val="20"/>
              </w:rPr>
              <w:t>25%</w:t>
            </w:r>
          </w:p>
        </w:tc>
        <w:tc>
          <w:tcPr>
            <w:tcW w:w="3009" w:type="dxa"/>
          </w:tcPr>
          <w:p w14:paraId="6A9DEAA0">
            <w:r>
              <w:rPr>
                <w:sz w:val="20"/>
              </w:rPr>
              <w:t>2-3人组队，完成具身智能视觉应用项目（含报告与答辩）</w:t>
            </w:r>
          </w:p>
        </w:tc>
      </w:tr>
      <w:tr w14:paraId="7C160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02246C77">
            <w:r>
              <w:rPr>
                <w:sz w:val="20"/>
              </w:rPr>
              <w:t>期末考试</w:t>
            </w:r>
          </w:p>
        </w:tc>
        <w:tc>
          <w:tcPr>
            <w:tcW w:w="3009" w:type="dxa"/>
          </w:tcPr>
          <w:p w14:paraId="41353470">
            <w:r>
              <w:rPr>
                <w:sz w:val="20"/>
              </w:rPr>
              <w:t>30%</w:t>
            </w:r>
          </w:p>
        </w:tc>
        <w:tc>
          <w:tcPr>
            <w:tcW w:w="3009" w:type="dxa"/>
          </w:tcPr>
          <w:p w14:paraId="13FDBC07">
            <w:r>
              <w:rPr>
                <w:sz w:val="20"/>
              </w:rPr>
              <w:t>闭卷笔试，综合考核全部教学内容</w:t>
            </w:r>
          </w:p>
        </w:tc>
      </w:tr>
    </w:tbl>
    <w:p w14:paraId="07431813"/>
    <w:p w14:paraId="49F84449">
      <w:pPr>
        <w:pStyle w:val="4"/>
      </w:pPr>
      <w:r>
        <w:t>课程名称：机器学习</w:t>
      </w:r>
    </w:p>
    <w:p w14:paraId="56B05262">
      <w:r>
        <w:t>课程编号：Z11021009 | 课程性质：专业核心课（必修） | 学分：3.5 | 学时：64（讲授48 + 实验16） | 开设学期：第5学期</w:t>
      </w:r>
    </w:p>
    <w:p w14:paraId="55B2ECE3">
      <w:r>
        <w:t>先修课程：概率论与数理统计、线性代数、Python程序设计A</w:t>
      </w:r>
    </w:p>
    <w:p w14:paraId="11F14018">
      <w:r>
        <w:t>一、课程目标</w:t>
      </w:r>
    </w:p>
    <w:p w14:paraId="0D77FEDF">
      <w:r>
        <w:t>掌握（Master） 机器学习的基本概念、理论框架与经典算法，包括回归、分类、聚类与降维方法。</w:t>
      </w:r>
    </w:p>
    <w:p w14:paraId="195CFCD0">
      <w:r>
        <w:t>具备（Equip） 模型选择、评估与调优能力，能够运用交叉验证、偏差-方差分析等方法选择合适的模型并优化性能。</w:t>
      </w:r>
    </w:p>
    <w:p w14:paraId="5C87468D">
      <w:r>
        <w:t>掌握（Master） 强化学习的基本理论框架（MDP、策略梯度、Q-learning），理解其在序贯决策问题中的应用。</w:t>
      </w:r>
    </w:p>
    <w:p w14:paraId="7D437AD9">
      <w:r>
        <w:t>培养（Cultivate） 将机器学习方法应用于机器人感知、决策与控制等具身智能场景的综合能力。</w:t>
      </w:r>
    </w:p>
    <w:p w14:paraId="2A976B44">
      <w:r>
        <w:t>二、教学内容与学时分配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9"/>
        <w:gridCol w:w="1788"/>
        <w:gridCol w:w="1779"/>
        <w:gridCol w:w="1779"/>
        <w:gridCol w:w="2117"/>
      </w:tblGrid>
      <w:tr w14:paraId="2919D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shd w:val="clear" w:color="auto" w:fill="D9E2F3"/>
          </w:tcPr>
          <w:p w14:paraId="22049D7B">
            <w:pPr>
              <w:jc w:val="center"/>
            </w:pPr>
            <w:r>
              <w:rPr>
                <w:b/>
                <w:sz w:val="20"/>
              </w:rPr>
              <w:t>序号</w:t>
            </w:r>
          </w:p>
        </w:tc>
        <w:tc>
          <w:tcPr>
            <w:tcW w:w="1805" w:type="dxa"/>
            <w:shd w:val="clear" w:color="auto" w:fill="D9E2F3"/>
          </w:tcPr>
          <w:p w14:paraId="5C479A41">
            <w:pPr>
              <w:jc w:val="center"/>
            </w:pPr>
            <w:r>
              <w:rPr>
                <w:b/>
                <w:sz w:val="20"/>
              </w:rPr>
              <w:t>教学内容</w:t>
            </w:r>
          </w:p>
        </w:tc>
        <w:tc>
          <w:tcPr>
            <w:tcW w:w="1805" w:type="dxa"/>
            <w:shd w:val="clear" w:color="auto" w:fill="D9E2F3"/>
          </w:tcPr>
          <w:p w14:paraId="6E147D46">
            <w:pPr>
              <w:jc w:val="center"/>
            </w:pPr>
            <w:r>
              <w:rPr>
                <w:b/>
                <w:sz w:val="20"/>
              </w:rPr>
              <w:t>讲授</w:t>
            </w:r>
          </w:p>
        </w:tc>
        <w:tc>
          <w:tcPr>
            <w:tcW w:w="1805" w:type="dxa"/>
            <w:shd w:val="clear" w:color="auto" w:fill="D9E2F3"/>
          </w:tcPr>
          <w:p w14:paraId="4ABBD59C">
            <w:pPr>
              <w:jc w:val="center"/>
            </w:pPr>
            <w:r>
              <w:rPr>
                <w:b/>
                <w:sz w:val="20"/>
              </w:rPr>
              <w:t>实验</w:t>
            </w:r>
          </w:p>
        </w:tc>
        <w:tc>
          <w:tcPr>
            <w:tcW w:w="1805" w:type="dxa"/>
            <w:shd w:val="clear" w:color="auto" w:fill="D9E2F3"/>
          </w:tcPr>
          <w:p w14:paraId="442D8E21">
            <w:pPr>
              <w:jc w:val="center"/>
            </w:pPr>
            <w:r>
              <w:rPr>
                <w:b/>
                <w:sz w:val="20"/>
              </w:rPr>
              <w:t>主要知识点</w:t>
            </w:r>
          </w:p>
        </w:tc>
      </w:tr>
      <w:tr w14:paraId="004B0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3EEFCE7F">
            <w:r>
              <w:rPr>
                <w:sz w:val="20"/>
              </w:rPr>
              <w:t>1</w:t>
            </w:r>
          </w:p>
        </w:tc>
        <w:tc>
          <w:tcPr>
            <w:tcW w:w="1805" w:type="dxa"/>
          </w:tcPr>
          <w:p w14:paraId="465877ED">
            <w:r>
              <w:rPr>
                <w:sz w:val="20"/>
              </w:rPr>
              <w:t>机器学习概述与基本概念</w:t>
            </w:r>
          </w:p>
        </w:tc>
        <w:tc>
          <w:tcPr>
            <w:tcW w:w="1805" w:type="dxa"/>
          </w:tcPr>
          <w:p w14:paraId="1806B3DB">
            <w:r>
              <w:rPr>
                <w:sz w:val="20"/>
              </w:rPr>
              <w:t>4</w:t>
            </w:r>
          </w:p>
        </w:tc>
        <w:tc>
          <w:tcPr>
            <w:tcW w:w="1805" w:type="dxa"/>
          </w:tcPr>
          <w:p w14:paraId="5E591FA6">
            <w:r>
              <w:rPr>
                <w:sz w:val="20"/>
              </w:rPr>
              <w:t>0</w:t>
            </w:r>
          </w:p>
        </w:tc>
        <w:tc>
          <w:tcPr>
            <w:tcW w:w="1805" w:type="dxa"/>
          </w:tcPr>
          <w:p w14:paraId="576DC629">
            <w:r>
              <w:rPr>
                <w:sz w:val="20"/>
              </w:rPr>
              <w:t>机器学习定义与分类（监督/无监督/半监督/强化学习）；学习范式与基本流程；数据集划分（训练集/验证集/测试集）；过拟合与欠拟合；偏差-方差权衡；Python机器学习生态（NumPy、Pandas、Scikit-learn）</w:t>
            </w:r>
          </w:p>
        </w:tc>
      </w:tr>
      <w:tr w14:paraId="0B46F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364F7FBD">
            <w:r>
              <w:rPr>
                <w:sz w:val="20"/>
              </w:rPr>
              <w:t>2</w:t>
            </w:r>
          </w:p>
        </w:tc>
        <w:tc>
          <w:tcPr>
            <w:tcW w:w="1805" w:type="dxa"/>
          </w:tcPr>
          <w:p w14:paraId="69EF4E44">
            <w:r>
              <w:rPr>
                <w:sz w:val="20"/>
              </w:rPr>
              <w:t>线性回归与正则化</w:t>
            </w:r>
          </w:p>
        </w:tc>
        <w:tc>
          <w:tcPr>
            <w:tcW w:w="1805" w:type="dxa"/>
          </w:tcPr>
          <w:p w14:paraId="475597C8">
            <w:r>
              <w:rPr>
                <w:sz w:val="20"/>
              </w:rPr>
              <w:t>6</w:t>
            </w:r>
          </w:p>
        </w:tc>
        <w:tc>
          <w:tcPr>
            <w:tcW w:w="1805" w:type="dxa"/>
          </w:tcPr>
          <w:p w14:paraId="6A6116DC">
            <w:r>
              <w:rPr>
                <w:sz w:val="20"/>
              </w:rPr>
              <w:t>2</w:t>
            </w:r>
          </w:p>
        </w:tc>
        <w:tc>
          <w:tcPr>
            <w:tcW w:w="1805" w:type="dxa"/>
          </w:tcPr>
          <w:p w14:paraId="421CEE69">
            <w:r>
              <w:rPr>
                <w:sz w:val="20"/>
              </w:rPr>
              <w:t>最小二乘法与正规方程；梯度下降法（批量/随机/小批量）；正则化方法（L1-Lasso、L2-Ridge、Elastic Net）；多项式回归；线性回归的假设检验</w:t>
            </w:r>
          </w:p>
        </w:tc>
      </w:tr>
      <w:tr w14:paraId="1A9EA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3CBDFBB0">
            <w:r>
              <w:rPr>
                <w:sz w:val="20"/>
              </w:rPr>
              <w:t>3</w:t>
            </w:r>
          </w:p>
        </w:tc>
        <w:tc>
          <w:tcPr>
            <w:tcW w:w="1805" w:type="dxa"/>
          </w:tcPr>
          <w:p w14:paraId="7104ECFA">
            <w:r>
              <w:rPr>
                <w:sz w:val="20"/>
              </w:rPr>
              <w:t>逻辑回归与分类</w:t>
            </w:r>
          </w:p>
        </w:tc>
        <w:tc>
          <w:tcPr>
            <w:tcW w:w="1805" w:type="dxa"/>
          </w:tcPr>
          <w:p w14:paraId="44AF862C">
            <w:r>
              <w:rPr>
                <w:sz w:val="20"/>
              </w:rPr>
              <w:t>6</w:t>
            </w:r>
          </w:p>
        </w:tc>
        <w:tc>
          <w:tcPr>
            <w:tcW w:w="1805" w:type="dxa"/>
          </w:tcPr>
          <w:p w14:paraId="611D057E">
            <w:r>
              <w:rPr>
                <w:sz w:val="20"/>
              </w:rPr>
              <w:t>2</w:t>
            </w:r>
          </w:p>
        </w:tc>
        <w:tc>
          <w:tcPr>
            <w:tcW w:w="1805" w:type="dxa"/>
          </w:tcPr>
          <w:p w14:paraId="2B337246">
            <w:r>
              <w:rPr>
                <w:sz w:val="20"/>
              </w:rPr>
              <w:t>Sigmoid函数与对数几率；极大似然估计与交叉熵损失；多分类策略（OvR、Softmax）；逻辑回归的正则化；分类评价指标（准确率、精确率、召回率、F1、ROC-AUC）</w:t>
            </w:r>
          </w:p>
        </w:tc>
      </w:tr>
      <w:tr w14:paraId="61AC7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14BC5FA8">
            <w:r>
              <w:rPr>
                <w:sz w:val="20"/>
              </w:rPr>
              <w:t>4</w:t>
            </w:r>
          </w:p>
        </w:tc>
        <w:tc>
          <w:tcPr>
            <w:tcW w:w="1805" w:type="dxa"/>
          </w:tcPr>
          <w:p w14:paraId="01A19809">
            <w:r>
              <w:rPr>
                <w:sz w:val="20"/>
              </w:rPr>
              <w:t>支持向量机（SVM）</w:t>
            </w:r>
          </w:p>
        </w:tc>
        <w:tc>
          <w:tcPr>
            <w:tcW w:w="1805" w:type="dxa"/>
          </w:tcPr>
          <w:p w14:paraId="7FA7961C">
            <w:r>
              <w:rPr>
                <w:sz w:val="20"/>
              </w:rPr>
              <w:t>6</w:t>
            </w:r>
          </w:p>
        </w:tc>
        <w:tc>
          <w:tcPr>
            <w:tcW w:w="1805" w:type="dxa"/>
          </w:tcPr>
          <w:p w14:paraId="3ED8D83A">
            <w:r>
              <w:rPr>
                <w:sz w:val="20"/>
              </w:rPr>
              <w:t>2</w:t>
            </w:r>
          </w:p>
        </w:tc>
        <w:tc>
          <w:tcPr>
            <w:tcW w:w="1805" w:type="dxa"/>
          </w:tcPr>
          <w:p w14:paraId="63431F6E">
            <w:r>
              <w:rPr>
                <w:sz w:val="20"/>
              </w:rPr>
              <w:t>最大间隔分类器；核技巧（线性核、多项式核、RBF核）；软间隔与松弛变量；SMO算法概述；SVM回归（SVR）；SVM在机器人分类任务中的应用</w:t>
            </w:r>
          </w:p>
        </w:tc>
      </w:tr>
      <w:tr w14:paraId="1F238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1BC896AE">
            <w:r>
              <w:rPr>
                <w:sz w:val="20"/>
              </w:rPr>
              <w:t>5</w:t>
            </w:r>
          </w:p>
        </w:tc>
        <w:tc>
          <w:tcPr>
            <w:tcW w:w="1805" w:type="dxa"/>
          </w:tcPr>
          <w:p w14:paraId="56DC6131">
            <w:r>
              <w:rPr>
                <w:sz w:val="20"/>
              </w:rPr>
              <w:t>决策树与随机森林</w:t>
            </w:r>
          </w:p>
        </w:tc>
        <w:tc>
          <w:tcPr>
            <w:tcW w:w="1805" w:type="dxa"/>
          </w:tcPr>
          <w:p w14:paraId="6DE83004">
            <w:r>
              <w:rPr>
                <w:sz w:val="20"/>
              </w:rPr>
              <w:t>6</w:t>
            </w:r>
          </w:p>
        </w:tc>
        <w:tc>
          <w:tcPr>
            <w:tcW w:w="1805" w:type="dxa"/>
          </w:tcPr>
          <w:p w14:paraId="4CC2D99C">
            <w:r>
              <w:rPr>
                <w:sz w:val="20"/>
              </w:rPr>
              <w:t>2</w:t>
            </w:r>
          </w:p>
        </w:tc>
        <w:tc>
          <w:tcPr>
            <w:tcW w:w="1805" w:type="dxa"/>
          </w:tcPr>
          <w:p w14:paraId="58DF5FD1">
            <w:r>
              <w:rPr>
                <w:sz w:val="20"/>
              </w:rPr>
              <w:t>决策树构建（ID3/C4.5/CART）；信息增益、基尼指数与增益率；决策树剪枝（预剪枝/后剪枝）；集成学习概述；Bagging与随机森林；Boosting（AdaBoost、GBDT）概念</w:t>
            </w:r>
          </w:p>
        </w:tc>
      </w:tr>
      <w:tr w14:paraId="3AAB3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41F6C92E">
            <w:r>
              <w:rPr>
                <w:sz w:val="20"/>
              </w:rPr>
              <w:t>6</w:t>
            </w:r>
          </w:p>
        </w:tc>
        <w:tc>
          <w:tcPr>
            <w:tcW w:w="1805" w:type="dxa"/>
          </w:tcPr>
          <w:p w14:paraId="398B3D91">
            <w:r>
              <w:rPr>
                <w:sz w:val="20"/>
              </w:rPr>
              <w:t>聚类算法</w:t>
            </w:r>
          </w:p>
        </w:tc>
        <w:tc>
          <w:tcPr>
            <w:tcW w:w="1805" w:type="dxa"/>
          </w:tcPr>
          <w:p w14:paraId="45219DB2">
            <w:r>
              <w:rPr>
                <w:sz w:val="20"/>
              </w:rPr>
              <w:t>4</w:t>
            </w:r>
          </w:p>
        </w:tc>
        <w:tc>
          <w:tcPr>
            <w:tcW w:w="1805" w:type="dxa"/>
          </w:tcPr>
          <w:p w14:paraId="44B57148">
            <w:r>
              <w:rPr>
                <w:sz w:val="20"/>
              </w:rPr>
              <w:t>2</w:t>
            </w:r>
          </w:p>
        </w:tc>
        <w:tc>
          <w:tcPr>
            <w:tcW w:w="1805" w:type="dxa"/>
          </w:tcPr>
          <w:p w14:paraId="27F3EDDC">
            <w:r>
              <w:rPr>
                <w:sz w:val="20"/>
              </w:rPr>
              <w:t>K-Means算法与K-Means++初始化；聚类评价指标（轮廓系数、DB指数）；DBSCAN密度聚类；层次聚类（凝聚/分裂）；聚类在机器人场景分割中的应用</w:t>
            </w:r>
          </w:p>
        </w:tc>
      </w:tr>
      <w:tr w14:paraId="775C8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204268B4">
            <w:r>
              <w:rPr>
                <w:sz w:val="20"/>
              </w:rPr>
              <w:t>7</w:t>
            </w:r>
          </w:p>
        </w:tc>
        <w:tc>
          <w:tcPr>
            <w:tcW w:w="1805" w:type="dxa"/>
          </w:tcPr>
          <w:p w14:paraId="7F8A1117">
            <w:r>
              <w:rPr>
                <w:sz w:val="20"/>
              </w:rPr>
              <w:t>降维方法</w:t>
            </w:r>
          </w:p>
        </w:tc>
        <w:tc>
          <w:tcPr>
            <w:tcW w:w="1805" w:type="dxa"/>
          </w:tcPr>
          <w:p w14:paraId="02049897">
            <w:r>
              <w:rPr>
                <w:sz w:val="20"/>
              </w:rPr>
              <w:t>4</w:t>
            </w:r>
          </w:p>
        </w:tc>
        <w:tc>
          <w:tcPr>
            <w:tcW w:w="1805" w:type="dxa"/>
          </w:tcPr>
          <w:p w14:paraId="4A774C49">
            <w:r>
              <w:rPr>
                <w:sz w:val="20"/>
              </w:rPr>
              <w:t>2</w:t>
            </w:r>
          </w:p>
        </w:tc>
        <w:tc>
          <w:tcPr>
            <w:tcW w:w="1805" w:type="dxa"/>
          </w:tcPr>
          <w:p w14:paraId="5DD74FD2">
            <w:r>
              <w:rPr>
                <w:sz w:val="20"/>
              </w:rPr>
              <w:t>主成分分析（PCA）原理与计算；核PCA；t-SNE降维可视化；线性判别分析（LDA）；降维在特征工程与数据预处理中的作用</w:t>
            </w:r>
          </w:p>
        </w:tc>
      </w:tr>
      <w:tr w14:paraId="1988B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1B1095DD">
            <w:r>
              <w:rPr>
                <w:sz w:val="20"/>
              </w:rPr>
              <w:t>8</w:t>
            </w:r>
          </w:p>
        </w:tc>
        <w:tc>
          <w:tcPr>
            <w:tcW w:w="1805" w:type="dxa"/>
          </w:tcPr>
          <w:p w14:paraId="0E8657F5">
            <w:r>
              <w:rPr>
                <w:sz w:val="20"/>
              </w:rPr>
              <w:t>模型评估与选择</w:t>
            </w:r>
          </w:p>
        </w:tc>
        <w:tc>
          <w:tcPr>
            <w:tcW w:w="1805" w:type="dxa"/>
          </w:tcPr>
          <w:p w14:paraId="31D94C8B">
            <w:r>
              <w:rPr>
                <w:sz w:val="20"/>
              </w:rPr>
              <w:t>4</w:t>
            </w:r>
          </w:p>
        </w:tc>
        <w:tc>
          <w:tcPr>
            <w:tcW w:w="1805" w:type="dxa"/>
          </w:tcPr>
          <w:p w14:paraId="4354A2DC">
            <w:r>
              <w:rPr>
                <w:sz w:val="20"/>
              </w:rPr>
              <w:t>0</w:t>
            </w:r>
          </w:p>
        </w:tc>
        <w:tc>
          <w:tcPr>
            <w:tcW w:w="1805" w:type="dxa"/>
          </w:tcPr>
          <w:p w14:paraId="0A91C88F">
            <w:r>
              <w:rPr>
                <w:sz w:val="20"/>
              </w:rPr>
              <w:t>交叉验证（K折、留一法、分层）；偏差-方差分解与诊断；学习曲线与验证曲线；超参数搜索（网格搜索、随机搜索）；模型选择准则（AIC、BIC）</w:t>
            </w:r>
          </w:p>
        </w:tc>
      </w:tr>
      <w:tr w14:paraId="7A4CA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38F499A7">
            <w:r>
              <w:rPr>
                <w:sz w:val="20"/>
              </w:rPr>
              <w:t>9</w:t>
            </w:r>
          </w:p>
        </w:tc>
        <w:tc>
          <w:tcPr>
            <w:tcW w:w="1805" w:type="dxa"/>
          </w:tcPr>
          <w:p w14:paraId="242CCDD9">
            <w:r>
              <w:rPr>
                <w:sz w:val="20"/>
              </w:rPr>
              <w:t>强化学习基础</w:t>
            </w:r>
          </w:p>
        </w:tc>
        <w:tc>
          <w:tcPr>
            <w:tcW w:w="1805" w:type="dxa"/>
          </w:tcPr>
          <w:p w14:paraId="1714AA90">
            <w:r>
              <w:rPr>
                <w:sz w:val="20"/>
              </w:rPr>
              <w:t>6</w:t>
            </w:r>
          </w:p>
        </w:tc>
        <w:tc>
          <w:tcPr>
            <w:tcW w:w="1805" w:type="dxa"/>
          </w:tcPr>
          <w:p w14:paraId="18D76553">
            <w:r>
              <w:rPr>
                <w:sz w:val="20"/>
              </w:rPr>
              <w:t>2</w:t>
            </w:r>
          </w:p>
        </w:tc>
        <w:tc>
          <w:tcPr>
            <w:tcW w:w="1805" w:type="dxa"/>
          </w:tcPr>
          <w:p w14:paraId="6F91BD4F">
            <w:r>
              <w:rPr>
                <w:sz w:val="20"/>
              </w:rPr>
              <w:t>马尔可夫决策过程（MDP）；值函数与贝尔曼方程；Q-learning与SARSA；策略梯度方法（REINFORCE）；Actor-Critic框架概述；探索与利用（ε-greedy、UCB）</w:t>
            </w:r>
          </w:p>
        </w:tc>
      </w:tr>
      <w:tr w14:paraId="54377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022C2F90">
            <w:r>
              <w:rPr>
                <w:sz w:val="20"/>
              </w:rPr>
              <w:t>10</w:t>
            </w:r>
          </w:p>
        </w:tc>
        <w:tc>
          <w:tcPr>
            <w:tcW w:w="1805" w:type="dxa"/>
          </w:tcPr>
          <w:p w14:paraId="2C6F5E9D">
            <w:r>
              <w:rPr>
                <w:sz w:val="20"/>
              </w:rPr>
              <w:t>机器学习在机器人中的应用</w:t>
            </w:r>
          </w:p>
        </w:tc>
        <w:tc>
          <w:tcPr>
            <w:tcW w:w="1805" w:type="dxa"/>
          </w:tcPr>
          <w:p w14:paraId="677451AE">
            <w:r>
              <w:rPr>
                <w:sz w:val="20"/>
              </w:rPr>
              <w:t>2</w:t>
            </w:r>
          </w:p>
        </w:tc>
        <w:tc>
          <w:tcPr>
            <w:tcW w:w="1805" w:type="dxa"/>
          </w:tcPr>
          <w:p w14:paraId="7485887E">
            <w:r>
              <w:rPr>
                <w:sz w:val="20"/>
              </w:rPr>
              <w:t>2</w:t>
            </w:r>
          </w:p>
        </w:tc>
        <w:tc>
          <w:tcPr>
            <w:tcW w:w="1805" w:type="dxa"/>
          </w:tcPr>
          <w:p w14:paraId="3DB9216D">
            <w:r>
              <w:rPr>
                <w:sz w:val="20"/>
              </w:rPr>
              <w:t>机器人感知中的机器学习（物体识别、场景理解）；机器人决策中的机器学习（路径规划、任务分配）；机器人控制中的机器学习（自适应控制、逆动力学）；综合案例分析</w:t>
            </w:r>
          </w:p>
        </w:tc>
      </w:tr>
    </w:tbl>
    <w:p w14:paraId="2176E351">
      <w:r>
        <w:t>三、考核方式</w:t>
      </w:r>
    </w:p>
    <w:p w14:paraId="7221F327">
      <w:r>
        <w:t>四、推荐教材</w:t>
      </w:r>
    </w:p>
    <w:p w14:paraId="54481D67">
      <w:r>
        <w:t>《机器学习》（西瓜书），周志华 著，清华大学出版社，2016。（经典教材）</w:t>
      </w:r>
    </w:p>
    <w:p w14:paraId="6DE49D18">
      <w:r>
        <w:t>《机器学习实战——基于Scikit-Learn、Keras和TensorFlow》（第2版），Géron A. 著，机械工业出版社，2023。（应用型本科推荐）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9"/>
        <w:gridCol w:w="3009"/>
        <w:gridCol w:w="3009"/>
      </w:tblGrid>
      <w:tr w14:paraId="1166B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shd w:val="clear" w:color="auto" w:fill="D9E2F3"/>
          </w:tcPr>
          <w:p w14:paraId="2021C9CD">
            <w:pPr>
              <w:jc w:val="center"/>
            </w:pPr>
            <w:r>
              <w:rPr>
                <w:b/>
                <w:sz w:val="20"/>
              </w:rPr>
              <w:t>考核环节</w:t>
            </w:r>
          </w:p>
        </w:tc>
        <w:tc>
          <w:tcPr>
            <w:tcW w:w="3009" w:type="dxa"/>
            <w:shd w:val="clear" w:color="auto" w:fill="D9E2F3"/>
          </w:tcPr>
          <w:p w14:paraId="76C456B4">
            <w:pPr>
              <w:jc w:val="center"/>
            </w:pPr>
            <w:r>
              <w:rPr>
                <w:b/>
                <w:sz w:val="20"/>
              </w:rPr>
              <w:t>比例</w:t>
            </w:r>
          </w:p>
        </w:tc>
        <w:tc>
          <w:tcPr>
            <w:tcW w:w="3009" w:type="dxa"/>
            <w:shd w:val="clear" w:color="auto" w:fill="D9E2F3"/>
          </w:tcPr>
          <w:p w14:paraId="5D166CAC">
            <w:pPr>
              <w:jc w:val="center"/>
            </w:pPr>
            <w:r>
              <w:rPr>
                <w:b/>
                <w:sz w:val="20"/>
              </w:rPr>
              <w:t>说明</w:t>
            </w:r>
          </w:p>
        </w:tc>
      </w:tr>
      <w:tr w14:paraId="145FA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65BE5D02">
            <w:r>
              <w:rPr>
                <w:sz w:val="20"/>
              </w:rPr>
              <w:t>平时成绩</w:t>
            </w:r>
          </w:p>
        </w:tc>
        <w:tc>
          <w:tcPr>
            <w:tcW w:w="3009" w:type="dxa"/>
          </w:tcPr>
          <w:p w14:paraId="6FDC1342">
            <w:r>
              <w:rPr>
                <w:sz w:val="20"/>
              </w:rPr>
              <w:t>15%</w:t>
            </w:r>
          </w:p>
        </w:tc>
        <w:tc>
          <w:tcPr>
            <w:tcW w:w="3009" w:type="dxa"/>
          </w:tcPr>
          <w:p w14:paraId="23F0E4B5">
            <w:r>
              <w:rPr>
                <w:sz w:val="20"/>
              </w:rPr>
              <w:t>出勤、课堂互动、课后作业</w:t>
            </w:r>
          </w:p>
        </w:tc>
      </w:tr>
      <w:tr w14:paraId="1554A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4F17BFFD">
            <w:r>
              <w:rPr>
                <w:sz w:val="20"/>
              </w:rPr>
              <w:t>实验报告</w:t>
            </w:r>
          </w:p>
        </w:tc>
        <w:tc>
          <w:tcPr>
            <w:tcW w:w="3009" w:type="dxa"/>
          </w:tcPr>
          <w:p w14:paraId="641A5375">
            <w:r>
              <w:rPr>
                <w:sz w:val="20"/>
              </w:rPr>
              <w:t>25%</w:t>
            </w:r>
          </w:p>
        </w:tc>
        <w:tc>
          <w:tcPr>
            <w:tcW w:w="3009" w:type="dxa"/>
          </w:tcPr>
          <w:p w14:paraId="5D80FD14">
            <w:r>
              <w:rPr>
                <w:sz w:val="20"/>
              </w:rPr>
              <w:t>8次实验，含算法实现与结果分析</w:t>
            </w:r>
          </w:p>
        </w:tc>
      </w:tr>
      <w:tr w14:paraId="4CDBD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118958D3">
            <w:r>
              <w:rPr>
                <w:sz w:val="20"/>
              </w:rPr>
              <w:t>课程项目</w:t>
            </w:r>
          </w:p>
        </w:tc>
        <w:tc>
          <w:tcPr>
            <w:tcW w:w="3009" w:type="dxa"/>
          </w:tcPr>
          <w:p w14:paraId="23E4507C">
            <w:r>
              <w:rPr>
                <w:sz w:val="20"/>
              </w:rPr>
              <w:t>20%</w:t>
            </w:r>
          </w:p>
        </w:tc>
        <w:tc>
          <w:tcPr>
            <w:tcW w:w="3009" w:type="dxa"/>
          </w:tcPr>
          <w:p w14:paraId="71ABCD67">
            <w:r>
              <w:rPr>
                <w:sz w:val="20"/>
              </w:rPr>
              <w:t>2-3人组队，完成机器学习在机器人场景中的应用项目</w:t>
            </w:r>
          </w:p>
        </w:tc>
      </w:tr>
      <w:tr w14:paraId="5B088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001283E8">
            <w:r>
              <w:rPr>
                <w:sz w:val="20"/>
              </w:rPr>
              <w:t>期末考试</w:t>
            </w:r>
          </w:p>
        </w:tc>
        <w:tc>
          <w:tcPr>
            <w:tcW w:w="3009" w:type="dxa"/>
          </w:tcPr>
          <w:p w14:paraId="350DB2B1">
            <w:r>
              <w:rPr>
                <w:sz w:val="20"/>
              </w:rPr>
              <w:t>40%</w:t>
            </w:r>
          </w:p>
        </w:tc>
        <w:tc>
          <w:tcPr>
            <w:tcW w:w="3009" w:type="dxa"/>
          </w:tcPr>
          <w:p w14:paraId="14A7D9C7">
            <w:r>
              <w:rPr>
                <w:sz w:val="20"/>
              </w:rPr>
              <w:t>闭卷笔试，综合考核全部教学内容</w:t>
            </w:r>
          </w:p>
        </w:tc>
      </w:tr>
    </w:tbl>
    <w:p w14:paraId="1CED321F"/>
    <w:p w14:paraId="32F823D5">
      <w:pPr>
        <w:pStyle w:val="4"/>
      </w:pPr>
      <w:r>
        <w:t>课程名称：边缘计算与嵌入式AI部署</w:t>
      </w:r>
    </w:p>
    <w:p w14:paraId="3EFC1889">
      <w:r>
        <w:t>课程编号：Z11021010 | 课程性质：专业核心课（必修） | 学分：3.5 | 学时：64（讲授48 + 实验16） | 开设学期：第5学期</w:t>
      </w:r>
    </w:p>
    <w:p w14:paraId="5C2C2310">
      <w:r>
        <w:t>先修课程：概率论与数理统计、信息与最优化算法</w:t>
      </w:r>
    </w:p>
    <w:p w14:paraId="278669EF">
      <w:r>
        <w:t>一、课程目标</w:t>
      </w:r>
    </w:p>
    <w:p w14:paraId="0E0606BD">
      <w:r>
        <w:t>掌握（Master） 最优化理论基础，包括凸优化、梯度下降及其变体，能够建立和求解典型优化问题。</w:t>
      </w:r>
    </w:p>
    <w:p w14:paraId="11E0F3F5">
      <w:r>
        <w:t>掌握（Master） 进化计算、群智能优化与模糊计算等智能优化算法的原理与实现方法。</w:t>
      </w:r>
    </w:p>
    <w:p w14:paraId="55BC81DC">
      <w:r>
        <w:t>具备（Equip） 贝叶斯优化与自动机器学习（AutoML）等现代边缘计算与嵌入式AI部署技术，能够进行超参数搜索与模型自动调优。</w:t>
      </w:r>
    </w:p>
    <w:p w14:paraId="0B33997A">
      <w:r>
        <w:t>培养（Cultivate） 将边缘计算与嵌入式AI部署方法应用于机器人路径规划、参数调优等具身智能工程问题的能力。</w:t>
      </w:r>
    </w:p>
    <w:p w14:paraId="0D7260C9">
      <w:r>
        <w:t>二、教学内容与学时分配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5"/>
        <w:gridCol w:w="1805"/>
        <w:gridCol w:w="1805"/>
        <w:gridCol w:w="1805"/>
        <w:gridCol w:w="1805"/>
      </w:tblGrid>
      <w:tr w14:paraId="1A27C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shd w:val="clear" w:color="auto" w:fill="D9E2F3"/>
          </w:tcPr>
          <w:p w14:paraId="54B4E6D8">
            <w:pPr>
              <w:jc w:val="center"/>
            </w:pPr>
            <w:r>
              <w:rPr>
                <w:b/>
                <w:sz w:val="20"/>
              </w:rPr>
              <w:t>序号</w:t>
            </w:r>
          </w:p>
        </w:tc>
        <w:tc>
          <w:tcPr>
            <w:tcW w:w="1805" w:type="dxa"/>
            <w:shd w:val="clear" w:color="auto" w:fill="D9E2F3"/>
          </w:tcPr>
          <w:p w14:paraId="596089F0">
            <w:pPr>
              <w:jc w:val="center"/>
            </w:pPr>
            <w:r>
              <w:rPr>
                <w:b/>
                <w:sz w:val="20"/>
              </w:rPr>
              <w:t>教学内容</w:t>
            </w:r>
          </w:p>
        </w:tc>
        <w:tc>
          <w:tcPr>
            <w:tcW w:w="1805" w:type="dxa"/>
            <w:shd w:val="clear" w:color="auto" w:fill="D9E2F3"/>
          </w:tcPr>
          <w:p w14:paraId="582FA3F6">
            <w:pPr>
              <w:jc w:val="center"/>
            </w:pPr>
            <w:r>
              <w:rPr>
                <w:b/>
                <w:sz w:val="20"/>
              </w:rPr>
              <w:t>讲授</w:t>
            </w:r>
          </w:p>
        </w:tc>
        <w:tc>
          <w:tcPr>
            <w:tcW w:w="1805" w:type="dxa"/>
            <w:shd w:val="clear" w:color="auto" w:fill="D9E2F3"/>
          </w:tcPr>
          <w:p w14:paraId="4519BDA9">
            <w:pPr>
              <w:jc w:val="center"/>
            </w:pPr>
            <w:r>
              <w:rPr>
                <w:b/>
                <w:sz w:val="20"/>
              </w:rPr>
              <w:t>实验</w:t>
            </w:r>
          </w:p>
        </w:tc>
        <w:tc>
          <w:tcPr>
            <w:tcW w:w="1805" w:type="dxa"/>
            <w:shd w:val="clear" w:color="auto" w:fill="D9E2F3"/>
          </w:tcPr>
          <w:p w14:paraId="54756313">
            <w:pPr>
              <w:jc w:val="center"/>
            </w:pPr>
            <w:r>
              <w:rPr>
                <w:b/>
                <w:sz w:val="20"/>
              </w:rPr>
              <w:t>主要知识点</w:t>
            </w:r>
          </w:p>
        </w:tc>
      </w:tr>
      <w:tr w14:paraId="604EC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2A1FA1F6">
            <w:r>
              <w:rPr>
                <w:sz w:val="20"/>
              </w:rPr>
              <w:t>1</w:t>
            </w:r>
          </w:p>
        </w:tc>
        <w:tc>
          <w:tcPr>
            <w:tcW w:w="1805" w:type="dxa"/>
          </w:tcPr>
          <w:p w14:paraId="0881DCBE">
            <w:r>
              <w:rPr>
                <w:sz w:val="20"/>
              </w:rPr>
              <w:t>最优化理论基础</w:t>
            </w:r>
          </w:p>
        </w:tc>
        <w:tc>
          <w:tcPr>
            <w:tcW w:w="1805" w:type="dxa"/>
          </w:tcPr>
          <w:p w14:paraId="0333C91A">
            <w:r>
              <w:rPr>
                <w:sz w:val="20"/>
              </w:rPr>
              <w:t>8</w:t>
            </w:r>
          </w:p>
        </w:tc>
        <w:tc>
          <w:tcPr>
            <w:tcW w:w="1805" w:type="dxa"/>
          </w:tcPr>
          <w:p w14:paraId="193AD8AF">
            <w:r>
              <w:rPr>
                <w:sz w:val="20"/>
              </w:rPr>
              <w:t>2</w:t>
            </w:r>
          </w:p>
        </w:tc>
        <w:tc>
          <w:tcPr>
            <w:tcW w:w="1805" w:type="dxa"/>
          </w:tcPr>
          <w:p w14:paraId="41A6CE9A">
            <w:r>
              <w:rPr>
                <w:sz w:val="20"/>
              </w:rPr>
              <w:t>优化问题数学建模；凸集与凸函数；无约束优化（梯度下降、牛顿法、共轭梯度法）；约束优化（拉格朗日乘子法、KKT条件）；对偶理论概述；收敛性分析</w:t>
            </w:r>
          </w:p>
        </w:tc>
      </w:tr>
      <w:tr w14:paraId="21652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5D3CC035">
            <w:r>
              <w:rPr>
                <w:sz w:val="20"/>
              </w:rPr>
              <w:t>2</w:t>
            </w:r>
          </w:p>
        </w:tc>
        <w:tc>
          <w:tcPr>
            <w:tcW w:w="1805" w:type="dxa"/>
          </w:tcPr>
          <w:p w14:paraId="1BB42940">
            <w:r>
              <w:rPr>
                <w:sz w:val="20"/>
              </w:rPr>
              <w:t>进化计算——遗传算法</w:t>
            </w:r>
          </w:p>
        </w:tc>
        <w:tc>
          <w:tcPr>
            <w:tcW w:w="1805" w:type="dxa"/>
          </w:tcPr>
          <w:p w14:paraId="6CBDD7E2">
            <w:r>
              <w:rPr>
                <w:sz w:val="20"/>
              </w:rPr>
              <w:t>6</w:t>
            </w:r>
          </w:p>
        </w:tc>
        <w:tc>
          <w:tcPr>
            <w:tcW w:w="1805" w:type="dxa"/>
          </w:tcPr>
          <w:p w14:paraId="68E8A19C">
            <w:r>
              <w:rPr>
                <w:sz w:val="20"/>
              </w:rPr>
              <w:t>2</w:t>
            </w:r>
          </w:p>
        </w:tc>
        <w:tc>
          <w:tcPr>
            <w:tcW w:w="1805" w:type="dxa"/>
          </w:tcPr>
          <w:p w14:paraId="1EC4E6F0">
            <w:r>
              <w:rPr>
                <w:sz w:val="20"/>
              </w:rPr>
              <w:t>生物进化与遗传算法类比；编码方式（二进制/实数/排列编码）；选择算子（轮盘赌、锦标赛）；交叉算子（单点/多点/均匀交叉）；变异算子；约束处理与适应度函数设计</w:t>
            </w:r>
          </w:p>
        </w:tc>
      </w:tr>
      <w:tr w14:paraId="153B5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2C611247">
            <w:r>
              <w:rPr>
                <w:sz w:val="20"/>
              </w:rPr>
              <w:t>3</w:t>
            </w:r>
          </w:p>
        </w:tc>
        <w:tc>
          <w:tcPr>
            <w:tcW w:w="1805" w:type="dxa"/>
          </w:tcPr>
          <w:p w14:paraId="22D4517D">
            <w:r>
              <w:rPr>
                <w:sz w:val="20"/>
              </w:rPr>
              <w:t>粒子群优化（PSO）</w:t>
            </w:r>
          </w:p>
        </w:tc>
        <w:tc>
          <w:tcPr>
            <w:tcW w:w="1805" w:type="dxa"/>
          </w:tcPr>
          <w:p w14:paraId="5474F58F">
            <w:r>
              <w:rPr>
                <w:sz w:val="20"/>
              </w:rPr>
              <w:t>4</w:t>
            </w:r>
          </w:p>
        </w:tc>
        <w:tc>
          <w:tcPr>
            <w:tcW w:w="1805" w:type="dxa"/>
          </w:tcPr>
          <w:p w14:paraId="21148F5A">
            <w:r>
              <w:rPr>
                <w:sz w:val="20"/>
              </w:rPr>
              <w:t>2</w:t>
            </w:r>
          </w:p>
        </w:tc>
        <w:tc>
          <w:tcPr>
            <w:tcW w:w="1805" w:type="dxa"/>
          </w:tcPr>
          <w:p w14:paraId="69600284">
            <w:r>
              <w:rPr>
                <w:sz w:val="20"/>
              </w:rPr>
              <w:t>粒子群优化基本原理；速度与位置更新公式；惯性权重与加速系数；改进PSO变体（自适应PSO、混沌PSO）；PSO在函数优化中的应用</w:t>
            </w:r>
          </w:p>
        </w:tc>
      </w:tr>
      <w:tr w14:paraId="1A26D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0099A454">
            <w:r>
              <w:rPr>
                <w:sz w:val="20"/>
              </w:rPr>
              <w:t>4</w:t>
            </w:r>
          </w:p>
        </w:tc>
        <w:tc>
          <w:tcPr>
            <w:tcW w:w="1805" w:type="dxa"/>
          </w:tcPr>
          <w:p w14:paraId="1494B0B2">
            <w:r>
              <w:rPr>
                <w:sz w:val="20"/>
              </w:rPr>
              <w:t>模糊计算与模糊控制</w:t>
            </w:r>
          </w:p>
        </w:tc>
        <w:tc>
          <w:tcPr>
            <w:tcW w:w="1805" w:type="dxa"/>
          </w:tcPr>
          <w:p w14:paraId="144CA369">
            <w:r>
              <w:rPr>
                <w:sz w:val="20"/>
              </w:rPr>
              <w:t>6</w:t>
            </w:r>
          </w:p>
        </w:tc>
        <w:tc>
          <w:tcPr>
            <w:tcW w:w="1805" w:type="dxa"/>
          </w:tcPr>
          <w:p w14:paraId="235D7EFF">
            <w:r>
              <w:rPr>
                <w:sz w:val="20"/>
              </w:rPr>
              <w:t>2</w:t>
            </w:r>
          </w:p>
        </w:tc>
        <w:tc>
          <w:tcPr>
            <w:tcW w:w="1805" w:type="dxa"/>
          </w:tcPr>
          <w:p w14:paraId="23048B2F">
            <w:r>
              <w:rPr>
                <w:sz w:val="20"/>
              </w:rPr>
              <w:t>模糊集合与隶属函数；模糊关系与模糊推理（Mamdani、Sugeno）；模糊控制器设计（模糊化-规则库-解模糊）；模糊PID控制；模糊逻辑在机器人控制中的应用</w:t>
            </w:r>
          </w:p>
        </w:tc>
      </w:tr>
      <w:tr w14:paraId="1DC36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569CB01E">
            <w:r>
              <w:rPr>
                <w:sz w:val="20"/>
              </w:rPr>
              <w:t>5</w:t>
            </w:r>
          </w:p>
        </w:tc>
        <w:tc>
          <w:tcPr>
            <w:tcW w:w="1805" w:type="dxa"/>
          </w:tcPr>
          <w:p w14:paraId="62F214D7">
            <w:r>
              <w:rPr>
                <w:sz w:val="20"/>
              </w:rPr>
              <w:t>群智能优化算法</w:t>
            </w:r>
          </w:p>
        </w:tc>
        <w:tc>
          <w:tcPr>
            <w:tcW w:w="1805" w:type="dxa"/>
          </w:tcPr>
          <w:p w14:paraId="66C92A2D">
            <w:r>
              <w:rPr>
                <w:sz w:val="20"/>
              </w:rPr>
              <w:t>6</w:t>
            </w:r>
          </w:p>
        </w:tc>
        <w:tc>
          <w:tcPr>
            <w:tcW w:w="1805" w:type="dxa"/>
          </w:tcPr>
          <w:p w14:paraId="3A7B978D">
            <w:r>
              <w:rPr>
                <w:sz w:val="20"/>
              </w:rPr>
              <w:t>2</w:t>
            </w:r>
          </w:p>
        </w:tc>
        <w:tc>
          <w:tcPr>
            <w:tcW w:w="1805" w:type="dxa"/>
          </w:tcPr>
          <w:p w14:paraId="66B9679F">
            <w:r>
              <w:rPr>
                <w:sz w:val="20"/>
              </w:rPr>
              <w:t>蚁群优化算法（ACO）原理与TSP求解；人工蜂群算法（ABC）；灰狼优化算法（GWO）；差分进化算法（DE）；群智能算法性能比较与适用场景</w:t>
            </w:r>
          </w:p>
        </w:tc>
      </w:tr>
      <w:tr w14:paraId="35964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10E71777">
            <w:r>
              <w:rPr>
                <w:sz w:val="20"/>
              </w:rPr>
              <w:t>6</w:t>
            </w:r>
          </w:p>
        </w:tc>
        <w:tc>
          <w:tcPr>
            <w:tcW w:w="1805" w:type="dxa"/>
          </w:tcPr>
          <w:p w14:paraId="38EA2926">
            <w:r>
              <w:rPr>
                <w:sz w:val="20"/>
              </w:rPr>
              <w:t>贝叶斯优化</w:t>
            </w:r>
          </w:p>
        </w:tc>
        <w:tc>
          <w:tcPr>
            <w:tcW w:w="1805" w:type="dxa"/>
          </w:tcPr>
          <w:p w14:paraId="787CD8FE">
            <w:r>
              <w:rPr>
                <w:sz w:val="20"/>
              </w:rPr>
              <w:t>6</w:t>
            </w:r>
          </w:p>
        </w:tc>
        <w:tc>
          <w:tcPr>
            <w:tcW w:w="1805" w:type="dxa"/>
          </w:tcPr>
          <w:p w14:paraId="7747397F">
            <w:r>
              <w:rPr>
                <w:sz w:val="20"/>
              </w:rPr>
              <w:t>2</w:t>
            </w:r>
          </w:p>
        </w:tc>
        <w:tc>
          <w:tcPr>
            <w:tcW w:w="1805" w:type="dxa"/>
          </w:tcPr>
          <w:p w14:paraId="65CAF30F">
            <w:r>
              <w:rPr>
                <w:sz w:val="20"/>
              </w:rPr>
              <w:t>贝叶斯优化框架（代理模型+采集函数）；高斯过程回归（GPR）；采集函数（EI、PI、UCB）；贝叶斯优化在超参数调优中的应用；贝叶斯优化与其他调参方法对比</w:t>
            </w:r>
          </w:p>
        </w:tc>
      </w:tr>
      <w:tr w14:paraId="094B1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4089094C">
            <w:r>
              <w:rPr>
                <w:sz w:val="20"/>
              </w:rPr>
              <w:t>7</w:t>
            </w:r>
          </w:p>
        </w:tc>
        <w:tc>
          <w:tcPr>
            <w:tcW w:w="1805" w:type="dxa"/>
          </w:tcPr>
          <w:p w14:paraId="1B9E0CBF">
            <w:r>
              <w:rPr>
                <w:sz w:val="20"/>
              </w:rPr>
              <w:t>超参数搜索与自动机器学习（AutoML）</w:t>
            </w:r>
          </w:p>
        </w:tc>
        <w:tc>
          <w:tcPr>
            <w:tcW w:w="1805" w:type="dxa"/>
          </w:tcPr>
          <w:p w14:paraId="71F40C77">
            <w:r>
              <w:rPr>
                <w:sz w:val="20"/>
              </w:rPr>
              <w:t>6</w:t>
            </w:r>
          </w:p>
        </w:tc>
        <w:tc>
          <w:tcPr>
            <w:tcW w:w="1805" w:type="dxa"/>
          </w:tcPr>
          <w:p w14:paraId="047EB531">
            <w:r>
              <w:rPr>
                <w:sz w:val="20"/>
              </w:rPr>
              <w:t>2</w:t>
            </w:r>
          </w:p>
        </w:tc>
        <w:tc>
          <w:tcPr>
            <w:tcW w:w="1805" w:type="dxa"/>
          </w:tcPr>
          <w:p w14:paraId="54F900FA">
            <w:r>
              <w:rPr>
                <w:sz w:val="20"/>
              </w:rPr>
              <w:t>超参数类型与搜索空间定义；网格搜索与随机搜索；基于模型的超参数优化；AutoML概述（自动特征工程、神经架构搜索NAS）；主流AutoML工具（Auto-sklearn、Optuna）；元学习概念</w:t>
            </w:r>
          </w:p>
        </w:tc>
      </w:tr>
      <w:tr w14:paraId="40EEF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333206BA">
            <w:r>
              <w:rPr>
                <w:sz w:val="20"/>
              </w:rPr>
              <w:t>8</w:t>
            </w:r>
          </w:p>
        </w:tc>
        <w:tc>
          <w:tcPr>
            <w:tcW w:w="1805" w:type="dxa"/>
          </w:tcPr>
          <w:p w14:paraId="46188E3F">
            <w:r>
              <w:rPr>
                <w:sz w:val="20"/>
              </w:rPr>
              <w:t>边缘计算与嵌入式AI部署在机器人路径规划中的应用</w:t>
            </w:r>
          </w:p>
        </w:tc>
        <w:tc>
          <w:tcPr>
            <w:tcW w:w="1805" w:type="dxa"/>
          </w:tcPr>
          <w:p w14:paraId="1CF235F8">
            <w:r>
              <w:rPr>
                <w:sz w:val="20"/>
              </w:rPr>
              <w:t>4</w:t>
            </w:r>
          </w:p>
        </w:tc>
        <w:tc>
          <w:tcPr>
            <w:tcW w:w="1805" w:type="dxa"/>
          </w:tcPr>
          <w:p w14:paraId="5C0687A7">
            <w:r>
              <w:rPr>
                <w:sz w:val="20"/>
              </w:rPr>
              <w:t>2</w:t>
            </w:r>
          </w:p>
        </w:tc>
        <w:tc>
          <w:tcPr>
            <w:tcW w:w="1805" w:type="dxa"/>
          </w:tcPr>
          <w:p w14:paraId="07DE4E9F">
            <w:r>
              <w:rPr>
                <w:sz w:val="20"/>
              </w:rPr>
              <w:t>路径规划问题建模；A*与RRT算法回顾；基于遗传算法的路径规划；基于蚁群算法的路径规划；多目标路径规划（帕累托优化）；动态环境下的智能路径规划</w:t>
            </w:r>
          </w:p>
        </w:tc>
      </w:tr>
      <w:tr w14:paraId="33965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469792A4">
            <w:r>
              <w:rPr>
                <w:sz w:val="20"/>
              </w:rPr>
              <w:t>9</w:t>
            </w:r>
          </w:p>
        </w:tc>
        <w:tc>
          <w:tcPr>
            <w:tcW w:w="1805" w:type="dxa"/>
          </w:tcPr>
          <w:p w14:paraId="0DEF725B">
            <w:r>
              <w:rPr>
                <w:sz w:val="20"/>
              </w:rPr>
              <w:t>边缘计算与嵌入式AI部署在参数调优中的应用</w:t>
            </w:r>
          </w:p>
        </w:tc>
        <w:tc>
          <w:tcPr>
            <w:tcW w:w="1805" w:type="dxa"/>
          </w:tcPr>
          <w:p w14:paraId="168D3197">
            <w:r>
              <w:rPr>
                <w:sz w:val="20"/>
              </w:rPr>
              <w:t>2</w:t>
            </w:r>
          </w:p>
        </w:tc>
        <w:tc>
          <w:tcPr>
            <w:tcW w:w="1805" w:type="dxa"/>
          </w:tcPr>
          <w:p w14:paraId="14B590E9">
            <w:r>
              <w:rPr>
                <w:sz w:val="20"/>
              </w:rPr>
              <w:t>2</w:t>
            </w:r>
          </w:p>
        </w:tc>
        <w:tc>
          <w:tcPr>
            <w:tcW w:w="1805" w:type="dxa"/>
          </w:tcPr>
          <w:p w14:paraId="21605161">
            <w:r>
              <w:rPr>
                <w:sz w:val="20"/>
              </w:rPr>
              <w:t>机器人控制器参数整定（PID参数优化）；机械臂逆运动学的智能求解；强化学习超参数调优；综合案例：边缘计算与嵌入式AI部署在具身智能系统中的集成应用</w:t>
            </w:r>
          </w:p>
        </w:tc>
      </w:tr>
    </w:tbl>
    <w:p w14:paraId="362D7C3A">
      <w:r>
        <w:t>三、考核方式</w:t>
      </w:r>
    </w:p>
    <w:p w14:paraId="0933E6D3">
      <w:r>
        <w:t>四、推荐教材</w:t>
      </w:r>
    </w:p>
    <w:p w14:paraId="236DCFB8">
      <w:r>
        <w:t>《边缘计算与嵌入式AI部署方法》，张军 等编著，清华大学出版社，2021。</w:t>
      </w:r>
    </w:p>
    <w:p w14:paraId="557DF930">
      <w:r>
        <w:t>《最优化导论》（第4版），Edwin K.P. Chong 著，孙志强 等译，电子工业出版社，2020。（优化理论参考）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9"/>
        <w:gridCol w:w="3009"/>
        <w:gridCol w:w="3009"/>
      </w:tblGrid>
      <w:tr w14:paraId="7947F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shd w:val="clear" w:color="auto" w:fill="D9E2F3"/>
          </w:tcPr>
          <w:p w14:paraId="48F4DB11">
            <w:pPr>
              <w:jc w:val="center"/>
            </w:pPr>
            <w:r>
              <w:rPr>
                <w:b/>
                <w:sz w:val="20"/>
              </w:rPr>
              <w:t>考核环节</w:t>
            </w:r>
          </w:p>
        </w:tc>
        <w:tc>
          <w:tcPr>
            <w:tcW w:w="3009" w:type="dxa"/>
            <w:shd w:val="clear" w:color="auto" w:fill="D9E2F3"/>
          </w:tcPr>
          <w:p w14:paraId="481FBBF9">
            <w:pPr>
              <w:jc w:val="center"/>
            </w:pPr>
            <w:r>
              <w:rPr>
                <w:b/>
                <w:sz w:val="20"/>
              </w:rPr>
              <w:t>比例</w:t>
            </w:r>
          </w:p>
        </w:tc>
        <w:tc>
          <w:tcPr>
            <w:tcW w:w="3009" w:type="dxa"/>
            <w:shd w:val="clear" w:color="auto" w:fill="D9E2F3"/>
          </w:tcPr>
          <w:p w14:paraId="0A4D1ED7">
            <w:pPr>
              <w:jc w:val="center"/>
            </w:pPr>
            <w:r>
              <w:rPr>
                <w:b/>
                <w:sz w:val="20"/>
              </w:rPr>
              <w:t>说明</w:t>
            </w:r>
          </w:p>
        </w:tc>
      </w:tr>
      <w:tr w14:paraId="0CB86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6A8D491C">
            <w:r>
              <w:rPr>
                <w:sz w:val="20"/>
              </w:rPr>
              <w:t>平时成绩</w:t>
            </w:r>
          </w:p>
        </w:tc>
        <w:tc>
          <w:tcPr>
            <w:tcW w:w="3009" w:type="dxa"/>
          </w:tcPr>
          <w:p w14:paraId="63544136">
            <w:r>
              <w:rPr>
                <w:sz w:val="20"/>
              </w:rPr>
              <w:t>15%</w:t>
            </w:r>
          </w:p>
        </w:tc>
        <w:tc>
          <w:tcPr>
            <w:tcW w:w="3009" w:type="dxa"/>
          </w:tcPr>
          <w:p w14:paraId="465C3AA8">
            <w:r>
              <w:rPr>
                <w:sz w:val="20"/>
              </w:rPr>
              <w:t>出勤、课堂互动、课后作业</w:t>
            </w:r>
          </w:p>
        </w:tc>
      </w:tr>
      <w:tr w14:paraId="6DA7C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5D299430">
            <w:r>
              <w:rPr>
                <w:sz w:val="20"/>
              </w:rPr>
              <w:t>实验报告</w:t>
            </w:r>
          </w:p>
        </w:tc>
        <w:tc>
          <w:tcPr>
            <w:tcW w:w="3009" w:type="dxa"/>
          </w:tcPr>
          <w:p w14:paraId="73C21FB8">
            <w:r>
              <w:rPr>
                <w:sz w:val="20"/>
              </w:rPr>
              <w:t>25%</w:t>
            </w:r>
          </w:p>
        </w:tc>
        <w:tc>
          <w:tcPr>
            <w:tcW w:w="3009" w:type="dxa"/>
          </w:tcPr>
          <w:p w14:paraId="02873308">
            <w:r>
              <w:rPr>
                <w:sz w:val="20"/>
              </w:rPr>
              <w:t>8次实验，含算法实现与性能对比分析</w:t>
            </w:r>
          </w:p>
        </w:tc>
      </w:tr>
      <w:tr w14:paraId="58019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0E81A793">
            <w:r>
              <w:rPr>
                <w:sz w:val="20"/>
              </w:rPr>
              <w:t>课程项目</w:t>
            </w:r>
          </w:p>
        </w:tc>
        <w:tc>
          <w:tcPr>
            <w:tcW w:w="3009" w:type="dxa"/>
          </w:tcPr>
          <w:p w14:paraId="4FB28A6E">
            <w:r>
              <w:rPr>
                <w:sz w:val="20"/>
              </w:rPr>
              <w:t>20%</w:t>
            </w:r>
          </w:p>
        </w:tc>
        <w:tc>
          <w:tcPr>
            <w:tcW w:w="3009" w:type="dxa"/>
          </w:tcPr>
          <w:p w14:paraId="37E7A192">
            <w:r>
              <w:rPr>
                <w:sz w:val="20"/>
              </w:rPr>
              <w:t>2-3人组队，完成边缘计算与嵌入式AI部署在机器人场景中的应用项目</w:t>
            </w:r>
          </w:p>
        </w:tc>
      </w:tr>
      <w:tr w14:paraId="3F3A6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1E5430EC">
            <w:r>
              <w:rPr>
                <w:sz w:val="20"/>
              </w:rPr>
              <w:t>期末考试</w:t>
            </w:r>
          </w:p>
        </w:tc>
        <w:tc>
          <w:tcPr>
            <w:tcW w:w="3009" w:type="dxa"/>
          </w:tcPr>
          <w:p w14:paraId="25D3E303">
            <w:r>
              <w:rPr>
                <w:sz w:val="20"/>
              </w:rPr>
              <w:t>40%</w:t>
            </w:r>
          </w:p>
        </w:tc>
        <w:tc>
          <w:tcPr>
            <w:tcW w:w="3009" w:type="dxa"/>
          </w:tcPr>
          <w:p w14:paraId="265E00B1">
            <w:r>
              <w:rPr>
                <w:sz w:val="20"/>
              </w:rPr>
              <w:t>闭卷笔试，综合考核全部教学内容</w:t>
            </w:r>
          </w:p>
        </w:tc>
      </w:tr>
    </w:tbl>
    <w:p w14:paraId="1146E6CC"/>
    <w:p w14:paraId="6D6C6E66">
      <w:pPr>
        <w:pStyle w:val="4"/>
      </w:pPr>
      <w:r>
        <w:t>课程名称：神经网络与深度学习</w:t>
      </w:r>
    </w:p>
    <w:p w14:paraId="2B5A47AF">
      <w:r>
        <w:t>课程编号：Z11021013 | 课程性质：专业核心课（必修） | 学分：4 | 学时：72（讲授56 + 实验16） | 开设学期：第5学期</w:t>
      </w:r>
    </w:p>
    <w:p w14:paraId="23F0A876">
      <w:r>
        <w:t>先修课程：机器学习、线性代数</w:t>
      </w:r>
    </w:p>
    <w:p w14:paraId="082E6C20">
      <w:r>
        <w:t>一、课程目标</w:t>
      </w:r>
    </w:p>
    <w:p w14:paraId="1C4A32BE">
      <w:r>
        <w:t>掌握（Master） 神经网络的基本原理，包括前馈网络、反向传播算法与常用激活函数，能够从零实现简单神经网络。</w:t>
      </w:r>
    </w:p>
    <w:p w14:paraId="3724DB7A">
      <w:r>
        <w:t>掌握（Master） 卷积神经网络（CNN）、循环神经网络（RNN/LSTM/GRU）和Transformer等主流深度学习架构的原理与应用。</w:t>
      </w:r>
    </w:p>
    <w:p w14:paraId="01952698">
      <w:r>
        <w:t>具备（Equip） 深度学习模型训练、优化与部署的工程能力，包括优化器选择、学习率调度、BatchNorm及模型压缩等技术。</w:t>
      </w:r>
    </w:p>
    <w:p w14:paraId="05A9F801">
      <w:r>
        <w:t>培养（Cultivate） 将深度学习方法（含深度强化学习）应用于机器人感知与控制等具身智能任务的综合能力。</w:t>
      </w:r>
    </w:p>
    <w:p w14:paraId="2AB51CAB">
      <w:r>
        <w:t>二、教学内容与学时分配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5"/>
        <w:gridCol w:w="1816"/>
        <w:gridCol w:w="1805"/>
        <w:gridCol w:w="1805"/>
        <w:gridCol w:w="1816"/>
      </w:tblGrid>
      <w:tr w14:paraId="04C14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shd w:val="clear" w:color="auto" w:fill="D9E2F3"/>
          </w:tcPr>
          <w:p w14:paraId="23AD70AA">
            <w:pPr>
              <w:jc w:val="center"/>
            </w:pPr>
            <w:r>
              <w:rPr>
                <w:b/>
                <w:sz w:val="20"/>
              </w:rPr>
              <w:t>序号</w:t>
            </w:r>
          </w:p>
        </w:tc>
        <w:tc>
          <w:tcPr>
            <w:tcW w:w="1805" w:type="dxa"/>
            <w:shd w:val="clear" w:color="auto" w:fill="D9E2F3"/>
          </w:tcPr>
          <w:p w14:paraId="457FAA02">
            <w:pPr>
              <w:jc w:val="center"/>
            </w:pPr>
            <w:r>
              <w:rPr>
                <w:b/>
                <w:sz w:val="20"/>
              </w:rPr>
              <w:t>教学内容</w:t>
            </w:r>
          </w:p>
        </w:tc>
        <w:tc>
          <w:tcPr>
            <w:tcW w:w="1805" w:type="dxa"/>
            <w:shd w:val="clear" w:color="auto" w:fill="D9E2F3"/>
          </w:tcPr>
          <w:p w14:paraId="07FB5E22">
            <w:pPr>
              <w:jc w:val="center"/>
            </w:pPr>
            <w:r>
              <w:rPr>
                <w:b/>
                <w:sz w:val="20"/>
              </w:rPr>
              <w:t>讲授</w:t>
            </w:r>
          </w:p>
        </w:tc>
        <w:tc>
          <w:tcPr>
            <w:tcW w:w="1805" w:type="dxa"/>
            <w:shd w:val="clear" w:color="auto" w:fill="D9E2F3"/>
          </w:tcPr>
          <w:p w14:paraId="0D111348">
            <w:pPr>
              <w:jc w:val="center"/>
            </w:pPr>
            <w:r>
              <w:rPr>
                <w:b/>
                <w:sz w:val="20"/>
              </w:rPr>
              <w:t>实验</w:t>
            </w:r>
          </w:p>
        </w:tc>
        <w:tc>
          <w:tcPr>
            <w:tcW w:w="1805" w:type="dxa"/>
            <w:shd w:val="clear" w:color="auto" w:fill="D9E2F3"/>
          </w:tcPr>
          <w:p w14:paraId="7709517D">
            <w:pPr>
              <w:jc w:val="center"/>
            </w:pPr>
            <w:r>
              <w:rPr>
                <w:b/>
                <w:sz w:val="20"/>
              </w:rPr>
              <w:t>主要知识点</w:t>
            </w:r>
          </w:p>
        </w:tc>
      </w:tr>
      <w:tr w14:paraId="55BA4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2F6055DE">
            <w:r>
              <w:rPr>
                <w:sz w:val="20"/>
              </w:rPr>
              <w:t>1</w:t>
            </w:r>
          </w:p>
        </w:tc>
        <w:tc>
          <w:tcPr>
            <w:tcW w:w="1805" w:type="dxa"/>
          </w:tcPr>
          <w:p w14:paraId="2C2EF93C">
            <w:r>
              <w:rPr>
                <w:sz w:val="20"/>
              </w:rPr>
              <w:t>神经网络基础</w:t>
            </w:r>
          </w:p>
        </w:tc>
        <w:tc>
          <w:tcPr>
            <w:tcW w:w="1805" w:type="dxa"/>
          </w:tcPr>
          <w:p w14:paraId="7C57E2A9">
            <w:r>
              <w:rPr>
                <w:sz w:val="20"/>
              </w:rPr>
              <w:t>6</w:t>
            </w:r>
          </w:p>
        </w:tc>
        <w:tc>
          <w:tcPr>
            <w:tcW w:w="1805" w:type="dxa"/>
          </w:tcPr>
          <w:p w14:paraId="24FFFE8D">
            <w:r>
              <w:rPr>
                <w:sz w:val="20"/>
              </w:rPr>
              <w:t>2</w:t>
            </w:r>
          </w:p>
        </w:tc>
        <w:tc>
          <w:tcPr>
            <w:tcW w:w="1805" w:type="dxa"/>
          </w:tcPr>
          <w:p w14:paraId="0A9735A9">
            <w:r>
              <w:rPr>
                <w:sz w:val="20"/>
              </w:rPr>
              <w:t>感知机模型与多层前馈网络；激活函数（Sigmoid、Tanh、ReLU、GELU、Swish）；损失函数（MSE、交叉熵）；反向传播算法推导；计算图与自动微分；权重初始化方法</w:t>
            </w:r>
          </w:p>
        </w:tc>
      </w:tr>
      <w:tr w14:paraId="7A707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624BECC6">
            <w:r>
              <w:rPr>
                <w:sz w:val="20"/>
              </w:rPr>
              <w:t>2</w:t>
            </w:r>
          </w:p>
        </w:tc>
        <w:tc>
          <w:tcPr>
            <w:tcW w:w="1805" w:type="dxa"/>
          </w:tcPr>
          <w:p w14:paraId="7A6B6CAE">
            <w:r>
              <w:rPr>
                <w:sz w:val="20"/>
              </w:rPr>
              <w:t>卷积神经网络（CNN）</w:t>
            </w:r>
          </w:p>
        </w:tc>
        <w:tc>
          <w:tcPr>
            <w:tcW w:w="1805" w:type="dxa"/>
          </w:tcPr>
          <w:p w14:paraId="75585A8D">
            <w:r>
              <w:rPr>
                <w:sz w:val="20"/>
              </w:rPr>
              <w:t>8</w:t>
            </w:r>
          </w:p>
        </w:tc>
        <w:tc>
          <w:tcPr>
            <w:tcW w:w="1805" w:type="dxa"/>
          </w:tcPr>
          <w:p w14:paraId="26D11856">
            <w:r>
              <w:rPr>
                <w:sz w:val="20"/>
              </w:rPr>
              <w:t>2</w:t>
            </w:r>
          </w:p>
        </w:tc>
        <w:tc>
          <w:tcPr>
            <w:tcW w:w="1805" w:type="dxa"/>
          </w:tcPr>
          <w:p w14:paraId="56281EA8">
            <w:r>
              <w:rPr>
                <w:sz w:val="20"/>
              </w:rPr>
              <w:t>卷积运算与卷积层；池化层与步幅；经典CNN架构（LeNet → AlexNet → VGG → GoogLeNet → ResNet → EfficientNet）；残差连接原理；迁移学习与预训练模型；CNN可视化（特征图、Grad-CAM）</w:t>
            </w:r>
          </w:p>
        </w:tc>
      </w:tr>
      <w:tr w14:paraId="5BDC7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366D281D">
            <w:r>
              <w:rPr>
                <w:sz w:val="20"/>
              </w:rPr>
              <w:t>3</w:t>
            </w:r>
          </w:p>
        </w:tc>
        <w:tc>
          <w:tcPr>
            <w:tcW w:w="1805" w:type="dxa"/>
          </w:tcPr>
          <w:p w14:paraId="0558900B">
            <w:r>
              <w:rPr>
                <w:sz w:val="20"/>
              </w:rPr>
              <w:t>循环神经网络（RNN/LSTM/GRU）</w:t>
            </w:r>
          </w:p>
        </w:tc>
        <w:tc>
          <w:tcPr>
            <w:tcW w:w="1805" w:type="dxa"/>
          </w:tcPr>
          <w:p w14:paraId="417C5851">
            <w:r>
              <w:rPr>
                <w:sz w:val="20"/>
              </w:rPr>
              <w:t>6</w:t>
            </w:r>
          </w:p>
        </w:tc>
        <w:tc>
          <w:tcPr>
            <w:tcW w:w="1805" w:type="dxa"/>
          </w:tcPr>
          <w:p w14:paraId="7CFB8DC0">
            <w:r>
              <w:rPr>
                <w:sz w:val="20"/>
              </w:rPr>
              <w:t>2</w:t>
            </w:r>
          </w:p>
        </w:tc>
        <w:tc>
          <w:tcPr>
            <w:tcW w:w="1805" w:type="dxa"/>
          </w:tcPr>
          <w:p w14:paraId="1086CEF2">
            <w:r>
              <w:rPr>
                <w:sz w:val="20"/>
              </w:rPr>
              <w:t>基本RNN结构与梯度消失/爆炸问题；长短期记忆网络（LSTM）门控机制；门控循环单元（GRU）；双向RNN与深层RNN；序列到序列模型（Seq2Seq）；RNN在时序数据处理中的应用</w:t>
            </w:r>
          </w:p>
        </w:tc>
      </w:tr>
      <w:tr w14:paraId="46232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19B3F11C">
            <w:r>
              <w:rPr>
                <w:sz w:val="20"/>
              </w:rPr>
              <w:t>4</w:t>
            </w:r>
          </w:p>
        </w:tc>
        <w:tc>
          <w:tcPr>
            <w:tcW w:w="1805" w:type="dxa"/>
          </w:tcPr>
          <w:p w14:paraId="6A076A59">
            <w:r>
              <w:rPr>
                <w:sz w:val="20"/>
              </w:rPr>
              <w:t>Transformer架构与注意力机制</w:t>
            </w:r>
          </w:p>
        </w:tc>
        <w:tc>
          <w:tcPr>
            <w:tcW w:w="1805" w:type="dxa"/>
          </w:tcPr>
          <w:p w14:paraId="35C96141">
            <w:r>
              <w:rPr>
                <w:sz w:val="20"/>
              </w:rPr>
              <w:t>8</w:t>
            </w:r>
          </w:p>
        </w:tc>
        <w:tc>
          <w:tcPr>
            <w:tcW w:w="1805" w:type="dxa"/>
          </w:tcPr>
          <w:p w14:paraId="508FDD4F">
            <w:r>
              <w:rPr>
                <w:sz w:val="20"/>
              </w:rPr>
              <w:t>2</w:t>
            </w:r>
          </w:p>
        </w:tc>
        <w:tc>
          <w:tcPr>
            <w:tcW w:w="1805" w:type="dxa"/>
          </w:tcPr>
          <w:p w14:paraId="36A6A905">
            <w:r>
              <w:rPr>
                <w:sz w:val="20"/>
              </w:rPr>
              <w:t>自注意力机制（Self-Attention）；多头注意力（Multi-Head Attention）；位置编码；Transformer编码器-解码器架构；Vision Transformer（ViT）概述；Transformer在机器人感知中的应用潜力</w:t>
            </w:r>
          </w:p>
        </w:tc>
      </w:tr>
      <w:tr w14:paraId="671FE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2D16295B">
            <w:r>
              <w:rPr>
                <w:sz w:val="20"/>
              </w:rPr>
              <w:t>5</w:t>
            </w:r>
          </w:p>
        </w:tc>
        <w:tc>
          <w:tcPr>
            <w:tcW w:w="1805" w:type="dxa"/>
          </w:tcPr>
          <w:p w14:paraId="44C1854D">
            <w:r>
              <w:rPr>
                <w:sz w:val="20"/>
              </w:rPr>
              <w:t>生成对抗网络（GAN）</w:t>
            </w:r>
          </w:p>
        </w:tc>
        <w:tc>
          <w:tcPr>
            <w:tcW w:w="1805" w:type="dxa"/>
          </w:tcPr>
          <w:p w14:paraId="24EE78E8">
            <w:r>
              <w:rPr>
                <w:sz w:val="20"/>
              </w:rPr>
              <w:t>6</w:t>
            </w:r>
          </w:p>
        </w:tc>
        <w:tc>
          <w:tcPr>
            <w:tcW w:w="1805" w:type="dxa"/>
          </w:tcPr>
          <w:p w14:paraId="0CD31941">
            <w:r>
              <w:rPr>
                <w:sz w:val="20"/>
              </w:rPr>
              <w:t>0</w:t>
            </w:r>
          </w:p>
        </w:tc>
        <w:tc>
          <w:tcPr>
            <w:tcW w:w="1805" w:type="dxa"/>
          </w:tcPr>
          <w:p w14:paraId="0C28EEF9">
            <w:r>
              <w:rPr>
                <w:sz w:val="20"/>
              </w:rPr>
              <w:t>GAN基本原理（生成器与判别器对抗训练）；GAN训练的稳定性问题；条件GAN（cGAN）；改进GAN架构（WGAN、StyleGAN概述）；数据增强中的GAN应用</w:t>
            </w:r>
          </w:p>
        </w:tc>
      </w:tr>
      <w:tr w14:paraId="67060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2E3E918E">
            <w:r>
              <w:rPr>
                <w:sz w:val="20"/>
              </w:rPr>
              <w:t>6</w:t>
            </w:r>
          </w:p>
        </w:tc>
        <w:tc>
          <w:tcPr>
            <w:tcW w:w="1805" w:type="dxa"/>
          </w:tcPr>
          <w:p w14:paraId="514B93DE">
            <w:r>
              <w:rPr>
                <w:sz w:val="20"/>
              </w:rPr>
              <w:t>深度学习优化方法</w:t>
            </w:r>
          </w:p>
        </w:tc>
        <w:tc>
          <w:tcPr>
            <w:tcW w:w="1805" w:type="dxa"/>
          </w:tcPr>
          <w:p w14:paraId="1561B1F5">
            <w:r>
              <w:rPr>
                <w:sz w:val="20"/>
              </w:rPr>
              <w:t>8</w:t>
            </w:r>
          </w:p>
        </w:tc>
        <w:tc>
          <w:tcPr>
            <w:tcW w:w="1805" w:type="dxa"/>
          </w:tcPr>
          <w:p w14:paraId="63962790">
            <w:r>
              <w:rPr>
                <w:sz w:val="20"/>
              </w:rPr>
              <w:t>2</w:t>
            </w:r>
          </w:p>
        </w:tc>
        <w:tc>
          <w:tcPr>
            <w:tcW w:w="1805" w:type="dxa"/>
          </w:tcPr>
          <w:p w14:paraId="2459595B">
            <w:r>
              <w:rPr>
                <w:sz w:val="20"/>
              </w:rPr>
              <w:t>优化器（SGD+Momentum、Adam、AdamW、LAMB）；学习率调度策略（StepLR、Cosine Annealing、Warmup）；批归一化（BatchNorm）、层归一化（LayerNorm）；Dropout与正则化；梯度裁剪与混合精度训练</w:t>
            </w:r>
          </w:p>
        </w:tc>
      </w:tr>
      <w:tr w14:paraId="23679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68B54B35">
            <w:r>
              <w:rPr>
                <w:sz w:val="20"/>
              </w:rPr>
              <w:t>7</w:t>
            </w:r>
          </w:p>
        </w:tc>
        <w:tc>
          <w:tcPr>
            <w:tcW w:w="1805" w:type="dxa"/>
          </w:tcPr>
          <w:p w14:paraId="4205203D">
            <w:r>
              <w:rPr>
                <w:sz w:val="20"/>
              </w:rPr>
              <w:t>模型压缩与量化基础</w:t>
            </w:r>
          </w:p>
        </w:tc>
        <w:tc>
          <w:tcPr>
            <w:tcW w:w="1805" w:type="dxa"/>
          </w:tcPr>
          <w:p w14:paraId="534A46E5">
            <w:r>
              <w:rPr>
                <w:sz w:val="20"/>
              </w:rPr>
              <w:t>4</w:t>
            </w:r>
          </w:p>
        </w:tc>
        <w:tc>
          <w:tcPr>
            <w:tcW w:w="1805" w:type="dxa"/>
          </w:tcPr>
          <w:p w14:paraId="40C2C880">
            <w:r>
              <w:rPr>
                <w:sz w:val="20"/>
              </w:rPr>
              <w:t>0</w:t>
            </w:r>
          </w:p>
        </w:tc>
        <w:tc>
          <w:tcPr>
            <w:tcW w:w="1805" w:type="dxa"/>
          </w:tcPr>
          <w:p w14:paraId="207D3AFE">
            <w:r>
              <w:rPr>
                <w:sz w:val="20"/>
              </w:rPr>
              <w:t>模型剪枝（结构化/非结构化）；知识蒸馏；量化方法（INT8、FP16、混合精度）；模型压缩在边缘设备部署中的应用；量化感知训练（QAT）概述</w:t>
            </w:r>
          </w:p>
        </w:tc>
      </w:tr>
      <w:tr w14:paraId="438A0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3D9C54F5">
            <w:r>
              <w:rPr>
                <w:sz w:val="20"/>
              </w:rPr>
              <w:t>8</w:t>
            </w:r>
          </w:p>
        </w:tc>
        <w:tc>
          <w:tcPr>
            <w:tcW w:w="1805" w:type="dxa"/>
          </w:tcPr>
          <w:p w14:paraId="7537CE0C">
            <w:r>
              <w:rPr>
                <w:sz w:val="20"/>
              </w:rPr>
              <w:t>深度强化学习基础</w:t>
            </w:r>
          </w:p>
        </w:tc>
        <w:tc>
          <w:tcPr>
            <w:tcW w:w="1805" w:type="dxa"/>
          </w:tcPr>
          <w:p w14:paraId="5ED21D99">
            <w:r>
              <w:rPr>
                <w:sz w:val="20"/>
              </w:rPr>
              <w:t>6</w:t>
            </w:r>
          </w:p>
        </w:tc>
        <w:tc>
          <w:tcPr>
            <w:tcW w:w="1805" w:type="dxa"/>
          </w:tcPr>
          <w:p w14:paraId="6F466462">
            <w:r>
              <w:rPr>
                <w:sz w:val="20"/>
              </w:rPr>
              <w:t>2</w:t>
            </w:r>
          </w:p>
        </w:tc>
        <w:tc>
          <w:tcPr>
            <w:tcW w:w="1805" w:type="dxa"/>
          </w:tcPr>
          <w:p w14:paraId="18734E9A">
            <w:r>
              <w:rPr>
                <w:sz w:val="20"/>
              </w:rPr>
              <w:t>深度Q网络（DQN）与经验回放；策略梯度方法（REINFORCE → A2C → PPO）；SAC（Soft Actor-Critic）；深度强化学习训练技巧；连续动作空间控制；仿真环境训练流程</w:t>
            </w:r>
          </w:p>
        </w:tc>
      </w:tr>
      <w:tr w14:paraId="6E72E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459651F1">
            <w:r>
              <w:rPr>
                <w:sz w:val="20"/>
              </w:rPr>
              <w:t>9</w:t>
            </w:r>
          </w:p>
        </w:tc>
        <w:tc>
          <w:tcPr>
            <w:tcW w:w="1805" w:type="dxa"/>
          </w:tcPr>
          <w:p w14:paraId="3080DCCF">
            <w:r>
              <w:rPr>
                <w:sz w:val="20"/>
              </w:rPr>
              <w:t>深度学习在机器人感知与控制中的应用</w:t>
            </w:r>
          </w:p>
        </w:tc>
        <w:tc>
          <w:tcPr>
            <w:tcW w:w="1805" w:type="dxa"/>
          </w:tcPr>
          <w:p w14:paraId="7479EB7D">
            <w:r>
              <w:rPr>
                <w:sz w:val="20"/>
              </w:rPr>
              <w:t>4</w:t>
            </w:r>
          </w:p>
        </w:tc>
        <w:tc>
          <w:tcPr>
            <w:tcW w:w="1805" w:type="dxa"/>
          </w:tcPr>
          <w:p w14:paraId="508BF4EA">
            <w:r>
              <w:rPr>
                <w:sz w:val="20"/>
              </w:rPr>
              <w:t>2</w:t>
            </w:r>
          </w:p>
        </w:tc>
        <w:tc>
          <w:tcPr>
            <w:tcW w:w="1805" w:type="dxa"/>
          </w:tcPr>
          <w:p w14:paraId="7CD573E9">
            <w:r>
              <w:rPr>
                <w:sz w:val="20"/>
              </w:rPr>
              <w:t>深度学习在机器人视觉感知中的应用（目标检测、语义分割）；深度学习在机器人操控中的应用（抓取策略、力控策略）；端到端学习方法；行为克隆（Behavioral Cloning）；具身智能中的深度学习前沿</w:t>
            </w:r>
          </w:p>
        </w:tc>
      </w:tr>
    </w:tbl>
    <w:p w14:paraId="372B3A47">
      <w:r>
        <w:t>三、考核方式</w:t>
      </w:r>
    </w:p>
    <w:p w14:paraId="5CE89A72">
      <w:r>
        <w:t>四、推荐教材</w:t>
      </w:r>
    </w:p>
    <w:p w14:paraId="03641CB6">
      <w:r>
        <w:t>《深度学习》（花书），Goodfellow I. 等著，赵申剑 等译，人民邮电出版社，2017。（经典参考）</w:t>
      </w:r>
    </w:p>
    <w:p w14:paraId="218467AF">
      <w:r>
        <w:t>《动手学深度学习》（PyTorch版），李沐 等著，人民邮电出版社，2023。（应用型本科推荐，含在线课程）</w:t>
      </w:r>
    </w:p>
    <w:p w14:paraId="1F522E92">
      <w:r>
        <w:t>《神经网络与深度学习》，邱锡鹏 著，电子工业出版社，2022。（中文系统性教材）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9"/>
        <w:gridCol w:w="3009"/>
        <w:gridCol w:w="3009"/>
      </w:tblGrid>
      <w:tr w14:paraId="156A3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shd w:val="clear" w:color="auto" w:fill="D9E2F3"/>
          </w:tcPr>
          <w:p w14:paraId="50A1E8BA">
            <w:pPr>
              <w:jc w:val="center"/>
            </w:pPr>
            <w:r>
              <w:rPr>
                <w:b/>
                <w:sz w:val="20"/>
              </w:rPr>
              <w:t>考核环节</w:t>
            </w:r>
          </w:p>
        </w:tc>
        <w:tc>
          <w:tcPr>
            <w:tcW w:w="3009" w:type="dxa"/>
            <w:shd w:val="clear" w:color="auto" w:fill="D9E2F3"/>
          </w:tcPr>
          <w:p w14:paraId="7E5C0CB6">
            <w:pPr>
              <w:jc w:val="center"/>
            </w:pPr>
            <w:r>
              <w:rPr>
                <w:b/>
                <w:sz w:val="20"/>
              </w:rPr>
              <w:t>比例</w:t>
            </w:r>
          </w:p>
        </w:tc>
        <w:tc>
          <w:tcPr>
            <w:tcW w:w="3009" w:type="dxa"/>
            <w:shd w:val="clear" w:color="auto" w:fill="D9E2F3"/>
          </w:tcPr>
          <w:p w14:paraId="10D55B18">
            <w:pPr>
              <w:jc w:val="center"/>
            </w:pPr>
            <w:r>
              <w:rPr>
                <w:b/>
                <w:sz w:val="20"/>
              </w:rPr>
              <w:t>说明</w:t>
            </w:r>
          </w:p>
        </w:tc>
      </w:tr>
      <w:tr w14:paraId="48894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6FCAB6E6">
            <w:r>
              <w:rPr>
                <w:sz w:val="20"/>
              </w:rPr>
              <w:t>平时成绩</w:t>
            </w:r>
          </w:p>
        </w:tc>
        <w:tc>
          <w:tcPr>
            <w:tcW w:w="3009" w:type="dxa"/>
          </w:tcPr>
          <w:p w14:paraId="2F75344B">
            <w:r>
              <w:rPr>
                <w:sz w:val="20"/>
              </w:rPr>
              <w:t>15%</w:t>
            </w:r>
          </w:p>
        </w:tc>
        <w:tc>
          <w:tcPr>
            <w:tcW w:w="3009" w:type="dxa"/>
          </w:tcPr>
          <w:p w14:paraId="1592A465">
            <w:r>
              <w:rPr>
                <w:sz w:val="20"/>
              </w:rPr>
              <w:t>出勤、课堂互动、课后作业</w:t>
            </w:r>
          </w:p>
        </w:tc>
      </w:tr>
      <w:tr w14:paraId="49270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0693C1B6">
            <w:r>
              <w:rPr>
                <w:sz w:val="20"/>
              </w:rPr>
              <w:t>实验报告</w:t>
            </w:r>
          </w:p>
        </w:tc>
        <w:tc>
          <w:tcPr>
            <w:tcW w:w="3009" w:type="dxa"/>
          </w:tcPr>
          <w:p w14:paraId="46FB2E25">
            <w:r>
              <w:rPr>
                <w:sz w:val="20"/>
              </w:rPr>
              <w:t>25%</w:t>
            </w:r>
          </w:p>
        </w:tc>
        <w:tc>
          <w:tcPr>
            <w:tcW w:w="3009" w:type="dxa"/>
          </w:tcPr>
          <w:p w14:paraId="09801C2D">
            <w:r>
              <w:rPr>
                <w:sz w:val="20"/>
              </w:rPr>
              <w:t>8次实验，含模型实现、训练与评估</w:t>
            </w:r>
          </w:p>
        </w:tc>
      </w:tr>
      <w:tr w14:paraId="17C04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2AD2904F">
            <w:r>
              <w:rPr>
                <w:sz w:val="20"/>
              </w:rPr>
              <w:t>课程项目</w:t>
            </w:r>
          </w:p>
        </w:tc>
        <w:tc>
          <w:tcPr>
            <w:tcW w:w="3009" w:type="dxa"/>
          </w:tcPr>
          <w:p w14:paraId="7D26B02A">
            <w:r>
              <w:rPr>
                <w:sz w:val="20"/>
              </w:rPr>
              <w:t>20%</w:t>
            </w:r>
          </w:p>
        </w:tc>
        <w:tc>
          <w:tcPr>
            <w:tcW w:w="3009" w:type="dxa"/>
          </w:tcPr>
          <w:p w14:paraId="4EF19A07">
            <w:r>
              <w:rPr>
                <w:sz w:val="20"/>
              </w:rPr>
              <w:t>2-3人组队，完成深度学习在具身智能场景的应用项目</w:t>
            </w:r>
          </w:p>
        </w:tc>
      </w:tr>
      <w:tr w14:paraId="1DA62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32108DE6">
            <w:r>
              <w:rPr>
                <w:sz w:val="20"/>
              </w:rPr>
              <w:t>期末考试</w:t>
            </w:r>
          </w:p>
        </w:tc>
        <w:tc>
          <w:tcPr>
            <w:tcW w:w="3009" w:type="dxa"/>
          </w:tcPr>
          <w:p w14:paraId="445E71B3">
            <w:r>
              <w:rPr>
                <w:sz w:val="20"/>
              </w:rPr>
              <w:t>40%</w:t>
            </w:r>
          </w:p>
        </w:tc>
        <w:tc>
          <w:tcPr>
            <w:tcW w:w="3009" w:type="dxa"/>
          </w:tcPr>
          <w:p w14:paraId="61714612">
            <w:r>
              <w:rPr>
                <w:sz w:val="20"/>
              </w:rPr>
              <w:t>闭卷笔试，综合考核全部教学内容</w:t>
            </w:r>
          </w:p>
        </w:tc>
      </w:tr>
    </w:tbl>
    <w:p w14:paraId="30CEB20B"/>
    <w:p w14:paraId="4E3A6D25">
      <w:pPr>
        <w:pStyle w:val="4"/>
      </w:pPr>
      <w:r>
        <w:t>课程名称：电机驱动与运动控制</w:t>
      </w:r>
    </w:p>
    <w:p w14:paraId="7E3BBF67">
      <w:r>
        <w:t>课程编号：NEW004 | 课程性质：专业核心课（必修） | 学分：3 | 学时：56（讲授40 + 实验16） | 开设学期：第5学期</w:t>
      </w:r>
    </w:p>
    <w:p w14:paraId="53402249">
      <w:r>
        <w:t>先修课程：电工电子技术B、单片机原理与应用（51/STM32）</w:t>
      </w:r>
    </w:p>
    <w:p w14:paraId="636AF2B9">
      <w:r>
        <w:t>一、课程目标</w:t>
      </w:r>
    </w:p>
    <w:p w14:paraId="28A39092">
      <w:r>
        <w:t>掌握（Master） 直流电机、步进电机、伺服电机和无刷直流电机（BLDC）的工作原理、数学模型与特性分析方法。</w:t>
      </w:r>
    </w:p>
    <w:p w14:paraId="694FAFBE">
      <w:r>
        <w:t>具备（Equip） 电机驱动电路设计能力，能够设计H桥驱动电路、实现PWM调速与编码器位置反馈系统。</w:t>
      </w:r>
    </w:p>
    <w:p w14:paraId="7D374DA8">
      <w:r>
        <w:t>掌握（Master） PID控制算法及其在位置环、速度环、电流环三环控制中的应用，了解FOC磁场定向控制基础。</w:t>
      </w:r>
    </w:p>
    <w:p w14:paraId="0E173F7B">
      <w:r>
        <w:t>培养（Cultivate） 机器人关节伺服系统设计与多关节协调运动控制的综合工程能力。</w:t>
      </w:r>
    </w:p>
    <w:p w14:paraId="622A192B">
      <w:r>
        <w:t>二、教学内容与学时分配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5"/>
        <w:gridCol w:w="1805"/>
        <w:gridCol w:w="1805"/>
        <w:gridCol w:w="1805"/>
        <w:gridCol w:w="1805"/>
      </w:tblGrid>
      <w:tr w14:paraId="7E6E6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shd w:val="clear" w:color="auto" w:fill="D9E2F3"/>
          </w:tcPr>
          <w:p w14:paraId="450911AA">
            <w:pPr>
              <w:jc w:val="center"/>
            </w:pPr>
            <w:r>
              <w:rPr>
                <w:b/>
                <w:sz w:val="20"/>
              </w:rPr>
              <w:t>序号</w:t>
            </w:r>
          </w:p>
        </w:tc>
        <w:tc>
          <w:tcPr>
            <w:tcW w:w="1805" w:type="dxa"/>
            <w:shd w:val="clear" w:color="auto" w:fill="D9E2F3"/>
          </w:tcPr>
          <w:p w14:paraId="17C19389">
            <w:pPr>
              <w:jc w:val="center"/>
            </w:pPr>
            <w:r>
              <w:rPr>
                <w:b/>
                <w:sz w:val="20"/>
              </w:rPr>
              <w:t>教学内容</w:t>
            </w:r>
          </w:p>
        </w:tc>
        <w:tc>
          <w:tcPr>
            <w:tcW w:w="1805" w:type="dxa"/>
            <w:shd w:val="clear" w:color="auto" w:fill="D9E2F3"/>
          </w:tcPr>
          <w:p w14:paraId="3F166BAB">
            <w:pPr>
              <w:jc w:val="center"/>
            </w:pPr>
            <w:r>
              <w:rPr>
                <w:b/>
                <w:sz w:val="20"/>
              </w:rPr>
              <w:t>讲授</w:t>
            </w:r>
          </w:p>
        </w:tc>
        <w:tc>
          <w:tcPr>
            <w:tcW w:w="1805" w:type="dxa"/>
            <w:shd w:val="clear" w:color="auto" w:fill="D9E2F3"/>
          </w:tcPr>
          <w:p w14:paraId="2A781E0C">
            <w:pPr>
              <w:jc w:val="center"/>
            </w:pPr>
            <w:r>
              <w:rPr>
                <w:b/>
                <w:sz w:val="20"/>
              </w:rPr>
              <w:t>实验</w:t>
            </w:r>
          </w:p>
        </w:tc>
        <w:tc>
          <w:tcPr>
            <w:tcW w:w="1805" w:type="dxa"/>
            <w:shd w:val="clear" w:color="auto" w:fill="D9E2F3"/>
          </w:tcPr>
          <w:p w14:paraId="784423D4">
            <w:pPr>
              <w:jc w:val="center"/>
            </w:pPr>
            <w:r>
              <w:rPr>
                <w:b/>
                <w:sz w:val="20"/>
              </w:rPr>
              <w:t>主要知识点</w:t>
            </w:r>
          </w:p>
        </w:tc>
      </w:tr>
      <w:tr w14:paraId="159F9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629555FA">
            <w:r>
              <w:rPr>
                <w:sz w:val="20"/>
              </w:rPr>
              <w:t>1</w:t>
            </w:r>
          </w:p>
        </w:tc>
        <w:tc>
          <w:tcPr>
            <w:tcW w:w="1805" w:type="dxa"/>
          </w:tcPr>
          <w:p w14:paraId="4F37BD64">
            <w:r>
              <w:rPr>
                <w:sz w:val="20"/>
              </w:rPr>
              <w:t>电机基础</w:t>
            </w:r>
          </w:p>
        </w:tc>
        <w:tc>
          <w:tcPr>
            <w:tcW w:w="1805" w:type="dxa"/>
          </w:tcPr>
          <w:p w14:paraId="1C21B8F1">
            <w:r>
              <w:rPr>
                <w:sz w:val="20"/>
              </w:rPr>
              <w:t>6</w:t>
            </w:r>
          </w:p>
        </w:tc>
        <w:tc>
          <w:tcPr>
            <w:tcW w:w="1805" w:type="dxa"/>
          </w:tcPr>
          <w:p w14:paraId="4E615EBF">
            <w:r>
              <w:rPr>
                <w:sz w:val="20"/>
              </w:rPr>
              <w:t>2</w:t>
            </w:r>
          </w:p>
        </w:tc>
        <w:tc>
          <w:tcPr>
            <w:tcW w:w="1805" w:type="dxa"/>
          </w:tcPr>
          <w:p w14:paraId="63230FAF">
            <w:r>
              <w:rPr>
                <w:sz w:val="20"/>
              </w:rPr>
              <w:t>直流电机工作原理与数学模型；永磁同步电机（PMSM）原理；步进电机结构与细分驱动；无刷直流电机（BLDC）结构与换相；伺服电机分类与特性对比；电机选型参数（扭矩、转速、惯量匹配）</w:t>
            </w:r>
          </w:p>
        </w:tc>
      </w:tr>
      <w:tr w14:paraId="51953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2577A0A9">
            <w:r>
              <w:rPr>
                <w:sz w:val="20"/>
              </w:rPr>
              <w:t>2</w:t>
            </w:r>
          </w:p>
        </w:tc>
        <w:tc>
          <w:tcPr>
            <w:tcW w:w="1805" w:type="dxa"/>
          </w:tcPr>
          <w:p w14:paraId="252D0DFB">
            <w:r>
              <w:rPr>
                <w:sz w:val="20"/>
              </w:rPr>
              <w:t>电机驱动电路</w:t>
            </w:r>
          </w:p>
        </w:tc>
        <w:tc>
          <w:tcPr>
            <w:tcW w:w="1805" w:type="dxa"/>
          </w:tcPr>
          <w:p w14:paraId="72F0E9F7">
            <w:r>
              <w:rPr>
                <w:sz w:val="20"/>
              </w:rPr>
              <w:t>4</w:t>
            </w:r>
          </w:p>
        </w:tc>
        <w:tc>
          <w:tcPr>
            <w:tcW w:w="1805" w:type="dxa"/>
          </w:tcPr>
          <w:p w14:paraId="54362CFF">
            <w:r>
              <w:rPr>
                <w:sz w:val="20"/>
              </w:rPr>
              <w:t>2</w:t>
            </w:r>
          </w:p>
        </w:tc>
        <w:tc>
          <w:tcPr>
            <w:tcW w:w="1805" w:type="dxa"/>
          </w:tcPr>
          <w:p w14:paraId="2C5415FE">
            <w:r>
              <w:rPr>
                <w:sz w:val="20"/>
              </w:rPr>
              <w:t>H桥驱动电路原理与设计；PWM调速原理与占空比控制；MOSFET/IGBT驱动电路；电流采样与保护电路；集成电机驱动芯片（DRV8825、TMC系列）；电磁兼容（EMC）基础</w:t>
            </w:r>
          </w:p>
        </w:tc>
      </w:tr>
      <w:tr w14:paraId="4E487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2FECE1F8">
            <w:r>
              <w:rPr>
                <w:sz w:val="20"/>
              </w:rPr>
              <w:t>3</w:t>
            </w:r>
          </w:p>
        </w:tc>
        <w:tc>
          <w:tcPr>
            <w:tcW w:w="1805" w:type="dxa"/>
          </w:tcPr>
          <w:p w14:paraId="405663DA">
            <w:r>
              <w:rPr>
                <w:sz w:val="20"/>
              </w:rPr>
              <w:t>编码器与位置反馈</w:t>
            </w:r>
          </w:p>
        </w:tc>
        <w:tc>
          <w:tcPr>
            <w:tcW w:w="1805" w:type="dxa"/>
          </w:tcPr>
          <w:p w14:paraId="567ED672">
            <w:r>
              <w:rPr>
                <w:sz w:val="20"/>
              </w:rPr>
              <w:t>4</w:t>
            </w:r>
          </w:p>
        </w:tc>
        <w:tc>
          <w:tcPr>
            <w:tcW w:w="1805" w:type="dxa"/>
          </w:tcPr>
          <w:p w14:paraId="11975B0B">
            <w:r>
              <w:rPr>
                <w:sz w:val="20"/>
              </w:rPr>
              <w:t>2</w:t>
            </w:r>
          </w:p>
        </w:tc>
        <w:tc>
          <w:tcPr>
            <w:tcW w:w="1805" w:type="dxa"/>
          </w:tcPr>
          <w:p w14:paraId="3262660C">
            <w:r>
              <w:rPr>
                <w:sz w:val="20"/>
              </w:rPr>
              <w:t>增量式编码器原理与ABZ信号；绝对式编码器（光电/磁编码器）；编码器接口电路与信号处理；位置与速度测量算法（M/T法）；多圈绝对值编码器；编码器在闭环控制中的作用</w:t>
            </w:r>
          </w:p>
        </w:tc>
      </w:tr>
      <w:tr w14:paraId="14583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0FD77E00">
            <w:r>
              <w:rPr>
                <w:sz w:val="20"/>
              </w:rPr>
              <w:t>4</w:t>
            </w:r>
          </w:p>
        </w:tc>
        <w:tc>
          <w:tcPr>
            <w:tcW w:w="1805" w:type="dxa"/>
          </w:tcPr>
          <w:p w14:paraId="1575830F">
            <w:r>
              <w:rPr>
                <w:sz w:val="20"/>
              </w:rPr>
              <w:t>PID控制算法</w:t>
            </w:r>
          </w:p>
        </w:tc>
        <w:tc>
          <w:tcPr>
            <w:tcW w:w="1805" w:type="dxa"/>
          </w:tcPr>
          <w:p w14:paraId="535E8762">
            <w:r>
              <w:rPr>
                <w:sz w:val="20"/>
              </w:rPr>
              <w:t>6</w:t>
            </w:r>
          </w:p>
        </w:tc>
        <w:tc>
          <w:tcPr>
            <w:tcW w:w="1805" w:type="dxa"/>
          </w:tcPr>
          <w:p w14:paraId="56A80D32">
            <w:r>
              <w:rPr>
                <w:sz w:val="20"/>
              </w:rPr>
              <w:t>2</w:t>
            </w:r>
          </w:p>
        </w:tc>
        <w:tc>
          <w:tcPr>
            <w:tcW w:w="1805" w:type="dxa"/>
          </w:tcPr>
          <w:p w14:paraId="4AA50D78">
            <w:r>
              <w:rPr>
                <w:sz w:val="20"/>
              </w:rPr>
              <w:t>PID控制器基本原理（比例、积分、微分）；位置式PID与增量式PID；PID参数整定方法（Ziegler-Nichols法、试凑法）；积分饱和与抗积分饱和措施；微分滤波；数字PID实现</w:t>
            </w:r>
          </w:p>
        </w:tc>
      </w:tr>
      <w:tr w14:paraId="204BD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3B07F6BD">
            <w:r>
              <w:rPr>
                <w:sz w:val="20"/>
              </w:rPr>
              <w:t>5</w:t>
            </w:r>
          </w:p>
        </w:tc>
        <w:tc>
          <w:tcPr>
            <w:tcW w:w="1805" w:type="dxa"/>
          </w:tcPr>
          <w:p w14:paraId="4CD51D23">
            <w:r>
              <w:rPr>
                <w:sz w:val="20"/>
              </w:rPr>
              <w:t>三环控制架构</w:t>
            </w:r>
          </w:p>
        </w:tc>
        <w:tc>
          <w:tcPr>
            <w:tcW w:w="1805" w:type="dxa"/>
          </w:tcPr>
          <w:p w14:paraId="47357842">
            <w:r>
              <w:rPr>
                <w:sz w:val="20"/>
              </w:rPr>
              <w:t>6</w:t>
            </w:r>
          </w:p>
        </w:tc>
        <w:tc>
          <w:tcPr>
            <w:tcW w:w="1805" w:type="dxa"/>
          </w:tcPr>
          <w:p w14:paraId="1796D0D5">
            <w:r>
              <w:rPr>
                <w:sz w:val="20"/>
              </w:rPr>
              <w:t>2</w:t>
            </w:r>
          </w:p>
        </w:tc>
        <w:tc>
          <w:tcPr>
            <w:tcW w:w="1805" w:type="dxa"/>
          </w:tcPr>
          <w:p w14:paraId="0A73BE92">
            <w:r>
              <w:rPr>
                <w:sz w:val="20"/>
              </w:rPr>
              <w:t>电流环设计（PI控制器、电流采样与滤波）；速度环设计（速度控制器、加减速规划）；位置环设计（位置控制器、轨迹跟踪）；三环级联控制结构与参数整定；带宽匹配与稳定性分析</w:t>
            </w:r>
          </w:p>
        </w:tc>
      </w:tr>
      <w:tr w14:paraId="2A8D2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4625FD20">
            <w:r>
              <w:rPr>
                <w:sz w:val="20"/>
              </w:rPr>
              <w:t>6</w:t>
            </w:r>
          </w:p>
        </w:tc>
        <w:tc>
          <w:tcPr>
            <w:tcW w:w="1805" w:type="dxa"/>
          </w:tcPr>
          <w:p w14:paraId="5B2385BA">
            <w:r>
              <w:rPr>
                <w:sz w:val="20"/>
              </w:rPr>
              <w:t>FOC磁场定向控制基础</w:t>
            </w:r>
          </w:p>
        </w:tc>
        <w:tc>
          <w:tcPr>
            <w:tcW w:w="1805" w:type="dxa"/>
          </w:tcPr>
          <w:p w14:paraId="677987E2">
            <w:r>
              <w:rPr>
                <w:sz w:val="20"/>
              </w:rPr>
              <w:t>4</w:t>
            </w:r>
          </w:p>
        </w:tc>
        <w:tc>
          <w:tcPr>
            <w:tcW w:w="1805" w:type="dxa"/>
          </w:tcPr>
          <w:p w14:paraId="2D66816E">
            <w:r>
              <w:rPr>
                <w:sz w:val="20"/>
              </w:rPr>
              <w:t>2</w:t>
            </w:r>
          </w:p>
        </w:tc>
        <w:tc>
          <w:tcPr>
            <w:tcW w:w="1805" w:type="dxa"/>
          </w:tcPr>
          <w:p w14:paraId="55A809B4">
            <w:r>
              <w:rPr>
                <w:sz w:val="20"/>
              </w:rPr>
              <w:t>PMSM数学模型（dq坐标变换）；Clark变换与Park变换；FOC控制框图；空间矢量脉宽调制（SVPWM）原理；FOC电流环与速度环设计；FOC与方波驱动对比</w:t>
            </w:r>
          </w:p>
        </w:tc>
      </w:tr>
      <w:tr w14:paraId="74A1E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4E3F4164">
            <w:r>
              <w:rPr>
                <w:sz w:val="20"/>
              </w:rPr>
              <w:t>7</w:t>
            </w:r>
          </w:p>
        </w:tc>
        <w:tc>
          <w:tcPr>
            <w:tcW w:w="1805" w:type="dxa"/>
          </w:tcPr>
          <w:p w14:paraId="2B292ECF">
            <w:r>
              <w:rPr>
                <w:sz w:val="20"/>
              </w:rPr>
              <w:t>关节模组结构与控制</w:t>
            </w:r>
          </w:p>
        </w:tc>
        <w:tc>
          <w:tcPr>
            <w:tcW w:w="1805" w:type="dxa"/>
          </w:tcPr>
          <w:p w14:paraId="2D4000D5">
            <w:r>
              <w:rPr>
                <w:sz w:val="20"/>
              </w:rPr>
              <w:t>4</w:t>
            </w:r>
          </w:p>
        </w:tc>
        <w:tc>
          <w:tcPr>
            <w:tcW w:w="1805" w:type="dxa"/>
          </w:tcPr>
          <w:p w14:paraId="66942266">
            <w:r>
              <w:rPr>
                <w:sz w:val="20"/>
              </w:rPr>
              <w:t>2</w:t>
            </w:r>
          </w:p>
        </w:tc>
        <w:tc>
          <w:tcPr>
            <w:tcW w:w="1805" w:type="dxa"/>
          </w:tcPr>
          <w:p w14:paraId="099B7794">
            <w:r>
              <w:rPr>
                <w:sz w:val="20"/>
              </w:rPr>
              <w:t>机器人关节模组组成（电机+减速器+编码器+驱动器）；谐波减速器与RV减速器原理；关节模组力矩控制；关节阻抗控制基础；关节模组集成设计案例</w:t>
            </w:r>
          </w:p>
        </w:tc>
      </w:tr>
      <w:tr w14:paraId="043C2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4EFDFA2B">
            <w:r>
              <w:rPr>
                <w:sz w:val="20"/>
              </w:rPr>
              <w:t>8</w:t>
            </w:r>
          </w:p>
        </w:tc>
        <w:tc>
          <w:tcPr>
            <w:tcW w:w="1805" w:type="dxa"/>
          </w:tcPr>
          <w:p w14:paraId="2B862F78">
            <w:r>
              <w:rPr>
                <w:sz w:val="20"/>
              </w:rPr>
              <w:t>机器人关节伺服系统设计</w:t>
            </w:r>
          </w:p>
        </w:tc>
        <w:tc>
          <w:tcPr>
            <w:tcW w:w="1805" w:type="dxa"/>
          </w:tcPr>
          <w:p w14:paraId="7FC8144D">
            <w:r>
              <w:rPr>
                <w:sz w:val="20"/>
              </w:rPr>
              <w:t>4</w:t>
            </w:r>
          </w:p>
        </w:tc>
        <w:tc>
          <w:tcPr>
            <w:tcW w:w="1805" w:type="dxa"/>
          </w:tcPr>
          <w:p w14:paraId="4D7C41D0">
            <w:r>
              <w:rPr>
                <w:sz w:val="20"/>
              </w:rPr>
              <w:t>2</w:t>
            </w:r>
          </w:p>
        </w:tc>
        <w:tc>
          <w:tcPr>
            <w:tcW w:w="1805" w:type="dxa"/>
          </w:tcPr>
          <w:p w14:paraId="3DA1F7A0">
            <w:r>
              <w:rPr>
                <w:sz w:val="20"/>
              </w:rPr>
              <w:t>关节伺服系统需求分析；硬件架构设计（主控+驱动+传感）；通信接口（CAN、EtherCAT）；关节状态机设计；故障检测与安全保护；关节伺服系统调试方法</w:t>
            </w:r>
          </w:p>
        </w:tc>
      </w:tr>
      <w:tr w14:paraId="35DC9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60A3638C">
            <w:r>
              <w:rPr>
                <w:sz w:val="20"/>
              </w:rPr>
              <w:t>9</w:t>
            </w:r>
          </w:p>
        </w:tc>
        <w:tc>
          <w:tcPr>
            <w:tcW w:w="1805" w:type="dxa"/>
          </w:tcPr>
          <w:p w14:paraId="3DE345E2">
            <w:r>
              <w:rPr>
                <w:sz w:val="20"/>
              </w:rPr>
              <w:t>多关节协调运动控制</w:t>
            </w:r>
          </w:p>
        </w:tc>
        <w:tc>
          <w:tcPr>
            <w:tcW w:w="1805" w:type="dxa"/>
          </w:tcPr>
          <w:p w14:paraId="7B8E99D5">
            <w:r>
              <w:rPr>
                <w:sz w:val="20"/>
              </w:rPr>
              <w:t>2</w:t>
            </w:r>
          </w:p>
        </w:tc>
        <w:tc>
          <w:tcPr>
            <w:tcW w:w="1805" w:type="dxa"/>
          </w:tcPr>
          <w:p w14:paraId="42565594">
            <w:r>
              <w:rPr>
                <w:sz w:val="20"/>
              </w:rPr>
              <w:t>2</w:t>
            </w:r>
          </w:p>
        </w:tc>
        <w:tc>
          <w:tcPr>
            <w:tcW w:w="1805" w:type="dxa"/>
          </w:tcPr>
          <w:p w14:paraId="41D51991">
            <w:r>
              <w:rPr>
                <w:sz w:val="20"/>
              </w:rPr>
              <w:t>多关节运动学基础回顾；关节空间与笛卡尔空间轨迹规划；多关节同步控制策略；主从控制与力/位混合控制概述；多关节协调运动实验</w:t>
            </w:r>
          </w:p>
        </w:tc>
      </w:tr>
    </w:tbl>
    <w:p w14:paraId="121BE61F">
      <w:r>
        <w:t>三、考核方式</w:t>
      </w:r>
    </w:p>
    <w:p w14:paraId="0E44CD00">
      <w:r>
        <w:t>四、推荐教材</w:t>
      </w:r>
    </w:p>
    <w:p w14:paraId="29F07F06">
      <w:r>
        <w:t>《电机与拖动基础》（第4版），顾绳谷 主编，机械工业出版社，2019。</w:t>
      </w:r>
    </w:p>
    <w:p w14:paraId="616BD88A">
      <w:r>
        <w:t>《机器人关节伺服驱动技术》，赵迪 等编著，机械工业出版社，2022。（应用型本科推荐）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9"/>
        <w:gridCol w:w="3009"/>
        <w:gridCol w:w="3009"/>
      </w:tblGrid>
      <w:tr w14:paraId="3CB15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shd w:val="clear" w:color="auto" w:fill="D9E2F3"/>
          </w:tcPr>
          <w:p w14:paraId="4DA135AD">
            <w:pPr>
              <w:jc w:val="center"/>
            </w:pPr>
            <w:r>
              <w:rPr>
                <w:b/>
                <w:sz w:val="20"/>
              </w:rPr>
              <w:t>考核环节</w:t>
            </w:r>
          </w:p>
        </w:tc>
        <w:tc>
          <w:tcPr>
            <w:tcW w:w="3009" w:type="dxa"/>
            <w:shd w:val="clear" w:color="auto" w:fill="D9E2F3"/>
          </w:tcPr>
          <w:p w14:paraId="74CF8D6C">
            <w:pPr>
              <w:jc w:val="center"/>
            </w:pPr>
            <w:r>
              <w:rPr>
                <w:b/>
                <w:sz w:val="20"/>
              </w:rPr>
              <w:t>比例</w:t>
            </w:r>
          </w:p>
        </w:tc>
        <w:tc>
          <w:tcPr>
            <w:tcW w:w="3009" w:type="dxa"/>
            <w:shd w:val="clear" w:color="auto" w:fill="D9E2F3"/>
          </w:tcPr>
          <w:p w14:paraId="0D7C5F63">
            <w:pPr>
              <w:jc w:val="center"/>
            </w:pPr>
            <w:r>
              <w:rPr>
                <w:b/>
                <w:sz w:val="20"/>
              </w:rPr>
              <w:t>说明</w:t>
            </w:r>
          </w:p>
        </w:tc>
      </w:tr>
      <w:tr w14:paraId="304AA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0FA971BE">
            <w:r>
              <w:rPr>
                <w:sz w:val="20"/>
              </w:rPr>
              <w:t>平时成绩</w:t>
            </w:r>
          </w:p>
        </w:tc>
        <w:tc>
          <w:tcPr>
            <w:tcW w:w="3009" w:type="dxa"/>
          </w:tcPr>
          <w:p w14:paraId="16B72BA1">
            <w:r>
              <w:rPr>
                <w:sz w:val="20"/>
              </w:rPr>
              <w:t>15%</w:t>
            </w:r>
          </w:p>
        </w:tc>
        <w:tc>
          <w:tcPr>
            <w:tcW w:w="3009" w:type="dxa"/>
          </w:tcPr>
          <w:p w14:paraId="13847405">
            <w:r>
              <w:rPr>
                <w:sz w:val="20"/>
              </w:rPr>
              <w:t>出勤、课堂互动、课后作业</w:t>
            </w:r>
          </w:p>
        </w:tc>
      </w:tr>
      <w:tr w14:paraId="01850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5BFD33AF">
            <w:r>
              <w:rPr>
                <w:sz w:val="20"/>
              </w:rPr>
              <w:t>实验报告</w:t>
            </w:r>
          </w:p>
        </w:tc>
        <w:tc>
          <w:tcPr>
            <w:tcW w:w="3009" w:type="dxa"/>
          </w:tcPr>
          <w:p w14:paraId="0F0C1A06">
            <w:r>
              <w:rPr>
                <w:sz w:val="20"/>
              </w:rPr>
              <w:t>30%</w:t>
            </w:r>
          </w:p>
        </w:tc>
        <w:tc>
          <w:tcPr>
            <w:tcW w:w="3009" w:type="dxa"/>
          </w:tcPr>
          <w:p w14:paraId="5B88F992">
            <w:r>
              <w:rPr>
                <w:sz w:val="20"/>
              </w:rPr>
              <w:t>8次实验，含电路搭建、代码实现与测试数据</w:t>
            </w:r>
          </w:p>
        </w:tc>
      </w:tr>
      <w:tr w14:paraId="6FE54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670A02A9">
            <w:r>
              <w:rPr>
                <w:sz w:val="20"/>
              </w:rPr>
              <w:t>课程项目</w:t>
            </w:r>
          </w:p>
        </w:tc>
        <w:tc>
          <w:tcPr>
            <w:tcW w:w="3009" w:type="dxa"/>
          </w:tcPr>
          <w:p w14:paraId="3A3BC2A1">
            <w:r>
              <w:rPr>
                <w:sz w:val="20"/>
              </w:rPr>
              <w:t>15%</w:t>
            </w:r>
          </w:p>
        </w:tc>
        <w:tc>
          <w:tcPr>
            <w:tcW w:w="3009" w:type="dxa"/>
          </w:tcPr>
          <w:p w14:paraId="4AACB0C9">
            <w:r>
              <w:rPr>
                <w:sz w:val="20"/>
              </w:rPr>
              <w:t>2人组队，完成关节伺服控制系统设计与调试</w:t>
            </w:r>
          </w:p>
        </w:tc>
      </w:tr>
      <w:tr w14:paraId="5DC73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632BA3FC">
            <w:r>
              <w:rPr>
                <w:sz w:val="20"/>
              </w:rPr>
              <w:t>期末考试</w:t>
            </w:r>
          </w:p>
        </w:tc>
        <w:tc>
          <w:tcPr>
            <w:tcW w:w="3009" w:type="dxa"/>
          </w:tcPr>
          <w:p w14:paraId="5731D886">
            <w:r>
              <w:rPr>
                <w:sz w:val="20"/>
              </w:rPr>
              <w:t>40%</w:t>
            </w:r>
          </w:p>
        </w:tc>
        <w:tc>
          <w:tcPr>
            <w:tcW w:w="3009" w:type="dxa"/>
          </w:tcPr>
          <w:p w14:paraId="3BC8A0DC">
            <w:r>
              <w:rPr>
                <w:sz w:val="20"/>
              </w:rPr>
              <w:t>闭卷笔试，综合考核全部教学内容</w:t>
            </w:r>
          </w:p>
        </w:tc>
      </w:tr>
    </w:tbl>
    <w:p w14:paraId="0623FAC3"/>
    <w:p w14:paraId="6E469BE8">
      <w:pPr>
        <w:pStyle w:val="4"/>
      </w:pPr>
      <w:r>
        <w:t>课程名称：大模型技术与应用</w:t>
      </w:r>
    </w:p>
    <w:p w14:paraId="555066F2">
      <w:r>
        <w:t>课程编号：E010 | 课程性质：专业选修课 | 学分：2 | 学时：32（讲授16 + 实验16） | 开设学期：第6学期</w:t>
      </w:r>
    </w:p>
    <w:p w14:paraId="73F883F9">
      <w:r>
        <w:t>先修课程：神经网络与深度学习</w:t>
      </w:r>
    </w:p>
    <w:p w14:paraId="53F2AAF9">
      <w:r>
        <w:t>一、课程目标</w:t>
      </w:r>
    </w:p>
    <w:p w14:paraId="6FB34254">
      <w:r>
        <w:t>掌握（Master） 大语言模型的核心架构与训练方法，包括Transformer深度解析、预训练与微调技术（SFT、LoRA、RLHF）。</w:t>
      </w:r>
    </w:p>
    <w:p w14:paraId="203AAF7A">
      <w:r>
        <w:t>具备（Equip） 大模型应用开发能力，包括提示工程、RAG检索增强生成、多模态大模型的使用与调优。</w:t>
      </w:r>
    </w:p>
    <w:p w14:paraId="3C095E8E">
      <w:r>
        <w:t>理解（Understand） 具身大模型（VLA）、世界模型等前沿概念，以及大模型在机器人任务规划中的应用范式。</w:t>
      </w:r>
    </w:p>
    <w:p w14:paraId="25A87920">
      <w:r>
        <w:t>培养（Cultivate） 大模型部署、推理优化与安全伦理意识，能够在具身智能系统中合理集成大模型能力。</w:t>
      </w:r>
    </w:p>
    <w:p w14:paraId="6C4B2902">
      <w:r>
        <w:t>二、教学内容与学时分配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5"/>
        <w:gridCol w:w="1805"/>
        <w:gridCol w:w="1805"/>
        <w:gridCol w:w="1805"/>
        <w:gridCol w:w="1805"/>
      </w:tblGrid>
      <w:tr w14:paraId="1425D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shd w:val="clear" w:color="auto" w:fill="D9E2F3"/>
          </w:tcPr>
          <w:p w14:paraId="5DB4465B">
            <w:pPr>
              <w:jc w:val="center"/>
            </w:pPr>
            <w:r>
              <w:rPr>
                <w:b/>
                <w:sz w:val="20"/>
              </w:rPr>
              <w:t>序号</w:t>
            </w:r>
          </w:p>
        </w:tc>
        <w:tc>
          <w:tcPr>
            <w:tcW w:w="1805" w:type="dxa"/>
            <w:shd w:val="clear" w:color="auto" w:fill="D9E2F3"/>
          </w:tcPr>
          <w:p w14:paraId="18B7AB01">
            <w:pPr>
              <w:jc w:val="center"/>
            </w:pPr>
            <w:r>
              <w:rPr>
                <w:b/>
                <w:sz w:val="20"/>
              </w:rPr>
              <w:t>教学内容</w:t>
            </w:r>
          </w:p>
        </w:tc>
        <w:tc>
          <w:tcPr>
            <w:tcW w:w="1805" w:type="dxa"/>
            <w:shd w:val="clear" w:color="auto" w:fill="D9E2F3"/>
          </w:tcPr>
          <w:p w14:paraId="3D62DAEE">
            <w:pPr>
              <w:jc w:val="center"/>
            </w:pPr>
            <w:r>
              <w:rPr>
                <w:b/>
                <w:sz w:val="20"/>
              </w:rPr>
              <w:t>讲授</w:t>
            </w:r>
          </w:p>
        </w:tc>
        <w:tc>
          <w:tcPr>
            <w:tcW w:w="1805" w:type="dxa"/>
            <w:shd w:val="clear" w:color="auto" w:fill="D9E2F3"/>
          </w:tcPr>
          <w:p w14:paraId="3D1A9621">
            <w:pPr>
              <w:jc w:val="center"/>
            </w:pPr>
            <w:r>
              <w:rPr>
                <w:b/>
                <w:sz w:val="20"/>
              </w:rPr>
              <w:t>实验</w:t>
            </w:r>
          </w:p>
        </w:tc>
        <w:tc>
          <w:tcPr>
            <w:tcW w:w="1805" w:type="dxa"/>
            <w:shd w:val="clear" w:color="auto" w:fill="D9E2F3"/>
          </w:tcPr>
          <w:p w14:paraId="5447E378">
            <w:pPr>
              <w:jc w:val="center"/>
            </w:pPr>
            <w:r>
              <w:rPr>
                <w:b/>
                <w:sz w:val="20"/>
              </w:rPr>
              <w:t>主要知识点</w:t>
            </w:r>
          </w:p>
        </w:tc>
      </w:tr>
      <w:tr w14:paraId="0E9EB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2F8F675E">
            <w:r>
              <w:rPr>
                <w:sz w:val="20"/>
              </w:rPr>
              <w:t>1</w:t>
            </w:r>
          </w:p>
        </w:tc>
        <w:tc>
          <w:tcPr>
            <w:tcW w:w="1805" w:type="dxa"/>
          </w:tcPr>
          <w:p w14:paraId="21A08C8A">
            <w:r>
              <w:rPr>
                <w:sz w:val="20"/>
              </w:rPr>
              <w:t>大语言模型概述</w:t>
            </w:r>
          </w:p>
        </w:tc>
        <w:tc>
          <w:tcPr>
            <w:tcW w:w="1805" w:type="dxa"/>
          </w:tcPr>
          <w:p w14:paraId="03DE824E">
            <w:r>
              <w:rPr>
                <w:sz w:val="20"/>
              </w:rPr>
              <w:t>2</w:t>
            </w:r>
          </w:p>
        </w:tc>
        <w:tc>
          <w:tcPr>
            <w:tcW w:w="1805" w:type="dxa"/>
          </w:tcPr>
          <w:p w14:paraId="23BEC139">
            <w:r>
              <w:rPr>
                <w:sz w:val="20"/>
              </w:rPr>
              <w:t>0</w:t>
            </w:r>
          </w:p>
        </w:tc>
        <w:tc>
          <w:tcPr>
            <w:tcW w:w="1805" w:type="dxa"/>
          </w:tcPr>
          <w:p w14:paraId="0625FAE0">
            <w:r>
              <w:rPr>
                <w:sz w:val="20"/>
              </w:rPr>
              <w:t>大模型发展历程（GPT系列、LLaMA系列、DeepSeek等）；规模定律（Scaling Laws）；大模型能力边界；主流开源与闭源大模型对比；大模型在各领域的应用概览</w:t>
            </w:r>
          </w:p>
        </w:tc>
      </w:tr>
      <w:tr w14:paraId="7F0C0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0EEA7B32">
            <w:r>
              <w:rPr>
                <w:sz w:val="20"/>
              </w:rPr>
              <w:t>2</w:t>
            </w:r>
          </w:p>
        </w:tc>
        <w:tc>
          <w:tcPr>
            <w:tcW w:w="1805" w:type="dxa"/>
          </w:tcPr>
          <w:p w14:paraId="71059340">
            <w:r>
              <w:rPr>
                <w:sz w:val="20"/>
              </w:rPr>
              <w:t>Transformer深度解析</w:t>
            </w:r>
          </w:p>
        </w:tc>
        <w:tc>
          <w:tcPr>
            <w:tcW w:w="1805" w:type="dxa"/>
          </w:tcPr>
          <w:p w14:paraId="2D148617">
            <w:r>
              <w:rPr>
                <w:sz w:val="20"/>
              </w:rPr>
              <w:t>2</w:t>
            </w:r>
          </w:p>
        </w:tc>
        <w:tc>
          <w:tcPr>
            <w:tcW w:w="1805" w:type="dxa"/>
          </w:tcPr>
          <w:p w14:paraId="427E7752">
            <w:r>
              <w:rPr>
                <w:sz w:val="20"/>
              </w:rPr>
              <w:t>2</w:t>
            </w:r>
          </w:p>
        </w:tc>
        <w:tc>
          <w:tcPr>
            <w:tcW w:w="1805" w:type="dxa"/>
          </w:tcPr>
          <w:p w14:paraId="0583CD04">
            <w:r>
              <w:rPr>
                <w:sz w:val="20"/>
              </w:rPr>
              <w:t>自注意力机制的计算复杂度分析；多头注意力的并行计算；旋转位置编码（RoPE）；KV Cache机制；Flash Attention原理；稀疏注意力与长上下文处理</w:t>
            </w:r>
          </w:p>
        </w:tc>
      </w:tr>
      <w:tr w14:paraId="4A569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65499F8F">
            <w:r>
              <w:rPr>
                <w:sz w:val="20"/>
              </w:rPr>
              <w:t>3</w:t>
            </w:r>
          </w:p>
        </w:tc>
        <w:tc>
          <w:tcPr>
            <w:tcW w:w="1805" w:type="dxa"/>
          </w:tcPr>
          <w:p w14:paraId="562A3D9F">
            <w:r>
              <w:rPr>
                <w:sz w:val="20"/>
              </w:rPr>
              <w:t>预训练与微调技术</w:t>
            </w:r>
          </w:p>
        </w:tc>
        <w:tc>
          <w:tcPr>
            <w:tcW w:w="1805" w:type="dxa"/>
          </w:tcPr>
          <w:p w14:paraId="71285F56">
            <w:r>
              <w:rPr>
                <w:sz w:val="20"/>
              </w:rPr>
              <w:t>2</w:t>
            </w:r>
          </w:p>
        </w:tc>
        <w:tc>
          <w:tcPr>
            <w:tcW w:w="1805" w:type="dxa"/>
          </w:tcPr>
          <w:p w14:paraId="70FA3477">
            <w:r>
              <w:rPr>
                <w:sz w:val="20"/>
              </w:rPr>
              <w:t>2</w:t>
            </w:r>
          </w:p>
        </w:tc>
        <w:tc>
          <w:tcPr>
            <w:tcW w:w="1805" w:type="dxa"/>
          </w:tcPr>
          <w:p w14:paraId="64153247">
            <w:r>
              <w:rPr>
                <w:sz w:val="20"/>
              </w:rPr>
              <w:t>预训练目标（CLM、MLM）；全参数微调与参数高效微调（LoRA、QLoRA、Adapter）；指令微调（SFT）流程；基于人类反馈的强化学习（RLHF）；DPO直接偏好优化；微调数据准备与质量控制</w:t>
            </w:r>
          </w:p>
        </w:tc>
      </w:tr>
      <w:tr w14:paraId="0B656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5401F856">
            <w:r>
              <w:rPr>
                <w:sz w:val="20"/>
              </w:rPr>
              <w:t>4</w:t>
            </w:r>
          </w:p>
        </w:tc>
        <w:tc>
          <w:tcPr>
            <w:tcW w:w="1805" w:type="dxa"/>
          </w:tcPr>
          <w:p w14:paraId="377A9BD6">
            <w:r>
              <w:rPr>
                <w:sz w:val="20"/>
              </w:rPr>
              <w:t>提示工程与RAG检索增强生成</w:t>
            </w:r>
          </w:p>
        </w:tc>
        <w:tc>
          <w:tcPr>
            <w:tcW w:w="1805" w:type="dxa"/>
          </w:tcPr>
          <w:p w14:paraId="1F519EF3">
            <w:r>
              <w:rPr>
                <w:sz w:val="20"/>
              </w:rPr>
              <w:t>2</w:t>
            </w:r>
          </w:p>
        </w:tc>
        <w:tc>
          <w:tcPr>
            <w:tcW w:w="1805" w:type="dxa"/>
          </w:tcPr>
          <w:p w14:paraId="01A40017">
            <w:r>
              <w:rPr>
                <w:sz w:val="20"/>
              </w:rPr>
              <w:t>2</w:t>
            </w:r>
          </w:p>
        </w:tc>
        <w:tc>
          <w:tcPr>
            <w:tcW w:w="1805" w:type="dxa"/>
          </w:tcPr>
          <w:p w14:paraId="7375D18C">
            <w:r>
              <w:rPr>
                <w:sz w:val="20"/>
              </w:rPr>
              <w:t>提示工程原则与技巧（Zero-shot、Few-shot、Chain-of-Thought）；提示模板设计；RAG系统架构（检索-增强-生成）；向量数据库（FAISS、Milvus）；文档切分与嵌入策略；RAG系统评估</w:t>
            </w:r>
          </w:p>
        </w:tc>
      </w:tr>
      <w:tr w14:paraId="78090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1FB71AF1">
            <w:r>
              <w:rPr>
                <w:sz w:val="20"/>
              </w:rPr>
              <w:t>5</w:t>
            </w:r>
          </w:p>
        </w:tc>
        <w:tc>
          <w:tcPr>
            <w:tcW w:w="1805" w:type="dxa"/>
          </w:tcPr>
          <w:p w14:paraId="2B6AC69E">
            <w:r>
              <w:rPr>
                <w:sz w:val="20"/>
              </w:rPr>
              <w:t>多模态大模型</w:t>
            </w:r>
          </w:p>
        </w:tc>
        <w:tc>
          <w:tcPr>
            <w:tcW w:w="1805" w:type="dxa"/>
          </w:tcPr>
          <w:p w14:paraId="1364AE20">
            <w:r>
              <w:rPr>
                <w:sz w:val="20"/>
              </w:rPr>
              <w:t>2</w:t>
            </w:r>
          </w:p>
        </w:tc>
        <w:tc>
          <w:tcPr>
            <w:tcW w:w="1805" w:type="dxa"/>
          </w:tcPr>
          <w:p w14:paraId="3B5AE4F0">
            <w:r>
              <w:rPr>
                <w:sz w:val="20"/>
              </w:rPr>
              <w:t>2</w:t>
            </w:r>
          </w:p>
        </w:tc>
        <w:tc>
          <w:tcPr>
            <w:tcW w:w="1805" w:type="dxa"/>
          </w:tcPr>
          <w:p w14:paraId="3E2AC974">
            <w:r>
              <w:rPr>
                <w:sz w:val="20"/>
              </w:rPr>
              <w:t>视觉-语言模型（VLM）架构（CLIP、LLaVA、GPT-4V）；视觉编码器与语言模型的对齐；多模态指令微调；VLM在机器人场景理解中的应用；音频-语言模型概述</w:t>
            </w:r>
          </w:p>
        </w:tc>
      </w:tr>
      <w:tr w14:paraId="4E45C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55E4CC30">
            <w:r>
              <w:rPr>
                <w:sz w:val="20"/>
              </w:rPr>
              <w:t>6</w:t>
            </w:r>
          </w:p>
        </w:tc>
        <w:tc>
          <w:tcPr>
            <w:tcW w:w="1805" w:type="dxa"/>
          </w:tcPr>
          <w:p w14:paraId="496785A8">
            <w:r>
              <w:rPr>
                <w:sz w:val="20"/>
              </w:rPr>
              <w:t>具身大模型与VLA模型</w:t>
            </w:r>
          </w:p>
        </w:tc>
        <w:tc>
          <w:tcPr>
            <w:tcW w:w="1805" w:type="dxa"/>
          </w:tcPr>
          <w:p w14:paraId="49452AF9">
            <w:r>
              <w:rPr>
                <w:sz w:val="20"/>
              </w:rPr>
              <w:t>2</w:t>
            </w:r>
          </w:p>
        </w:tc>
        <w:tc>
          <w:tcPr>
            <w:tcW w:w="1805" w:type="dxa"/>
          </w:tcPr>
          <w:p w14:paraId="0985FAF4">
            <w:r>
              <w:rPr>
                <w:sz w:val="20"/>
              </w:rPr>
              <w:t>2</w:t>
            </w:r>
          </w:p>
        </w:tc>
        <w:tc>
          <w:tcPr>
            <w:tcW w:w="1805" w:type="dxa"/>
          </w:tcPr>
          <w:p w14:paraId="47D38221">
            <w:r>
              <w:rPr>
                <w:sz w:val="20"/>
              </w:rPr>
              <w:t>视觉-语言-动作（VLA）模型概念；RT-2、Octo等VLA模型架构；VLA模型的训练数据与训练方法；VLA模型在机器人操控中的应用；具身大模型的挑战与发展方向</w:t>
            </w:r>
          </w:p>
        </w:tc>
      </w:tr>
      <w:tr w14:paraId="4374C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0C646641">
            <w:r>
              <w:rPr>
                <w:sz w:val="20"/>
              </w:rPr>
              <w:t>7</w:t>
            </w:r>
          </w:p>
        </w:tc>
        <w:tc>
          <w:tcPr>
            <w:tcW w:w="1805" w:type="dxa"/>
          </w:tcPr>
          <w:p w14:paraId="5F8CD69E">
            <w:r>
              <w:rPr>
                <w:sz w:val="20"/>
              </w:rPr>
              <w:t>世界模型概念与应用</w:t>
            </w:r>
          </w:p>
        </w:tc>
        <w:tc>
          <w:tcPr>
            <w:tcW w:w="1805" w:type="dxa"/>
          </w:tcPr>
          <w:p w14:paraId="59DF34F2">
            <w:r>
              <w:rPr>
                <w:sz w:val="20"/>
              </w:rPr>
              <w:t>1</w:t>
            </w:r>
          </w:p>
        </w:tc>
        <w:tc>
          <w:tcPr>
            <w:tcW w:w="1805" w:type="dxa"/>
          </w:tcPr>
          <w:p w14:paraId="285E7D5C">
            <w:r>
              <w:rPr>
                <w:sz w:val="20"/>
              </w:rPr>
              <w:t>0</w:t>
            </w:r>
          </w:p>
        </w:tc>
        <w:tc>
          <w:tcPr>
            <w:tcW w:w="1805" w:type="dxa"/>
          </w:tcPr>
          <w:p w14:paraId="6A0D0BAA">
            <w:r>
              <w:rPr>
                <w:sz w:val="20"/>
              </w:rPr>
              <w:t>世界模型定义与分类；基于视频预测的世界模型；基于动力学模型的世界模型；世界模型在机器人规划与仿真中的应用；WorldSim等前沿工作概述</w:t>
            </w:r>
          </w:p>
        </w:tc>
      </w:tr>
      <w:tr w14:paraId="0D44D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297D048E">
            <w:r>
              <w:rPr>
                <w:sz w:val="20"/>
              </w:rPr>
              <w:t>8</w:t>
            </w:r>
          </w:p>
        </w:tc>
        <w:tc>
          <w:tcPr>
            <w:tcW w:w="1805" w:type="dxa"/>
          </w:tcPr>
          <w:p w14:paraId="07C76037">
            <w:r>
              <w:rPr>
                <w:sz w:val="20"/>
              </w:rPr>
              <w:t>大模型在机器人任务规划中的应用</w:t>
            </w:r>
          </w:p>
        </w:tc>
        <w:tc>
          <w:tcPr>
            <w:tcW w:w="1805" w:type="dxa"/>
          </w:tcPr>
          <w:p w14:paraId="3F44EA12">
            <w:r>
              <w:rPr>
                <w:sz w:val="20"/>
              </w:rPr>
              <w:t>1</w:t>
            </w:r>
          </w:p>
        </w:tc>
        <w:tc>
          <w:tcPr>
            <w:tcW w:w="1805" w:type="dxa"/>
          </w:tcPr>
          <w:p w14:paraId="5C13B745">
            <w:r>
              <w:rPr>
                <w:sz w:val="20"/>
              </w:rPr>
              <w:t>2</w:t>
            </w:r>
          </w:p>
        </w:tc>
        <w:tc>
          <w:tcPr>
            <w:tcW w:w="1805" w:type="dxa"/>
          </w:tcPr>
          <w:p w14:paraId="45538319">
            <w:r>
              <w:rPr>
                <w:sz w:val="20"/>
              </w:rPr>
              <w:t>大模型驱动的任务分解与规划；大模型作为机器人的"大脑"；任务规划的层级架构（高层规划-底层执行）；大模型与传统规划方法的结合；典型应用案例（SayCan、Inner Monologue）</w:t>
            </w:r>
          </w:p>
        </w:tc>
      </w:tr>
      <w:tr w14:paraId="13431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52667025">
            <w:r>
              <w:rPr>
                <w:sz w:val="20"/>
              </w:rPr>
              <w:t>9</w:t>
            </w:r>
          </w:p>
        </w:tc>
        <w:tc>
          <w:tcPr>
            <w:tcW w:w="1805" w:type="dxa"/>
          </w:tcPr>
          <w:p w14:paraId="3D15F0B5">
            <w:r>
              <w:rPr>
                <w:sz w:val="20"/>
              </w:rPr>
              <w:t>大模型部署与推理优化</w:t>
            </w:r>
          </w:p>
        </w:tc>
        <w:tc>
          <w:tcPr>
            <w:tcW w:w="1805" w:type="dxa"/>
          </w:tcPr>
          <w:p w14:paraId="51F9F816">
            <w:r>
              <w:rPr>
                <w:sz w:val="20"/>
              </w:rPr>
              <w:t>1</w:t>
            </w:r>
          </w:p>
        </w:tc>
        <w:tc>
          <w:tcPr>
            <w:tcW w:w="1805" w:type="dxa"/>
          </w:tcPr>
          <w:p w14:paraId="3270B22A">
            <w:r>
              <w:rPr>
                <w:sz w:val="20"/>
              </w:rPr>
              <w:t>2</w:t>
            </w:r>
          </w:p>
        </w:tc>
        <w:tc>
          <w:tcPr>
            <w:tcW w:w="1805" w:type="dxa"/>
          </w:tcPr>
          <w:p w14:paraId="3CDF4B57">
            <w:r>
              <w:rPr>
                <w:sz w:val="20"/>
              </w:rPr>
              <w:t>模型推理流程概述；推理优化技术（KV Cache、连续批处理）；vLLM推理引擎；TensorRT-LLM；量化部署（GPTQ、AWQ）；边缘设备部署挑战</w:t>
            </w:r>
          </w:p>
        </w:tc>
      </w:tr>
      <w:tr w14:paraId="6C930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7CF660DA">
            <w:r>
              <w:rPr>
                <w:sz w:val="20"/>
              </w:rPr>
              <w:t>10</w:t>
            </w:r>
          </w:p>
        </w:tc>
        <w:tc>
          <w:tcPr>
            <w:tcW w:w="1805" w:type="dxa"/>
          </w:tcPr>
          <w:p w14:paraId="0B1136FE">
            <w:r>
              <w:rPr>
                <w:sz w:val="20"/>
              </w:rPr>
              <w:t>大模型安全与伦理</w:t>
            </w:r>
          </w:p>
        </w:tc>
        <w:tc>
          <w:tcPr>
            <w:tcW w:w="1805" w:type="dxa"/>
          </w:tcPr>
          <w:p w14:paraId="6F1DF2A1">
            <w:r>
              <w:rPr>
                <w:sz w:val="20"/>
              </w:rPr>
              <w:t>1</w:t>
            </w:r>
          </w:p>
        </w:tc>
        <w:tc>
          <w:tcPr>
            <w:tcW w:w="1805" w:type="dxa"/>
          </w:tcPr>
          <w:p w14:paraId="16ED53AF">
            <w:r>
              <w:rPr>
                <w:sz w:val="20"/>
              </w:rPr>
              <w:t>0</w:t>
            </w:r>
          </w:p>
        </w:tc>
        <w:tc>
          <w:tcPr>
            <w:tcW w:w="1805" w:type="dxa"/>
          </w:tcPr>
          <w:p w14:paraId="706BB9DB">
            <w:r>
              <w:rPr>
                <w:sz w:val="20"/>
              </w:rPr>
              <w:t>大模型幻觉问题与缓解；安全对齐（Safety Alignment）；偏见与公平性；隐私保护（差分隐私、联邦学习）；大模型在机器人中的安全考量；AI伦理准则与法规概述</w:t>
            </w:r>
          </w:p>
        </w:tc>
      </w:tr>
    </w:tbl>
    <w:p w14:paraId="0F49F1FF">
      <w:r>
        <w:t>三、考核方式</w:t>
      </w:r>
    </w:p>
    <w:p w14:paraId="1EFB10B1">
      <w:r>
        <w:t>四、推荐教材</w:t>
      </w:r>
    </w:p>
    <w:p w14:paraId="4FB4BAC2">
      <w:r>
        <w:t>《大规模语言模型：从理论到实践》，张奇 等著，电子工业出版社，2024。（应用型本科推荐）</w:t>
      </w:r>
    </w:p>
    <w:p w14:paraId="36E7AB09">
      <w:r>
        <w:t>《动手做AI Agent》，黄佳 著，人民邮电出版社，2024。（Agent与具身智能结合参考）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9"/>
        <w:gridCol w:w="3009"/>
        <w:gridCol w:w="3009"/>
      </w:tblGrid>
      <w:tr w14:paraId="18757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shd w:val="clear" w:color="auto" w:fill="D9E2F3"/>
          </w:tcPr>
          <w:p w14:paraId="66EA4A2D">
            <w:pPr>
              <w:jc w:val="center"/>
            </w:pPr>
            <w:r>
              <w:rPr>
                <w:b/>
                <w:sz w:val="20"/>
              </w:rPr>
              <w:t>考核环节</w:t>
            </w:r>
          </w:p>
        </w:tc>
        <w:tc>
          <w:tcPr>
            <w:tcW w:w="3009" w:type="dxa"/>
            <w:shd w:val="clear" w:color="auto" w:fill="D9E2F3"/>
          </w:tcPr>
          <w:p w14:paraId="6D890E99">
            <w:pPr>
              <w:jc w:val="center"/>
            </w:pPr>
            <w:r>
              <w:rPr>
                <w:b/>
                <w:sz w:val="20"/>
              </w:rPr>
              <w:t>比例</w:t>
            </w:r>
          </w:p>
        </w:tc>
        <w:tc>
          <w:tcPr>
            <w:tcW w:w="3009" w:type="dxa"/>
            <w:shd w:val="clear" w:color="auto" w:fill="D9E2F3"/>
          </w:tcPr>
          <w:p w14:paraId="447E1E73">
            <w:pPr>
              <w:jc w:val="center"/>
            </w:pPr>
            <w:r>
              <w:rPr>
                <w:b/>
                <w:sz w:val="20"/>
              </w:rPr>
              <w:t>说明</w:t>
            </w:r>
          </w:p>
        </w:tc>
      </w:tr>
      <w:tr w14:paraId="64395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54213AEA">
            <w:r>
              <w:rPr>
                <w:sz w:val="20"/>
              </w:rPr>
              <w:t>平时成绩</w:t>
            </w:r>
          </w:p>
        </w:tc>
        <w:tc>
          <w:tcPr>
            <w:tcW w:w="3009" w:type="dxa"/>
          </w:tcPr>
          <w:p w14:paraId="48F02A5D">
            <w:r>
              <w:rPr>
                <w:sz w:val="20"/>
              </w:rPr>
              <w:t>15%</w:t>
            </w:r>
          </w:p>
        </w:tc>
        <w:tc>
          <w:tcPr>
            <w:tcW w:w="3009" w:type="dxa"/>
          </w:tcPr>
          <w:p w14:paraId="3413D85E">
            <w:r>
              <w:rPr>
                <w:sz w:val="20"/>
              </w:rPr>
              <w:t>出勤、课堂互动</w:t>
            </w:r>
          </w:p>
        </w:tc>
      </w:tr>
      <w:tr w14:paraId="09693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22ED78CF">
            <w:r>
              <w:rPr>
                <w:sz w:val="20"/>
              </w:rPr>
              <w:t>实验报告</w:t>
            </w:r>
          </w:p>
        </w:tc>
        <w:tc>
          <w:tcPr>
            <w:tcW w:w="3009" w:type="dxa"/>
          </w:tcPr>
          <w:p w14:paraId="5AAB3CCD">
            <w:r>
              <w:rPr>
                <w:sz w:val="20"/>
              </w:rPr>
              <w:t>40%</w:t>
            </w:r>
          </w:p>
        </w:tc>
        <w:tc>
          <w:tcPr>
            <w:tcW w:w="3009" w:type="dxa"/>
          </w:tcPr>
          <w:p w14:paraId="3ED31BA3">
            <w:r>
              <w:rPr>
                <w:sz w:val="20"/>
              </w:rPr>
              <w:t>8次实验，含大模型调用、微调、RAG系统搭建等</w:t>
            </w:r>
          </w:p>
        </w:tc>
      </w:tr>
      <w:tr w14:paraId="723B2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34E0CF5E">
            <w:r>
              <w:rPr>
                <w:sz w:val="20"/>
              </w:rPr>
              <w:t>课程项目</w:t>
            </w:r>
          </w:p>
        </w:tc>
        <w:tc>
          <w:tcPr>
            <w:tcW w:w="3009" w:type="dxa"/>
          </w:tcPr>
          <w:p w14:paraId="26060DC6">
            <w:r>
              <w:rPr>
                <w:sz w:val="20"/>
              </w:rPr>
              <w:t>30%</w:t>
            </w:r>
          </w:p>
        </w:tc>
        <w:tc>
          <w:tcPr>
            <w:tcW w:w="3009" w:type="dxa"/>
          </w:tcPr>
          <w:p w14:paraId="140EDA3F">
            <w:r>
              <w:rPr>
                <w:sz w:val="20"/>
              </w:rPr>
              <w:t>2-3人组队，完成大模型在具身智能场景的应用项目（含报告与演示）</w:t>
            </w:r>
          </w:p>
        </w:tc>
      </w:tr>
      <w:tr w14:paraId="10193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48A74CDC">
            <w:r>
              <w:rPr>
                <w:sz w:val="20"/>
              </w:rPr>
              <w:t>课堂表现</w:t>
            </w:r>
          </w:p>
        </w:tc>
        <w:tc>
          <w:tcPr>
            <w:tcW w:w="3009" w:type="dxa"/>
          </w:tcPr>
          <w:p w14:paraId="2A6942C3">
            <w:r>
              <w:rPr>
                <w:sz w:val="20"/>
              </w:rPr>
              <w:t>15%</w:t>
            </w:r>
          </w:p>
        </w:tc>
        <w:tc>
          <w:tcPr>
            <w:tcW w:w="3009" w:type="dxa"/>
          </w:tcPr>
          <w:p w14:paraId="5E33103F">
            <w:r>
              <w:rPr>
                <w:sz w:val="20"/>
              </w:rPr>
              <w:t>课堂讨论、文献阅读报告</w:t>
            </w:r>
          </w:p>
        </w:tc>
      </w:tr>
    </w:tbl>
    <w:p w14:paraId="00B164FC"/>
    <w:p w14:paraId="77AAB328">
      <w:pPr>
        <w:pStyle w:val="4"/>
      </w:pPr>
      <w:r>
        <w:t>课程名称：机器人仿真与Sim2Real技术</w:t>
      </w:r>
    </w:p>
    <w:p w14:paraId="0C88D933">
      <w:r>
        <w:t>课程编号：DIR101 | 课程性质：专业方向课（必修） | 学分：3 | 学时：48（讲授24 + 实验24） | 开设学期：第6学期</w:t>
      </w:r>
    </w:p>
    <w:p w14:paraId="01E1EE2C">
      <w:r>
        <w:t>先修课程：ROS2 机器人系统、机器人学导论（运动学 / 动力学）</w:t>
      </w:r>
    </w:p>
    <w:p w14:paraId="3917268A">
      <w:r>
        <w:t>一、课程目标</w:t>
      </w:r>
    </w:p>
    <w:p w14:paraId="2EEFD074">
      <w:r>
        <w:t>掌握（Master） 主流机器人仿真平台（Isaac Sim、Gazebo、MuJoCo、PyBullet）的使用方法，能够搭建完整的机器人仿真环境。</w:t>
      </w:r>
    </w:p>
    <w:p w14:paraId="2D89174A">
      <w:r>
        <w:t>理解（Understand） 物理引擎的基本原理，包括刚体动力学、柔体仿真与接触力学建模。</w:t>
      </w:r>
    </w:p>
    <w:p w14:paraId="4276343C">
      <w:r>
        <w:t>具备（Equip） Sim2Real迁移的核心技术能力，包括领域随机化、系统辨识与模型自适应方法。</w:t>
      </w:r>
    </w:p>
    <w:p w14:paraId="2576A930">
      <w:r>
        <w:t>培养（Cultivate） 利用仿真环境进行强化学习训练、数字孪生构建与具身大模型仿真训练的综合实践能力。</w:t>
      </w:r>
    </w:p>
    <w:p w14:paraId="4BBF9F25">
      <w:r>
        <w:t>二、教学内容与学时分配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5"/>
        <w:gridCol w:w="1780"/>
        <w:gridCol w:w="1415"/>
        <w:gridCol w:w="1415"/>
        <w:gridCol w:w="3217"/>
      </w:tblGrid>
      <w:tr w14:paraId="6F967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shd w:val="clear" w:color="auto" w:fill="D9E2F3"/>
          </w:tcPr>
          <w:p w14:paraId="6AE8799E">
            <w:pPr>
              <w:jc w:val="center"/>
            </w:pPr>
            <w:r>
              <w:rPr>
                <w:b/>
                <w:sz w:val="20"/>
              </w:rPr>
              <w:t>序号</w:t>
            </w:r>
          </w:p>
        </w:tc>
        <w:tc>
          <w:tcPr>
            <w:tcW w:w="1805" w:type="dxa"/>
            <w:shd w:val="clear" w:color="auto" w:fill="D9E2F3"/>
          </w:tcPr>
          <w:p w14:paraId="746E6319">
            <w:pPr>
              <w:jc w:val="center"/>
            </w:pPr>
            <w:r>
              <w:rPr>
                <w:b/>
                <w:sz w:val="20"/>
              </w:rPr>
              <w:t>教学内容</w:t>
            </w:r>
          </w:p>
        </w:tc>
        <w:tc>
          <w:tcPr>
            <w:tcW w:w="1805" w:type="dxa"/>
            <w:shd w:val="clear" w:color="auto" w:fill="D9E2F3"/>
          </w:tcPr>
          <w:p w14:paraId="02E2F818">
            <w:pPr>
              <w:jc w:val="center"/>
            </w:pPr>
            <w:r>
              <w:rPr>
                <w:b/>
                <w:sz w:val="20"/>
              </w:rPr>
              <w:t>讲授</w:t>
            </w:r>
          </w:p>
        </w:tc>
        <w:tc>
          <w:tcPr>
            <w:tcW w:w="1805" w:type="dxa"/>
            <w:shd w:val="clear" w:color="auto" w:fill="D9E2F3"/>
          </w:tcPr>
          <w:p w14:paraId="5146300E">
            <w:pPr>
              <w:jc w:val="center"/>
            </w:pPr>
            <w:r>
              <w:rPr>
                <w:b/>
                <w:sz w:val="20"/>
              </w:rPr>
              <w:t>实验</w:t>
            </w:r>
          </w:p>
        </w:tc>
        <w:tc>
          <w:tcPr>
            <w:tcW w:w="1805" w:type="dxa"/>
            <w:shd w:val="clear" w:color="auto" w:fill="D9E2F3"/>
          </w:tcPr>
          <w:p w14:paraId="77E5F7F9">
            <w:pPr>
              <w:jc w:val="center"/>
            </w:pPr>
            <w:r>
              <w:rPr>
                <w:b/>
                <w:sz w:val="20"/>
              </w:rPr>
              <w:t>主要知识点</w:t>
            </w:r>
          </w:p>
        </w:tc>
      </w:tr>
      <w:tr w14:paraId="28121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095AD615">
            <w:r>
              <w:rPr>
                <w:sz w:val="20"/>
              </w:rPr>
              <w:t>1</w:t>
            </w:r>
          </w:p>
        </w:tc>
        <w:tc>
          <w:tcPr>
            <w:tcW w:w="1805" w:type="dxa"/>
          </w:tcPr>
          <w:p w14:paraId="7C618CB8">
            <w:r>
              <w:rPr>
                <w:sz w:val="20"/>
              </w:rPr>
              <w:t>机器人仿真概述与主流平台</w:t>
            </w:r>
          </w:p>
        </w:tc>
        <w:tc>
          <w:tcPr>
            <w:tcW w:w="1805" w:type="dxa"/>
          </w:tcPr>
          <w:p w14:paraId="3078BF96">
            <w:r>
              <w:rPr>
                <w:sz w:val="20"/>
              </w:rPr>
              <w:t>2</w:t>
            </w:r>
          </w:p>
        </w:tc>
        <w:tc>
          <w:tcPr>
            <w:tcW w:w="1805" w:type="dxa"/>
          </w:tcPr>
          <w:p w14:paraId="684BCC01">
            <w:r>
              <w:rPr>
                <w:sz w:val="20"/>
              </w:rPr>
              <w:t>2</w:t>
            </w:r>
          </w:p>
        </w:tc>
        <w:tc>
          <w:tcPr>
            <w:tcW w:w="1805" w:type="dxa"/>
          </w:tcPr>
          <w:p w14:paraId="75347A2C">
            <w:r>
              <w:rPr>
                <w:sz w:val="20"/>
              </w:rPr>
              <w:t>仿真在机器人研发中的作用；仿真精度与计算效率权衡；主流仿真平台对比（Isaac Sim/Gazebo/MuJoCo/PyBullet）；各平台特点与适用场景；仿真工作流概述</w:t>
            </w:r>
          </w:p>
        </w:tc>
      </w:tr>
      <w:tr w14:paraId="1E1FB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18CDEAF1">
            <w:r>
              <w:rPr>
                <w:sz w:val="20"/>
              </w:rPr>
              <w:t>2</w:t>
            </w:r>
          </w:p>
        </w:tc>
        <w:tc>
          <w:tcPr>
            <w:tcW w:w="1805" w:type="dxa"/>
          </w:tcPr>
          <w:p w14:paraId="095B95BE">
            <w:r>
              <w:rPr>
                <w:sz w:val="20"/>
              </w:rPr>
              <w:t>仿真环境搭建</w:t>
            </w:r>
          </w:p>
        </w:tc>
        <w:tc>
          <w:tcPr>
            <w:tcW w:w="1805" w:type="dxa"/>
          </w:tcPr>
          <w:p w14:paraId="23441835">
            <w:r>
              <w:rPr>
                <w:sz w:val="20"/>
              </w:rPr>
              <w:t>3</w:t>
            </w:r>
          </w:p>
        </w:tc>
        <w:tc>
          <w:tcPr>
            <w:tcW w:w="1805" w:type="dxa"/>
          </w:tcPr>
          <w:p w14:paraId="6372030D">
            <w:r>
              <w:rPr>
                <w:sz w:val="20"/>
              </w:rPr>
              <w:t>4</w:t>
            </w:r>
          </w:p>
        </w:tc>
        <w:tc>
          <w:tcPr>
            <w:tcW w:w="1805" w:type="dxa"/>
          </w:tcPr>
          <w:p w14:paraId="2CD7C7EF">
            <w:r>
              <w:rPr>
                <w:sz w:val="20"/>
              </w:rPr>
              <w:t>机器人建模语言（URDF、SDF、MJCF）；几何与碰撞模型定义；关节与传动系统建模；场景构建（地形、物体、光照）；传感器仿真配置（相机、LiDAR、触觉）；仿真环境调试技巧</w:t>
            </w:r>
          </w:p>
        </w:tc>
      </w:tr>
      <w:tr w14:paraId="0157F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13AB1538">
            <w:r>
              <w:rPr>
                <w:sz w:val="20"/>
              </w:rPr>
              <w:t>3</w:t>
            </w:r>
          </w:p>
        </w:tc>
        <w:tc>
          <w:tcPr>
            <w:tcW w:w="1805" w:type="dxa"/>
          </w:tcPr>
          <w:p w14:paraId="6BEAE1CE">
            <w:r>
              <w:rPr>
                <w:sz w:val="20"/>
              </w:rPr>
              <w:t>物理引擎原理</w:t>
            </w:r>
          </w:p>
        </w:tc>
        <w:tc>
          <w:tcPr>
            <w:tcW w:w="1805" w:type="dxa"/>
          </w:tcPr>
          <w:p w14:paraId="4B468A3B">
            <w:r>
              <w:rPr>
                <w:sz w:val="20"/>
              </w:rPr>
              <w:t>4</w:t>
            </w:r>
          </w:p>
        </w:tc>
        <w:tc>
          <w:tcPr>
            <w:tcW w:w="1805" w:type="dxa"/>
          </w:tcPr>
          <w:p w14:paraId="6C7D1A3C">
            <w:r>
              <w:rPr>
                <w:sz w:val="20"/>
              </w:rPr>
              <w:t>2</w:t>
            </w:r>
          </w:p>
        </w:tc>
        <w:tc>
          <w:tcPr>
            <w:tcW w:w="1805" w:type="dxa"/>
          </w:tcPr>
          <w:p w14:paraId="3CAE7682">
            <w:r>
              <w:rPr>
                <w:sz w:val="20"/>
              </w:rPr>
              <w:t>刚体动力学基础（牛顿-欧拉方程）；数值积分方法（显式/隐式欧拉、Runge-Kutta）；碰撞检测算法（AABB、GJK、SAT）；接触力学模型（弹簧-阻尼、约束法）；柔体仿真基础；物理引擎参数调优</w:t>
            </w:r>
          </w:p>
        </w:tc>
      </w:tr>
      <w:tr w14:paraId="79009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31B55014">
            <w:r>
              <w:rPr>
                <w:sz w:val="20"/>
              </w:rPr>
              <w:t>4</w:t>
            </w:r>
          </w:p>
        </w:tc>
        <w:tc>
          <w:tcPr>
            <w:tcW w:w="1805" w:type="dxa"/>
          </w:tcPr>
          <w:p w14:paraId="3BB7AF6A">
            <w:r>
              <w:rPr>
                <w:sz w:val="20"/>
              </w:rPr>
              <w:t>领域随机化（Domain Randomization）技术</w:t>
            </w:r>
          </w:p>
        </w:tc>
        <w:tc>
          <w:tcPr>
            <w:tcW w:w="1805" w:type="dxa"/>
          </w:tcPr>
          <w:p w14:paraId="6ECE0F3E">
            <w:r>
              <w:rPr>
                <w:sz w:val="20"/>
              </w:rPr>
              <w:t>3</w:t>
            </w:r>
          </w:p>
        </w:tc>
        <w:tc>
          <w:tcPr>
            <w:tcW w:w="1805" w:type="dxa"/>
          </w:tcPr>
          <w:p w14:paraId="2FA10BBE">
            <w:r>
              <w:rPr>
                <w:sz w:val="20"/>
              </w:rPr>
              <w:t>2</w:t>
            </w:r>
          </w:p>
        </w:tc>
        <w:tc>
          <w:tcPr>
            <w:tcW w:w="1805" w:type="dxa"/>
          </w:tcPr>
          <w:p w14:paraId="13E033F3">
            <w:r>
              <w:rPr>
                <w:sz w:val="20"/>
              </w:rPr>
              <w:t>Sim2Real Gap分析；视觉领域随机化（纹理、光照、相机参数）；动力学领域随机化（摩擦、质量、阻尼）；领域随机化参数分布设计；域适应（Domain Adaptation）概述；领域随机化效果评估</w:t>
            </w:r>
          </w:p>
        </w:tc>
      </w:tr>
      <w:tr w14:paraId="4C9C8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15A6344D">
            <w:r>
              <w:rPr>
                <w:sz w:val="20"/>
              </w:rPr>
              <w:t>5</w:t>
            </w:r>
          </w:p>
        </w:tc>
        <w:tc>
          <w:tcPr>
            <w:tcW w:w="1805" w:type="dxa"/>
          </w:tcPr>
          <w:p w14:paraId="1D811305">
            <w:r>
              <w:rPr>
                <w:sz w:val="20"/>
              </w:rPr>
              <w:t>Sim2Real迁移方法</w:t>
            </w:r>
          </w:p>
        </w:tc>
        <w:tc>
          <w:tcPr>
            <w:tcW w:w="1805" w:type="dxa"/>
          </w:tcPr>
          <w:p w14:paraId="3685D41E">
            <w:r>
              <w:rPr>
                <w:sz w:val="20"/>
              </w:rPr>
              <w:t>4</w:t>
            </w:r>
          </w:p>
        </w:tc>
        <w:tc>
          <w:tcPr>
            <w:tcW w:w="1805" w:type="dxa"/>
          </w:tcPr>
          <w:p w14:paraId="47E04661">
            <w:r>
              <w:rPr>
                <w:sz w:val="20"/>
              </w:rPr>
              <w:t>2</w:t>
            </w:r>
          </w:p>
        </w:tc>
        <w:tc>
          <w:tcPr>
            <w:tcW w:w="1805" w:type="dxa"/>
          </w:tcPr>
          <w:p w14:paraId="28E65995">
            <w:r>
              <w:rPr>
                <w:sz w:val="20"/>
              </w:rPr>
              <w:t>系统辨识方法（基于优化的参数辨识、基于数据驱动的辨识）；模型自适应方法；对抗训练与对抗性领域随机化；Teacher-Student迁移框架；零样本迁移与少样本迁移；Sim2Real迁移的评价指标</w:t>
            </w:r>
          </w:p>
        </w:tc>
      </w:tr>
      <w:tr w14:paraId="27F5C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02F5EDB5">
            <w:r>
              <w:rPr>
                <w:sz w:val="20"/>
              </w:rPr>
              <w:t>6</w:t>
            </w:r>
          </w:p>
        </w:tc>
        <w:tc>
          <w:tcPr>
            <w:tcW w:w="1805" w:type="dxa"/>
          </w:tcPr>
          <w:p w14:paraId="68ACCA9C">
            <w:r>
              <w:rPr>
                <w:sz w:val="20"/>
              </w:rPr>
              <w:t>强化学习仿真训练流程</w:t>
            </w:r>
          </w:p>
        </w:tc>
        <w:tc>
          <w:tcPr>
            <w:tcW w:w="1805" w:type="dxa"/>
          </w:tcPr>
          <w:p w14:paraId="07DCFBCD">
            <w:r>
              <w:rPr>
                <w:sz w:val="20"/>
              </w:rPr>
              <w:t>3</w:t>
            </w:r>
          </w:p>
        </w:tc>
        <w:tc>
          <w:tcPr>
            <w:tcW w:w="1805" w:type="dxa"/>
          </w:tcPr>
          <w:p w14:paraId="046286D9">
            <w:r>
              <w:rPr>
                <w:sz w:val="20"/>
              </w:rPr>
              <w:t>4</w:t>
            </w:r>
          </w:p>
        </w:tc>
        <w:tc>
          <w:tcPr>
            <w:tcW w:w="1805" w:type="dxa"/>
          </w:tcPr>
          <w:p w14:paraId="6BFBEC97">
            <w:r>
              <w:rPr>
                <w:sz w:val="20"/>
              </w:rPr>
              <w:t>仿真环境RL接口设计（Gymnasium接口）；奖励函数设计与奖励塑形；PPO/SAC在仿真中的训练实践；分布式训练框架（Rapid、Sample Factory）；训练监控与调参技巧；策略从仿真到真实机器人的迁移</w:t>
            </w:r>
          </w:p>
        </w:tc>
      </w:tr>
      <w:tr w14:paraId="00E67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4901C9BB">
            <w:r>
              <w:rPr>
                <w:sz w:val="20"/>
              </w:rPr>
              <w:t>7</w:t>
            </w:r>
          </w:p>
        </w:tc>
        <w:tc>
          <w:tcPr>
            <w:tcW w:w="1805" w:type="dxa"/>
          </w:tcPr>
          <w:p w14:paraId="0385E396">
            <w:r>
              <w:rPr>
                <w:sz w:val="20"/>
              </w:rPr>
              <w:t>数字孪生技术基础</w:t>
            </w:r>
          </w:p>
        </w:tc>
        <w:tc>
          <w:tcPr>
            <w:tcW w:w="1805" w:type="dxa"/>
          </w:tcPr>
          <w:p w14:paraId="03A471EE">
            <w:r>
              <w:rPr>
                <w:sz w:val="20"/>
              </w:rPr>
              <w:t>2</w:t>
            </w:r>
          </w:p>
        </w:tc>
        <w:tc>
          <w:tcPr>
            <w:tcW w:w="1805" w:type="dxa"/>
          </w:tcPr>
          <w:p w14:paraId="7B24B4CA">
            <w:r>
              <w:rPr>
                <w:sz w:val="20"/>
              </w:rPr>
              <w:t>2</w:t>
            </w:r>
          </w:p>
        </w:tc>
        <w:tc>
          <w:tcPr>
            <w:tcW w:w="1805" w:type="dxa"/>
          </w:tcPr>
          <w:p w14:paraId="6ACD376E">
            <w:r>
              <w:rPr>
                <w:sz w:val="20"/>
              </w:rPr>
              <w:t>数字孪生概念与体系架构；机器人数字孪生建模；实时数据驱动的孪生同步；数字孪生在机器人运维中的应用；数字孪生平台工具（NVIDIA Omniverse概述）</w:t>
            </w:r>
          </w:p>
        </w:tc>
      </w:tr>
      <w:tr w14:paraId="573D2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4C0C4045">
            <w:r>
              <w:rPr>
                <w:sz w:val="20"/>
              </w:rPr>
              <w:t>8</w:t>
            </w:r>
          </w:p>
        </w:tc>
        <w:tc>
          <w:tcPr>
            <w:tcW w:w="1805" w:type="dxa"/>
          </w:tcPr>
          <w:p w14:paraId="6F8CDB75">
            <w:r>
              <w:rPr>
                <w:sz w:val="20"/>
              </w:rPr>
              <w:t>仿真评测与基准测试</w:t>
            </w:r>
          </w:p>
        </w:tc>
        <w:tc>
          <w:tcPr>
            <w:tcW w:w="1805" w:type="dxa"/>
          </w:tcPr>
          <w:p w14:paraId="5BC7E1E5">
            <w:r>
              <w:rPr>
                <w:sz w:val="20"/>
              </w:rPr>
              <w:t>2</w:t>
            </w:r>
          </w:p>
        </w:tc>
        <w:tc>
          <w:tcPr>
            <w:tcW w:w="1805" w:type="dxa"/>
          </w:tcPr>
          <w:p w14:paraId="72FF4E05">
            <w:r>
              <w:rPr>
                <w:sz w:val="20"/>
              </w:rPr>
              <w:t>2</w:t>
            </w:r>
          </w:p>
        </w:tc>
        <w:tc>
          <w:tcPr>
            <w:tcW w:w="1805" w:type="dxa"/>
          </w:tcPr>
          <w:p w14:paraId="7F8C2416">
            <w:r>
              <w:rPr>
                <w:sz w:val="20"/>
              </w:rPr>
              <w:t>仿真评测指标设计；标准化基准测试环境（SAPIEN、RLBench、Meta-World）；机器人操控能力评测；导航能力评测；跨平台一致性测试；基准测试结果分析与报告</w:t>
            </w:r>
          </w:p>
        </w:tc>
      </w:tr>
      <w:tr w14:paraId="30685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5CDCBF13">
            <w:r>
              <w:rPr>
                <w:sz w:val="20"/>
              </w:rPr>
              <w:t>9</w:t>
            </w:r>
          </w:p>
        </w:tc>
        <w:tc>
          <w:tcPr>
            <w:tcW w:w="1805" w:type="dxa"/>
          </w:tcPr>
          <w:p w14:paraId="29FA046C">
            <w:r>
              <w:rPr>
                <w:sz w:val="20"/>
              </w:rPr>
              <w:t>具身大模型的仿真训练</w:t>
            </w:r>
          </w:p>
        </w:tc>
        <w:tc>
          <w:tcPr>
            <w:tcW w:w="1805" w:type="dxa"/>
          </w:tcPr>
          <w:p w14:paraId="0426AE7A">
            <w:r>
              <w:rPr>
                <w:sz w:val="20"/>
              </w:rPr>
              <w:t>1</w:t>
            </w:r>
          </w:p>
        </w:tc>
        <w:tc>
          <w:tcPr>
            <w:tcW w:w="1805" w:type="dxa"/>
          </w:tcPr>
          <w:p w14:paraId="4F73691D">
            <w:r>
              <w:rPr>
                <w:sz w:val="20"/>
              </w:rPr>
              <w:t>4</w:t>
            </w:r>
          </w:p>
        </w:tc>
        <w:tc>
          <w:tcPr>
            <w:tcW w:w="1805" w:type="dxa"/>
          </w:tcPr>
          <w:p w14:paraId="375A4507">
            <w:r>
              <w:rPr>
                <w:sz w:val="20"/>
              </w:rPr>
              <w:t>具身大模型训练的仿真需求；大规模并行仿真环境搭建；仿真数据生成管线；具身大模型的仿真评测；从仿真到真实部署的全流程实践</w:t>
            </w:r>
          </w:p>
        </w:tc>
      </w:tr>
    </w:tbl>
    <w:p w14:paraId="13EB626F">
      <w:r>
        <w:t>三、考核方式</w:t>
      </w:r>
    </w:p>
    <w:p w14:paraId="33AB6AA4">
      <w:r>
        <w:t>四、推荐教材</w:t>
      </w:r>
    </w:p>
    <w:p w14:paraId="5A7FD917">
      <w:r>
        <w:t>《Isaac Sim机器人仿真开发指南》，NVIDIA官方文档，2024。（官方参考）</w:t>
      </w:r>
    </w:p>
    <w:p w14:paraId="1849C67F">
      <w:r>
        <w:t>《机器人仿真与数字孪生》，王伟 等编著，机械工业出版社，2023。（应用型本科推荐）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9"/>
        <w:gridCol w:w="3009"/>
        <w:gridCol w:w="3009"/>
      </w:tblGrid>
      <w:tr w14:paraId="0EB39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shd w:val="clear" w:color="auto" w:fill="D9E2F3"/>
          </w:tcPr>
          <w:p w14:paraId="05B6DA6A">
            <w:pPr>
              <w:jc w:val="center"/>
            </w:pPr>
            <w:r>
              <w:rPr>
                <w:b/>
                <w:sz w:val="20"/>
              </w:rPr>
              <w:t>考核环节</w:t>
            </w:r>
          </w:p>
        </w:tc>
        <w:tc>
          <w:tcPr>
            <w:tcW w:w="3009" w:type="dxa"/>
            <w:shd w:val="clear" w:color="auto" w:fill="D9E2F3"/>
          </w:tcPr>
          <w:p w14:paraId="6725437E">
            <w:pPr>
              <w:jc w:val="center"/>
            </w:pPr>
            <w:r>
              <w:rPr>
                <w:b/>
                <w:sz w:val="20"/>
              </w:rPr>
              <w:t>比例</w:t>
            </w:r>
          </w:p>
        </w:tc>
        <w:tc>
          <w:tcPr>
            <w:tcW w:w="3009" w:type="dxa"/>
            <w:shd w:val="clear" w:color="auto" w:fill="D9E2F3"/>
          </w:tcPr>
          <w:p w14:paraId="0310BD47">
            <w:pPr>
              <w:jc w:val="center"/>
            </w:pPr>
            <w:r>
              <w:rPr>
                <w:b/>
                <w:sz w:val="20"/>
              </w:rPr>
              <w:t>说明</w:t>
            </w:r>
          </w:p>
        </w:tc>
      </w:tr>
      <w:tr w14:paraId="30FAA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74C2341E">
            <w:r>
              <w:rPr>
                <w:sz w:val="20"/>
              </w:rPr>
              <w:t>平时成绩</w:t>
            </w:r>
          </w:p>
        </w:tc>
        <w:tc>
          <w:tcPr>
            <w:tcW w:w="3009" w:type="dxa"/>
          </w:tcPr>
          <w:p w14:paraId="76ABE327">
            <w:r>
              <w:rPr>
                <w:sz w:val="20"/>
              </w:rPr>
              <w:t>10%</w:t>
            </w:r>
          </w:p>
        </w:tc>
        <w:tc>
          <w:tcPr>
            <w:tcW w:w="3009" w:type="dxa"/>
          </w:tcPr>
          <w:p w14:paraId="5486F42C">
            <w:r>
              <w:rPr>
                <w:sz w:val="20"/>
              </w:rPr>
              <w:t>出勤、课堂互动</w:t>
            </w:r>
          </w:p>
        </w:tc>
      </w:tr>
      <w:tr w14:paraId="641C3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0A92C9F8">
            <w:r>
              <w:rPr>
                <w:sz w:val="20"/>
              </w:rPr>
              <w:t>实验报告</w:t>
            </w:r>
          </w:p>
        </w:tc>
        <w:tc>
          <w:tcPr>
            <w:tcW w:w="3009" w:type="dxa"/>
          </w:tcPr>
          <w:p w14:paraId="6E1C19FF">
            <w:r>
              <w:rPr>
                <w:sz w:val="20"/>
              </w:rPr>
              <w:t>35%</w:t>
            </w:r>
          </w:p>
        </w:tc>
        <w:tc>
          <w:tcPr>
            <w:tcW w:w="3009" w:type="dxa"/>
          </w:tcPr>
          <w:p w14:paraId="069B4AF4">
            <w:r>
              <w:rPr>
                <w:sz w:val="20"/>
              </w:rPr>
              <w:t>9次实验，含仿真环境搭建、Sim2Real迁移实验等</w:t>
            </w:r>
          </w:p>
        </w:tc>
      </w:tr>
      <w:tr w14:paraId="19228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4C3F48DD">
            <w:r>
              <w:rPr>
                <w:sz w:val="20"/>
              </w:rPr>
              <w:t>课程项目</w:t>
            </w:r>
          </w:p>
        </w:tc>
        <w:tc>
          <w:tcPr>
            <w:tcW w:w="3009" w:type="dxa"/>
          </w:tcPr>
          <w:p w14:paraId="79EB8D52">
            <w:r>
              <w:rPr>
                <w:sz w:val="20"/>
              </w:rPr>
              <w:t>35%</w:t>
            </w:r>
          </w:p>
        </w:tc>
        <w:tc>
          <w:tcPr>
            <w:tcW w:w="3009" w:type="dxa"/>
          </w:tcPr>
          <w:p w14:paraId="1CA07EF9">
            <w:r>
              <w:rPr>
                <w:sz w:val="20"/>
              </w:rPr>
              <w:t>2-3人组队，完成仿真训练与Sim2Real迁移综合项目（含报告与演示）</w:t>
            </w:r>
          </w:p>
        </w:tc>
      </w:tr>
      <w:tr w14:paraId="0F494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50EFD58E">
            <w:r>
              <w:rPr>
                <w:sz w:val="20"/>
              </w:rPr>
              <w:t>期末报告</w:t>
            </w:r>
          </w:p>
        </w:tc>
        <w:tc>
          <w:tcPr>
            <w:tcW w:w="3009" w:type="dxa"/>
          </w:tcPr>
          <w:p w14:paraId="161AF5E9">
            <w:r>
              <w:rPr>
                <w:sz w:val="20"/>
              </w:rPr>
              <w:t>20%</w:t>
            </w:r>
          </w:p>
        </w:tc>
        <w:tc>
          <w:tcPr>
            <w:tcW w:w="3009" w:type="dxa"/>
          </w:tcPr>
          <w:p w14:paraId="35015111">
            <w:r>
              <w:rPr>
                <w:sz w:val="20"/>
              </w:rPr>
              <w:t>撰写Sim2Real技术综述报告（3000字以上）</w:t>
            </w:r>
          </w:p>
        </w:tc>
      </w:tr>
    </w:tbl>
    <w:p w14:paraId="45006933"/>
    <w:p w14:paraId="1C07C5A3">
      <w:pPr>
        <w:pStyle w:val="4"/>
      </w:pPr>
      <w:r>
        <w:t>课程名称：具身智能数据工程</w:t>
      </w:r>
    </w:p>
    <w:p w14:paraId="1C7B4FF2">
      <w:r>
        <w:t>课程编号：E012 | 课程性质：专业选修课 | 学分：2 | 学时：32（讲授16 + 实验16） | 开设学期：第6学期</w:t>
      </w:r>
    </w:p>
    <w:p w14:paraId="2EF8F90F">
      <w:r>
        <w:t>先修课程：Python程序设计A、机器学习</w:t>
      </w:r>
    </w:p>
    <w:p w14:paraId="3E00A3CD">
      <w:r>
        <w:t>一、课程目标</w:t>
      </w:r>
    </w:p>
    <w:p w14:paraId="42EBC020">
      <w:r>
        <w:t>理解（Understand） 具身智能数据的类型、特点与数据集标准，建立数据驱动机器人学习的基本认知框架。</w:t>
      </w:r>
    </w:p>
    <w:p w14:paraId="5534EEF6">
      <w:r>
        <w:t>掌握（Master） 机器人遥操作数据采集、仿真数据生成与数据增强的技术方法，能够构建高质量的机器人学习数据集。</w:t>
      </w:r>
    </w:p>
    <w:p w14:paraId="105C30AA">
      <w:r>
        <w:t>具备（Equip） 数据标注（2D/3D/语义标注）、数据质量控制与数据治理的工程实践能力。</w:t>
      </w:r>
    </w:p>
    <w:p w14:paraId="146D0088">
      <w:r>
        <w:t>培养（Cultivate） 利用开源数据集与数据驱动方法支撑具身智能模型训练的综合能力。</w:t>
      </w:r>
    </w:p>
    <w:p w14:paraId="37B4CA4E">
      <w:r>
        <w:t>二、教学内容与学时分配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5"/>
        <w:gridCol w:w="1805"/>
        <w:gridCol w:w="1805"/>
        <w:gridCol w:w="1805"/>
        <w:gridCol w:w="1805"/>
      </w:tblGrid>
      <w:tr w14:paraId="3B69E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shd w:val="clear" w:color="auto" w:fill="D9E2F3"/>
          </w:tcPr>
          <w:p w14:paraId="75CE516E">
            <w:pPr>
              <w:jc w:val="center"/>
            </w:pPr>
            <w:r>
              <w:rPr>
                <w:b/>
                <w:sz w:val="20"/>
              </w:rPr>
              <w:t>序号</w:t>
            </w:r>
          </w:p>
        </w:tc>
        <w:tc>
          <w:tcPr>
            <w:tcW w:w="1805" w:type="dxa"/>
            <w:shd w:val="clear" w:color="auto" w:fill="D9E2F3"/>
          </w:tcPr>
          <w:p w14:paraId="2817CA31">
            <w:pPr>
              <w:jc w:val="center"/>
            </w:pPr>
            <w:r>
              <w:rPr>
                <w:b/>
                <w:sz w:val="20"/>
              </w:rPr>
              <w:t>教学内容</w:t>
            </w:r>
          </w:p>
        </w:tc>
        <w:tc>
          <w:tcPr>
            <w:tcW w:w="1805" w:type="dxa"/>
            <w:shd w:val="clear" w:color="auto" w:fill="D9E2F3"/>
          </w:tcPr>
          <w:p w14:paraId="10ABD537">
            <w:pPr>
              <w:jc w:val="center"/>
            </w:pPr>
            <w:r>
              <w:rPr>
                <w:b/>
                <w:sz w:val="20"/>
              </w:rPr>
              <w:t>讲授</w:t>
            </w:r>
          </w:p>
        </w:tc>
        <w:tc>
          <w:tcPr>
            <w:tcW w:w="1805" w:type="dxa"/>
            <w:shd w:val="clear" w:color="auto" w:fill="D9E2F3"/>
          </w:tcPr>
          <w:p w14:paraId="67826244">
            <w:pPr>
              <w:jc w:val="center"/>
            </w:pPr>
            <w:r>
              <w:rPr>
                <w:b/>
                <w:sz w:val="20"/>
              </w:rPr>
              <w:t>实验</w:t>
            </w:r>
          </w:p>
        </w:tc>
        <w:tc>
          <w:tcPr>
            <w:tcW w:w="1805" w:type="dxa"/>
            <w:shd w:val="clear" w:color="auto" w:fill="D9E2F3"/>
          </w:tcPr>
          <w:p w14:paraId="643C6EF7">
            <w:pPr>
              <w:jc w:val="center"/>
            </w:pPr>
            <w:r>
              <w:rPr>
                <w:b/>
                <w:sz w:val="20"/>
              </w:rPr>
              <w:t>主要知识点</w:t>
            </w:r>
          </w:p>
        </w:tc>
      </w:tr>
      <w:tr w14:paraId="2BD50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1DE5D596">
            <w:r>
              <w:rPr>
                <w:sz w:val="20"/>
              </w:rPr>
              <w:t>1</w:t>
            </w:r>
          </w:p>
        </w:tc>
        <w:tc>
          <w:tcPr>
            <w:tcW w:w="1805" w:type="dxa"/>
          </w:tcPr>
          <w:p w14:paraId="1F7BB3C2">
            <w:r>
              <w:rPr>
                <w:sz w:val="20"/>
              </w:rPr>
              <w:t>具身智能数据概述</w:t>
            </w:r>
          </w:p>
        </w:tc>
        <w:tc>
          <w:tcPr>
            <w:tcW w:w="1805" w:type="dxa"/>
          </w:tcPr>
          <w:p w14:paraId="2135AD59">
            <w:r>
              <w:rPr>
                <w:sz w:val="20"/>
              </w:rPr>
              <w:t>2</w:t>
            </w:r>
          </w:p>
        </w:tc>
        <w:tc>
          <w:tcPr>
            <w:tcW w:w="1805" w:type="dxa"/>
          </w:tcPr>
          <w:p w14:paraId="7738A7FC">
            <w:r>
              <w:rPr>
                <w:sz w:val="20"/>
              </w:rPr>
              <w:t>0</w:t>
            </w:r>
          </w:p>
        </w:tc>
        <w:tc>
          <w:tcPr>
            <w:tcW w:w="1805" w:type="dxa"/>
          </w:tcPr>
          <w:p w14:paraId="7EAA0964">
            <w:r>
              <w:rPr>
                <w:sz w:val="20"/>
              </w:rPr>
              <w:t>具身智能数据类型（视觉、触觉、力觉、本体感觉）；数据格式标准（RLDS、HDF5、TFRecord）；数据规模与多样性需求；数据在具身智能研发中的核心地位；数据飞轮概念</w:t>
            </w:r>
          </w:p>
        </w:tc>
      </w:tr>
      <w:tr w14:paraId="090FF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3C4171F2">
            <w:r>
              <w:rPr>
                <w:sz w:val="20"/>
              </w:rPr>
              <w:t>2</w:t>
            </w:r>
          </w:p>
        </w:tc>
        <w:tc>
          <w:tcPr>
            <w:tcW w:w="1805" w:type="dxa"/>
          </w:tcPr>
          <w:p w14:paraId="4DCBDA98">
            <w:r>
              <w:rPr>
                <w:sz w:val="20"/>
              </w:rPr>
              <w:t>机器人遥操作数据采集</w:t>
            </w:r>
          </w:p>
        </w:tc>
        <w:tc>
          <w:tcPr>
            <w:tcW w:w="1805" w:type="dxa"/>
          </w:tcPr>
          <w:p w14:paraId="0B42F11C">
            <w:r>
              <w:rPr>
                <w:sz w:val="20"/>
              </w:rPr>
              <w:t>2</w:t>
            </w:r>
          </w:p>
        </w:tc>
        <w:tc>
          <w:tcPr>
            <w:tcW w:w="1805" w:type="dxa"/>
          </w:tcPr>
          <w:p w14:paraId="13F61105">
            <w:r>
              <w:rPr>
                <w:sz w:val="20"/>
              </w:rPr>
              <w:t>4</w:t>
            </w:r>
          </w:p>
        </w:tc>
        <w:tc>
          <w:tcPr>
            <w:tcW w:w="1805" w:type="dxa"/>
          </w:tcPr>
          <w:p w14:paraId="522411A9">
            <w:r>
              <w:rPr>
                <w:sz w:val="20"/>
              </w:rPr>
              <w:t>遥操作接口设计（VR控制器、主从式操控器）；遥操作系统架构；动作空间定义与数据记录；数据采集质量保障（操作规范化、异常处理）；多模态数据同步采集；遥操作数据采集平台实践</w:t>
            </w:r>
          </w:p>
        </w:tc>
      </w:tr>
      <w:tr w14:paraId="4FB59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299E4EA7">
            <w:r>
              <w:rPr>
                <w:sz w:val="20"/>
              </w:rPr>
              <w:t>3</w:t>
            </w:r>
          </w:p>
        </w:tc>
        <w:tc>
          <w:tcPr>
            <w:tcW w:w="1805" w:type="dxa"/>
          </w:tcPr>
          <w:p w14:paraId="748AC07A">
            <w:r>
              <w:rPr>
                <w:sz w:val="20"/>
              </w:rPr>
              <w:t>仿真数据生成与增强</w:t>
            </w:r>
          </w:p>
        </w:tc>
        <w:tc>
          <w:tcPr>
            <w:tcW w:w="1805" w:type="dxa"/>
          </w:tcPr>
          <w:p w14:paraId="4D9A01E1">
            <w:r>
              <w:rPr>
                <w:sz w:val="20"/>
              </w:rPr>
              <w:t>2</w:t>
            </w:r>
          </w:p>
        </w:tc>
        <w:tc>
          <w:tcPr>
            <w:tcW w:w="1805" w:type="dxa"/>
          </w:tcPr>
          <w:p w14:paraId="08D5DE92">
            <w:r>
              <w:rPr>
                <w:sz w:val="20"/>
              </w:rPr>
              <w:t>2</w:t>
            </w:r>
          </w:p>
        </w:tc>
        <w:tc>
          <w:tcPr>
            <w:tcW w:w="1805" w:type="dxa"/>
          </w:tcPr>
          <w:p w14:paraId="21F97EF8">
            <w:r>
              <w:rPr>
                <w:sz w:val="20"/>
              </w:rPr>
              <w:t>仿真数据生成流程；场景随机化与物体随机化；自动化数据采集脚本编写；数据增强技术（几何变换、色彩变换、混合增强）；仿真数据与真实数据的域差异分析；合成数据质量评估</w:t>
            </w:r>
          </w:p>
        </w:tc>
      </w:tr>
      <w:tr w14:paraId="44209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3F17F4D9">
            <w:r>
              <w:rPr>
                <w:sz w:val="20"/>
              </w:rPr>
              <w:t>4</w:t>
            </w:r>
          </w:p>
        </w:tc>
        <w:tc>
          <w:tcPr>
            <w:tcW w:w="1805" w:type="dxa"/>
          </w:tcPr>
          <w:p w14:paraId="09981DD2">
            <w:r>
              <w:rPr>
                <w:sz w:val="20"/>
              </w:rPr>
              <w:t>数据标注工具与流程</w:t>
            </w:r>
          </w:p>
        </w:tc>
        <w:tc>
          <w:tcPr>
            <w:tcW w:w="1805" w:type="dxa"/>
          </w:tcPr>
          <w:p w14:paraId="656396BF">
            <w:r>
              <w:rPr>
                <w:sz w:val="20"/>
              </w:rPr>
              <w:t>2</w:t>
            </w:r>
          </w:p>
        </w:tc>
        <w:tc>
          <w:tcPr>
            <w:tcW w:w="1805" w:type="dxa"/>
          </w:tcPr>
          <w:p w14:paraId="39E1DF46">
            <w:r>
              <w:rPr>
                <w:sz w:val="20"/>
              </w:rPr>
              <w:t>2</w:t>
            </w:r>
          </w:p>
        </w:tc>
        <w:tc>
          <w:tcPr>
            <w:tcW w:w="1805" w:type="dxa"/>
          </w:tcPr>
          <w:p w14:paraId="625257ED">
            <w:r>
              <w:rPr>
                <w:sz w:val="20"/>
              </w:rPr>
              <w:t>2D图像标注（边界框、关键点、分割掩码）；3D点云标注（3D边界框、语义分割）；语义标注与关系标注；标注工具（Label Studio、CVAT、Scale AI）；标注质量控制（一致性检查、多轮审核）；半自动标注与主动学习</w:t>
            </w:r>
          </w:p>
        </w:tc>
      </w:tr>
      <w:tr w14:paraId="5EA53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516A178D">
            <w:r>
              <w:rPr>
                <w:sz w:val="20"/>
              </w:rPr>
              <w:t>5</w:t>
            </w:r>
          </w:p>
        </w:tc>
        <w:tc>
          <w:tcPr>
            <w:tcW w:w="1805" w:type="dxa"/>
          </w:tcPr>
          <w:p w14:paraId="20AB2CD2">
            <w:r>
              <w:rPr>
                <w:sz w:val="20"/>
              </w:rPr>
              <w:t>数据质量控制与清洗</w:t>
            </w:r>
          </w:p>
        </w:tc>
        <w:tc>
          <w:tcPr>
            <w:tcW w:w="1805" w:type="dxa"/>
          </w:tcPr>
          <w:p w14:paraId="1A24E4EB">
            <w:r>
              <w:rPr>
                <w:sz w:val="20"/>
              </w:rPr>
              <w:t>2</w:t>
            </w:r>
          </w:p>
        </w:tc>
        <w:tc>
          <w:tcPr>
            <w:tcW w:w="1805" w:type="dxa"/>
          </w:tcPr>
          <w:p w14:paraId="2C7E10DE">
            <w:r>
              <w:rPr>
                <w:sz w:val="20"/>
              </w:rPr>
              <w:t>2</w:t>
            </w:r>
          </w:p>
        </w:tc>
        <w:tc>
          <w:tcPr>
            <w:tcW w:w="1805" w:type="dxa"/>
          </w:tcPr>
          <w:p w14:paraId="0BFA3E0A">
            <w:r>
              <w:rPr>
                <w:sz w:val="20"/>
              </w:rPr>
              <w:t>数据质量维度（完整性、一致性、准确性、时效性）；异常数据检测（统计方法、基于模型的方法）；数据清洗流程与工具；数据去重与平衡；数据质量报告生成；数据质量对模型性能的影响分析</w:t>
            </w:r>
          </w:p>
        </w:tc>
      </w:tr>
      <w:tr w14:paraId="75AAA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22F5EEFC">
            <w:r>
              <w:rPr>
                <w:sz w:val="20"/>
              </w:rPr>
              <w:t>6</w:t>
            </w:r>
          </w:p>
        </w:tc>
        <w:tc>
          <w:tcPr>
            <w:tcW w:w="1805" w:type="dxa"/>
          </w:tcPr>
          <w:p w14:paraId="664D3EDE">
            <w:r>
              <w:rPr>
                <w:sz w:val="20"/>
              </w:rPr>
              <w:t>数据治理与管理</w:t>
            </w:r>
          </w:p>
        </w:tc>
        <w:tc>
          <w:tcPr>
            <w:tcW w:w="1805" w:type="dxa"/>
          </w:tcPr>
          <w:p w14:paraId="26C3A723">
            <w:r>
              <w:rPr>
                <w:sz w:val="20"/>
              </w:rPr>
              <w:t>2</w:t>
            </w:r>
          </w:p>
        </w:tc>
        <w:tc>
          <w:tcPr>
            <w:tcW w:w="1805" w:type="dxa"/>
          </w:tcPr>
          <w:p w14:paraId="4508EF0B">
            <w:r>
              <w:rPr>
                <w:sz w:val="20"/>
              </w:rPr>
              <w:t>2</w:t>
            </w:r>
          </w:p>
        </w:tc>
        <w:tc>
          <w:tcPr>
            <w:tcW w:w="1805" w:type="dxa"/>
          </w:tcPr>
          <w:p w14:paraId="213CAB36">
            <w:r>
              <w:rPr>
                <w:sz w:val="20"/>
              </w:rPr>
              <w:t>数据版本控制（DVC、Git LFS）；数据管线（Pipeline）设计与编排；元数据管理；数据存储策略（本地/分布式/云存储）；数据安全与隐私保护；数据生命周期管理</w:t>
            </w:r>
          </w:p>
        </w:tc>
      </w:tr>
      <w:tr w14:paraId="5AD51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6DEC7CD4">
            <w:r>
              <w:rPr>
                <w:sz w:val="20"/>
              </w:rPr>
              <w:t>7</w:t>
            </w:r>
          </w:p>
        </w:tc>
        <w:tc>
          <w:tcPr>
            <w:tcW w:w="1805" w:type="dxa"/>
          </w:tcPr>
          <w:p w14:paraId="1A9762FA">
            <w:r>
              <w:rPr>
                <w:sz w:val="20"/>
              </w:rPr>
              <w:t>开源数据集介绍</w:t>
            </w:r>
          </w:p>
        </w:tc>
        <w:tc>
          <w:tcPr>
            <w:tcW w:w="1805" w:type="dxa"/>
          </w:tcPr>
          <w:p w14:paraId="146A8BB2">
            <w:r>
              <w:rPr>
                <w:sz w:val="20"/>
              </w:rPr>
              <w:t>2</w:t>
            </w:r>
          </w:p>
        </w:tc>
        <w:tc>
          <w:tcPr>
            <w:tcW w:w="1805" w:type="dxa"/>
          </w:tcPr>
          <w:p w14:paraId="288BCFE8">
            <w:r>
              <w:rPr>
                <w:sz w:val="20"/>
              </w:rPr>
              <w:t>2</w:t>
            </w:r>
          </w:p>
        </w:tc>
        <w:tc>
          <w:tcPr>
            <w:tcW w:w="1805" w:type="dxa"/>
          </w:tcPr>
          <w:p w14:paraId="121E17E6">
            <w:r>
              <w:rPr>
                <w:sz w:val="20"/>
              </w:rPr>
              <w:t>RT-X数据集（Robotics Transformer X）；Open X-Embodiment数据集；DROID数据集；其他重要开源数据集（RoboSet、RoboTurk、Bridge Data）；数据集使用规范与引用；跨数据集数据整合方法</w:t>
            </w:r>
          </w:p>
        </w:tc>
      </w:tr>
      <w:tr w14:paraId="0EE43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5" w:type="dxa"/>
          </w:tcPr>
          <w:p w14:paraId="2344C500">
            <w:r>
              <w:rPr>
                <w:sz w:val="20"/>
              </w:rPr>
              <w:t>8</w:t>
            </w:r>
          </w:p>
        </w:tc>
        <w:tc>
          <w:tcPr>
            <w:tcW w:w="1805" w:type="dxa"/>
          </w:tcPr>
          <w:p w14:paraId="2DB8E7EE">
            <w:r>
              <w:rPr>
                <w:sz w:val="20"/>
              </w:rPr>
              <w:t>数据驱动的机器人学习</w:t>
            </w:r>
          </w:p>
        </w:tc>
        <w:tc>
          <w:tcPr>
            <w:tcW w:w="1805" w:type="dxa"/>
          </w:tcPr>
          <w:p w14:paraId="4461A507">
            <w:r>
              <w:rPr>
                <w:sz w:val="20"/>
              </w:rPr>
              <w:t>2</w:t>
            </w:r>
          </w:p>
        </w:tc>
        <w:tc>
          <w:tcPr>
            <w:tcW w:w="1805" w:type="dxa"/>
          </w:tcPr>
          <w:p w14:paraId="384BD763">
            <w:r>
              <w:rPr>
                <w:sz w:val="20"/>
              </w:rPr>
              <w:t>2</w:t>
            </w:r>
          </w:p>
        </w:tc>
        <w:tc>
          <w:tcPr>
            <w:tcW w:w="1805" w:type="dxa"/>
          </w:tcPr>
          <w:p w14:paraId="0A1FCFCA">
            <w:r>
              <w:rPr>
                <w:sz w:val="20"/>
              </w:rPr>
              <w:t>数据规模与模型性能关系；数据混合策略；课程学习（Curriculum Learning）在数据组织中的应用；数据高效学习方法（数据选择、核心集提取）；数据飞轮闭环实践；综合案例：构建端到端数据驱动机器人学习管线</w:t>
            </w:r>
          </w:p>
        </w:tc>
      </w:tr>
    </w:tbl>
    <w:p w14:paraId="32CD3D44">
      <w:r>
        <w:t>三、考核方式</w:t>
      </w:r>
    </w:p>
    <w:p w14:paraId="4CC36751">
      <w:r>
        <w:t>四、推荐教材</w:t>
      </w:r>
    </w:p>
    <w:p w14:paraId="169B548C">
      <w:r>
        <w:t>《数据工程基础》，韩家炜 等著，机械工业出版社，2022。（数据工程基础参考）</w:t>
      </w:r>
    </w:p>
    <w:p w14:paraId="70D02621">
      <w:r>
        <w:t>《机器学习数据集与标注实践》，陈丹琦 等编著，清华大学出版社，2023。（应用型本科推荐）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9"/>
        <w:gridCol w:w="3009"/>
        <w:gridCol w:w="3009"/>
      </w:tblGrid>
      <w:tr w14:paraId="75621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shd w:val="clear" w:color="auto" w:fill="D9E2F3"/>
          </w:tcPr>
          <w:p w14:paraId="4FC52CC8">
            <w:pPr>
              <w:jc w:val="center"/>
            </w:pPr>
            <w:r>
              <w:rPr>
                <w:b/>
                <w:sz w:val="20"/>
              </w:rPr>
              <w:t>考核环节</w:t>
            </w:r>
          </w:p>
        </w:tc>
        <w:tc>
          <w:tcPr>
            <w:tcW w:w="3009" w:type="dxa"/>
            <w:shd w:val="clear" w:color="auto" w:fill="D9E2F3"/>
          </w:tcPr>
          <w:p w14:paraId="7CF0CD1F">
            <w:pPr>
              <w:jc w:val="center"/>
            </w:pPr>
            <w:r>
              <w:rPr>
                <w:b/>
                <w:sz w:val="20"/>
              </w:rPr>
              <w:t>比例</w:t>
            </w:r>
          </w:p>
        </w:tc>
        <w:tc>
          <w:tcPr>
            <w:tcW w:w="3009" w:type="dxa"/>
            <w:shd w:val="clear" w:color="auto" w:fill="D9E2F3"/>
          </w:tcPr>
          <w:p w14:paraId="33BD91B8">
            <w:pPr>
              <w:jc w:val="center"/>
            </w:pPr>
            <w:r>
              <w:rPr>
                <w:b/>
                <w:sz w:val="20"/>
              </w:rPr>
              <w:t>说明</w:t>
            </w:r>
          </w:p>
        </w:tc>
      </w:tr>
      <w:tr w14:paraId="78B44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469975B2">
            <w:r>
              <w:rPr>
                <w:sz w:val="20"/>
              </w:rPr>
              <w:t>平时成绩</w:t>
            </w:r>
          </w:p>
        </w:tc>
        <w:tc>
          <w:tcPr>
            <w:tcW w:w="3009" w:type="dxa"/>
          </w:tcPr>
          <w:p w14:paraId="28AB39B4">
            <w:r>
              <w:rPr>
                <w:sz w:val="20"/>
              </w:rPr>
              <w:t>15%</w:t>
            </w:r>
          </w:p>
        </w:tc>
        <w:tc>
          <w:tcPr>
            <w:tcW w:w="3009" w:type="dxa"/>
          </w:tcPr>
          <w:p w14:paraId="0BA8D728">
            <w:r>
              <w:rPr>
                <w:sz w:val="20"/>
              </w:rPr>
              <w:t>出勤、课堂互动</w:t>
            </w:r>
          </w:p>
        </w:tc>
      </w:tr>
      <w:tr w14:paraId="12E2B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193DC6D6">
            <w:r>
              <w:rPr>
                <w:sz w:val="20"/>
              </w:rPr>
              <w:t>实验报告</w:t>
            </w:r>
          </w:p>
        </w:tc>
        <w:tc>
          <w:tcPr>
            <w:tcW w:w="3009" w:type="dxa"/>
          </w:tcPr>
          <w:p w14:paraId="68357FC1">
            <w:r>
              <w:rPr>
                <w:sz w:val="20"/>
              </w:rPr>
              <w:t>40%</w:t>
            </w:r>
          </w:p>
        </w:tc>
        <w:tc>
          <w:tcPr>
            <w:tcW w:w="3009" w:type="dxa"/>
          </w:tcPr>
          <w:p w14:paraId="5D853EFE">
            <w:r>
              <w:rPr>
                <w:sz w:val="20"/>
              </w:rPr>
              <w:t>8次实验，含数据采集、标注、清洗与管线搭建</w:t>
            </w:r>
          </w:p>
        </w:tc>
      </w:tr>
      <w:tr w14:paraId="32612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56707CB4">
            <w:r>
              <w:rPr>
                <w:sz w:val="20"/>
              </w:rPr>
              <w:t>课程项目</w:t>
            </w:r>
          </w:p>
        </w:tc>
        <w:tc>
          <w:tcPr>
            <w:tcW w:w="3009" w:type="dxa"/>
          </w:tcPr>
          <w:p w14:paraId="37702E2C">
            <w:r>
              <w:rPr>
                <w:sz w:val="20"/>
              </w:rPr>
              <w:t>30%</w:t>
            </w:r>
          </w:p>
        </w:tc>
        <w:tc>
          <w:tcPr>
            <w:tcW w:w="3009" w:type="dxa"/>
          </w:tcPr>
          <w:p w14:paraId="1FDD988D">
            <w:r>
              <w:rPr>
                <w:sz w:val="20"/>
              </w:rPr>
              <w:t>2-3人组队，完成具身智能数据集构建与数据驱动学习项目</w:t>
            </w:r>
          </w:p>
        </w:tc>
      </w:tr>
      <w:tr w14:paraId="38F5B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9" w:type="dxa"/>
          </w:tcPr>
          <w:p w14:paraId="7B4DEBA1">
            <w:r>
              <w:rPr>
                <w:sz w:val="20"/>
              </w:rPr>
              <w:t>课堂展示</w:t>
            </w:r>
          </w:p>
        </w:tc>
        <w:tc>
          <w:tcPr>
            <w:tcW w:w="3009" w:type="dxa"/>
          </w:tcPr>
          <w:p w14:paraId="7EEAB1C2">
            <w:r>
              <w:rPr>
                <w:sz w:val="20"/>
              </w:rPr>
              <w:t>15%</w:t>
            </w:r>
          </w:p>
        </w:tc>
        <w:tc>
          <w:tcPr>
            <w:tcW w:w="3009" w:type="dxa"/>
          </w:tcPr>
          <w:p w14:paraId="660A109F">
            <w:r>
              <w:rPr>
                <w:sz w:val="20"/>
              </w:rPr>
              <w:t>开源数据集调研报告与课堂分享</w:t>
            </w:r>
          </w:p>
        </w:tc>
      </w:tr>
    </w:tbl>
    <w:p w14:paraId="61FFE10F"/>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6"/>
        <w:gridCol w:w="2256"/>
        <w:gridCol w:w="2256"/>
        <w:gridCol w:w="2256"/>
      </w:tblGrid>
      <w:tr w14:paraId="653A4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shd w:val="clear" w:color="auto" w:fill="D9E2F3"/>
          </w:tcPr>
          <w:p w14:paraId="6274A62F">
            <w:pPr>
              <w:spacing w:after="0"/>
              <w:jc w:val="center"/>
            </w:pPr>
            <w:r>
              <w:rPr>
                <w:rFonts w:ascii="宋体" w:hAnsi="宋体" w:eastAsia="宋体"/>
                <w:b/>
                <w:sz w:val="18"/>
              </w:rPr>
              <w:t>方向</w:t>
            </w:r>
          </w:p>
        </w:tc>
        <w:tc>
          <w:tcPr>
            <w:tcW w:w="2256" w:type="dxa"/>
            <w:shd w:val="clear" w:color="auto" w:fill="D9E2F3"/>
          </w:tcPr>
          <w:p w14:paraId="6CCE5747">
            <w:pPr>
              <w:spacing w:after="0"/>
              <w:jc w:val="center"/>
            </w:pPr>
            <w:r>
              <w:rPr>
                <w:rFonts w:ascii="宋体" w:hAnsi="宋体" w:eastAsia="宋体"/>
                <w:b/>
                <w:sz w:val="18"/>
              </w:rPr>
              <w:t>课程名称</w:t>
            </w:r>
          </w:p>
        </w:tc>
        <w:tc>
          <w:tcPr>
            <w:tcW w:w="2256" w:type="dxa"/>
            <w:shd w:val="clear" w:color="auto" w:fill="D9E2F3"/>
          </w:tcPr>
          <w:p w14:paraId="5F3B3269">
            <w:pPr>
              <w:spacing w:after="0"/>
              <w:jc w:val="center"/>
            </w:pPr>
            <w:r>
              <w:rPr>
                <w:rFonts w:ascii="宋体" w:hAnsi="宋体" w:eastAsia="宋体"/>
                <w:b/>
                <w:sz w:val="18"/>
              </w:rPr>
              <w:t>课程目标与核心内容</w:t>
            </w:r>
          </w:p>
        </w:tc>
        <w:tc>
          <w:tcPr>
            <w:tcW w:w="2256" w:type="dxa"/>
            <w:shd w:val="clear" w:color="auto" w:fill="D9E2F3"/>
          </w:tcPr>
          <w:p w14:paraId="71128A8B">
            <w:pPr>
              <w:spacing w:after="0"/>
              <w:jc w:val="center"/>
            </w:pPr>
            <w:r>
              <w:rPr>
                <w:rFonts w:ascii="宋体" w:hAnsi="宋体" w:eastAsia="宋体"/>
                <w:b/>
                <w:sz w:val="18"/>
              </w:rPr>
              <w:t>就业岗位</w:t>
            </w:r>
          </w:p>
        </w:tc>
      </w:tr>
      <w:tr w14:paraId="1B581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37300095">
            <w:pPr>
              <w:spacing w:after="0"/>
            </w:pPr>
            <w:r>
              <w:rPr>
                <w:rFonts w:ascii="宋体" w:hAnsi="宋体" w:eastAsia="宋体"/>
                <w:sz w:val="18"/>
              </w:rPr>
              <w:t>嵌入式AI与</w:t>
            </w:r>
            <w:r>
              <w:rPr>
                <w:rFonts w:ascii="宋体" w:hAnsi="宋体" w:eastAsia="宋体"/>
                <w:sz w:val="18"/>
              </w:rPr>
              <w:br w:type="textWrapping"/>
            </w:r>
            <w:r>
              <w:rPr>
                <w:rFonts w:ascii="宋体" w:hAnsi="宋体" w:eastAsia="宋体"/>
                <w:sz w:val="18"/>
              </w:rPr>
              <w:t>仿真方向</w:t>
            </w:r>
          </w:p>
        </w:tc>
        <w:tc>
          <w:tcPr>
            <w:tcW w:w="2256" w:type="dxa"/>
          </w:tcPr>
          <w:p w14:paraId="398603AF">
            <w:pPr>
              <w:spacing w:after="0"/>
            </w:pPr>
            <w:r>
              <w:rPr>
                <w:rFonts w:ascii="宋体" w:hAnsi="宋体" w:eastAsia="宋体"/>
                <w:sz w:val="18"/>
              </w:rPr>
              <w:t>机器人仿真与</w:t>
            </w:r>
            <w:r>
              <w:rPr>
                <w:rFonts w:ascii="宋体" w:hAnsi="宋体" w:eastAsia="宋体"/>
                <w:sz w:val="18"/>
              </w:rPr>
              <w:br w:type="textWrapping"/>
            </w:r>
            <w:r>
              <w:rPr>
                <w:rFonts w:ascii="宋体" w:hAnsi="宋体" w:eastAsia="宋体"/>
                <w:sz w:val="18"/>
              </w:rPr>
              <w:t>Sim2Real技术</w:t>
            </w:r>
          </w:p>
        </w:tc>
        <w:tc>
          <w:tcPr>
            <w:tcW w:w="2256" w:type="dxa"/>
          </w:tcPr>
          <w:p w14:paraId="12F420ED">
            <w:pPr>
              <w:spacing w:after="0"/>
            </w:pPr>
            <w:r>
              <w:rPr>
                <w:rFonts w:ascii="宋体" w:hAnsi="宋体" w:eastAsia="宋体"/>
                <w:sz w:val="18"/>
              </w:rPr>
              <w:t>目标：掌握大规模、高效率训练机器人技能的方法。</w:t>
            </w:r>
            <w:r>
              <w:rPr>
                <w:rFonts w:ascii="宋体" w:hAnsi="宋体" w:eastAsia="宋体"/>
                <w:sz w:val="18"/>
              </w:rPr>
              <w:br w:type="textWrapping"/>
            </w:r>
            <w:r>
              <w:rPr>
                <w:rFonts w:ascii="宋体" w:hAnsi="宋体" w:eastAsia="宋体"/>
                <w:sz w:val="18"/>
              </w:rPr>
              <w:t>内容：深入学习NVIDIA Isaac Sim/MuJoCo等高端仿真平台，构建复杂环境与任务；研究领域随机化、系统辨识、模型自适应等Sim2Real核心技术，将在仿真中训练的策略无缝迁移到实体机器人。</w:t>
            </w:r>
          </w:p>
        </w:tc>
        <w:tc>
          <w:tcPr>
            <w:tcW w:w="2256" w:type="dxa"/>
          </w:tcPr>
          <w:p w14:paraId="7A497218">
            <w:pPr>
              <w:spacing w:after="0"/>
            </w:pPr>
            <w:r>
              <w:rPr>
                <w:rFonts w:ascii="宋体" w:hAnsi="宋体" w:eastAsia="宋体"/>
                <w:sz w:val="18"/>
              </w:rPr>
              <w:t>仿真开发工程师</w:t>
            </w:r>
            <w:r>
              <w:rPr>
                <w:rFonts w:ascii="宋体" w:hAnsi="宋体" w:eastAsia="宋体"/>
                <w:sz w:val="18"/>
              </w:rPr>
              <w:br w:type="textWrapping"/>
            </w:r>
            <w:r>
              <w:rPr>
                <w:rFonts w:ascii="宋体" w:hAnsi="宋体" w:eastAsia="宋体"/>
                <w:sz w:val="18"/>
              </w:rPr>
              <w:t>机器人软件工程师</w:t>
            </w:r>
          </w:p>
        </w:tc>
      </w:tr>
      <w:tr w14:paraId="788CF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68146ACE">
            <w:pPr>
              <w:spacing w:after="0"/>
            </w:pPr>
            <w:r>
              <w:rPr>
                <w:rFonts w:ascii="宋体" w:hAnsi="宋体" w:eastAsia="宋体"/>
                <w:sz w:val="18"/>
              </w:rPr>
              <w:t>嵌入式AI与</w:t>
            </w:r>
            <w:r>
              <w:rPr>
                <w:rFonts w:ascii="宋体" w:hAnsi="宋体" w:eastAsia="宋体"/>
                <w:sz w:val="18"/>
              </w:rPr>
              <w:br w:type="textWrapping"/>
            </w:r>
            <w:r>
              <w:rPr>
                <w:rFonts w:ascii="宋体" w:hAnsi="宋体" w:eastAsia="宋体"/>
                <w:sz w:val="18"/>
              </w:rPr>
              <w:t>仿真方向</w:t>
            </w:r>
          </w:p>
        </w:tc>
        <w:tc>
          <w:tcPr>
            <w:tcW w:w="2256" w:type="dxa"/>
          </w:tcPr>
          <w:p w14:paraId="782A0CB0">
            <w:pPr>
              <w:spacing w:after="0"/>
            </w:pPr>
            <w:r>
              <w:rPr>
                <w:rFonts w:ascii="宋体" w:hAnsi="宋体" w:eastAsia="宋体"/>
                <w:sz w:val="18"/>
              </w:rPr>
              <w:t>高级运动规划</w:t>
            </w:r>
            <w:r>
              <w:rPr>
                <w:rFonts w:ascii="宋体" w:hAnsi="宋体" w:eastAsia="宋体"/>
                <w:sz w:val="18"/>
              </w:rPr>
              <w:br w:type="textWrapping"/>
            </w:r>
            <w:r>
              <w:rPr>
                <w:rFonts w:ascii="宋体" w:hAnsi="宋体" w:eastAsia="宋体"/>
                <w:sz w:val="18"/>
              </w:rPr>
              <w:t>与决策</w:t>
            </w:r>
          </w:p>
        </w:tc>
        <w:tc>
          <w:tcPr>
            <w:tcW w:w="2256" w:type="dxa"/>
          </w:tcPr>
          <w:p w14:paraId="2F41CD60">
            <w:pPr>
              <w:spacing w:after="0"/>
            </w:pPr>
            <w:r>
              <w:rPr>
                <w:rFonts w:ascii="宋体" w:hAnsi="宋体" w:eastAsia="宋体"/>
                <w:sz w:val="18"/>
              </w:rPr>
              <w:t>目标：解决复杂、动态环境下的机器人自主行为问题。</w:t>
            </w:r>
            <w:r>
              <w:rPr>
                <w:rFonts w:ascii="宋体" w:hAnsi="宋体" w:eastAsia="宋体"/>
                <w:sz w:val="18"/>
              </w:rPr>
              <w:br w:type="textWrapping"/>
            </w:r>
            <w:r>
              <w:rPr>
                <w:rFonts w:ascii="宋体" w:hAnsi="宋体" w:eastAsia="宋体"/>
                <w:sz w:val="18"/>
              </w:rPr>
              <w:t>内容：学习基于优化（轨迹优化）、基于搜索（A*, RRT）及基于机器学习（强化学习）的先进规划算法；研究多智能体协同、人机协作场景下的任务级决策与规划。</w:t>
            </w:r>
          </w:p>
        </w:tc>
        <w:tc>
          <w:tcPr>
            <w:tcW w:w="2256" w:type="dxa"/>
          </w:tcPr>
          <w:p w14:paraId="79EB0659">
            <w:pPr>
              <w:spacing w:after="0"/>
            </w:pPr>
            <w:r>
              <w:rPr>
                <w:rFonts w:ascii="宋体" w:hAnsi="宋体" w:eastAsia="宋体"/>
                <w:sz w:val="18"/>
              </w:rPr>
              <w:t>运动规划工程师</w:t>
            </w:r>
            <w:r>
              <w:rPr>
                <w:rFonts w:ascii="宋体" w:hAnsi="宋体" w:eastAsia="宋体"/>
                <w:sz w:val="18"/>
              </w:rPr>
              <w:br w:type="textWrapping"/>
            </w:r>
            <w:r>
              <w:rPr>
                <w:rFonts w:ascii="宋体" w:hAnsi="宋体" w:eastAsia="宋体"/>
                <w:sz w:val="18"/>
              </w:rPr>
              <w:t>SLAM工程师</w:t>
            </w:r>
          </w:p>
        </w:tc>
      </w:tr>
      <w:tr w14:paraId="56C87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2BC2E517">
            <w:pPr>
              <w:spacing w:after="0"/>
            </w:pPr>
            <w:r>
              <w:rPr>
                <w:rFonts w:ascii="宋体" w:hAnsi="宋体" w:eastAsia="宋体"/>
                <w:sz w:val="18"/>
              </w:rPr>
              <w:t>嵌入式AI与</w:t>
            </w:r>
            <w:r>
              <w:rPr>
                <w:rFonts w:ascii="宋体" w:hAnsi="宋体" w:eastAsia="宋体"/>
                <w:sz w:val="18"/>
              </w:rPr>
              <w:br w:type="textWrapping"/>
            </w:r>
            <w:r>
              <w:rPr>
                <w:rFonts w:ascii="宋体" w:hAnsi="宋体" w:eastAsia="宋体"/>
                <w:sz w:val="18"/>
              </w:rPr>
              <w:t>仿真方向</w:t>
            </w:r>
          </w:p>
        </w:tc>
        <w:tc>
          <w:tcPr>
            <w:tcW w:w="2256" w:type="dxa"/>
          </w:tcPr>
          <w:p w14:paraId="2970E1A4">
            <w:pPr>
              <w:spacing w:after="0"/>
            </w:pPr>
            <w:r>
              <w:rPr>
                <w:rFonts w:ascii="宋体" w:hAnsi="宋体" w:eastAsia="宋体"/>
                <w:sz w:val="18"/>
              </w:rPr>
              <w:t>机器人深度</w:t>
            </w:r>
            <w:r>
              <w:rPr>
                <w:rFonts w:ascii="宋体" w:hAnsi="宋体" w:eastAsia="宋体"/>
                <w:sz w:val="18"/>
              </w:rPr>
              <w:br w:type="textWrapping"/>
            </w:r>
            <w:r>
              <w:rPr>
                <w:rFonts w:ascii="宋体" w:hAnsi="宋体" w:eastAsia="宋体"/>
                <w:sz w:val="18"/>
              </w:rPr>
              <w:t>学习系统</w:t>
            </w:r>
          </w:p>
        </w:tc>
        <w:tc>
          <w:tcPr>
            <w:tcW w:w="2256" w:type="dxa"/>
          </w:tcPr>
          <w:p w14:paraId="689C21BC">
            <w:pPr>
              <w:spacing w:after="0"/>
            </w:pPr>
            <w:r>
              <w:rPr>
                <w:rFonts w:ascii="宋体" w:hAnsi="宋体" w:eastAsia="宋体"/>
                <w:sz w:val="18"/>
              </w:rPr>
              <w:t>目标：掌握将深度学习技术应用于机器人系统的全流程。</w:t>
            </w:r>
            <w:r>
              <w:rPr>
                <w:rFonts w:ascii="宋体" w:hAnsi="宋体" w:eastAsia="宋体"/>
                <w:sz w:val="18"/>
              </w:rPr>
              <w:br w:type="textWrapping"/>
            </w:r>
            <w:r>
              <w:rPr>
                <w:rFonts w:ascii="宋体" w:hAnsi="宋体" w:eastAsia="宋体"/>
                <w:sz w:val="18"/>
              </w:rPr>
              <w:t>内容：学习深度学习在机器人感知、决策、控制中的应用；研究端到端学习、模仿学习等前沿方法。</w:t>
            </w:r>
          </w:p>
        </w:tc>
        <w:tc>
          <w:tcPr>
            <w:tcW w:w="2256" w:type="dxa"/>
          </w:tcPr>
          <w:p w14:paraId="480DB9C2">
            <w:pPr>
              <w:spacing w:after="0"/>
            </w:pPr>
            <w:r>
              <w:rPr>
                <w:rFonts w:ascii="宋体" w:hAnsi="宋体" w:eastAsia="宋体"/>
                <w:sz w:val="18"/>
              </w:rPr>
              <w:t>具身智能算法工程师</w:t>
            </w:r>
            <w:r>
              <w:rPr>
                <w:rFonts w:ascii="宋体" w:hAnsi="宋体" w:eastAsia="宋体"/>
                <w:sz w:val="18"/>
              </w:rPr>
              <w:br w:type="textWrapping"/>
            </w:r>
            <w:r>
              <w:rPr>
                <w:rFonts w:ascii="宋体" w:hAnsi="宋体" w:eastAsia="宋体"/>
                <w:sz w:val="18"/>
              </w:rPr>
              <w:t>机器视觉工程师</w:t>
            </w:r>
          </w:p>
        </w:tc>
      </w:tr>
      <w:tr w14:paraId="5A508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52487A72">
            <w:pPr>
              <w:spacing w:after="0"/>
            </w:pPr>
            <w:r>
              <w:rPr>
                <w:rFonts w:ascii="宋体" w:hAnsi="宋体" w:eastAsia="宋体"/>
                <w:sz w:val="18"/>
              </w:rPr>
              <w:t>嵌入式AI与</w:t>
            </w:r>
            <w:r>
              <w:rPr>
                <w:rFonts w:ascii="宋体" w:hAnsi="宋体" w:eastAsia="宋体"/>
                <w:sz w:val="18"/>
              </w:rPr>
              <w:br w:type="textWrapping"/>
            </w:r>
            <w:r>
              <w:rPr>
                <w:rFonts w:ascii="宋体" w:hAnsi="宋体" w:eastAsia="宋体"/>
                <w:sz w:val="18"/>
              </w:rPr>
              <w:t>仿真方向</w:t>
            </w:r>
          </w:p>
        </w:tc>
        <w:tc>
          <w:tcPr>
            <w:tcW w:w="2256" w:type="dxa"/>
          </w:tcPr>
          <w:p w14:paraId="2BA45FE9">
            <w:pPr>
              <w:spacing w:after="0"/>
            </w:pPr>
            <w:r>
              <w:rPr>
                <w:rFonts w:ascii="宋体" w:hAnsi="宋体" w:eastAsia="宋体"/>
                <w:sz w:val="18"/>
              </w:rPr>
              <w:t>多模态感知与</w:t>
            </w:r>
            <w:r>
              <w:rPr>
                <w:rFonts w:ascii="宋体" w:hAnsi="宋体" w:eastAsia="宋体"/>
                <w:sz w:val="18"/>
              </w:rPr>
              <w:br w:type="textWrapping"/>
            </w:r>
            <w:r>
              <w:rPr>
                <w:rFonts w:ascii="宋体" w:hAnsi="宋体" w:eastAsia="宋体"/>
                <w:sz w:val="18"/>
              </w:rPr>
              <w:t>具身推理综合实践</w:t>
            </w:r>
          </w:p>
        </w:tc>
        <w:tc>
          <w:tcPr>
            <w:tcW w:w="2256" w:type="dxa"/>
          </w:tcPr>
          <w:p w14:paraId="7F6D6685">
            <w:pPr>
              <w:spacing w:after="0"/>
            </w:pPr>
            <w:r>
              <w:rPr>
                <w:rFonts w:ascii="宋体" w:hAnsi="宋体" w:eastAsia="宋体"/>
                <w:sz w:val="18"/>
              </w:rPr>
              <w:t>目标：让机器人能结合视觉、语言、触觉等多源信息进行理解和推理。</w:t>
            </w:r>
            <w:r>
              <w:rPr>
                <w:rFonts w:ascii="宋体" w:hAnsi="宋体" w:eastAsia="宋体"/>
                <w:sz w:val="18"/>
              </w:rPr>
              <w:br w:type="textWrapping"/>
            </w:r>
            <w:r>
              <w:rPr>
                <w:rFonts w:ascii="宋体" w:hAnsi="宋体" w:eastAsia="宋体"/>
                <w:sz w:val="18"/>
              </w:rPr>
              <w:t>内容：研究VLA（视觉-语言-动作）模型、具身大模型在机器人任务中的应用；学习如何将自然语言指令解析为可执行的动作序列。</w:t>
            </w:r>
          </w:p>
        </w:tc>
        <w:tc>
          <w:tcPr>
            <w:tcW w:w="2256" w:type="dxa"/>
          </w:tcPr>
          <w:p w14:paraId="3398F35E">
            <w:pPr>
              <w:spacing w:after="0"/>
            </w:pPr>
            <w:r>
              <w:rPr>
                <w:rFonts w:ascii="宋体" w:hAnsi="宋体" w:eastAsia="宋体"/>
                <w:sz w:val="18"/>
              </w:rPr>
              <w:t>具身智能算法工程师</w:t>
            </w:r>
            <w:r>
              <w:rPr>
                <w:rFonts w:ascii="宋体" w:hAnsi="宋体" w:eastAsia="宋体"/>
                <w:sz w:val="18"/>
              </w:rPr>
              <w:br w:type="textWrapping"/>
            </w:r>
            <w:r>
              <w:rPr>
                <w:rFonts w:ascii="宋体" w:hAnsi="宋体" w:eastAsia="宋体"/>
                <w:sz w:val="18"/>
              </w:rPr>
              <w:t>机器视觉工程师</w:t>
            </w:r>
          </w:p>
        </w:tc>
      </w:tr>
      <w:tr w14:paraId="1F7B0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7F9913B9">
            <w:pPr>
              <w:spacing w:after="0"/>
            </w:pPr>
            <w:r>
              <w:rPr>
                <w:rFonts w:ascii="宋体" w:hAnsi="宋体" w:eastAsia="宋体"/>
                <w:sz w:val="18"/>
              </w:rPr>
              <w:t>机器人运动控制</w:t>
            </w:r>
            <w:r>
              <w:rPr>
                <w:rFonts w:ascii="宋体" w:hAnsi="宋体" w:eastAsia="宋体"/>
                <w:sz w:val="18"/>
              </w:rPr>
              <w:br w:type="textWrapping"/>
            </w:r>
            <w:r>
              <w:rPr>
                <w:rFonts w:ascii="宋体" w:hAnsi="宋体" w:eastAsia="宋体"/>
                <w:sz w:val="18"/>
              </w:rPr>
              <w:t>方向</w:t>
            </w:r>
          </w:p>
        </w:tc>
        <w:tc>
          <w:tcPr>
            <w:tcW w:w="2256" w:type="dxa"/>
          </w:tcPr>
          <w:p w14:paraId="0DC4259C">
            <w:pPr>
              <w:spacing w:after="0"/>
            </w:pPr>
            <w:r>
              <w:rPr>
                <w:rFonts w:ascii="宋体" w:hAnsi="宋体" w:eastAsia="宋体"/>
                <w:sz w:val="18"/>
              </w:rPr>
              <w:t>高级电机伺服</w:t>
            </w:r>
            <w:r>
              <w:rPr>
                <w:rFonts w:ascii="宋体" w:hAnsi="宋体" w:eastAsia="宋体"/>
                <w:sz w:val="18"/>
              </w:rPr>
              <w:br w:type="textWrapping"/>
            </w:r>
            <w:r>
              <w:rPr>
                <w:rFonts w:ascii="宋体" w:hAnsi="宋体" w:eastAsia="宋体"/>
                <w:sz w:val="18"/>
              </w:rPr>
              <w:t>控制与驱动</w:t>
            </w:r>
          </w:p>
        </w:tc>
        <w:tc>
          <w:tcPr>
            <w:tcW w:w="2256" w:type="dxa"/>
          </w:tcPr>
          <w:p w14:paraId="5FF5BFB2">
            <w:pPr>
              <w:spacing w:after="0"/>
            </w:pPr>
            <w:r>
              <w:rPr>
                <w:rFonts w:ascii="宋体" w:hAnsi="宋体" w:eastAsia="宋体"/>
                <w:sz w:val="18"/>
              </w:rPr>
              <w:t>目标：深入掌握执行器的核心控制技术。</w:t>
            </w:r>
            <w:r>
              <w:rPr>
                <w:rFonts w:ascii="宋体" w:hAnsi="宋体" w:eastAsia="宋体"/>
                <w:sz w:val="18"/>
              </w:rPr>
              <w:br w:type="textWrapping"/>
            </w:r>
            <w:r>
              <w:rPr>
                <w:rFonts w:ascii="宋体" w:hAnsi="宋体" w:eastAsia="宋体"/>
                <w:sz w:val="18"/>
              </w:rPr>
              <w:t>内容：深入剖析FOC（磁场定向控制）算法、PID自整定与先进控制（如自适应控制）在伺服系统中的应用；学习伺服驱动器硬件设计要点与性能调优。</w:t>
            </w:r>
          </w:p>
        </w:tc>
        <w:tc>
          <w:tcPr>
            <w:tcW w:w="2256" w:type="dxa"/>
          </w:tcPr>
          <w:p w14:paraId="15C79E3A">
            <w:pPr>
              <w:spacing w:after="0"/>
            </w:pPr>
            <w:r>
              <w:rPr>
                <w:rFonts w:ascii="宋体" w:hAnsi="宋体" w:eastAsia="宋体"/>
                <w:sz w:val="18"/>
              </w:rPr>
              <w:t>电机控制工程师</w:t>
            </w:r>
            <w:r>
              <w:rPr>
                <w:rFonts w:ascii="宋体" w:hAnsi="宋体" w:eastAsia="宋体"/>
                <w:sz w:val="18"/>
              </w:rPr>
              <w:br w:type="textWrapping"/>
            </w:r>
            <w:r>
              <w:rPr>
                <w:rFonts w:ascii="宋体" w:hAnsi="宋体" w:eastAsia="宋体"/>
                <w:sz w:val="18"/>
              </w:rPr>
              <w:t>驱动硬件工程师</w:t>
            </w:r>
          </w:p>
        </w:tc>
      </w:tr>
      <w:tr w14:paraId="506E6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259FA394">
            <w:pPr>
              <w:spacing w:after="0"/>
            </w:pPr>
            <w:r>
              <w:rPr>
                <w:rFonts w:ascii="宋体" w:hAnsi="宋体" w:eastAsia="宋体"/>
                <w:sz w:val="18"/>
              </w:rPr>
              <w:t>机器人运动控制</w:t>
            </w:r>
            <w:r>
              <w:rPr>
                <w:rFonts w:ascii="宋体" w:hAnsi="宋体" w:eastAsia="宋体"/>
                <w:sz w:val="18"/>
              </w:rPr>
              <w:br w:type="textWrapping"/>
            </w:r>
            <w:r>
              <w:rPr>
                <w:rFonts w:ascii="宋体" w:hAnsi="宋体" w:eastAsia="宋体"/>
                <w:sz w:val="18"/>
              </w:rPr>
              <w:t>方向</w:t>
            </w:r>
          </w:p>
        </w:tc>
        <w:tc>
          <w:tcPr>
            <w:tcW w:w="2256" w:type="dxa"/>
          </w:tcPr>
          <w:p w14:paraId="73281792">
            <w:pPr>
              <w:spacing w:after="0"/>
            </w:pPr>
            <w:r>
              <w:rPr>
                <w:rFonts w:ascii="宋体" w:hAnsi="宋体" w:eastAsia="宋体"/>
                <w:sz w:val="18"/>
              </w:rPr>
              <w:t>机器人系统</w:t>
            </w:r>
            <w:r>
              <w:rPr>
                <w:rFonts w:ascii="宋体" w:hAnsi="宋体" w:eastAsia="宋体"/>
                <w:sz w:val="18"/>
              </w:rPr>
              <w:br w:type="textWrapping"/>
            </w:r>
            <w:r>
              <w:rPr>
                <w:rFonts w:ascii="宋体" w:hAnsi="宋体" w:eastAsia="宋体"/>
                <w:sz w:val="18"/>
              </w:rPr>
              <w:t>动力学与控制</w:t>
            </w:r>
          </w:p>
        </w:tc>
        <w:tc>
          <w:tcPr>
            <w:tcW w:w="2256" w:type="dxa"/>
          </w:tcPr>
          <w:p w14:paraId="59943F64">
            <w:pPr>
              <w:spacing w:after="0"/>
            </w:pPr>
            <w:r>
              <w:rPr>
                <w:rFonts w:ascii="宋体" w:hAnsi="宋体" w:eastAsia="宋体"/>
                <w:sz w:val="18"/>
              </w:rPr>
              <w:t>目标：从动力学层面设计和控制高性能机器人。</w:t>
            </w:r>
            <w:r>
              <w:rPr>
                <w:rFonts w:ascii="宋体" w:hAnsi="宋体" w:eastAsia="宋体"/>
                <w:sz w:val="18"/>
              </w:rPr>
              <w:br w:type="textWrapping"/>
            </w:r>
            <w:r>
              <w:rPr>
                <w:rFonts w:ascii="宋体" w:hAnsi="宋体" w:eastAsia="宋体"/>
                <w:sz w:val="18"/>
              </w:rPr>
              <w:t>内容：学习多刚体系统动力学建模与计算；研究基于动力学的控制方法（如计算力矩控制）、阻抗/导纳控制。</w:t>
            </w:r>
          </w:p>
        </w:tc>
        <w:tc>
          <w:tcPr>
            <w:tcW w:w="2256" w:type="dxa"/>
          </w:tcPr>
          <w:p w14:paraId="245D703F">
            <w:pPr>
              <w:spacing w:after="0"/>
            </w:pPr>
            <w:r>
              <w:rPr>
                <w:rFonts w:ascii="宋体" w:hAnsi="宋体" w:eastAsia="宋体"/>
                <w:sz w:val="18"/>
              </w:rPr>
              <w:t>机器人控制工程师</w:t>
            </w:r>
            <w:r>
              <w:rPr>
                <w:rFonts w:ascii="宋体" w:hAnsi="宋体" w:eastAsia="宋体"/>
                <w:sz w:val="18"/>
              </w:rPr>
              <w:br w:type="textWrapping"/>
            </w:r>
            <w:r>
              <w:rPr>
                <w:rFonts w:ascii="宋体" w:hAnsi="宋体" w:eastAsia="宋体"/>
                <w:sz w:val="18"/>
              </w:rPr>
              <w:t>运动控制算法工程师</w:t>
            </w:r>
          </w:p>
        </w:tc>
      </w:tr>
      <w:tr w14:paraId="04DBE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3D53BE59">
            <w:pPr>
              <w:spacing w:after="0"/>
            </w:pPr>
            <w:r>
              <w:rPr>
                <w:rFonts w:ascii="宋体" w:hAnsi="宋体" w:eastAsia="宋体"/>
                <w:sz w:val="18"/>
              </w:rPr>
              <w:t>机器人运动控制</w:t>
            </w:r>
            <w:r>
              <w:rPr>
                <w:rFonts w:ascii="宋体" w:hAnsi="宋体" w:eastAsia="宋体"/>
                <w:sz w:val="18"/>
              </w:rPr>
              <w:br w:type="textWrapping"/>
            </w:r>
            <w:r>
              <w:rPr>
                <w:rFonts w:ascii="宋体" w:hAnsi="宋体" w:eastAsia="宋体"/>
                <w:sz w:val="18"/>
              </w:rPr>
              <w:t>方向</w:t>
            </w:r>
          </w:p>
        </w:tc>
        <w:tc>
          <w:tcPr>
            <w:tcW w:w="2256" w:type="dxa"/>
          </w:tcPr>
          <w:p w14:paraId="203611CC">
            <w:pPr>
              <w:spacing w:after="0"/>
            </w:pPr>
            <w:r>
              <w:rPr>
                <w:rFonts w:ascii="宋体" w:hAnsi="宋体" w:eastAsia="宋体"/>
                <w:sz w:val="18"/>
              </w:rPr>
              <w:t>嵌入式边缘计</w:t>
            </w:r>
            <w:r>
              <w:rPr>
                <w:rFonts w:ascii="宋体" w:hAnsi="宋体" w:eastAsia="宋体"/>
                <w:sz w:val="18"/>
              </w:rPr>
              <w:br w:type="textWrapping"/>
            </w:r>
            <w:r>
              <w:rPr>
                <w:rFonts w:ascii="宋体" w:hAnsi="宋体" w:eastAsia="宋体"/>
                <w:sz w:val="18"/>
              </w:rPr>
              <w:t>算</w:t>
            </w:r>
          </w:p>
        </w:tc>
        <w:tc>
          <w:tcPr>
            <w:tcW w:w="2256" w:type="dxa"/>
          </w:tcPr>
          <w:p w14:paraId="6837ABAF">
            <w:pPr>
              <w:spacing w:after="0"/>
            </w:pPr>
            <w:r>
              <w:rPr>
                <w:rFonts w:ascii="宋体" w:hAnsi="宋体" w:eastAsia="宋体"/>
                <w:sz w:val="18"/>
              </w:rPr>
              <w:t>目标：掌握将AI模型部署到资源受限的嵌入式平台的全流程。</w:t>
            </w:r>
            <w:r>
              <w:rPr>
                <w:rFonts w:ascii="宋体" w:hAnsi="宋体" w:eastAsia="宋体"/>
                <w:sz w:val="18"/>
              </w:rPr>
              <w:br w:type="textWrapping"/>
            </w:r>
            <w:r>
              <w:rPr>
                <w:rFonts w:ascii="宋体" w:hAnsi="宋体" w:eastAsia="宋体"/>
                <w:sz w:val="18"/>
              </w:rPr>
              <w:t>内容：学习NVIDIA Jetson、RKNN等平台的AI模型部署；研究模型剪枝、量化技术；动手实现从PC训练到边缘部署的AI应用。</w:t>
            </w:r>
          </w:p>
        </w:tc>
        <w:tc>
          <w:tcPr>
            <w:tcW w:w="2256" w:type="dxa"/>
          </w:tcPr>
          <w:p w14:paraId="4A0F833D">
            <w:pPr>
              <w:spacing w:after="0"/>
            </w:pPr>
            <w:r>
              <w:rPr>
                <w:rFonts w:ascii="宋体" w:hAnsi="宋体" w:eastAsia="宋体"/>
                <w:sz w:val="18"/>
              </w:rPr>
              <w:t>嵌入式AI工程师</w:t>
            </w:r>
            <w:r>
              <w:rPr>
                <w:rFonts w:ascii="宋体" w:hAnsi="宋体" w:eastAsia="宋体"/>
                <w:sz w:val="18"/>
              </w:rPr>
              <w:br w:type="textWrapping"/>
            </w:r>
            <w:r>
              <w:rPr>
                <w:rFonts w:ascii="宋体" w:hAnsi="宋体" w:eastAsia="宋体"/>
                <w:sz w:val="18"/>
              </w:rPr>
              <w:t>嵌入式软件开发工程师</w:t>
            </w:r>
          </w:p>
        </w:tc>
      </w:tr>
      <w:tr w14:paraId="49B06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6" w:type="dxa"/>
          </w:tcPr>
          <w:p w14:paraId="3F0B22EF">
            <w:pPr>
              <w:spacing w:after="0"/>
            </w:pPr>
            <w:r>
              <w:rPr>
                <w:rFonts w:ascii="宋体" w:hAnsi="宋体" w:eastAsia="宋体"/>
                <w:sz w:val="18"/>
              </w:rPr>
              <w:t>机器人运动控制</w:t>
            </w:r>
            <w:r>
              <w:rPr>
                <w:rFonts w:ascii="宋体" w:hAnsi="宋体" w:eastAsia="宋体"/>
                <w:sz w:val="18"/>
              </w:rPr>
              <w:br w:type="textWrapping"/>
            </w:r>
            <w:r>
              <w:rPr>
                <w:rFonts w:ascii="宋体" w:hAnsi="宋体" w:eastAsia="宋体"/>
                <w:sz w:val="18"/>
              </w:rPr>
              <w:t>方向</w:t>
            </w:r>
          </w:p>
        </w:tc>
        <w:tc>
          <w:tcPr>
            <w:tcW w:w="2256" w:type="dxa"/>
          </w:tcPr>
          <w:p w14:paraId="020A5F62">
            <w:pPr>
              <w:spacing w:after="0"/>
            </w:pPr>
            <w:r>
              <w:rPr>
                <w:rFonts w:ascii="宋体" w:hAnsi="宋体" w:eastAsia="宋体"/>
                <w:sz w:val="18"/>
              </w:rPr>
              <w:t>实时系统与</w:t>
            </w:r>
            <w:r>
              <w:rPr>
                <w:rFonts w:ascii="宋体" w:hAnsi="宋体" w:eastAsia="宋体"/>
                <w:sz w:val="18"/>
              </w:rPr>
              <w:br w:type="textWrapping"/>
            </w:r>
            <w:r>
              <w:rPr>
                <w:rFonts w:ascii="宋体" w:hAnsi="宋体" w:eastAsia="宋体"/>
                <w:sz w:val="18"/>
              </w:rPr>
              <w:t>机器人通信综合实践</w:t>
            </w:r>
          </w:p>
        </w:tc>
        <w:tc>
          <w:tcPr>
            <w:tcW w:w="2256" w:type="dxa"/>
          </w:tcPr>
          <w:p w14:paraId="449459D9">
            <w:pPr>
              <w:spacing w:after="0"/>
            </w:pPr>
            <w:r>
              <w:rPr>
                <w:rFonts w:ascii="宋体" w:hAnsi="宋体" w:eastAsia="宋体"/>
                <w:sz w:val="18"/>
              </w:rPr>
              <w:t>目标：保障机器人系统的可靠性与实时性，完成一套完整的运动控制项目。</w:t>
            </w:r>
            <w:r>
              <w:rPr>
                <w:rFonts w:ascii="宋体" w:hAnsi="宋体" w:eastAsia="宋体"/>
                <w:sz w:val="18"/>
              </w:rPr>
              <w:br w:type="textWrapping"/>
            </w:r>
            <w:r>
              <w:rPr>
                <w:rFonts w:ascii="宋体" w:hAnsi="宋体" w:eastAsia="宋体"/>
                <w:sz w:val="18"/>
              </w:rPr>
              <w:t>内容：学习实时操作系统（如FreeRTOS, ROS 2底层）的原理与编程；深入研究机器人内部通信总线（如CAN, EtherCAT）和时序同步。</w:t>
            </w:r>
          </w:p>
        </w:tc>
        <w:tc>
          <w:tcPr>
            <w:tcW w:w="2256" w:type="dxa"/>
          </w:tcPr>
          <w:p w14:paraId="1BF27E7D">
            <w:pPr>
              <w:spacing w:after="0"/>
            </w:pPr>
            <w:r>
              <w:rPr>
                <w:rFonts w:ascii="宋体" w:hAnsi="宋体" w:eastAsia="宋体"/>
                <w:sz w:val="18"/>
              </w:rPr>
              <w:t>嵌入式开发工程师</w:t>
            </w:r>
            <w:r>
              <w:rPr>
                <w:rFonts w:ascii="宋体" w:hAnsi="宋体" w:eastAsia="宋体"/>
                <w:sz w:val="18"/>
              </w:rPr>
              <w:br w:type="textWrapping"/>
            </w:r>
            <w:r>
              <w:rPr>
                <w:rFonts w:ascii="宋体" w:hAnsi="宋体" w:eastAsia="宋体"/>
                <w:sz w:val="18"/>
              </w:rPr>
              <w:t>系统集成工程师</w:t>
            </w:r>
          </w:p>
        </w:tc>
      </w:tr>
    </w:tbl>
    <w:p w14:paraId="155767A9"/>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1"/>
    <w:family w:val="swiss"/>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7275A970-8F7B-4F55-B42B-E900DD6F05E8}"/>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Calibri Light">
    <w:panose1 w:val="020F0302020204030204"/>
    <w:charset w:val="00"/>
    <w:family w:val="auto"/>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Kozuka Mincho Pr6N R"/>
    <w:panose1 w:val="00000000000000000000"/>
    <w:charset w:val="80"/>
    <w:family w:val="roman"/>
    <w:pitch w:val="default"/>
    <w:sig w:usb0="00000000" w:usb1="00000000" w:usb2="00000010" w:usb3="00000000" w:csb0="00020000" w:csb1="00000000"/>
  </w:font>
  <w:font w:name="Kozuka Mincho Pr6N R">
    <w:panose1 w:val="02020400000000000000"/>
    <w:charset w:val="80"/>
    <w:family w:val="auto"/>
    <w:pitch w:val="default"/>
    <w:sig w:usb0="000002D7" w:usb1="2AC71C11" w:usb2="00000012" w:usb3="00000000" w:csb0="2002009F" w:csb1="00000000"/>
  </w:font>
  <w:font w:name="Cambria">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汉仪超粗宋简">
    <w:panose1 w:val="02010600000101010101"/>
    <w:charset w:val="86"/>
    <w:family w:val="auto"/>
    <w:pitch w:val="default"/>
    <w:sig w:usb0="00000001" w:usb1="080E0800" w:usb2="00000002" w:usb3="00000000" w:csb0="00040000" w:csb1="00000000"/>
    <w:embedRegular r:id="rId2" w:fontKey="{8FBE16AF-A84D-4020-BAE0-8B925944F4B9}"/>
  </w:font>
  <w:font w:name="微软雅黑">
    <w:panose1 w:val="020B0503020204020204"/>
    <w:charset w:val="86"/>
    <w:family w:val="auto"/>
    <w:pitch w:val="default"/>
    <w:sig w:usb0="80000287" w:usb1="2ACF3C50" w:usb2="00000016" w:usb3="00000000" w:csb0="0004001F" w:csb1="00000000"/>
    <w:embedRegular r:id="rId3" w:fontKey="{423A1127-0D31-40BE-9512-5B894FE52426}"/>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saveSubset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B55FB7"/>
    <w:rsid w:val="038B5E18"/>
    <w:rsid w:val="071B4734"/>
    <w:rsid w:val="08FC70AE"/>
    <w:rsid w:val="0B671ED9"/>
    <w:rsid w:val="0D566870"/>
    <w:rsid w:val="101D3891"/>
    <w:rsid w:val="104471C7"/>
    <w:rsid w:val="10523A58"/>
    <w:rsid w:val="15BB3AEC"/>
    <w:rsid w:val="1C9E6B95"/>
    <w:rsid w:val="1E87051E"/>
    <w:rsid w:val="20B06023"/>
    <w:rsid w:val="21380225"/>
    <w:rsid w:val="215C4736"/>
    <w:rsid w:val="275476F7"/>
    <w:rsid w:val="290C38B5"/>
    <w:rsid w:val="2CE01993"/>
    <w:rsid w:val="2F41392E"/>
    <w:rsid w:val="2FC31E25"/>
    <w:rsid w:val="323E0CC8"/>
    <w:rsid w:val="3DBD13B1"/>
    <w:rsid w:val="45D54357"/>
    <w:rsid w:val="4D9B32B1"/>
    <w:rsid w:val="53E83CB6"/>
    <w:rsid w:val="570D7B44"/>
    <w:rsid w:val="5B4D0660"/>
    <w:rsid w:val="64A260D9"/>
    <w:rsid w:val="681A467F"/>
    <w:rsid w:val="69DD1569"/>
    <w:rsid w:val="6FA80114"/>
    <w:rsid w:val="70275EC3"/>
    <w:rsid w:val="72D858C1"/>
    <w:rsid w:val="79A25053"/>
    <w:rsid w:val="7A811C8D"/>
    <w:rsid w:val="7FB709D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emf"/><Relationship Id="rId7" Type="http://schemas.openxmlformats.org/officeDocument/2006/relationships/oleObject" Target="embeddings/oleObject1.bin"/><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80</Pages>
  <Words>6769</Words>
  <Characters>7370</Characters>
  <Lines>0</Lines>
  <Paragraphs>0</Paragraphs>
  <TotalTime>0</TotalTime>
  <ScaleCrop>false</ScaleCrop>
  <LinksUpToDate>false</LinksUpToDate>
  <CharactersWithSpaces>7463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讯飞聆智</cp:lastModifiedBy>
  <dcterms:modified xsi:type="dcterms:W3CDTF">2026-08-02T09:24:27Z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eyJoZGlkIjoiY2E2MTk0NjU1ZDFjZDA3MDE3Nzg2NTRkNmFhZWVjOGQiLCJ1c2VySWQiOiI0Mjk3OTA5MjIifQ==</vt:lpwstr>
  </property>
  <property fmtid="{D5CDD505-2E9C-101B-9397-08002B2CF9AE}" pid="3" name="KSOProductBuildVer">
    <vt:lpwstr>2052-12.1.0.28043</vt:lpwstr>
  </property>
  <property fmtid="{D5CDD505-2E9C-101B-9397-08002B2CF9AE}" pid="4" name="ICV">
    <vt:lpwstr>69FDDC2135E04CC180C28114767D3654_12</vt:lpwstr>
  </property>
</Properties>
</file>