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Homepage Content for Humanising</w:t>
      </w:r>
    </w:p>
    <w:p>
      <w:pPr>
        <w:jc w:val="center"/>
      </w:pPr>
      <w:r>
        <w:rPr>
          <w:i/>
        </w:rPr>
        <w:t>Extracted from the current aibizmode homepage. Use this document to humanise copy section by section, then paste the revised text back into the website files.</w:t>
      </w:r>
    </w:p>
    <w:p>
      <w:r>
        <w:t>Website: aibizmode homepage</w:t>
      </w:r>
    </w:p>
    <w:p>
      <w:r>
        <w:t>Purpose: Copy review, humanising, plagiarism cleanup, and tone refinement</w:t>
      </w:r>
    </w:p>
    <w:p>
      <w:pPr>
        <w:pStyle w:val="Heading1"/>
      </w:pPr>
      <w:r>
        <w:t>Editing Notes</w:t>
      </w:r>
    </w:p>
    <w:p>
      <w:pPr>
        <w:pStyle w:val="ListBullet"/>
      </w:pPr>
      <w:r>
        <w:t>Keep the meaning of each section, but make the wording more natural and specific.</w:t>
      </w:r>
    </w:p>
    <w:p>
      <w:pPr>
        <w:pStyle w:val="ListBullet"/>
      </w:pPr>
      <w:r>
        <w:t>Avoid generic agency phrases such as scalable solutions, future-ready, streamline, and business growth unless backed by concrete detail.</w:t>
      </w:r>
    </w:p>
    <w:p>
      <w:pPr>
        <w:pStyle w:val="ListBullet"/>
      </w:pPr>
      <w:r>
        <w:t>Keep button labels short.</w:t>
      </w:r>
    </w:p>
    <w:p>
      <w:pPr>
        <w:pStyle w:val="ListBullet"/>
      </w:pPr>
      <w:r>
        <w:t>Keep service descriptions concise enough for cards.</w:t>
      </w:r>
    </w:p>
    <w:p>
      <w:pPr>
        <w:pStyle w:val="ListBullet"/>
      </w:pPr>
      <w:r>
        <w:t>Keep FAQ answers factual and direct.</w:t>
      </w:r>
    </w:p>
    <w:p>
      <w:pPr>
        <w:pStyle w:val="Heading1"/>
      </w:pPr>
      <w:r>
        <w:t>SEO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2F7FF"/>
          </w:tcPr>
          <w:p>
            <w:r>
              <w:t>Content Item</w:t>
            </w:r>
          </w:p>
        </w:tc>
        <w:tc>
          <w:tcPr>
            <w:tcW w:type="dxa" w:w="4320"/>
            <w:shd w:fill="D2F7FF"/>
          </w:tcPr>
          <w:p>
            <w:r>
              <w:t>Current Website Copy</w:t>
            </w:r>
          </w:p>
        </w:tc>
      </w:tr>
      <w:tr>
        <w:tc>
          <w:tcPr>
            <w:tcW w:type="dxa" w:w="4320"/>
          </w:tcPr>
          <w:p>
            <w:r>
              <w:t>Page title</w:t>
            </w:r>
          </w:p>
        </w:tc>
        <w:tc>
          <w:tcPr>
            <w:tcW w:type="dxa" w:w="4320"/>
          </w:tcPr>
          <w:p>
            <w:r>
              <w:t>aibizmod | Intelligent Tech Services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End-to-end technology services for modern businesses - web development, mobile apps, digital marketing, cloud infrastructure, and automation.</w:t>
            </w:r>
          </w:p>
        </w:tc>
      </w:tr>
    </w:tbl>
    <w:p/>
    <w:p>
      <w:pPr>
        <w:pStyle w:val="Heading1"/>
      </w:pPr>
      <w:r>
        <w:t>Hero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2F7FF"/>
          </w:tcPr>
          <w:p>
            <w:r>
              <w:t>Content Item</w:t>
            </w:r>
          </w:p>
        </w:tc>
        <w:tc>
          <w:tcPr>
            <w:tcW w:type="dxa" w:w="4320"/>
            <w:shd w:fill="D2F7FF"/>
          </w:tcPr>
          <w:p>
            <w:r>
              <w:t>Current Website Copy</w:t>
            </w:r>
          </w:p>
        </w:tc>
      </w:tr>
      <w:tr>
        <w:tc>
          <w:tcPr>
            <w:tcW w:type="dxa" w:w="4320"/>
          </w:tcPr>
          <w:p>
            <w:r>
              <w:t>Headline</w:t>
            </w:r>
          </w:p>
        </w:tc>
        <w:tc>
          <w:tcPr>
            <w:tcW w:type="dxa" w:w="4320"/>
          </w:tcPr>
          <w:p>
            <w:r>
              <w:t>Bridging Innovation And Connectivity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Providing innovative technology solutions that bring teams together, streamline processes and create integrated digital experiences for businesses.</w:t>
            </w:r>
          </w:p>
        </w:tc>
      </w:tr>
      <w:tr>
        <w:tc>
          <w:tcPr>
            <w:tcW w:type="dxa" w:w="4320"/>
          </w:tcPr>
          <w:p>
            <w:r>
              <w:t>Primary button</w:t>
            </w:r>
          </w:p>
        </w:tc>
        <w:tc>
          <w:tcPr>
            <w:tcW w:type="dxa" w:w="4320"/>
          </w:tcPr>
          <w:p>
            <w:r>
              <w:t>Get Started</w:t>
            </w:r>
          </w:p>
        </w:tc>
      </w:tr>
      <w:tr>
        <w:tc>
          <w:tcPr>
            <w:tcW w:type="dxa" w:w="4320"/>
          </w:tcPr>
          <w:p>
            <w:r>
              <w:t>Social links</w:t>
            </w:r>
          </w:p>
        </w:tc>
        <w:tc>
          <w:tcPr>
            <w:tcW w:type="dxa" w:w="4320"/>
          </w:tcPr>
          <w:p>
            <w:r>
              <w:t>LinkedIn, Instagram, Pinterest, Facebook, WhatsApp, Email</w:t>
            </w:r>
          </w:p>
        </w:tc>
      </w:tr>
      <w:tr>
        <w:tc>
          <w:tcPr>
            <w:tcW w:type="dxa" w:w="4320"/>
          </w:tcPr>
          <w:p>
            <w:r>
              <w:t>Technology icons</w:t>
            </w:r>
          </w:p>
        </w:tc>
        <w:tc>
          <w:tcPr>
            <w:tcW w:type="dxa" w:w="4320"/>
          </w:tcPr>
          <w:p>
            <w:r>
              <w:t>TypeScript, MongoDB, SQL, Geo, SEO, JavaScript</w:t>
            </w:r>
          </w:p>
        </w:tc>
      </w:tr>
    </w:tbl>
    <w:p/>
    <w:p>
      <w:pPr>
        <w:pStyle w:val="Heading1"/>
      </w:pPr>
      <w:r>
        <w:t>What We Do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2F7FF"/>
          </w:tcPr>
          <w:p>
            <w:r>
              <w:t>Content Item</w:t>
            </w:r>
          </w:p>
        </w:tc>
        <w:tc>
          <w:tcPr>
            <w:tcW w:type="dxa" w:w="4320"/>
            <w:shd w:fill="D2F7FF"/>
          </w:tcPr>
          <w:p>
            <w:r>
              <w:t>Current Website Copy</w:t>
            </w:r>
          </w:p>
        </w:tc>
      </w:tr>
      <w:tr>
        <w:tc>
          <w:tcPr>
            <w:tcW w:type="dxa" w:w="4320"/>
          </w:tcPr>
          <w:p>
            <w:r>
              <w:t>Section label</w:t>
            </w:r>
          </w:p>
        </w:tc>
        <w:tc>
          <w:tcPr>
            <w:tcW w:type="dxa" w:w="4320"/>
          </w:tcPr>
          <w:p>
            <w:r>
              <w:t>What We Do</w:t>
            </w:r>
          </w:p>
        </w:tc>
      </w:tr>
      <w:tr>
        <w:tc>
          <w:tcPr>
            <w:tcW w:type="dxa" w:w="4320"/>
          </w:tcPr>
          <w:p>
            <w:r>
              <w:t>Heading</w:t>
            </w:r>
          </w:p>
        </w:tc>
        <w:tc>
          <w:tcPr>
            <w:tcW w:type="dxa" w:w="4320"/>
          </w:tcPr>
          <w:p>
            <w:r>
              <w:t>What Do We Bring to You?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Providing innovative technology solutions that bring teams together, streamline processes and create integrated digital experiences for businesses.</w:t>
            </w:r>
          </w:p>
        </w:tc>
      </w:tr>
    </w:tbl>
    <w:p/>
    <w:p>
      <w:pPr>
        <w:pStyle w:val="Heading1"/>
      </w:pPr>
      <w:r>
        <w:t>Service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2F7FF"/>
          </w:tcPr>
          <w:p>
            <w:r>
              <w:t>Content Item</w:t>
            </w:r>
          </w:p>
        </w:tc>
        <w:tc>
          <w:tcPr>
            <w:tcW w:type="dxa" w:w="4320"/>
            <w:shd w:fill="D2F7FF"/>
          </w:tcPr>
          <w:p>
            <w:r>
              <w:t>Current Website Copy</w:t>
            </w:r>
          </w:p>
        </w:tc>
      </w:tr>
      <w:tr>
        <w:tc>
          <w:tcPr>
            <w:tcW w:type="dxa" w:w="4320"/>
          </w:tcPr>
          <w:p>
            <w:r>
              <w:t>Web Development</w:t>
            </w:r>
          </w:p>
        </w:tc>
        <w:tc>
          <w:tcPr>
            <w:tcW w:type="dxa" w:w="4320"/>
          </w:tcPr>
          <w:p>
            <w:r>
              <w:t>Build fast, scalable, responsive websites and web applications that help businesses grow online.</w:t>
            </w:r>
          </w:p>
        </w:tc>
      </w:tr>
      <w:tr>
        <w:tc>
          <w:tcPr>
            <w:tcW w:type="dxa" w:w="4320"/>
          </w:tcPr>
          <w:p>
            <w:r>
              <w:t>Custom Software Development</w:t>
            </w:r>
          </w:p>
        </w:tc>
        <w:tc>
          <w:tcPr>
            <w:tcW w:type="dxa" w:w="4320"/>
          </w:tcPr>
          <w:p>
            <w:r>
              <w:t>Custom software solutions built to streamline operations, automate workflows, and support business growth.</w:t>
            </w:r>
          </w:p>
        </w:tc>
      </w:tr>
      <w:tr>
        <w:tc>
          <w:tcPr>
            <w:tcW w:type="dxa" w:w="4320"/>
          </w:tcPr>
          <w:p>
            <w:r>
              <w:t>Mobile App Development</w:t>
            </w:r>
          </w:p>
        </w:tc>
        <w:tc>
          <w:tcPr>
            <w:tcW w:type="dxa" w:w="4320"/>
          </w:tcPr>
          <w:p>
            <w:r>
              <w:t>Native and cross-platform mobile experiences that help customers and teams get things done from anywhere.</w:t>
            </w:r>
          </w:p>
        </w:tc>
      </w:tr>
      <w:tr>
        <w:tc>
          <w:tcPr>
            <w:tcW w:type="dxa" w:w="4320"/>
          </w:tcPr>
          <w:p>
            <w:r>
              <w:t>Digital Growth &amp; SEO</w:t>
            </w:r>
          </w:p>
        </w:tc>
        <w:tc>
          <w:tcPr>
            <w:tcW w:type="dxa" w:w="4320"/>
          </w:tcPr>
          <w:p>
            <w:r>
              <w:t>Search, content, analytics, and conversion systems that make your digital presence easier to discover and act on.</w:t>
            </w:r>
          </w:p>
        </w:tc>
      </w:tr>
      <w:tr>
        <w:tc>
          <w:tcPr>
            <w:tcW w:type="dxa" w:w="4320"/>
          </w:tcPr>
          <w:p>
            <w:r>
              <w:t>Cloud Infrastructure</w:t>
            </w:r>
          </w:p>
        </w:tc>
        <w:tc>
          <w:tcPr>
            <w:tcW w:type="dxa" w:w="4320"/>
          </w:tcPr>
          <w:p>
            <w:r>
              <w:t>Reliable hosting, deployment pipelines, monitoring, and cloud architecture built for secure everyday operations.</w:t>
            </w:r>
          </w:p>
        </w:tc>
      </w:tr>
      <w:tr>
        <w:tc>
          <w:tcPr>
            <w:tcW w:type="dxa" w:w="4320"/>
          </w:tcPr>
          <w:p>
            <w:r>
              <w:t>Workflow Automation</w:t>
            </w:r>
          </w:p>
        </w:tc>
        <w:tc>
          <w:tcPr>
            <w:tcW w:type="dxa" w:w="4320"/>
          </w:tcPr>
          <w:p>
            <w:r>
              <w:t>Smart automations that connect tools, reduce manual effort, and keep important business processes moving.</w:t>
            </w:r>
          </w:p>
        </w:tc>
      </w:tr>
      <w:tr>
        <w:tc>
          <w:tcPr>
            <w:tcW w:type="dxa" w:w="4320"/>
          </w:tcPr>
          <w:p>
            <w:r>
              <w:t>Customer Experience</w:t>
            </w:r>
          </w:p>
        </w:tc>
        <w:tc>
          <w:tcPr>
            <w:tcW w:type="dxa" w:w="4320"/>
          </w:tcPr>
          <w:p>
            <w:r>
              <w:t>Connected CRM, support, and communication systems that turn every customer touchpoint into a better experience.</w:t>
            </w:r>
          </w:p>
        </w:tc>
      </w:tr>
      <w:tr>
        <w:tc>
          <w:tcPr>
            <w:tcW w:type="dxa" w:w="4320"/>
          </w:tcPr>
          <w:p>
            <w:r>
              <w:t>Technology Consulting</w:t>
            </w:r>
          </w:p>
        </w:tc>
        <w:tc>
          <w:tcPr>
            <w:tcW w:type="dxa" w:w="4320"/>
          </w:tcPr>
          <w:p>
            <w:r>
              <w:t>Practical technical guidance for architecture, vendor choices, delivery planning, and ongoing technology decisions.</w:t>
            </w:r>
          </w:p>
        </w:tc>
      </w:tr>
      <w:tr>
        <w:tc>
          <w:tcPr>
            <w:tcW w:type="dxa" w:w="4320"/>
          </w:tcPr>
          <w:p>
            <w:r>
              <w:t>Card button</w:t>
            </w:r>
          </w:p>
        </w:tc>
        <w:tc>
          <w:tcPr>
            <w:tcW w:type="dxa" w:w="4320"/>
          </w:tcPr>
          <w:p>
            <w:r>
              <w:t>Explore</w:t>
            </w:r>
          </w:p>
        </w:tc>
      </w:tr>
    </w:tbl>
    <w:p/>
    <w:p>
      <w:pPr>
        <w:pStyle w:val="Heading1"/>
      </w:pPr>
      <w:r>
        <w:t>Why Choose Us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2F7FF"/>
          </w:tcPr>
          <w:p>
            <w:r>
              <w:t>Content Item</w:t>
            </w:r>
          </w:p>
        </w:tc>
        <w:tc>
          <w:tcPr>
            <w:tcW w:type="dxa" w:w="4320"/>
            <w:shd w:fill="D2F7FF"/>
          </w:tcPr>
          <w:p>
            <w:r>
              <w:t>Current Website Copy</w:t>
            </w:r>
          </w:p>
        </w:tc>
      </w:tr>
      <w:tr>
        <w:tc>
          <w:tcPr>
            <w:tcW w:type="dxa" w:w="4320"/>
          </w:tcPr>
          <w:p>
            <w:r>
              <w:t>Section label</w:t>
            </w:r>
          </w:p>
        </w:tc>
        <w:tc>
          <w:tcPr>
            <w:tcW w:type="dxa" w:w="4320"/>
          </w:tcPr>
          <w:p>
            <w:r>
              <w:t>Why Choose Us</w:t>
            </w:r>
          </w:p>
        </w:tc>
      </w:tr>
      <w:tr>
        <w:tc>
          <w:tcPr>
            <w:tcW w:type="dxa" w:w="4320"/>
          </w:tcPr>
          <w:p>
            <w:r>
              <w:t>Heading</w:t>
            </w:r>
          </w:p>
        </w:tc>
        <w:tc>
          <w:tcPr>
            <w:tcW w:type="dxa" w:w="4320"/>
          </w:tcPr>
          <w:p>
            <w:r>
              <w:t>Built on Trust, Driven by Results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We are not just about delivering code. We own business outcomes, get rid of technical debt, and deliver at the highest standard.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50+ Projects Delivered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10+ Industries Served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24/7 Support Desk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ISO Certified Process</w:t>
            </w:r>
          </w:p>
        </w:tc>
      </w:tr>
      <w:tr>
        <w:tc>
          <w:tcPr>
            <w:tcW w:type="dxa" w:w="4320"/>
          </w:tcPr>
          <w:p>
            <w:r>
              <w:t>Expert Multidisciplinary Team</w:t>
            </w:r>
          </w:p>
        </w:tc>
        <w:tc>
          <w:tcPr>
            <w:tcW w:type="dxa" w:w="4320"/>
          </w:tcPr>
          <w:p>
            <w:r>
              <w:t>Our engineers, designers and strategists operate as a single squad, bringing deep domain expertise to every layer of the product.</w:t>
            </w:r>
          </w:p>
        </w:tc>
      </w:tr>
      <w:tr>
        <w:tc>
          <w:tcPr>
            <w:tcW w:type="dxa" w:w="4320"/>
          </w:tcPr>
          <w:p>
            <w:r>
              <w:t>Battle-Tested Process</w:t>
            </w:r>
          </w:p>
        </w:tc>
        <w:tc>
          <w:tcPr>
            <w:tcW w:type="dxa" w:w="4320"/>
          </w:tcPr>
          <w:p>
            <w:r>
              <w:t>We work with proven agile models that have clear milestones, transparent communication, and consistent delivery - no surprises.</w:t>
            </w:r>
          </w:p>
        </w:tc>
      </w:tr>
      <w:tr>
        <w:tc>
          <w:tcPr>
            <w:tcW w:type="dxa" w:w="4320"/>
          </w:tcPr>
          <w:p>
            <w:r>
              <w:t>Future-Ready Technology</w:t>
            </w:r>
          </w:p>
        </w:tc>
        <w:tc>
          <w:tcPr>
            <w:tcW w:type="dxa" w:w="4320"/>
          </w:tcPr>
          <w:p>
            <w:r>
              <w:t>We build on modern, scalable stacks that keep you ahead of the curve - not technical debt that holds you back.</w:t>
            </w:r>
          </w:p>
        </w:tc>
      </w:tr>
    </w:tbl>
    <w:p/>
    <w:p>
      <w:pPr>
        <w:pStyle w:val="Heading1"/>
      </w:pPr>
      <w:r>
        <w:t>Global Presence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2F7FF"/>
          </w:tcPr>
          <w:p>
            <w:r>
              <w:t>Content Item</w:t>
            </w:r>
          </w:p>
        </w:tc>
        <w:tc>
          <w:tcPr>
            <w:tcW w:type="dxa" w:w="4320"/>
            <w:shd w:fill="D2F7FF"/>
          </w:tcPr>
          <w:p>
            <w:r>
              <w:t>Current Website Copy</w:t>
            </w:r>
          </w:p>
        </w:tc>
      </w:tr>
      <w:tr>
        <w:tc>
          <w:tcPr>
            <w:tcW w:type="dxa" w:w="4320"/>
          </w:tcPr>
          <w:p>
            <w:r>
              <w:t>Section label</w:t>
            </w:r>
          </w:p>
        </w:tc>
        <w:tc>
          <w:tcPr>
            <w:tcW w:type="dxa" w:w="4320"/>
          </w:tcPr>
          <w:p>
            <w:r>
              <w:t>Global Presence</w:t>
            </w:r>
          </w:p>
        </w:tc>
      </w:tr>
      <w:tr>
        <w:tc>
          <w:tcPr>
            <w:tcW w:type="dxa" w:w="4320"/>
          </w:tcPr>
          <w:p>
            <w:r>
              <w:t>Heading</w:t>
            </w:r>
          </w:p>
        </w:tc>
        <w:tc>
          <w:tcPr>
            <w:tcW w:type="dxa" w:w="4320"/>
          </w:tcPr>
          <w:p>
            <w:r>
              <w:t>Interactive footprint across every major market.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aibizmod is connected with clients and partners around the globe. Discover how we connect strategy, engineering and support around the globe with our interactive globe.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5+ Core markets supported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24/7 Global coverage and support</w:t>
            </w:r>
          </w:p>
        </w:tc>
      </w:tr>
      <w:tr>
        <w:tc>
          <w:tcPr>
            <w:tcW w:type="dxa" w:w="4320"/>
          </w:tcPr>
          <w:p>
            <w:r>
              <w:t>Globe markets</w:t>
            </w:r>
          </w:p>
        </w:tc>
        <w:tc>
          <w:tcPr>
            <w:tcW w:type="dxa" w:w="4320"/>
          </w:tcPr>
          <w:p>
            <w:r>
              <w:t>New York, London, Bengaluru, Singapore, Sydney</w:t>
            </w:r>
          </w:p>
        </w:tc>
      </w:tr>
    </w:tbl>
    <w:p/>
    <w:p>
      <w:pPr>
        <w:pStyle w:val="Heading1"/>
      </w:pPr>
      <w:r>
        <w:t>How We Work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2F7FF"/>
          </w:tcPr>
          <w:p>
            <w:r>
              <w:t>Content Item</w:t>
            </w:r>
          </w:p>
        </w:tc>
        <w:tc>
          <w:tcPr>
            <w:tcW w:type="dxa" w:w="4320"/>
            <w:shd w:fill="D2F7FF"/>
          </w:tcPr>
          <w:p>
            <w:r>
              <w:t>Current Website Copy</w:t>
            </w:r>
          </w:p>
        </w:tc>
      </w:tr>
      <w:tr>
        <w:tc>
          <w:tcPr>
            <w:tcW w:type="dxa" w:w="4320"/>
          </w:tcPr>
          <w:p>
            <w:r>
              <w:t>Section label</w:t>
            </w:r>
          </w:p>
        </w:tc>
        <w:tc>
          <w:tcPr>
            <w:tcW w:type="dxa" w:w="4320"/>
          </w:tcPr>
          <w:p>
            <w:r>
              <w:t>How We Work</w:t>
            </w:r>
          </w:p>
        </w:tc>
      </w:tr>
      <w:tr>
        <w:tc>
          <w:tcPr>
            <w:tcW w:type="dxa" w:w="4320"/>
          </w:tcPr>
          <w:p>
            <w:r>
              <w:t>Heading</w:t>
            </w:r>
          </w:p>
        </w:tc>
        <w:tc>
          <w:tcPr>
            <w:tcW w:type="dxa" w:w="4320"/>
          </w:tcPr>
          <w:p>
            <w:r>
              <w:t>A Process You Can Count On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Our work is based on a typical matrix of time, effort and money and we use Agile methodologies to deliver exceptional results.</w:t>
            </w:r>
          </w:p>
        </w:tc>
      </w:tr>
      <w:tr>
        <w:tc>
          <w:tcPr>
            <w:tcW w:type="dxa" w:w="4320"/>
          </w:tcPr>
          <w:p>
            <w:r>
              <w:t>Button</w:t>
            </w:r>
          </w:p>
        </w:tc>
        <w:tc>
          <w:tcPr>
            <w:tcW w:type="dxa" w:w="4320"/>
          </w:tcPr>
          <w:p>
            <w:r>
              <w:t>Get a Quote</w:t>
            </w:r>
          </w:p>
        </w:tc>
      </w:tr>
      <w:tr>
        <w:tc>
          <w:tcPr>
            <w:tcW w:type="dxa" w:w="4320"/>
          </w:tcPr>
          <w:p>
            <w:r>
              <w:t>Brainstorming</w:t>
            </w:r>
          </w:p>
        </w:tc>
        <w:tc>
          <w:tcPr>
            <w:tcW w:type="dxa" w:w="4320"/>
          </w:tcPr>
          <w:p>
            <w:r>
              <w:t>Ideas &amp; Concepts</w:t>
            </w:r>
          </w:p>
        </w:tc>
      </w:tr>
      <w:tr>
        <w:tc>
          <w:tcPr>
            <w:tcW w:type="dxa" w:w="4320"/>
          </w:tcPr>
          <w:p>
            <w:r>
              <w:t>Market Strategy</w:t>
            </w:r>
          </w:p>
        </w:tc>
        <w:tc>
          <w:tcPr>
            <w:tcW w:type="dxa" w:w="4320"/>
          </w:tcPr>
          <w:p>
            <w:r>
              <w:t>Overall Planning</w:t>
            </w:r>
          </w:p>
        </w:tc>
      </w:tr>
      <w:tr>
        <w:tc>
          <w:tcPr>
            <w:tcW w:type="dxa" w:w="4320"/>
          </w:tcPr>
          <w:p>
            <w:r>
              <w:t>Product Design</w:t>
            </w:r>
          </w:p>
        </w:tc>
        <w:tc>
          <w:tcPr>
            <w:tcW w:type="dxa" w:w="4320"/>
          </w:tcPr>
          <w:p>
            <w:r>
              <w:t>UI/UX &amp; Prototyping</w:t>
            </w:r>
          </w:p>
        </w:tc>
      </w:tr>
      <w:tr>
        <w:tc>
          <w:tcPr>
            <w:tcW w:type="dxa" w:w="4320"/>
          </w:tcPr>
          <w:p>
            <w:r>
              <w:t>Development</w:t>
            </w:r>
          </w:p>
        </w:tc>
        <w:tc>
          <w:tcPr>
            <w:tcW w:type="dxa" w:w="4320"/>
          </w:tcPr>
          <w:p>
            <w:r>
              <w:t>Full-Stack Engineering</w:t>
            </w:r>
          </w:p>
        </w:tc>
      </w:tr>
      <w:tr>
        <w:tc>
          <w:tcPr>
            <w:tcW w:type="dxa" w:w="4320"/>
          </w:tcPr>
          <w:p>
            <w:r>
              <w:t>Testing &amp; 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Release &amp; Marketing</w:t>
            </w:r>
          </w:p>
        </w:tc>
        <w:tc>
          <w:tcPr>
            <w:tcW w:type="dxa" w:w="4320"/>
          </w:tcPr>
          <w:p>
            <w:r>
              <w:t>Launch Campaign</w:t>
            </w:r>
          </w:p>
        </w:tc>
      </w:tr>
    </w:tbl>
    <w:p/>
    <w:p>
      <w:pPr>
        <w:pStyle w:val="Heading1"/>
      </w:pPr>
      <w:r>
        <w:t>Testimonials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2F7FF"/>
          </w:tcPr>
          <w:p>
            <w:r>
              <w:t>Content Item</w:t>
            </w:r>
          </w:p>
        </w:tc>
        <w:tc>
          <w:tcPr>
            <w:tcW w:type="dxa" w:w="4320"/>
            <w:shd w:fill="D2F7FF"/>
          </w:tcPr>
          <w:p>
            <w:r>
              <w:t>Current Website Copy</w:t>
            </w:r>
          </w:p>
        </w:tc>
      </w:tr>
      <w:tr>
        <w:tc>
          <w:tcPr>
            <w:tcW w:type="dxa" w:w="4320"/>
          </w:tcPr>
          <w:p>
            <w:r>
              <w:t>Section label</w:t>
            </w:r>
          </w:p>
        </w:tc>
        <w:tc>
          <w:tcPr>
            <w:tcW w:type="dxa" w:w="4320"/>
          </w:tcPr>
          <w:p>
            <w:r>
              <w:t>Client Stories</w:t>
            </w:r>
          </w:p>
        </w:tc>
      </w:tr>
      <w:tr>
        <w:tc>
          <w:tcPr>
            <w:tcW w:type="dxa" w:w="4320"/>
          </w:tcPr>
          <w:p>
            <w:r>
              <w:t>Heading</w:t>
            </w:r>
          </w:p>
        </w:tc>
        <w:tc>
          <w:tcPr>
            <w:tcW w:type="dxa" w:w="4320"/>
          </w:tcPr>
          <w:p>
            <w:r>
              <w:t>Trusted by Teams That Ship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But don't take our word for it - listen to the businesses we've helped grow.</w:t>
            </w:r>
          </w:p>
        </w:tc>
      </w:tr>
      <w:tr>
        <w:tc>
          <w:tcPr>
            <w:tcW w:type="dxa" w:w="4320"/>
          </w:tcPr>
          <w:p>
            <w:r>
              <w:t>Sarah M., CTO at FinVault</w:t>
            </w:r>
          </w:p>
        </w:tc>
        <w:tc>
          <w:tcPr>
            <w:tcW w:type="dxa" w:w="4320"/>
          </w:tcPr>
          <w:p>
            <w:r>
              <w:t>aibizmod delivered our entire platform in under 3 months. The quality exceeded our expectations and the team was remarkably responsive throughout.</w:t>
            </w:r>
          </w:p>
        </w:tc>
      </w:tr>
      <w:tr>
        <w:tc>
          <w:tcPr>
            <w:tcW w:type="dxa" w:w="4320"/>
          </w:tcPr>
          <w:p>
            <w:r>
              <w:t>James K., Head of Operations at LogiFlow</w:t>
            </w:r>
          </w:p>
        </w:tc>
        <w:tc>
          <w:tcPr>
            <w:tcW w:type="dxa" w:w="4320"/>
          </w:tcPr>
          <w:p>
            <w:r>
              <w:t>Their automation solution saved us 200+ hours per month. The ROI was visible within the first quarter - one of the best technology investments we've made.</w:t>
            </w:r>
          </w:p>
        </w:tc>
      </w:tr>
      <w:tr>
        <w:tc>
          <w:tcPr>
            <w:tcW w:type="dxa" w:w="4320"/>
          </w:tcPr>
          <w:p>
            <w:r>
              <w:t>Priya R., CEO at Nexora</w:t>
            </w:r>
          </w:p>
        </w:tc>
        <w:tc>
          <w:tcPr>
            <w:tcW w:type="dxa" w:w="4320"/>
          </w:tcPr>
          <w:p>
            <w:r>
              <w:t>We've worked with many agencies, but aibizmod's approach to tech consulting is unmatched. They truly understand business outcomes, not just technology.</w:t>
            </w:r>
          </w:p>
        </w:tc>
      </w:tr>
    </w:tbl>
    <w:p/>
    <w:p>
      <w:pPr>
        <w:pStyle w:val="Heading1"/>
      </w:pPr>
      <w:r>
        <w:t>FAQ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2F7FF"/>
          </w:tcPr>
          <w:p>
            <w:r>
              <w:t>Content Item</w:t>
            </w:r>
          </w:p>
        </w:tc>
        <w:tc>
          <w:tcPr>
            <w:tcW w:type="dxa" w:w="4320"/>
            <w:shd w:fill="D2F7FF"/>
          </w:tcPr>
          <w:p>
            <w:r>
              <w:t>Current Website Copy</w:t>
            </w:r>
          </w:p>
        </w:tc>
      </w:tr>
      <w:tr>
        <w:tc>
          <w:tcPr>
            <w:tcW w:type="dxa" w:w="4320"/>
          </w:tcPr>
          <w:p>
            <w:r>
              <w:t>Section label</w:t>
            </w:r>
          </w:p>
        </w:tc>
        <w:tc>
          <w:tcPr>
            <w:tcW w:type="dxa" w:w="4320"/>
          </w:tcPr>
          <w:p>
            <w:r>
              <w:t>FAQ's</w:t>
            </w:r>
          </w:p>
        </w:tc>
      </w:tr>
      <w:tr>
        <w:tc>
          <w:tcPr>
            <w:tcW w:type="dxa" w:w="4320"/>
          </w:tcPr>
          <w:p>
            <w:r>
              <w:t>Heading</w:t>
            </w:r>
          </w:p>
        </w:tc>
        <w:tc>
          <w:tcPr>
            <w:tcW w:type="dxa" w:w="4320"/>
          </w:tcPr>
          <w:p>
            <w:r>
              <w:t>Looking for answers?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Find answers to common questions about our technical capabilities, pricing models, project delivery, and post-launch support services.</w:t>
            </w:r>
          </w:p>
        </w:tc>
      </w:tr>
      <w:tr>
        <w:tc>
          <w:tcPr>
            <w:tcW w:type="dxa" w:w="4320"/>
          </w:tcPr>
          <w:p>
            <w:r>
              <w:t>What services does aibizmode provide?</w:t>
            </w:r>
          </w:p>
        </w:tc>
        <w:tc>
          <w:tcPr>
            <w:tcW w:type="dxa" w:w="4320"/>
          </w:tcPr>
          <w:p>
            <w:r>
              <w:t>We specialize in technology services, including web development, custom software development, mobile app engineering, digital marketing campaigns, cloud hosting &amp; infrastructure, workflow automation, and strategic IT consulting.</w:t>
            </w:r>
          </w:p>
        </w:tc>
      </w:tr>
      <w:tr>
        <w:tc>
          <w:tcPr>
            <w:tcW w:type="dxa" w:w="4320"/>
          </w:tcPr>
          <w:p>
            <w:r>
              <w:t>How do you approach pricing and project timelines?</w:t>
            </w:r>
          </w:p>
        </w:tc>
        <w:tc>
          <w:tcPr>
            <w:tcW w:type="dxa" w:w="4320"/>
          </w:tcPr>
          <w:p>
            <w:r>
              <w:t>We operate on a transparent, milestone-driven model. Timelines vary depending on project scope - typically ranging from 4 to 12 weeks. We provide clear, fixed-price or time-and-materials quotes with structured deliverables.</w:t>
            </w:r>
          </w:p>
        </w:tc>
      </w:tr>
      <w:tr>
        <w:tc>
          <w:tcPr>
            <w:tcW w:type="dxa" w:w="4320"/>
          </w:tcPr>
          <w:p>
            <w:r>
              <w:t>Do you offer ongoing support and maintenance?</w:t>
            </w:r>
          </w:p>
        </w:tc>
        <w:tc>
          <w:tcPr>
            <w:tcW w:type="dxa" w:w="4320"/>
          </w:tcPr>
          <w:p>
            <w:r>
              <w:t>Yes! We provide flexible service level agreements (SLAs) and ongoing maintenance retainers to ensure your applications remain secure, updated, and performance-optimized post-launch.</w:t>
            </w:r>
          </w:p>
        </w:tc>
      </w:tr>
      <w:tr>
        <w:tc>
          <w:tcPr>
            <w:tcW w:type="dxa" w:w="4320"/>
          </w:tcPr>
          <w:p>
            <w:r>
              <w:t>Can you integrate AI and automation into our workflow?</w:t>
            </w:r>
          </w:p>
        </w:tc>
        <w:tc>
          <w:tcPr>
            <w:tcW w:type="dxa" w:w="4320"/>
          </w:tcPr>
          <w:p>
            <w:r>
              <w:t>Absolutely. We design and deploy custom AI models, conversational agents, and automated data pipelines that plug directly into your existing systems to eliminate manual overhead.</w:t>
            </w:r>
          </w:p>
        </w:tc>
      </w:tr>
      <w:tr>
        <w:tc>
          <w:tcPr>
            <w:tcW w:type="dxa" w:w="4320"/>
          </w:tcPr>
          <w:p>
            <w:r>
              <w:t>How do we get started with a project?</w:t>
            </w:r>
          </w:p>
        </w:tc>
        <w:tc>
          <w:tcPr>
            <w:tcW w:type="dxa" w:w="4320"/>
          </w:tcPr>
          <w:p>
            <w:r>
              <w:t>Simply head over to our contact page or email hello@aibizmod.com. We schedule an initial discovery call within 24 hours to discuss your goals, outline technical recommendations, and prepare a tailored proposal.</w:t>
            </w:r>
          </w:p>
        </w:tc>
      </w:tr>
      <w:tr>
        <w:tc>
          <w:tcPr>
            <w:tcW w:type="dxa" w:w="4320"/>
          </w:tcPr>
          <w:p>
            <w:r>
              <w:t>Support line</w:t>
            </w:r>
          </w:p>
        </w:tc>
        <w:tc>
          <w:tcPr>
            <w:tcW w:type="dxa" w:w="4320"/>
          </w:tcPr>
          <w:p>
            <w:r>
              <w:t>Can't find what you're looking for? Contact our support team.</w:t>
            </w:r>
          </w:p>
        </w:tc>
      </w:tr>
      <w:tr>
        <w:tc>
          <w:tcPr>
            <w:tcW w:type="dxa" w:w="4320"/>
          </w:tcPr>
          <w:p>
            <w:r>
              <w:t>Button</w:t>
            </w:r>
          </w:p>
        </w:tc>
        <w:tc>
          <w:tcPr>
            <w:tcW w:type="dxa" w:w="4320"/>
          </w:tcPr>
          <w:p>
            <w:r>
              <w:t>View All FAQs</w:t>
            </w:r>
          </w:p>
        </w:tc>
      </w:tr>
    </w:tbl>
    <w:p/>
    <w:p>
      <w:r>
        <w:br w:type="page"/>
      </w:r>
    </w:p>
    <w:p>
      <w:pPr>
        <w:pStyle w:val="Heading1"/>
      </w:pPr>
      <w:r>
        <w:t>Plain Text Version</w:t>
      </w:r>
    </w:p>
    <w:p>
      <w:pPr>
        <w:pStyle w:val="Heading2"/>
      </w:pPr>
      <w:r>
        <w:t>SEO Metadata</w:t>
      </w:r>
    </w:p>
    <w:p>
      <w:r>
        <w:rPr>
          <w:b/>
        </w:rPr>
        <w:t xml:space="preserve">Page title: </w:t>
      </w:r>
      <w:r>
        <w:t>aibizmod | Intelligent Tech Services</w:t>
      </w:r>
    </w:p>
    <w:p>
      <w:r>
        <w:rPr>
          <w:b/>
        </w:rPr>
        <w:t xml:space="preserve">Meta description: </w:t>
      </w:r>
      <w:r>
        <w:t>End-to-end technology services for modern businesses - web development, mobile apps, digital marketing, cloud infrastructure, and automation.</w:t>
      </w:r>
    </w:p>
    <w:p>
      <w:pPr>
        <w:pStyle w:val="Heading2"/>
      </w:pPr>
      <w:r>
        <w:t>Hero Section</w:t>
      </w:r>
    </w:p>
    <w:p>
      <w:r>
        <w:rPr>
          <w:b/>
        </w:rPr>
        <w:t xml:space="preserve">Headline: </w:t>
      </w:r>
      <w:r>
        <w:t>Bridging Innovation And Connectivity</w:t>
      </w:r>
    </w:p>
    <w:p>
      <w:r>
        <w:rPr>
          <w:b/>
        </w:rPr>
        <w:t xml:space="preserve">Description: </w:t>
      </w:r>
      <w:r>
        <w:t>Providing innovative technology solutions that bring teams together, streamline processes and create integrated digital experiences for businesses.</w:t>
      </w:r>
    </w:p>
    <w:p>
      <w:r>
        <w:rPr>
          <w:b/>
        </w:rPr>
        <w:t xml:space="preserve">Primary button: </w:t>
      </w:r>
      <w:r>
        <w:t>Get Started</w:t>
      </w:r>
    </w:p>
    <w:p>
      <w:r>
        <w:rPr>
          <w:b/>
        </w:rPr>
        <w:t xml:space="preserve">Social links: </w:t>
      </w:r>
      <w:r>
        <w:t>LinkedIn, Instagram, Pinterest, Facebook, WhatsApp, Email</w:t>
      </w:r>
    </w:p>
    <w:p>
      <w:r>
        <w:rPr>
          <w:b/>
        </w:rPr>
        <w:t xml:space="preserve">Technology icons: </w:t>
      </w:r>
      <w:r>
        <w:t>TypeScript, MongoDB, SQL, Geo, SEO, JavaScript</w:t>
      </w:r>
    </w:p>
    <w:p>
      <w:pPr>
        <w:pStyle w:val="Heading2"/>
      </w:pPr>
      <w:r>
        <w:t>What We Do Section</w:t>
      </w:r>
    </w:p>
    <w:p>
      <w:r>
        <w:rPr>
          <w:b/>
        </w:rPr>
        <w:t xml:space="preserve">Section label: </w:t>
      </w:r>
      <w:r>
        <w:t>What We Do</w:t>
      </w:r>
    </w:p>
    <w:p>
      <w:r>
        <w:rPr>
          <w:b/>
        </w:rPr>
        <w:t xml:space="preserve">Heading: </w:t>
      </w:r>
      <w:r>
        <w:t>What Do We Bring to You?</w:t>
      </w:r>
    </w:p>
    <w:p>
      <w:r>
        <w:rPr>
          <w:b/>
        </w:rPr>
        <w:t xml:space="preserve">Description: </w:t>
      </w:r>
      <w:r>
        <w:t>Providing innovative technology solutions that bring teams together, streamline processes and create integrated digital experiences for businesses.</w:t>
      </w:r>
    </w:p>
    <w:p>
      <w:pPr>
        <w:pStyle w:val="Heading2"/>
      </w:pPr>
      <w:r>
        <w:t>Service Cards</w:t>
      </w:r>
    </w:p>
    <w:p>
      <w:r>
        <w:rPr>
          <w:b/>
        </w:rPr>
        <w:t xml:space="preserve">Web Development: </w:t>
      </w:r>
      <w:r>
        <w:t>Build fast, scalable, responsive websites and web applications that help businesses grow online.</w:t>
      </w:r>
    </w:p>
    <w:p>
      <w:r>
        <w:rPr>
          <w:b/>
        </w:rPr>
        <w:t xml:space="preserve">Custom Software Development: </w:t>
      </w:r>
      <w:r>
        <w:t>Custom software solutions built to streamline operations, automate workflows, and support business growth.</w:t>
      </w:r>
    </w:p>
    <w:p>
      <w:r>
        <w:rPr>
          <w:b/>
        </w:rPr>
        <w:t xml:space="preserve">Mobile App Development: </w:t>
      </w:r>
      <w:r>
        <w:t>Native and cross-platform mobile experiences that help customers and teams get things done from anywhere.</w:t>
      </w:r>
    </w:p>
    <w:p>
      <w:r>
        <w:rPr>
          <w:b/>
        </w:rPr>
        <w:t xml:space="preserve">Digital Growth &amp; SEO: </w:t>
      </w:r>
      <w:r>
        <w:t>Search, content, analytics, and conversion systems that make your digital presence easier to discover and act on.</w:t>
      </w:r>
    </w:p>
    <w:p>
      <w:r>
        <w:rPr>
          <w:b/>
        </w:rPr>
        <w:t xml:space="preserve">Cloud Infrastructure: </w:t>
      </w:r>
      <w:r>
        <w:t>Reliable hosting, deployment pipelines, monitoring, and cloud architecture built for secure everyday operations.</w:t>
      </w:r>
    </w:p>
    <w:p>
      <w:r>
        <w:rPr>
          <w:b/>
        </w:rPr>
        <w:t xml:space="preserve">Workflow Automation: </w:t>
      </w:r>
      <w:r>
        <w:t>Smart automations that connect tools, reduce manual effort, and keep important business processes moving.</w:t>
      </w:r>
    </w:p>
    <w:p>
      <w:r>
        <w:rPr>
          <w:b/>
        </w:rPr>
        <w:t xml:space="preserve">Customer Experience: </w:t>
      </w:r>
      <w:r>
        <w:t>Connected CRM, support, and communication systems that turn every customer touchpoint into a better experience.</w:t>
      </w:r>
    </w:p>
    <w:p>
      <w:r>
        <w:rPr>
          <w:b/>
        </w:rPr>
        <w:t xml:space="preserve">Technology Consulting: </w:t>
      </w:r>
      <w:r>
        <w:t>Practical technical guidance for architecture, vendor choices, delivery planning, and ongoing technology decisions.</w:t>
      </w:r>
    </w:p>
    <w:p>
      <w:r>
        <w:rPr>
          <w:b/>
        </w:rPr>
        <w:t xml:space="preserve">Card button: </w:t>
      </w:r>
      <w:r>
        <w:t>Explore</w:t>
      </w:r>
    </w:p>
    <w:p>
      <w:pPr>
        <w:pStyle w:val="Heading2"/>
      </w:pPr>
      <w:r>
        <w:t>Why Choose Us Section</w:t>
      </w:r>
    </w:p>
    <w:p>
      <w:r>
        <w:rPr>
          <w:b/>
        </w:rPr>
        <w:t xml:space="preserve">Section label: </w:t>
      </w:r>
      <w:r>
        <w:t>Why Choose Us</w:t>
      </w:r>
    </w:p>
    <w:p>
      <w:r>
        <w:rPr>
          <w:b/>
        </w:rPr>
        <w:t xml:space="preserve">Heading: </w:t>
      </w:r>
      <w:r>
        <w:t>Built on Trust, Driven by Results</w:t>
      </w:r>
    </w:p>
    <w:p>
      <w:r>
        <w:rPr>
          <w:b/>
        </w:rPr>
        <w:t xml:space="preserve">Description: </w:t>
      </w:r>
      <w:r>
        <w:t>We are not just about delivering code. We own business outcomes, get rid of technical debt, and deliver at the highest standard.</w:t>
      </w:r>
    </w:p>
    <w:p>
      <w:r>
        <w:rPr>
          <w:b/>
        </w:rPr>
        <w:t xml:space="preserve">Stat: </w:t>
      </w:r>
      <w:r>
        <w:t>50+ Projects Delivered</w:t>
      </w:r>
    </w:p>
    <w:p>
      <w:r>
        <w:rPr>
          <w:b/>
        </w:rPr>
        <w:t xml:space="preserve">Stat: </w:t>
      </w:r>
      <w:r>
        <w:t>10+ Industries Served</w:t>
      </w:r>
    </w:p>
    <w:p>
      <w:r>
        <w:rPr>
          <w:b/>
        </w:rPr>
        <w:t xml:space="preserve">Stat: </w:t>
      </w:r>
      <w:r>
        <w:t>24/7 Support Desk</w:t>
      </w:r>
    </w:p>
    <w:p>
      <w:r>
        <w:rPr>
          <w:b/>
        </w:rPr>
        <w:t xml:space="preserve">Stat: </w:t>
      </w:r>
      <w:r>
        <w:t>ISO Certified Process</w:t>
      </w:r>
    </w:p>
    <w:p>
      <w:r>
        <w:rPr>
          <w:b/>
        </w:rPr>
        <w:t xml:space="preserve">Expert Multidisciplinary Team: </w:t>
      </w:r>
      <w:r>
        <w:t>Our engineers, designers and strategists operate as a single squad, bringing deep domain expertise to every layer of the product.</w:t>
      </w:r>
    </w:p>
    <w:p>
      <w:r>
        <w:rPr>
          <w:b/>
        </w:rPr>
        <w:t xml:space="preserve">Battle-Tested Process: </w:t>
      </w:r>
      <w:r>
        <w:t>We work with proven agile models that have clear milestones, transparent communication, and consistent delivery - no surprises.</w:t>
      </w:r>
    </w:p>
    <w:p>
      <w:r>
        <w:rPr>
          <w:b/>
        </w:rPr>
        <w:t xml:space="preserve">Future-Ready Technology: </w:t>
      </w:r>
      <w:r>
        <w:t>We build on modern, scalable stacks that keep you ahead of the curve - not technical debt that holds you back.</w:t>
      </w:r>
    </w:p>
    <w:p>
      <w:pPr>
        <w:pStyle w:val="Heading2"/>
      </w:pPr>
      <w:r>
        <w:t>Global Presence Section</w:t>
      </w:r>
    </w:p>
    <w:p>
      <w:r>
        <w:rPr>
          <w:b/>
        </w:rPr>
        <w:t xml:space="preserve">Section label: </w:t>
      </w:r>
      <w:r>
        <w:t>Global Presence</w:t>
      </w:r>
    </w:p>
    <w:p>
      <w:r>
        <w:rPr>
          <w:b/>
        </w:rPr>
        <w:t xml:space="preserve">Heading: </w:t>
      </w:r>
      <w:r>
        <w:t>Interactive footprint across every major market.</w:t>
      </w:r>
    </w:p>
    <w:p>
      <w:r>
        <w:rPr>
          <w:b/>
        </w:rPr>
        <w:t xml:space="preserve">Description: </w:t>
      </w:r>
      <w:r>
        <w:t>aibizmod is connected with clients and partners around the globe. Discover how we connect strategy, engineering and support around the globe with our interactive globe.</w:t>
      </w:r>
    </w:p>
    <w:p>
      <w:r>
        <w:rPr>
          <w:b/>
        </w:rPr>
        <w:t xml:space="preserve">Stat: </w:t>
      </w:r>
      <w:r>
        <w:t>5+ Core markets supported</w:t>
      </w:r>
    </w:p>
    <w:p>
      <w:r>
        <w:rPr>
          <w:b/>
        </w:rPr>
        <w:t xml:space="preserve">Stat: </w:t>
      </w:r>
      <w:r>
        <w:t>24/7 Global coverage and support</w:t>
      </w:r>
    </w:p>
    <w:p>
      <w:r>
        <w:rPr>
          <w:b/>
        </w:rPr>
        <w:t xml:space="preserve">Globe markets: </w:t>
      </w:r>
      <w:r>
        <w:t>New York, London, Bengaluru, Singapore, Sydney</w:t>
      </w:r>
    </w:p>
    <w:p>
      <w:pPr>
        <w:pStyle w:val="Heading2"/>
      </w:pPr>
      <w:r>
        <w:t>How We Work Section</w:t>
      </w:r>
    </w:p>
    <w:p>
      <w:r>
        <w:rPr>
          <w:b/>
        </w:rPr>
        <w:t xml:space="preserve">Section label: </w:t>
      </w:r>
      <w:r>
        <w:t>How We Work</w:t>
      </w:r>
    </w:p>
    <w:p>
      <w:r>
        <w:rPr>
          <w:b/>
        </w:rPr>
        <w:t xml:space="preserve">Heading: </w:t>
      </w:r>
      <w:r>
        <w:t>A Process You Can Count On</w:t>
      </w:r>
    </w:p>
    <w:p>
      <w:r>
        <w:rPr>
          <w:b/>
        </w:rPr>
        <w:t xml:space="preserve">Description: </w:t>
      </w:r>
      <w:r>
        <w:t>Our work is based on a typical matrix of time, effort and money and we use Agile methodologies to deliver exceptional results.</w:t>
      </w:r>
    </w:p>
    <w:p>
      <w:r>
        <w:rPr>
          <w:b/>
        </w:rPr>
        <w:t xml:space="preserve">Button: </w:t>
      </w:r>
      <w:r>
        <w:t>Get a Quote</w:t>
      </w:r>
    </w:p>
    <w:p>
      <w:r>
        <w:rPr>
          <w:b/>
        </w:rPr>
        <w:t xml:space="preserve">Brainstorming: </w:t>
      </w:r>
      <w:r>
        <w:t>Ideas &amp; Concepts</w:t>
      </w:r>
    </w:p>
    <w:p>
      <w:r>
        <w:rPr>
          <w:b/>
        </w:rPr>
        <w:t xml:space="preserve">Market Strategy: </w:t>
      </w:r>
      <w:r>
        <w:t>Overall Planning</w:t>
      </w:r>
    </w:p>
    <w:p>
      <w:r>
        <w:rPr>
          <w:b/>
        </w:rPr>
        <w:t xml:space="preserve">Product Design: </w:t>
      </w:r>
      <w:r>
        <w:t>UI/UX &amp; Prototyping</w:t>
      </w:r>
    </w:p>
    <w:p>
      <w:r>
        <w:rPr>
          <w:b/>
        </w:rPr>
        <w:t xml:space="preserve">Development: </w:t>
      </w:r>
      <w:r>
        <w:t>Full-Stack Engineering</w:t>
      </w:r>
    </w:p>
    <w:p>
      <w:r>
        <w:rPr>
          <w:b/>
        </w:rPr>
        <w:t xml:space="preserve">Testing &amp; QA: </w:t>
      </w:r>
      <w:r>
        <w:t>Quality Assurance</w:t>
      </w:r>
    </w:p>
    <w:p>
      <w:r>
        <w:rPr>
          <w:b/>
        </w:rPr>
        <w:t xml:space="preserve">Release &amp; Marketing: </w:t>
      </w:r>
      <w:r>
        <w:t>Launch Campaign</w:t>
      </w:r>
    </w:p>
    <w:p>
      <w:pPr>
        <w:pStyle w:val="Heading2"/>
      </w:pPr>
      <w:r>
        <w:t>Testimonials Section</w:t>
      </w:r>
    </w:p>
    <w:p>
      <w:r>
        <w:rPr>
          <w:b/>
        </w:rPr>
        <w:t xml:space="preserve">Section label: </w:t>
      </w:r>
      <w:r>
        <w:t>Client Stories</w:t>
      </w:r>
    </w:p>
    <w:p>
      <w:r>
        <w:rPr>
          <w:b/>
        </w:rPr>
        <w:t xml:space="preserve">Heading: </w:t>
      </w:r>
      <w:r>
        <w:t>Trusted by Teams That Ship</w:t>
      </w:r>
    </w:p>
    <w:p>
      <w:r>
        <w:rPr>
          <w:b/>
        </w:rPr>
        <w:t xml:space="preserve">Description: </w:t>
      </w:r>
      <w:r>
        <w:t>But don't take our word for it - listen to the businesses we've helped grow.</w:t>
      </w:r>
    </w:p>
    <w:p>
      <w:r>
        <w:rPr>
          <w:b/>
        </w:rPr>
        <w:t xml:space="preserve">Sarah M., CTO at FinVault: </w:t>
      </w:r>
      <w:r>
        <w:t>aibizmod delivered our entire platform in under 3 months. The quality exceeded our expectations and the team was remarkably responsive throughout.</w:t>
      </w:r>
    </w:p>
    <w:p>
      <w:r>
        <w:rPr>
          <w:b/>
        </w:rPr>
        <w:t xml:space="preserve">James K., Head of Operations at LogiFlow: </w:t>
      </w:r>
      <w:r>
        <w:t>Their automation solution saved us 200+ hours per month. The ROI was visible within the first quarter - one of the best technology investments we've made.</w:t>
      </w:r>
    </w:p>
    <w:p>
      <w:r>
        <w:rPr>
          <w:b/>
        </w:rPr>
        <w:t xml:space="preserve">Priya R., CEO at Nexora: </w:t>
      </w:r>
      <w:r>
        <w:t>We've worked with many agencies, but aibizmod's approach to tech consulting is unmatched. They truly understand business outcomes, not just technology.</w:t>
      </w:r>
    </w:p>
    <w:p>
      <w:pPr>
        <w:pStyle w:val="Heading2"/>
      </w:pPr>
      <w:r>
        <w:t>FAQ Section</w:t>
      </w:r>
    </w:p>
    <w:p>
      <w:r>
        <w:rPr>
          <w:b/>
        </w:rPr>
        <w:t xml:space="preserve">Section label: </w:t>
      </w:r>
      <w:r>
        <w:t>FAQ's</w:t>
      </w:r>
    </w:p>
    <w:p>
      <w:r>
        <w:rPr>
          <w:b/>
        </w:rPr>
        <w:t xml:space="preserve">Heading: </w:t>
      </w:r>
      <w:r>
        <w:t>Looking for answers?</w:t>
      </w:r>
    </w:p>
    <w:p>
      <w:r>
        <w:rPr>
          <w:b/>
        </w:rPr>
        <w:t xml:space="preserve">Description: </w:t>
      </w:r>
      <w:r>
        <w:t>Find answers to common questions about our technical capabilities, pricing models, project delivery, and post-launch support services.</w:t>
      </w:r>
    </w:p>
    <w:p>
      <w:r>
        <w:rPr>
          <w:b/>
        </w:rPr>
        <w:t xml:space="preserve">What services does aibizmode provide?: </w:t>
      </w:r>
      <w:r>
        <w:t>We specialize in technology services, including web development, custom software development, mobile app engineering, digital marketing campaigns, cloud hosting &amp; infrastructure, workflow automation, and strategic IT consulting.</w:t>
      </w:r>
    </w:p>
    <w:p>
      <w:r>
        <w:rPr>
          <w:b/>
        </w:rPr>
        <w:t xml:space="preserve">How do you approach pricing and project timelines?: </w:t>
      </w:r>
      <w:r>
        <w:t>We operate on a transparent, milestone-driven model. Timelines vary depending on project scope - typically ranging from 4 to 12 weeks. We provide clear, fixed-price or time-and-materials quotes with structured deliverables.</w:t>
      </w:r>
    </w:p>
    <w:p>
      <w:r>
        <w:rPr>
          <w:b/>
        </w:rPr>
        <w:t xml:space="preserve">Do you offer ongoing support and maintenance?: </w:t>
      </w:r>
      <w:r>
        <w:t>Yes! We provide flexible service level agreements (SLAs) and ongoing maintenance retainers to ensure your applications remain secure, updated, and performance-optimized post-launch.</w:t>
      </w:r>
    </w:p>
    <w:p>
      <w:r>
        <w:rPr>
          <w:b/>
        </w:rPr>
        <w:t xml:space="preserve">Can you integrate AI and automation into our workflow?: </w:t>
      </w:r>
      <w:r>
        <w:t>Absolutely. We design and deploy custom AI models, conversational agents, and automated data pipelines that plug directly into your existing systems to eliminate manual overhead.</w:t>
      </w:r>
    </w:p>
    <w:p>
      <w:r>
        <w:rPr>
          <w:b/>
        </w:rPr>
        <w:t xml:space="preserve">How do we get started with a project?: </w:t>
      </w:r>
      <w:r>
        <w:t>Simply head over to our contact page or email hello@aibizmod.com. We schedule an initial discovery call within 24 hours to discuss your goals, outline technical recommendations, and prepare a tailored proposal.</w:t>
      </w:r>
    </w:p>
    <w:p>
      <w:r>
        <w:rPr>
          <w:b/>
        </w:rPr>
        <w:t xml:space="preserve">Support line: </w:t>
      </w:r>
      <w:r>
        <w:t>Can't find what you're looking for? Contact our support team.</w:t>
      </w:r>
    </w:p>
    <w:p>
      <w:r>
        <w:rPr>
          <w:b/>
        </w:rPr>
        <w:t xml:space="preserve">Button: </w:t>
      </w:r>
      <w:r>
        <w:t>View All FAQs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