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C9385">
      <w:pPr>
        <w:pStyle w:val="2"/>
        <w:jc w:val="center"/>
        <w:rPr>
          <w:b/>
          <w:bCs/>
          <w:sz w:val="32"/>
          <w:szCs w:val="32"/>
        </w:rPr>
      </w:pPr>
      <w:bookmarkStart w:id="0" w:name="dronecan-多方对齐表飞控-各设备"/>
      <w:r>
        <w:rPr>
          <w:b/>
          <w:bCs/>
          <w:sz w:val="32"/>
          <w:szCs w:val="32"/>
        </w:rPr>
        <w:t xml:space="preserve">DroneCAN </w:t>
      </w:r>
      <w:r>
        <w:rPr>
          <w:rFonts w:hint="eastAsia"/>
          <w:b/>
          <w:bCs/>
          <w:sz w:val="32"/>
          <w:szCs w:val="32"/>
        </w:rPr>
        <w:t>多方对齐表（飞控</w:t>
      </w:r>
      <w:r>
        <w:rPr>
          <w:b/>
          <w:bCs/>
          <w:sz w:val="32"/>
          <w:szCs w:val="32"/>
        </w:rPr>
        <w:t xml:space="preserve"> ↔ </w:t>
      </w:r>
      <w:r>
        <w:rPr>
          <w:rFonts w:hint="eastAsia"/>
          <w:b/>
          <w:bCs/>
          <w:sz w:val="32"/>
          <w:szCs w:val="32"/>
        </w:rPr>
        <w:t>各设备）</w:t>
      </w:r>
    </w:p>
    <w:p w14:paraId="516B9BAF">
      <w:pPr>
        <w:pStyle w:val="14"/>
        <w:rPr>
          <w:b/>
          <w:bCs/>
        </w:rPr>
      </w:pPr>
      <w:r>
        <w:rPr>
          <w:rFonts w:hint="eastAsia"/>
          <w:b/>
          <w:bCs/>
        </w:rPr>
        <w:t>用法：每类设备一张表，飞控方（A）和设备方（B）各自填一列，逐行比对后确认对齐。</w:t>
      </w:r>
    </w:p>
    <w:p w14:paraId="671009A8">
      <w:pPr>
        <w:pStyle w:val="14"/>
      </w:pPr>
      <w:r>
        <w:rPr>
          <w:rFonts w:hint="eastAsia"/>
          <w:b/>
          <w:bCs/>
        </w:rPr>
        <w:t>打</w:t>
      </w:r>
      <w:r>
        <w:rPr>
          <w:b/>
          <w:bCs/>
        </w:rPr>
        <w:t xml:space="preserve"> ★ </w:t>
      </w:r>
      <w:r>
        <w:rPr>
          <w:rFonts w:hint="eastAsia"/>
          <w:b/>
          <w:bCs/>
        </w:rPr>
        <w:t>的是</w:t>
      </w:r>
      <w:r>
        <w:rPr>
          <w:b/>
          <w:bCs/>
        </w:rPr>
        <w:t xml:space="preserve"> UAVCAN/DroneCAN </w:t>
      </w:r>
      <w:r>
        <w:rPr>
          <w:rFonts w:hint="eastAsia"/>
          <w:b/>
          <w:bCs/>
        </w:rPr>
        <w:t>协议层硬红线，不一致则总线不通；其余是工程约定。</w:t>
      </w:r>
      <w:bookmarkStart w:id="18" w:name="_GoBack"/>
      <w:bookmarkEnd w:id="18"/>
    </w:p>
    <w:p w14:paraId="08CD36A6">
      <w:pPr>
        <w:pStyle w:val="14"/>
      </w:pPr>
      <w:r>
        <w:rPr>
          <w:rFonts w:hint="eastAsia"/>
          <w:b/>
          <w:bCs/>
        </w:rPr>
        <w:t>本表不预设设备走标准消息还是厂商私有消息。</w:t>
      </w:r>
      <w:r>
        <w:t xml:space="preserve"> </w:t>
      </w:r>
      <w:r>
        <w:rPr>
          <w:rFonts w:hint="eastAsia"/>
        </w:rPr>
        <w:t>各方按实际使用的消息填写”消息全名”，靠</w:t>
      </w:r>
      <w:r>
        <w:t xml:space="preserve"> UAVCAN </w:t>
      </w:r>
      <w:r>
        <w:rPr>
          <w:rFonts w:hint="eastAsia"/>
        </w:rPr>
        <w:t>的</w:t>
      </w:r>
      <w:r>
        <w:t xml:space="preserve"> signature </w:t>
      </w:r>
      <w:r>
        <w:rPr>
          <w:rFonts w:hint="eastAsia"/>
        </w:rPr>
        <w:t>机制对齐。只要</w:t>
      </w:r>
      <w:r>
        <w:t xml:space="preserve"> signature </w:t>
      </w:r>
      <w:r>
        <w:rPr>
          <w:rFonts w:hint="eastAsia"/>
        </w:rPr>
        <w:t>一致，标准消息（如</w:t>
      </w:r>
      <w:r>
        <w:t xml:space="preserve"> </w:t>
      </w:r>
      <w:r>
        <w:rPr>
          <w:rStyle w:val="48"/>
        </w:rPr>
        <w:t>uavcan.equipment.actuator.ArrayCommand</w:t>
      </w:r>
      <w:r>
        <w:rPr>
          <w:rFonts w:hint="eastAsia"/>
        </w:rPr>
        <w:t>）和厂商私有消息（如</w:t>
      </w:r>
      <w:r>
        <w:t xml:space="preserve"> </w:t>
      </w:r>
      <w:r>
        <w:rPr>
          <w:rStyle w:val="48"/>
        </w:rPr>
        <w:t>com.hobbywing.esc.RawCommand</w:t>
      </w:r>
      <w:r>
        <w:t>、</w:t>
      </w:r>
      <w:r>
        <w:rPr>
          <w:rStyle w:val="48"/>
        </w:rPr>
        <w:t>com.himark.servo.ServoCmd</w:t>
      </w:r>
      <w:r>
        <w:rPr>
          <w:rFonts w:hint="eastAsia"/>
        </w:rPr>
        <w:t>）都能用同一套对齐流程。</w:t>
      </w:r>
    </w:p>
    <w:p w14:paraId="7E02F518">
      <w:pPr>
        <w:pStyle w:val="14"/>
        <w:rPr>
          <w:rFonts w:hint="eastAsia"/>
        </w:rPr>
      </w:pPr>
      <w:r>
        <w:t xml:space="preserve">signature </w:t>
      </w:r>
      <w:r>
        <w:rPr>
          <w:rFonts w:hint="eastAsia"/>
        </w:rPr>
        <w:t>对齐两种方式：</w:t>
      </w:r>
    </w:p>
    <w:p w14:paraId="674426F9">
      <w:pPr>
        <w:pStyle w:val="14"/>
      </w:pPr>
      <w:r>
        <w:t xml:space="preserve"> - </w:t>
      </w:r>
      <w:r>
        <w:rPr>
          <w:rFonts w:hint="eastAsia"/>
          <w:b/>
          <w:bCs/>
        </w:rPr>
        <w:t>方式</w:t>
      </w:r>
      <w:r>
        <w:rPr>
          <w:b/>
          <w:bCs/>
        </w:rPr>
        <w:t xml:space="preserve"> A</w:t>
      </w:r>
      <w:r>
        <w:rPr>
          <w:rFonts w:hint="eastAsia"/>
        </w:rPr>
        <w:t>（推荐，新建/双方都改得动）：各跑</w:t>
      </w:r>
      <w:r>
        <w:t xml:space="preserve"> </w:t>
      </w:r>
      <w:r>
        <w:rPr>
          <w:rStyle w:val="48"/>
        </w:rPr>
        <w:t>show_data_type_info.py</w:t>
      </w:r>
      <w:r>
        <w:t xml:space="preserve"> </w:t>
      </w:r>
      <w:r>
        <w:rPr>
          <w:rFonts w:hint="eastAsia"/>
        </w:rPr>
        <w:t>自动算，比对</w:t>
      </w:r>
      <w:r>
        <w:t xml:space="preserve"> signature </w:t>
      </w:r>
      <w:r>
        <w:rPr>
          <w:rFonts w:hint="eastAsia"/>
        </w:rPr>
        <w:t>列。</w:t>
      </w:r>
      <w:r>
        <w:t xml:space="preserve"> </w:t>
      </w:r>
    </w:p>
    <w:p w14:paraId="031732A2">
      <w:pPr>
        <w:pStyle w:val="14"/>
      </w:pPr>
      <w:r>
        <w:t xml:space="preserve">- </w:t>
      </w:r>
      <w:r>
        <w:rPr>
          <w:rFonts w:hint="eastAsia"/>
          <w:b/>
          <w:bCs/>
        </w:rPr>
        <w:t>方式</w:t>
      </w:r>
      <w:r>
        <w:rPr>
          <w:b/>
          <w:bCs/>
        </w:rPr>
        <w:t xml:space="preserve"> B</w:t>
      </w:r>
      <w:r>
        <w:rPr>
          <w:rFonts w:hint="eastAsia"/>
        </w:rPr>
        <w:t>（对接已量产、固件烧死的设备）：从对方固件抄</w:t>
      </w:r>
      <w:r>
        <w:t xml:space="preserve"> signature </w:t>
      </w:r>
      <w:r>
        <w:rPr>
          <w:rFonts w:hint="eastAsia"/>
        </w:rPr>
        <w:t>写进双方</w:t>
      </w:r>
      <w:r>
        <w:t xml:space="preserve"> </w:t>
      </w:r>
      <w:r>
        <w:rPr>
          <w:rStyle w:val="48"/>
        </w:rPr>
        <w:t>.uavcan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OVERRIDE_SIGNATURE</w:t>
      </w:r>
      <w:r>
        <w:t xml:space="preserve"> </w:t>
      </w:r>
      <w:r>
        <w:rPr>
          <w:rFonts w:hint="eastAsia"/>
        </w:rPr>
        <w:t>行。</w:t>
      </w:r>
    </w:p>
    <w:p w14:paraId="19CE9613">
      <w:pPr>
        <w:pStyle w:val="14"/>
      </w:pPr>
      <w:r>
        <w:rPr>
          <w:rFonts w:hint="eastAsia"/>
        </w:rPr>
        <w:t>通用背景（三类设备共用）：</w:t>
      </w:r>
      <w:r>
        <w:t xml:space="preserve"> </w:t>
      </w:r>
    </w:p>
    <w:p w14:paraId="3A58B7F8">
      <w:pPr>
        <w:pStyle w:val="14"/>
        <w:rPr>
          <w:rFonts w:hint="eastAsia"/>
        </w:rPr>
      </w:pPr>
      <w:r>
        <w:t xml:space="preserve">- </w:t>
      </w:r>
      <w:r>
        <w:rPr>
          <w:rFonts w:hint="eastAsia"/>
        </w:rPr>
        <w:t>波特率默认</w:t>
      </w:r>
      <w:r>
        <w:t xml:space="preserve"> 1 </w:t>
      </w:r>
      <w:r>
        <w:rPr>
          <w:rFonts w:hint="eastAsia"/>
        </w:rPr>
        <w:t>Mbps，全网一致</w:t>
      </w:r>
    </w:p>
    <w:p w14:paraId="46BDCC03">
      <w:pPr>
        <w:pStyle w:val="14"/>
        <w:rPr>
          <w:rFonts w:hint="eastAsia"/>
        </w:rPr>
      </w:pPr>
      <w:r>
        <w:t xml:space="preserve"> - </w:t>
      </w:r>
      <w:r>
        <w:rPr>
          <w:rFonts w:hint="eastAsia"/>
        </w:rPr>
        <w:t>飞控默认</w:t>
      </w:r>
      <w:r>
        <w:t xml:space="preserve"> </w:t>
      </w:r>
      <w:r>
        <w:rPr>
          <w:rFonts w:hint="eastAsia"/>
        </w:rPr>
        <w:t>NodeID=10（</w:t>
      </w:r>
      <w:r>
        <w:rPr>
          <w:rStyle w:val="48"/>
        </w:rPr>
        <w:t>CAN_D1_NODE</w:t>
      </w:r>
      <w:r>
        <w:rPr>
          <w:rFonts w:hint="eastAsia"/>
        </w:rPr>
        <w:t>），全网唯一，范围</w:t>
      </w:r>
      <w:r>
        <w:t xml:space="preserve"> </w:t>
      </w:r>
      <w:r>
        <w:rPr>
          <w:rFonts w:hint="eastAsia"/>
        </w:rPr>
        <w:t>1–125</w:t>
      </w:r>
    </w:p>
    <w:p w14:paraId="483996EB">
      <w:pPr>
        <w:pStyle w:val="14"/>
        <w:rPr>
          <w:rFonts w:hint="eastAsia"/>
        </w:rPr>
      </w:pPr>
      <w:r>
        <w:rPr>
          <w:rFonts w:hint="eastAsia"/>
        </w:rPr>
        <w:t xml:space="preserve"> -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舵机类</w:t>
      </w:r>
      <w:r>
        <w:rPr>
          <w:rFonts w:hint="eastAsia"/>
        </w:rPr>
        <w:t>消息（含倾转舵机、翼面舵机）：典型为</w:t>
      </w:r>
      <w:r>
        <w:t xml:space="preserve"> </w:t>
      </w:r>
      <w:r>
        <w:rPr>
          <w:rStyle w:val="48"/>
        </w:rPr>
        <w:t>uavcan.equipment.actuator.ArrayCommand</w:t>
      </w:r>
      <w:r>
        <w:rPr>
          <w:rFonts w:hint="eastAsia"/>
        </w:rPr>
        <w:t>（DTID</w:t>
      </w:r>
      <w:r>
        <w:t xml:space="preserve"> </w:t>
      </w:r>
      <w:r>
        <w:rPr>
          <w:rFonts w:hint="eastAsia"/>
        </w:rPr>
        <w:t>1010），按</w:t>
      </w:r>
      <w:r>
        <w:t xml:space="preserve"> </w:t>
      </w:r>
      <w:r>
        <w:rPr>
          <w:rStyle w:val="48"/>
        </w:rPr>
        <w:t>actuator_id</w:t>
      </w:r>
      <w:r>
        <w:t xml:space="preserve"> </w:t>
      </w:r>
      <w:r>
        <w:rPr>
          <w:rFonts w:hint="eastAsia"/>
        </w:rPr>
        <w:t xml:space="preserve">区分通道；厂商私有例：com.himark.servo.ServoCmd。 </w:t>
      </w:r>
    </w:p>
    <w:p w14:paraId="44BB4F85">
      <w:pPr>
        <w:pStyle w:val="14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电调类</w:t>
      </w:r>
      <w:r>
        <w:rPr>
          <w:rFonts w:hint="eastAsia"/>
        </w:rPr>
        <w:t>消息：典型为 uavcan.equipment.esc.RawCommand</w:t>
      </w:r>
      <w:r>
        <w:rPr>
          <w:rFonts w:hint="eastAsia"/>
        </w:rPr>
        <w:t xml:space="preserve">（DTID </w:t>
      </w:r>
      <w:r>
        <w:rPr>
          <w:rFonts w:hint="eastAsia"/>
        </w:rPr>
        <w:t xml:space="preserve">1030），按数组下标区分；厂商私有例：com.hobbywing.esc.RawCommand。 </w:t>
      </w:r>
    </w:p>
    <w:p w14:paraId="5A647DCA">
      <w:pPr>
        <w:pStyle w:val="14"/>
        <w:rPr>
          <w:rFonts w:hint="eastAsia"/>
        </w:rPr>
      </w:pPr>
      <w:r>
        <w:rPr>
          <w:rFonts w:hint="eastAsia"/>
        </w:rPr>
        <w:t xml:space="preserve">- priority </w:t>
      </w:r>
      <w:r>
        <w:rPr>
          <w:rFonts w:hint="eastAsia"/>
        </w:rPr>
        <w:t>随帧走，不需对端配</w:t>
      </w:r>
    </w:p>
    <w:p w14:paraId="24DC232C">
      <w:pPr>
        <w:pStyle w:val="14"/>
        <w:rPr>
          <w:rFonts w:hint="eastAsia"/>
        </w:rPr>
      </w:pPr>
      <w:r>
        <w:rPr>
          <w:rFonts w:hint="eastAsia"/>
        </w:rPr>
        <w:t xml:space="preserve"> - </w:t>
      </w:r>
      <w:r>
        <w:rPr>
          <w:rFonts w:hint="eastAsia"/>
        </w:rPr>
        <w:t xml:space="preserve">发送周期是应用层软件定时，不在 DSDL </w:t>
      </w:r>
      <w:r>
        <w:rPr>
          <w:rFonts w:hint="eastAsia"/>
        </w:rPr>
        <w:t>里。</w:t>
      </w:r>
    </w:p>
    <w:p w14:paraId="2601374D">
      <w:pPr>
        <w:pStyle w:val="14"/>
        <w:rPr>
          <w:rFonts w:hint="eastAsia"/>
        </w:rPr>
      </w:pPr>
      <w:r>
        <w:rPr>
          <w:rFonts w:hint="eastAsia"/>
          <w:b/>
          <w:bCs/>
        </w:rPr>
        <w:t>消息选型原则：优先走</w:t>
      </w:r>
      <w:r>
        <w:rPr>
          <w:b/>
          <w:bCs/>
        </w:rPr>
        <w:t xml:space="preserve"> DroneCAN </w:t>
      </w:r>
      <w:r>
        <w:rPr>
          <w:rFonts w:hint="eastAsia"/>
          <w:b/>
          <w:bCs/>
        </w:rPr>
        <w:t>标准消息（最省事——双方都从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modules/DroneCAN/DSDL/uavcan/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取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.uavcan</w:t>
      </w:r>
      <w:r>
        <w:rPr>
          <w:rFonts w:hint="eastAsia"/>
          <w:b/>
          <w:bCs/>
        </w:rPr>
        <w:t>，signature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自动一致，零对齐成本）</w:t>
      </w:r>
      <w:r>
        <w:rPr>
          <w:rFonts w:hint="eastAsia"/>
        </w:rPr>
        <w:t>。</w:t>
      </w:r>
    </w:p>
    <w:p w14:paraId="68CEEB55">
      <w:pPr>
        <w:pStyle w:val="14"/>
        <w:rPr>
          <w:rFonts w:hint="eastAsia" w:eastAsiaTheme="minorEastAsia"/>
          <w:lang w:val="en-US" w:eastAsia="zh-CN"/>
        </w:rPr>
      </w:pPr>
      <w:r>
        <w:rPr>
          <w:rFonts w:hint="eastAsia"/>
        </w:rPr>
        <w:t>仅当标准消息满足不了（如需厂商专有字段/双向</w:t>
      </w:r>
      <w:r>
        <w:t xml:space="preserve"> ID </w:t>
      </w:r>
      <w:r>
        <w:rPr>
          <w:rFonts w:hint="eastAsia"/>
        </w:rPr>
        <w:t>学习等）才自定义</w:t>
      </w:r>
      <w:r>
        <w:rPr>
          <w:rFonts w:hint="eastAsia"/>
          <w:lang w:val="en-US" w:eastAsia="zh-CN"/>
        </w:rPr>
        <w:t>.</w:t>
      </w:r>
    </w:p>
    <w:p w14:paraId="4E134989">
      <w:pPr>
        <w:pStyle w:val="14"/>
        <w:rPr>
          <w:rFonts w:hint="eastAsia"/>
        </w:rPr>
      </w:pPr>
      <w:r>
        <w:rPr>
          <w:rFonts w:hint="eastAsia"/>
        </w:rPr>
        <w:t>常用标准消息清单</w:t>
      </w:r>
    </w:p>
    <w:p w14:paraId="47918D8D">
      <w:pPr>
        <w:pStyle w:val="14"/>
        <w:rPr>
          <w:sz w:val="20"/>
          <w:szCs w:val="20"/>
        </w:rPr>
      </w:pPr>
      <w:r>
        <w:rPr>
          <w:rFonts w:hint="eastAsia"/>
          <w:sz w:val="20"/>
          <w:szCs w:val="20"/>
        </w:rPr>
        <w:t>（用于填各表”实际使用的消息全名”行，路径相对</w:t>
      </w:r>
      <w:r>
        <w:rPr>
          <w:sz w:val="20"/>
          <w:szCs w:val="20"/>
        </w:rPr>
        <w:t xml:space="preserve"> </w:t>
      </w:r>
      <w:r>
        <w:rPr>
          <w:rStyle w:val="48"/>
          <w:sz w:val="20"/>
          <w:szCs w:val="20"/>
        </w:rPr>
        <w:t>modules/DroneCAN/DSDL/uavcan/</w:t>
      </w:r>
      <w:r>
        <w:rPr>
          <w:rFonts w:hint="eastAsia"/>
          <w:sz w:val="20"/>
          <w:szCs w:val="20"/>
        </w:rPr>
        <w:t>）：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4"/>
        <w:gridCol w:w="1073"/>
        <w:gridCol w:w="1610"/>
        <w:gridCol w:w="3489"/>
      </w:tblGrid>
      <w:tr w14:paraId="269717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8787BF">
            <w:pPr>
              <w:pStyle w:val="24"/>
            </w:pPr>
            <w:r>
              <w:rPr>
                <w:rFonts w:hint="eastAsia"/>
              </w:rPr>
              <w:t>消息全名</w:t>
            </w:r>
          </w:p>
        </w:tc>
        <w:tc>
          <w:p w14:paraId="00043A0F">
            <w:pPr>
              <w:pStyle w:val="24"/>
              <w:jc w:val="center"/>
            </w:pPr>
            <w:r>
              <w:t>DTID</w:t>
            </w:r>
          </w:p>
        </w:tc>
        <w:tc>
          <w:p w14:paraId="77685FE0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  <w:tc>
          <w:p w14:paraId="1BF067AE">
            <w:pPr>
              <w:pStyle w:val="24"/>
            </w:pPr>
            <w:r>
              <w:rPr>
                <w:rFonts w:hint="eastAsia"/>
              </w:rPr>
              <w:t>区分通道字段</w:t>
            </w:r>
          </w:p>
        </w:tc>
      </w:tr>
      <w:tr w14:paraId="4AF5F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502841">
            <w:pPr>
              <w:pStyle w:val="24"/>
            </w:pPr>
            <w:r>
              <w:rPr>
                <w:rStyle w:val="48"/>
              </w:rPr>
              <w:t>uavcan.equipment.actuator.ArrayCommand</w:t>
            </w:r>
          </w:p>
        </w:tc>
        <w:tc>
          <w:p w14:paraId="1FE8C1D7">
            <w:pPr>
              <w:pStyle w:val="24"/>
              <w:jc w:val="center"/>
            </w:pPr>
            <w:r>
              <w:t>1010</w:t>
            </w:r>
          </w:p>
        </w:tc>
        <w:tc>
          <w:p w14:paraId="2491C244">
            <w:pPr>
              <w:pStyle w:val="24"/>
            </w:pPr>
            <w:r>
              <w:rPr>
                <w:rFonts w:hint="eastAsia"/>
              </w:rPr>
              <w:t>舵机/作动器命令（倾转舵机、翼面舵机共用）</w:t>
            </w:r>
          </w:p>
        </w:tc>
        <w:tc>
          <w:p w14:paraId="775C1D4E">
            <w:pPr>
              <w:pStyle w:val="24"/>
            </w:pPr>
            <w:r>
              <w:rPr>
                <w:rStyle w:val="48"/>
              </w:rPr>
              <w:t>actuator_id</w:t>
            </w:r>
            <w:r>
              <w:rPr>
                <w:rFonts w:hint="eastAsia"/>
              </w:rPr>
              <w:t>（payload，1-based）</w:t>
            </w:r>
          </w:p>
        </w:tc>
      </w:tr>
      <w:tr w14:paraId="705CD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ADAFB3">
            <w:pPr>
              <w:pStyle w:val="24"/>
            </w:pPr>
            <w:r>
              <w:rPr>
                <w:rStyle w:val="48"/>
              </w:rPr>
              <w:t>uavcan.equipment.actuator.Status</w:t>
            </w:r>
          </w:p>
        </w:tc>
        <w:tc>
          <w:p w14:paraId="4F962BBC">
            <w:pPr>
              <w:pStyle w:val="24"/>
              <w:jc w:val="center"/>
            </w:pPr>
            <w:r>
              <w:t>1011</w:t>
            </w:r>
          </w:p>
        </w:tc>
        <w:tc>
          <w:p w14:paraId="68BD7C49">
            <w:pPr>
              <w:pStyle w:val="24"/>
            </w:pPr>
            <w:r>
              <w:rPr>
                <w:rFonts w:hint="eastAsia"/>
              </w:rPr>
              <w:t>舵机状态回传</w:t>
            </w:r>
          </w:p>
        </w:tc>
        <w:tc>
          <w:p w14:paraId="7ACDA35D">
            <w:pPr>
              <w:pStyle w:val="24"/>
            </w:pPr>
            <w:r>
              <w:rPr>
                <w:rStyle w:val="48"/>
              </w:rPr>
              <w:t>id</w:t>
            </w:r>
            <w:r>
              <w:rPr>
                <w:rFonts w:hint="eastAsia"/>
              </w:rPr>
              <w:t>（payload）</w:t>
            </w:r>
          </w:p>
        </w:tc>
      </w:tr>
      <w:tr w14:paraId="3B4D8014">
        <w:tc>
          <w:p w14:paraId="35910ECF">
            <w:pPr>
              <w:pStyle w:val="24"/>
            </w:pPr>
            <w:r>
              <w:rPr>
                <w:rStyle w:val="48"/>
              </w:rPr>
              <w:t>uavcan.equipment.esc.RawCommand</w:t>
            </w:r>
          </w:p>
        </w:tc>
        <w:tc>
          <w:p w14:paraId="11811F73">
            <w:pPr>
              <w:pStyle w:val="24"/>
              <w:jc w:val="center"/>
            </w:pPr>
            <w:r>
              <w:t>1030</w:t>
            </w:r>
          </w:p>
        </w:tc>
        <w:tc>
          <w:p w14:paraId="1AFB2996">
            <w:pPr>
              <w:pStyle w:val="24"/>
            </w:pPr>
            <w:r>
              <w:rPr>
                <w:rFonts w:hint="eastAsia"/>
              </w:rPr>
              <w:t>电调命令</w:t>
            </w:r>
          </w:p>
        </w:tc>
        <w:tc>
          <w:p w14:paraId="2868FD55">
            <w:pPr>
              <w:pStyle w:val="24"/>
            </w:pPr>
            <w:r>
              <w:rPr>
                <w:rFonts w:hint="eastAsia"/>
              </w:rPr>
              <w:t>数组下标（payload）</w:t>
            </w:r>
          </w:p>
        </w:tc>
      </w:tr>
      <w:tr w14:paraId="18FC3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EE745B">
            <w:pPr>
              <w:pStyle w:val="24"/>
            </w:pPr>
            <w:r>
              <w:rPr>
                <w:rStyle w:val="48"/>
              </w:rPr>
              <w:t>uavcan.equipment.esc.RPMCommand</w:t>
            </w:r>
          </w:p>
        </w:tc>
        <w:tc>
          <w:p w14:paraId="50907C41">
            <w:pPr>
              <w:pStyle w:val="24"/>
              <w:jc w:val="center"/>
            </w:pPr>
            <w:r>
              <w:t>1031</w:t>
            </w:r>
          </w:p>
        </w:tc>
        <w:tc>
          <w:p w14:paraId="41F9DA73">
            <w:pPr>
              <w:pStyle w:val="24"/>
            </w:pPr>
            <w:r>
              <w:rPr>
                <w:rFonts w:hint="eastAsia"/>
              </w:rPr>
              <w:t>电调</w:t>
            </w:r>
            <w:r>
              <w:t xml:space="preserve"> RPM </w:t>
            </w:r>
            <w:r>
              <w:rPr>
                <w:rFonts w:hint="eastAsia"/>
              </w:rPr>
              <w:t>命令</w:t>
            </w:r>
          </w:p>
        </w:tc>
        <w:tc>
          <w:p w14:paraId="4D4265D2">
            <w:pPr>
              <w:pStyle w:val="24"/>
            </w:pPr>
            <w:r>
              <w:rPr>
                <w:rFonts w:hint="eastAsia"/>
              </w:rPr>
              <w:t>数组下标</w:t>
            </w:r>
          </w:p>
        </w:tc>
      </w:tr>
      <w:tr w14:paraId="0B989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C46977">
            <w:pPr>
              <w:pStyle w:val="24"/>
            </w:pPr>
            <w:r>
              <w:rPr>
                <w:rStyle w:val="48"/>
              </w:rPr>
              <w:t>uavcan.equipment.esc.Status</w:t>
            </w:r>
          </w:p>
        </w:tc>
        <w:tc>
          <w:p w14:paraId="4EC41749">
            <w:pPr>
              <w:pStyle w:val="24"/>
              <w:jc w:val="center"/>
            </w:pPr>
            <w:r>
              <w:t>1034</w:t>
            </w:r>
          </w:p>
        </w:tc>
        <w:tc>
          <w:p w14:paraId="3D1F4C8B">
            <w:pPr>
              <w:pStyle w:val="24"/>
            </w:pPr>
            <w:r>
              <w:rPr>
                <w:rFonts w:hint="eastAsia"/>
              </w:rPr>
              <w:t>电调状态回传（电压/电流/温度/RPM）</w:t>
            </w:r>
          </w:p>
        </w:tc>
        <w:tc>
          <w:p w14:paraId="66037D22">
            <w:pPr>
              <w:pStyle w:val="24"/>
            </w:pPr>
            <w:r>
              <w:t>—</w:t>
            </w:r>
          </w:p>
        </w:tc>
      </w:tr>
      <w:tr w14:paraId="69FE9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E331B">
            <w:pPr>
              <w:pStyle w:val="24"/>
            </w:pPr>
            <w:r>
              <w:rPr>
                <w:rStyle w:val="48"/>
              </w:rPr>
              <w:t>uavcan.equipment.esc.StatusExtended</w:t>
            </w:r>
          </w:p>
        </w:tc>
        <w:tc>
          <w:p w14:paraId="3782A97E">
            <w:pPr>
              <w:pStyle w:val="24"/>
              <w:jc w:val="center"/>
            </w:pPr>
            <w:r>
              <w:t>1036</w:t>
            </w:r>
          </w:p>
        </w:tc>
        <w:tc>
          <w:p w14:paraId="0D090342">
            <w:pPr>
              <w:pStyle w:val="24"/>
            </w:pPr>
            <w:r>
              <w:rPr>
                <w:rFonts w:hint="eastAsia"/>
              </w:rPr>
              <w:t>电调扩展状态</w:t>
            </w:r>
          </w:p>
        </w:tc>
        <w:tc>
          <w:p w14:paraId="46990E08">
            <w:pPr>
              <w:pStyle w:val="24"/>
            </w:pPr>
            <w:r>
              <w:t>—</w:t>
            </w:r>
          </w:p>
        </w:tc>
      </w:tr>
      <w:tr w14:paraId="099A138A">
        <w:tc>
          <w:p w14:paraId="1CBDE2B0">
            <w:pPr>
              <w:pStyle w:val="24"/>
            </w:pPr>
            <w:r>
              <w:rPr>
                <w:rStyle w:val="48"/>
              </w:rPr>
              <w:t>uavcan.equipment.ahrs.RawIMU</w:t>
            </w:r>
          </w:p>
        </w:tc>
        <w:tc>
          <w:p w14:paraId="6D11BF99">
            <w:pPr>
              <w:pStyle w:val="24"/>
              <w:jc w:val="center"/>
            </w:pPr>
            <w:r>
              <w:t>1003</w:t>
            </w:r>
          </w:p>
        </w:tc>
        <w:tc>
          <w:p w14:paraId="5AFF0342">
            <w:pPr>
              <w:pStyle w:val="24"/>
            </w:pPr>
            <w:r>
              <w:rPr>
                <w:rFonts w:hint="eastAsia"/>
              </w:rPr>
              <w:t>原始</w:t>
            </w:r>
            <w:r>
              <w:t xml:space="preserve"> IMU</w:t>
            </w:r>
          </w:p>
        </w:tc>
        <w:tc>
          <w:p w14:paraId="3BEE91D0">
            <w:pPr>
              <w:pStyle w:val="24"/>
            </w:pPr>
            <w:r>
              <w:t>—</w:t>
            </w:r>
          </w:p>
        </w:tc>
      </w:tr>
      <w:tr w14:paraId="52311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E3FB7B">
            <w:pPr>
              <w:pStyle w:val="24"/>
            </w:pPr>
            <w:r>
              <w:rPr>
                <w:rStyle w:val="48"/>
              </w:rPr>
              <w:t>uavcan.equipment.gnss.Fix2</w:t>
            </w:r>
          </w:p>
        </w:tc>
        <w:tc>
          <w:p w14:paraId="7F002485">
            <w:pPr>
              <w:pStyle w:val="24"/>
              <w:jc w:val="center"/>
            </w:pPr>
            <w:r>
              <w:t>1063</w:t>
            </w:r>
          </w:p>
        </w:tc>
        <w:tc>
          <w:p w14:paraId="4A7C1B5B">
            <w:pPr>
              <w:pStyle w:val="24"/>
            </w:pPr>
            <w:r>
              <w:t xml:space="preserve">GNSS </w:t>
            </w:r>
            <w:r>
              <w:rPr>
                <w:rFonts w:hint="eastAsia"/>
              </w:rPr>
              <w:t>定位</w:t>
            </w:r>
          </w:p>
        </w:tc>
        <w:tc>
          <w:p w14:paraId="570A7D3E">
            <w:pPr>
              <w:pStyle w:val="24"/>
            </w:pPr>
            <w:r>
              <w:t>—</w:t>
            </w:r>
          </w:p>
        </w:tc>
      </w:tr>
      <w:tr w14:paraId="0EFE8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391A76">
            <w:pPr>
              <w:pStyle w:val="24"/>
            </w:pPr>
            <w:r>
              <w:rPr>
                <w:rStyle w:val="48"/>
              </w:rPr>
              <w:t>uavcan.equipment.power.BatteryInfo</w:t>
            </w:r>
          </w:p>
        </w:tc>
        <w:tc>
          <w:p w14:paraId="172F6390">
            <w:pPr>
              <w:pStyle w:val="24"/>
              <w:jc w:val="center"/>
            </w:pPr>
            <w:r>
              <w:t>1092</w:t>
            </w:r>
          </w:p>
        </w:tc>
        <w:tc>
          <w:p w14:paraId="06E00EA0">
            <w:pPr>
              <w:pStyle w:val="24"/>
            </w:pPr>
            <w:r>
              <w:rPr>
                <w:rFonts w:hint="eastAsia"/>
              </w:rPr>
              <w:t>电池信息</w:t>
            </w:r>
          </w:p>
        </w:tc>
        <w:tc>
          <w:p w14:paraId="792FE850">
            <w:pPr>
              <w:pStyle w:val="24"/>
            </w:pPr>
            <w:r>
              <w:t>—</w:t>
            </w:r>
          </w:p>
        </w:tc>
      </w:tr>
      <w:tr w14:paraId="101FBA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62CB98">
            <w:pPr>
              <w:pStyle w:val="24"/>
            </w:pPr>
            <w:r>
              <w:rPr>
                <w:rStyle w:val="48"/>
              </w:rPr>
              <w:t>uavcan.protocol.NodeStatus</w:t>
            </w:r>
          </w:p>
        </w:tc>
        <w:tc>
          <w:p w14:paraId="4593593E">
            <w:pPr>
              <w:pStyle w:val="24"/>
              <w:jc w:val="center"/>
            </w:pPr>
            <w:r>
              <w:t>341</w:t>
            </w:r>
          </w:p>
        </w:tc>
        <w:tc>
          <w:p w14:paraId="19F7FDE3">
            <w:pPr>
              <w:pStyle w:val="24"/>
            </w:pPr>
            <w:r>
              <w:rPr>
                <w:rFonts w:hint="eastAsia"/>
              </w:rPr>
              <w:t>节点在线/健康状态（1Hz，协议必需）</w:t>
            </w:r>
          </w:p>
        </w:tc>
        <w:tc>
          <w:p w14:paraId="0EF3377D">
            <w:pPr>
              <w:pStyle w:val="24"/>
            </w:pPr>
            <w:r>
              <w:t xml:space="preserve">source </w:t>
            </w:r>
            <w:r>
              <w:rPr>
                <w:rFonts w:hint="eastAsia"/>
              </w:rPr>
              <w:t>NodeID（CAN</w:t>
            </w:r>
            <w:r>
              <w:t xml:space="preserve"> </w:t>
            </w:r>
            <w:r>
              <w:rPr>
                <w:rFonts w:hint="eastAsia"/>
              </w:rPr>
              <w:t>ID）</w:t>
            </w:r>
          </w:p>
        </w:tc>
      </w:tr>
    </w:tbl>
    <w:p w14:paraId="7ADD73E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2D5C3BD">
      <w:pPr>
        <w:pStyle w:val="4"/>
        <w:rPr>
          <w:rFonts w:hint="eastAsia"/>
        </w:rPr>
      </w:pPr>
      <w:bookmarkStart w:id="1" w:name="表-1飞控-倾转舵机tilt-servo"/>
      <w:r>
        <w:rPr>
          <w:rFonts w:hint="eastAsia"/>
        </w:rPr>
        <w:t xml:space="preserve">表 </w:t>
      </w:r>
      <w:r>
        <w:rPr>
          <w:rFonts w:hint="eastAsia"/>
        </w:rPr>
        <w:t xml:space="preserve">1：飞控 ↔ </w:t>
      </w:r>
      <w:r>
        <w:rPr>
          <w:rFonts w:hint="eastAsia"/>
        </w:rPr>
        <w:t xml:space="preserve">倾转舵机（Tilt </w:t>
      </w:r>
      <w:r>
        <w:rPr>
          <w:rFonts w:hint="eastAsia"/>
        </w:rPr>
        <w:t>Servo）</w:t>
      </w:r>
    </w:p>
    <w:p w14:paraId="03B74F30">
      <w:pPr>
        <w:pStyle w:val="5"/>
      </w:pPr>
      <w:bookmarkStart w:id="2" w:name="消息定义对齐核心按实际消息填"/>
      <w:r>
        <w:t xml:space="preserve">1.1 </w:t>
      </w:r>
      <w:r>
        <w:rPr>
          <w:rFonts w:hint="eastAsia"/>
        </w:rPr>
        <w:t>消息定义对齐（核心——按实际消息填）</w:t>
      </w:r>
    </w:p>
    <w:tbl>
      <w:tblPr>
        <w:tblStyle w:val="41"/>
        <w:tblW w:w="499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7"/>
        <w:gridCol w:w="2159"/>
        <w:gridCol w:w="3299"/>
        <w:gridCol w:w="1910"/>
      </w:tblGrid>
      <w:tr w14:paraId="7D3EC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39" w:type="pct"/>
          </w:tcPr>
          <w:p w14:paraId="482E807A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字段</w:t>
            </w:r>
          </w:p>
        </w:tc>
        <w:tc>
          <w:tcPr>
            <w:tcW w:w="1219" w:type="pct"/>
          </w:tcPr>
          <w:p w14:paraId="1431A3B1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飞控方(A)填写</w:t>
            </w:r>
          </w:p>
        </w:tc>
        <w:tc>
          <w:p w14:paraId="311D72E5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倾转舵机方(B)填写</w:t>
            </w:r>
          </w:p>
        </w:tc>
        <w:tc>
          <w:p w14:paraId="2614F82A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一致性要求</w:t>
            </w:r>
          </w:p>
        </w:tc>
      </w:tr>
      <w:tr w14:paraId="72604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</w:tcPr>
          <w:p w14:paraId="33ECAEE5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★ </w:t>
            </w:r>
            <w:r>
              <w:rPr>
                <w:rFonts w:hint="eastAsia"/>
                <w:sz w:val="20"/>
                <w:szCs w:val="20"/>
              </w:rPr>
              <w:t>实际使用的消息全名</w:t>
            </w:r>
          </w:p>
        </w:tc>
        <w:tc>
          <w:tcPr>
            <w:tcW w:w="1219" w:type="pct"/>
          </w:tcPr>
          <w:p w14:paraId="326C24EA">
            <w:pPr>
              <w:pStyle w:val="24"/>
              <w:pBdr>
                <w:bottom w:val="single" w:color="auto" w:sz="12" w:space="0"/>
              </w:pBdr>
              <w:rPr>
                <w:rFonts w:hint="eastAsia"/>
                <w:sz w:val="20"/>
                <w:szCs w:val="20"/>
              </w:rPr>
            </w:pPr>
          </w:p>
          <w:p w14:paraId="657F170F">
            <w:pPr>
              <w:pStyle w:val="24"/>
              <w:rPr>
                <w:rFonts w:hint="eastAsia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（</w:t>
            </w:r>
            <w:r>
              <w:rPr>
                <w:rFonts w:hint="eastAsia"/>
                <w:b/>
                <w:bCs/>
                <w:sz w:val="20"/>
                <w:szCs w:val="20"/>
              </w:rPr>
              <w:t>优先标准</w:t>
            </w:r>
            <w:r>
              <w:rPr>
                <w:rFonts w:hint="eastAsia"/>
                <w:sz w:val="20"/>
                <w:szCs w:val="20"/>
              </w:rPr>
              <w:t>：</w:t>
            </w:r>
            <w:r>
              <w:rPr>
                <w:rStyle w:val="48"/>
                <w:sz w:val="20"/>
                <w:szCs w:val="20"/>
              </w:rPr>
              <w:t>uavcan.equipment.actuator.ArrayCommand</w:t>
            </w:r>
            <w:r>
              <w:rPr>
                <w:rFonts w:hint="eastAsia"/>
                <w:sz w:val="20"/>
                <w:szCs w:val="20"/>
              </w:rPr>
              <w:t>(1010)；</w:t>
            </w:r>
          </w:p>
        </w:tc>
        <w:tc>
          <w:p w14:paraId="3A519117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</w:t>
            </w:r>
          </w:p>
        </w:tc>
        <w:tc>
          <w:p w14:paraId="7DB0DDCE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必须一致</w:t>
            </w:r>
            <w:r>
              <w:rPr>
                <w:rFonts w:hint="eastAsia"/>
                <w:sz w:val="20"/>
                <w:szCs w:val="20"/>
              </w:rPr>
              <w:t>（双方必须用同一条消息，决定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signature）</w:t>
            </w:r>
          </w:p>
        </w:tc>
      </w:tr>
      <w:tr w14:paraId="089EB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</w:tcPr>
          <w:p w14:paraId="27A33BCF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★ </w:t>
            </w:r>
            <w:r>
              <w:rPr>
                <w:rFonts w:hint="eastAsia"/>
                <w:sz w:val="20"/>
                <w:szCs w:val="20"/>
              </w:rPr>
              <w:t>是否标准/私有</w:t>
            </w:r>
          </w:p>
        </w:tc>
        <w:tc>
          <w:tcPr>
            <w:tcW w:w="1219" w:type="pct"/>
          </w:tcPr>
          <w:p w14:paraId="01560FDE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rFonts w:hint="eastAsia"/>
                <w:sz w:val="20"/>
                <w:szCs w:val="20"/>
              </w:rPr>
              <w:t>标准</w:t>
            </w:r>
            <w:r>
              <w:rPr>
                <w:sz w:val="20"/>
                <w:szCs w:val="20"/>
              </w:rPr>
              <w:t xml:space="preserve"> uavcan / ☐ </w:t>
            </w:r>
            <w:r>
              <w:rPr>
                <w:rFonts w:hint="eastAsia"/>
                <w:sz w:val="20"/>
                <w:szCs w:val="20"/>
              </w:rPr>
              <w:t>厂商私有</w:t>
            </w:r>
          </w:p>
        </w:tc>
        <w:tc>
          <w:p w14:paraId="3C67DECA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rFonts w:hint="eastAsia"/>
                <w:sz w:val="20"/>
                <w:szCs w:val="20"/>
              </w:rPr>
              <w:t>标准</w:t>
            </w:r>
            <w:r>
              <w:rPr>
                <w:sz w:val="20"/>
                <w:szCs w:val="20"/>
              </w:rPr>
              <w:t xml:space="preserve"> / ☐ </w:t>
            </w:r>
            <w:r>
              <w:rPr>
                <w:rFonts w:hint="eastAsia"/>
                <w:sz w:val="20"/>
                <w:szCs w:val="20"/>
              </w:rPr>
              <w:t>私有</w:t>
            </w:r>
          </w:p>
        </w:tc>
        <w:tc>
          <w:p w14:paraId="56A51626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双方一致（标准对标准，私有对私有）</w:t>
            </w:r>
          </w:p>
        </w:tc>
      </w:tr>
      <w:tr w14:paraId="71B3FF20">
        <w:tc>
          <w:tcPr>
            <w:tcW w:w="839" w:type="pct"/>
          </w:tcPr>
          <w:p w14:paraId="60C5E196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★ DTID</w:t>
            </w:r>
          </w:p>
        </w:tc>
        <w:tc>
          <w:tcPr>
            <w:tcW w:w="1219" w:type="pct"/>
          </w:tcPr>
          <w:p w14:paraId="1D154796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_________（文件名前缀，如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1010）</w:t>
            </w:r>
          </w:p>
        </w:tc>
        <w:tc>
          <w:p w14:paraId="4B4BCBC9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</w:t>
            </w:r>
          </w:p>
        </w:tc>
        <w:tc>
          <w:p w14:paraId="46BA1E12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必须一致</w:t>
            </w:r>
            <w:r>
              <w:rPr>
                <w:rFonts w:hint="eastAsia"/>
                <w:sz w:val="20"/>
                <w:szCs w:val="20"/>
              </w:rPr>
              <w:t>（编进</w:t>
            </w:r>
            <w:r>
              <w:rPr>
                <w:sz w:val="20"/>
                <w:szCs w:val="20"/>
              </w:rPr>
              <w:t xml:space="preserve"> CAN ID </w:t>
            </w:r>
            <w:r>
              <w:rPr>
                <w:rFonts w:hint="eastAsia"/>
                <w:sz w:val="20"/>
                <w:szCs w:val="20"/>
              </w:rPr>
              <w:t>bit8-23）</w:t>
            </w:r>
          </w:p>
        </w:tc>
      </w:tr>
      <w:tr w14:paraId="03454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</w:tcPr>
          <w:p w14:paraId="4543D2DF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★ data_type_signature</w:t>
            </w:r>
          </w:p>
        </w:tc>
        <w:tc>
          <w:tcPr>
            <w:tcW w:w="1219" w:type="pct"/>
          </w:tcPr>
          <w:p w14:paraId="57C5C9A8">
            <w:pPr>
              <w:pStyle w:val="24"/>
              <w:rPr>
                <w:sz w:val="20"/>
                <w:szCs w:val="20"/>
              </w:rPr>
            </w:pPr>
            <w:r>
              <w:rPr>
                <w:rStyle w:val="48"/>
                <w:sz w:val="20"/>
                <w:szCs w:val="20"/>
              </w:rPr>
              <w:t>0x____________</w:t>
            </w:r>
          </w:p>
        </w:tc>
        <w:tc>
          <w:p w14:paraId="5B5083ED">
            <w:pPr>
              <w:pStyle w:val="24"/>
              <w:rPr>
                <w:sz w:val="20"/>
                <w:szCs w:val="20"/>
              </w:rPr>
            </w:pPr>
            <w:r>
              <w:rPr>
                <w:rStyle w:val="48"/>
                <w:sz w:val="20"/>
                <w:szCs w:val="20"/>
              </w:rPr>
              <w:t>0x____________</w:t>
            </w:r>
          </w:p>
        </w:tc>
        <w:tc>
          <w:p w14:paraId="69192B7B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必须一致</w:t>
            </w:r>
            <w:r>
              <w:rPr>
                <w:rFonts w:hint="eastAsia"/>
                <w:sz w:val="20"/>
                <w:szCs w:val="20"/>
              </w:rPr>
              <w:t>（最终判据）</w:t>
            </w:r>
          </w:p>
        </w:tc>
      </w:tr>
      <w:tr w14:paraId="2316F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</w:tcPr>
          <w:p w14:paraId="504AD430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signature </w:t>
            </w:r>
            <w:r>
              <w:rPr>
                <w:rFonts w:hint="eastAsia"/>
                <w:sz w:val="20"/>
                <w:szCs w:val="20"/>
              </w:rPr>
              <w:t>来源方式</w:t>
            </w:r>
          </w:p>
        </w:tc>
        <w:tc>
          <w:tcPr>
            <w:tcW w:w="1219" w:type="pct"/>
          </w:tcPr>
          <w:p w14:paraId="45D08376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A </w:t>
            </w:r>
            <w:r>
              <w:rPr>
                <w:rFonts w:hint="eastAsia"/>
                <w:sz w:val="20"/>
                <w:szCs w:val="20"/>
              </w:rPr>
              <w:t>自动</w:t>
            </w:r>
            <w:r>
              <w:rPr>
                <w:sz w:val="20"/>
                <w:szCs w:val="20"/>
              </w:rPr>
              <w:t xml:space="preserve"> / ☐ B OVERRIDE_SIGNATURE</w:t>
            </w:r>
          </w:p>
        </w:tc>
        <w:tc>
          <w:p w14:paraId="0B9A833E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A </w:t>
            </w:r>
            <w:r>
              <w:rPr>
                <w:rFonts w:hint="eastAsia"/>
                <w:sz w:val="20"/>
                <w:szCs w:val="20"/>
              </w:rPr>
              <w:t>自动</w:t>
            </w:r>
            <w:r>
              <w:rPr>
                <w:sz w:val="20"/>
                <w:szCs w:val="20"/>
              </w:rPr>
              <w:t xml:space="preserve"> / ☐ B OVERRIDE_SIGNATURE</w:t>
            </w:r>
          </w:p>
        </w:tc>
        <w:tc>
          <w:p w14:paraId="49D19719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双方同方式</w:t>
            </w:r>
          </w:p>
        </w:tc>
      </w:tr>
      <w:tr w14:paraId="3C71E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</w:tcPr>
          <w:p w14:paraId="0D214764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★ </w:t>
            </w:r>
            <w:r>
              <w:rPr>
                <w:rFonts w:hint="eastAsia"/>
                <w:sz w:val="20"/>
                <w:szCs w:val="20"/>
              </w:rPr>
              <w:t>字段结构</w:t>
            </w:r>
          </w:p>
        </w:tc>
        <w:tc>
          <w:tcPr>
            <w:tcW w:w="1219" w:type="pct"/>
          </w:tcPr>
          <w:p w14:paraId="05DD62F7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_________（贴</w:t>
            </w:r>
            <w:r>
              <w:rPr>
                <w:sz w:val="20"/>
                <w:szCs w:val="20"/>
              </w:rPr>
              <w:t xml:space="preserve"> .uavcan </w:t>
            </w:r>
            <w:r>
              <w:rPr>
                <w:rFonts w:hint="eastAsia"/>
                <w:sz w:val="20"/>
                <w:szCs w:val="20"/>
              </w:rPr>
              <w:t>字段或引用）</w:t>
            </w:r>
          </w:p>
        </w:tc>
        <w:tc>
          <w:p w14:paraId="507E8AF9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同左</w:t>
            </w:r>
          </w:p>
        </w:tc>
        <w:tc>
          <w:p w14:paraId="5A6692BF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必须一致（决定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decode；方式</w:t>
            </w:r>
            <w:r>
              <w:rPr>
                <w:sz w:val="20"/>
                <w:szCs w:val="20"/>
              </w:rPr>
              <w:t xml:space="preserve"> B </w:t>
            </w:r>
            <w:r>
              <w:rPr>
                <w:rFonts w:hint="eastAsia"/>
                <w:sz w:val="20"/>
                <w:szCs w:val="20"/>
              </w:rPr>
              <w:t>下更要人工核对）</w:t>
            </w:r>
          </w:p>
        </w:tc>
      </w:tr>
      <w:tr w14:paraId="11159293">
        <w:tc>
          <w:tcPr>
            <w:tcW w:w="839" w:type="pct"/>
          </w:tcPr>
          <w:p w14:paraId="7EF26EF6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命名空间相对子结构</w:t>
            </w:r>
          </w:p>
        </w:tc>
        <w:tc>
          <w:tcPr>
            <w:tcW w:w="1219" w:type="pct"/>
          </w:tcPr>
          <w:p w14:paraId="0FEA5A21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_________（如</w:t>
            </w:r>
            <w:r>
              <w:rPr>
                <w:sz w:val="20"/>
                <w:szCs w:val="20"/>
              </w:rPr>
              <w:t xml:space="preserve"> uavcan/equipment/actuator/ </w:t>
            </w:r>
            <w:r>
              <w:rPr>
                <w:rFonts w:hint="eastAsia"/>
                <w:sz w:val="20"/>
                <w:szCs w:val="20"/>
              </w:rPr>
              <w:t>或</w:t>
            </w:r>
            <w:r>
              <w:rPr>
                <w:sz w:val="20"/>
                <w:szCs w:val="20"/>
              </w:rPr>
              <w:t xml:space="preserve"> com/himark/servo/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p w14:paraId="7529106A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同左</w:t>
            </w:r>
          </w:p>
        </w:tc>
        <w:tc>
          <w:p w14:paraId="5CF4B53B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方式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rFonts w:hint="eastAsia"/>
                <w:sz w:val="20"/>
                <w:szCs w:val="20"/>
              </w:rPr>
              <w:t>必须一致</w:t>
            </w:r>
          </w:p>
        </w:tc>
      </w:tr>
      <w:tr w14:paraId="40C68F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9" w:type="pct"/>
          </w:tcPr>
          <w:p w14:paraId="20C9632C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_MAX_SIZE</w:t>
            </w:r>
          </w:p>
        </w:tc>
        <w:tc>
          <w:tcPr>
            <w:tcW w:w="1219" w:type="pct"/>
          </w:tcPr>
          <w:p w14:paraId="34755DC6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 B</w:t>
            </w:r>
          </w:p>
        </w:tc>
        <w:tc>
          <w:p w14:paraId="005067E6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 B</w:t>
            </w:r>
          </w:p>
        </w:tc>
        <w:tc>
          <w:p w14:paraId="012A3224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一致（dsdlc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算出）</w:t>
            </w:r>
          </w:p>
        </w:tc>
      </w:tr>
      <w:bookmarkEnd w:id="2"/>
    </w:tbl>
    <w:p w14:paraId="04FFA4BC">
      <w:pPr>
        <w:pStyle w:val="5"/>
      </w:pPr>
      <w:bookmarkStart w:id="3" w:name="通道与运行参数对齐"/>
      <w:r>
        <w:t xml:space="preserve">1.2 </w:t>
      </w:r>
      <w:r>
        <w:rPr>
          <w:rFonts w:hint="eastAsia"/>
        </w:rPr>
        <w:t>通道与运行参数对齐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1"/>
        <w:gridCol w:w="2605"/>
        <w:gridCol w:w="3299"/>
        <w:gridCol w:w="1910"/>
      </w:tblGrid>
      <w:tr w14:paraId="617F3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B3BFDEF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参数</w:t>
            </w:r>
          </w:p>
        </w:tc>
        <w:tc>
          <w:p w14:paraId="4853FF91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飞控方(A)填写</w:t>
            </w:r>
          </w:p>
        </w:tc>
        <w:tc>
          <w:p w14:paraId="297DBD76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倾转舵机方(B)填写</w:t>
            </w:r>
          </w:p>
        </w:tc>
        <w:tc>
          <w:p w14:paraId="1B9FB302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一致性要求</w:t>
            </w:r>
          </w:p>
        </w:tc>
      </w:tr>
      <w:tr w14:paraId="4A6E1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F89CA5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★ </w:t>
            </w:r>
            <w:r>
              <w:rPr>
                <w:rFonts w:hint="eastAsia"/>
                <w:sz w:val="20"/>
                <w:szCs w:val="20"/>
              </w:rPr>
              <w:t>波特率</w:t>
            </w:r>
          </w:p>
        </w:tc>
        <w:tc>
          <w:p w14:paraId="31D5C2AF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CAN_D1_BITRATE=1000000 (1Mbps)</w:t>
            </w:r>
          </w:p>
        </w:tc>
        <w:tc>
          <w:p w14:paraId="051A9895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 bps</w:t>
            </w:r>
          </w:p>
        </w:tc>
        <w:tc>
          <w:p w14:paraId="7B31DC57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全网必须一致</w:t>
            </w:r>
          </w:p>
        </w:tc>
      </w:tr>
      <w:tr w14:paraId="40452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5C7698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★ </w:t>
            </w:r>
            <w:r>
              <w:rPr>
                <w:rFonts w:hint="eastAsia"/>
                <w:sz w:val="20"/>
                <w:szCs w:val="20"/>
              </w:rPr>
              <w:t>飞控</w:t>
            </w:r>
            <w:r>
              <w:rPr>
                <w:sz w:val="20"/>
                <w:szCs w:val="20"/>
              </w:rPr>
              <w:t xml:space="preserve"> NodeID</w:t>
            </w:r>
          </w:p>
        </w:tc>
        <w:tc>
          <w:p w14:paraId="6188E21A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CAN_D1_NODE=10</w:t>
            </w:r>
          </w:p>
        </w:tc>
        <w:tc>
          <w:p w14:paraId="1D972A62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p w14:paraId="5800D579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全网唯一</w:t>
            </w:r>
          </w:p>
        </w:tc>
      </w:tr>
      <w:tr w14:paraId="323B8B64">
        <w:tc>
          <w:p w14:paraId="1DB4FD7F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★ </w:t>
            </w:r>
            <w:r>
              <w:rPr>
                <w:rFonts w:hint="eastAsia"/>
                <w:sz w:val="20"/>
                <w:szCs w:val="20"/>
              </w:rPr>
              <w:t>倾转舵机</w:t>
            </w:r>
            <w:r>
              <w:rPr>
                <w:sz w:val="20"/>
                <w:szCs w:val="20"/>
              </w:rPr>
              <w:t xml:space="preserve"> NodeID</w:t>
            </w:r>
          </w:p>
        </w:tc>
        <w:tc>
          <w:p w14:paraId="3EB6FE1C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p w14:paraId="7C8AA099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_________（静态/DNA）</w:t>
            </w:r>
          </w:p>
        </w:tc>
        <w:tc>
          <w:p w14:paraId="065BD2CA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全网唯一，1–125</w:t>
            </w:r>
          </w:p>
        </w:tc>
      </w:tr>
      <w:tr w14:paraId="0225B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66C9DC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★ </w:t>
            </w:r>
            <w:r>
              <w:rPr>
                <w:rFonts w:hint="eastAsia"/>
                <w:sz w:val="20"/>
                <w:szCs w:val="20"/>
              </w:rPr>
              <w:t>通道区分字段</w:t>
            </w:r>
          </w:p>
        </w:tc>
        <w:tc>
          <w:p w14:paraId="44222D87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_________（如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actuator_id=N，或厂商私有字段名）</w:t>
            </w:r>
          </w:p>
        </w:tc>
        <w:tc>
          <w:p w14:paraId="6A5C9AC1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_________（舵机侧绑定值）</w:t>
            </w:r>
          </w:p>
        </w:tc>
        <w:tc>
          <w:p w14:paraId="095ED76E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必须一致——舵机靠此字段认领命令</w:t>
            </w:r>
          </w:p>
        </w:tc>
      </w:tr>
      <w:tr w14:paraId="2ACCF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BCCDC0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★ </w:t>
            </w:r>
            <w:r>
              <w:rPr>
                <w:rFonts w:hint="eastAsia"/>
                <w:sz w:val="20"/>
                <w:szCs w:val="20"/>
              </w:rPr>
              <w:t>命令值类型</w:t>
            </w:r>
          </w:p>
        </w:tc>
        <w:tc>
          <w:p w14:paraId="644FAEC5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PWM(1000-2000) / ☐ UNITLESS([-1,1]) / ☐ </w:t>
            </w:r>
            <w:r>
              <w:rPr>
                <w:rFonts w:hint="eastAsia"/>
                <w:sz w:val="20"/>
                <w:szCs w:val="20"/>
              </w:rPr>
              <w:t>厂商私有格式</w:t>
            </w:r>
          </w:p>
        </w:tc>
        <w:tc>
          <w:p w14:paraId="3CEE2D24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同左</w:t>
            </w:r>
          </w:p>
        </w:tc>
        <w:tc>
          <w:p w14:paraId="5523206F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必须一致</w:t>
            </w:r>
          </w:p>
        </w:tc>
      </w:tr>
      <w:tr w14:paraId="1C29D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7D8617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倾转方向定义</w:t>
            </w:r>
          </w:p>
        </w:tc>
        <w:tc>
          <w:p w14:paraId="411F2CA4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PWM=MIN→垂直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PWM=MAX→水平（或反之）</w:t>
            </w:r>
          </w:p>
        </w:tc>
        <w:tc>
          <w:p w14:paraId="6730FE99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</w:t>
            </w:r>
          </w:p>
        </w:tc>
        <w:tc>
          <w:p w14:paraId="07D322A8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物理极性对齐</w:t>
            </w:r>
          </w:p>
        </w:tc>
      </w:tr>
      <w:tr w14:paraId="0D499848">
        <w:tc>
          <w:p w14:paraId="6F817EB7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发送周期</w:t>
            </w:r>
          </w:p>
        </w:tc>
        <w:tc>
          <w:p w14:paraId="412413DB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CAN_D1_SRV_RT=____ </w:t>
            </w:r>
            <w:r>
              <w:rPr>
                <w:rFonts w:hint="eastAsia"/>
                <w:sz w:val="20"/>
                <w:szCs w:val="20"/>
              </w:rPr>
              <w:t>Hz（默认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50）</w:t>
            </w:r>
          </w:p>
        </w:tc>
        <w:tc>
          <w:p w14:paraId="30FF19F7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 Hz</w:t>
            </w:r>
          </w:p>
        </w:tc>
        <w:tc>
          <w:p w14:paraId="19391B45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满足舵机响应即可</w:t>
            </w:r>
          </w:p>
        </w:tc>
      </w:tr>
      <w:tr w14:paraId="6AE9B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5B5944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回传状态消息</w:t>
            </w:r>
          </w:p>
        </w:tc>
        <w:tc>
          <w:p w14:paraId="5BF0D768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全名</w:t>
            </w:r>
            <w:r>
              <w:rPr>
                <w:sz w:val="20"/>
                <w:szCs w:val="20"/>
              </w:rPr>
              <w:t xml:space="preserve"> _________ </w:t>
            </w:r>
            <w:r>
              <w:rPr>
                <w:rFonts w:hint="eastAsia"/>
                <w:sz w:val="20"/>
                <w:szCs w:val="20"/>
              </w:rPr>
              <w:t>☐订阅/☐不订阅</w:t>
            </w:r>
          </w:p>
        </w:tc>
        <w:tc>
          <w:p w14:paraId="7E2C3F65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 Hz</w:t>
            </w:r>
          </w:p>
        </w:tc>
        <w:tc>
          <w:p w14:paraId="3FE70A71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监控用</w:t>
            </w:r>
          </w:p>
        </w:tc>
      </w:tr>
      <w:tr w14:paraId="14007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830AF3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priority</w:t>
            </w:r>
          </w:p>
        </w:tc>
        <w:tc>
          <w:p w14:paraId="492C5320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HIGH（舵机命令，</w:t>
            </w:r>
            <w:r>
              <w:rPr>
                <w:sz w:val="20"/>
                <w:szCs w:val="20"/>
              </w:rPr>
              <w:t>AP_DroneCAN.cpp:411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p w14:paraId="34303457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</w:t>
            </w:r>
          </w:p>
        </w:tc>
        <w:tc>
          <w:p w14:paraId="30140A31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随帧走，不需对端配</w:t>
            </w:r>
          </w:p>
        </w:tc>
      </w:tr>
      <w:tr w14:paraId="24F9D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C92F06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timeout_ms</w:t>
            </w:r>
          </w:p>
        </w:tc>
        <w:tc>
          <w:p w14:paraId="423915DE">
            <w:pPr>
              <w:pStyle w:val="2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2（周期消息，</w:t>
            </w:r>
            <w:r>
              <w:rPr>
                <w:sz w:val="20"/>
                <w:szCs w:val="20"/>
              </w:rPr>
              <w:t>AP_DroneCAN.cpp:280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p w14:paraId="3CE699A3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</w:t>
            </w:r>
          </w:p>
        </w:tc>
        <w:tc>
          <w:p w14:paraId="1D1D44E5"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TX </w:t>
            </w:r>
            <w:r>
              <w:rPr>
                <w:rFonts w:hint="eastAsia"/>
                <w:sz w:val="20"/>
                <w:szCs w:val="20"/>
              </w:rPr>
              <w:t>超时丢弃</w:t>
            </w:r>
          </w:p>
        </w:tc>
      </w:tr>
      <w:bookmarkEnd w:id="3"/>
    </w:tbl>
    <w:p w14:paraId="558A564F">
      <w:pPr>
        <w:pStyle w:val="5"/>
      </w:pPr>
      <w:bookmarkStart w:id="4" w:name="字段语义对齐按实际消息填字段"/>
      <w:r>
        <w:t xml:space="preserve">1.3 </w:t>
      </w:r>
      <w:r>
        <w:rPr>
          <w:rFonts w:hint="eastAsia"/>
        </w:rPr>
        <w:t>字段语义对齐（按实际消息填字段）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2"/>
        <w:gridCol w:w="916"/>
        <w:gridCol w:w="916"/>
        <w:gridCol w:w="1527"/>
        <w:gridCol w:w="1527"/>
        <w:gridCol w:w="1374"/>
        <w:gridCol w:w="1374"/>
      </w:tblGrid>
      <w:tr w14:paraId="296BB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1E3FC9">
            <w:pPr>
              <w:pStyle w:val="24"/>
            </w:pPr>
            <w:r>
              <w:rPr>
                <w:rFonts w:hint="eastAsia"/>
              </w:rPr>
              <w:t>字段名</w:t>
            </w:r>
          </w:p>
        </w:tc>
        <w:tc>
          <w:p w14:paraId="3D269CCB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150207D4">
            <w:pPr>
              <w:pStyle w:val="24"/>
            </w:pPr>
            <w:r>
              <w:rPr>
                <w:rFonts w:hint="eastAsia"/>
              </w:rPr>
              <w:t>单位</w:t>
            </w:r>
          </w:p>
        </w:tc>
        <w:tc>
          <w:p w14:paraId="5BB3035E">
            <w:pPr>
              <w:pStyle w:val="24"/>
            </w:pPr>
            <w:r>
              <w:rPr>
                <w:rFonts w:hint="eastAsia"/>
              </w:rPr>
              <w:t>取值范围</w:t>
            </w:r>
          </w:p>
        </w:tc>
        <w:tc>
          <w:p w14:paraId="03FBF908">
            <w:pPr>
              <w:pStyle w:val="24"/>
            </w:pPr>
            <w:r>
              <w:rPr>
                <w:rFonts w:hint="eastAsia"/>
              </w:rPr>
              <w:t>量化说明</w:t>
            </w:r>
          </w:p>
        </w:tc>
        <w:tc>
          <w:p w14:paraId="1E2F08F5">
            <w:pPr>
              <w:pStyle w:val="24"/>
            </w:pPr>
            <w:r>
              <w:rPr>
                <w:rFonts w:hint="eastAsia"/>
              </w:rPr>
              <w:t>A方语义</w:t>
            </w:r>
          </w:p>
        </w:tc>
        <w:tc>
          <w:p w14:paraId="75A3091A">
            <w:pPr>
              <w:pStyle w:val="24"/>
            </w:pPr>
            <w:r>
              <w:rPr>
                <w:rFonts w:hint="eastAsia"/>
              </w:rPr>
              <w:t>B方语义</w:t>
            </w:r>
          </w:p>
        </w:tc>
      </w:tr>
      <w:tr w14:paraId="47AEE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EC320">
            <w:pPr>
              <w:pStyle w:val="24"/>
            </w:pPr>
            <w:r>
              <w:t>_________</w:t>
            </w:r>
          </w:p>
        </w:tc>
        <w:tc>
          <w:p w14:paraId="35EF2780">
            <w:pPr>
              <w:pStyle w:val="24"/>
            </w:pPr>
            <w:r>
              <w:t>_________</w:t>
            </w:r>
          </w:p>
        </w:tc>
        <w:tc>
          <w:p w14:paraId="4AB60464">
            <w:pPr>
              <w:pStyle w:val="24"/>
            </w:pPr>
            <w:r>
              <w:t>_________</w:t>
            </w:r>
          </w:p>
        </w:tc>
        <w:tc>
          <w:p w14:paraId="7E76042C">
            <w:pPr>
              <w:pStyle w:val="24"/>
            </w:pPr>
            <w:r>
              <w:t>_________</w:t>
            </w:r>
          </w:p>
        </w:tc>
        <w:tc>
          <w:p w14:paraId="4D9385AE">
            <w:pPr>
              <w:pStyle w:val="24"/>
            </w:pPr>
            <w:r>
              <w:t>_________</w:t>
            </w:r>
          </w:p>
        </w:tc>
        <w:tc>
          <w:p w14:paraId="6437E3F4">
            <w:pPr>
              <w:pStyle w:val="24"/>
            </w:pPr>
            <w:r>
              <w:t>_________</w:t>
            </w:r>
          </w:p>
        </w:tc>
        <w:tc>
          <w:p w14:paraId="1E4596F0">
            <w:pPr>
              <w:pStyle w:val="24"/>
            </w:pPr>
            <w:r>
              <w:t>_________</w:t>
            </w:r>
          </w:p>
        </w:tc>
      </w:tr>
      <w:tr w14:paraId="17D60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863373">
            <w:pPr>
              <w:pStyle w:val="24"/>
            </w:pPr>
            <w:r>
              <w:t>_________</w:t>
            </w:r>
          </w:p>
        </w:tc>
        <w:tc>
          <w:p w14:paraId="7194C36A">
            <w:pPr>
              <w:pStyle w:val="24"/>
            </w:pPr>
            <w:r>
              <w:t>_________</w:t>
            </w:r>
          </w:p>
        </w:tc>
        <w:tc>
          <w:p w14:paraId="669B3207">
            <w:pPr>
              <w:pStyle w:val="24"/>
            </w:pPr>
            <w:r>
              <w:t>_________</w:t>
            </w:r>
          </w:p>
        </w:tc>
        <w:tc>
          <w:p w14:paraId="7A103EBF">
            <w:pPr>
              <w:pStyle w:val="24"/>
            </w:pPr>
            <w:r>
              <w:t>_________</w:t>
            </w:r>
          </w:p>
        </w:tc>
        <w:tc>
          <w:p w14:paraId="55A70C11">
            <w:pPr>
              <w:pStyle w:val="24"/>
            </w:pPr>
            <w:r>
              <w:t>_________</w:t>
            </w:r>
          </w:p>
        </w:tc>
        <w:tc>
          <w:p w14:paraId="0DE0AC57">
            <w:pPr>
              <w:pStyle w:val="24"/>
            </w:pPr>
            <w:r>
              <w:t>_________</w:t>
            </w:r>
          </w:p>
        </w:tc>
        <w:tc>
          <w:p w14:paraId="3E680EC5">
            <w:pPr>
              <w:pStyle w:val="24"/>
            </w:pPr>
            <w:r>
              <w:t>_________</w:t>
            </w:r>
          </w:p>
        </w:tc>
      </w:tr>
      <w:bookmarkEnd w:id="4"/>
    </w:tbl>
    <w:p w14:paraId="5C28453E">
      <w:pPr>
        <w:pStyle w:val="5"/>
      </w:pPr>
      <w:bookmarkStart w:id="5" w:name="版本与自检"/>
      <w:r>
        <w:t xml:space="preserve">1.4 </w:t>
      </w:r>
      <w:r>
        <w:rPr>
          <w:rFonts w:hint="eastAsia"/>
        </w:rPr>
        <w:t>版本与自检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2"/>
        <w:gridCol w:w="5314"/>
      </w:tblGrid>
      <w:tr w14:paraId="7AB57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7D8FAE">
            <w:pPr>
              <w:pStyle w:val="24"/>
            </w:pPr>
            <w:r>
              <w:rPr>
                <w:rFonts w:hint="eastAsia"/>
              </w:rPr>
              <w:t>项</w:t>
            </w:r>
          </w:p>
        </w:tc>
        <w:tc>
          <w:p w14:paraId="4C952B5A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62036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DDD50D">
            <w:pPr>
              <w:pStyle w:val="24"/>
            </w:pPr>
            <w:r>
              <w:rPr>
                <w:rFonts w:hint="eastAsia"/>
              </w:rPr>
              <w:t>当前版本号</w:t>
            </w:r>
          </w:p>
        </w:tc>
        <w:tc>
          <w:p w14:paraId="64115E24">
            <w:pPr>
              <w:pStyle w:val="24"/>
            </w:pPr>
            <w:r>
              <w:t>v____</w:t>
            </w:r>
          </w:p>
        </w:tc>
      </w:tr>
      <w:tr w14:paraId="3ED70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21664E">
            <w:pPr>
              <w:pStyle w:val="24"/>
            </w:pPr>
            <w:r>
              <w:t xml:space="preserve">signature </w:t>
            </w:r>
            <w:r>
              <w:rPr>
                <w:rFonts w:hint="eastAsia"/>
              </w:rPr>
              <w:t>值</w:t>
            </w:r>
          </w:p>
        </w:tc>
        <w:tc>
          <w:p w14:paraId="0FC65A26">
            <w:pPr>
              <w:pStyle w:val="24"/>
            </w:pPr>
            <w:r>
              <w:rPr>
                <w:rStyle w:val="48"/>
              </w:rPr>
              <w:t>0x____________</w:t>
            </w:r>
          </w:p>
        </w:tc>
      </w:tr>
      <w:tr w14:paraId="17F5CE8F">
        <w:tc>
          <w:p w14:paraId="2615D02B">
            <w:pPr>
              <w:pStyle w:val="24"/>
            </w:pPr>
            <w:r>
              <w:rPr>
                <w:rFonts w:hint="eastAsia"/>
              </w:rPr>
              <w:t>字段变更策略</w:t>
            </w:r>
          </w:p>
        </w:tc>
        <w:tc>
          <w:p w14:paraId="1E6130D9">
            <w:pPr>
              <w:pStyle w:val="24"/>
            </w:pPr>
            <w:r>
              <w:t xml:space="preserve">☐ </w:t>
            </w:r>
            <w:r>
              <w:rPr>
                <w:rFonts w:hint="eastAsia"/>
              </w:rPr>
              <w:t>加字段用新</w:t>
            </w:r>
            <w:r>
              <w:t xml:space="preserve"> DTID / ☐ </w:t>
            </w:r>
            <w:r>
              <w:rPr>
                <w:rFonts w:hint="eastAsia"/>
              </w:rPr>
              <w:t>原地改双方同步升级</w:t>
            </w:r>
          </w:p>
        </w:tc>
      </w:tr>
      <w:tr w14:paraId="53670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9C37D7">
            <w:pPr>
              <w:pStyle w:val="24"/>
            </w:pPr>
            <w:r>
              <w:rPr>
                <w:rFonts w:hint="eastAsia"/>
              </w:rPr>
              <w:t>自检命令（方式</w:t>
            </w:r>
            <w:r>
              <w:t xml:space="preserve"> </w:t>
            </w:r>
            <w:r>
              <w:rPr>
                <w:rFonts w:hint="eastAsia"/>
              </w:rPr>
              <w:t>A）</w:t>
            </w:r>
          </w:p>
        </w:tc>
        <w:tc>
          <w:p w14:paraId="092D8F70">
            <w:pPr>
              <w:pStyle w:val="24"/>
            </w:pPr>
          </w:p>
        </w:tc>
      </w:tr>
      <w:tr w14:paraId="1D291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51E827">
            <w:pPr>
              <w:pStyle w:val="24"/>
            </w:pPr>
            <w:r>
              <w:rPr>
                <w:rFonts w:hint="eastAsia"/>
              </w:rPr>
              <w:t>自检命令（方式</w:t>
            </w:r>
            <w:r>
              <w:t xml:space="preserve"> </w:t>
            </w:r>
            <w:r>
              <w:rPr>
                <w:rFonts w:hint="eastAsia"/>
              </w:rPr>
              <w:t>B）</w:t>
            </w:r>
          </w:p>
        </w:tc>
        <w:tc>
          <w:p w14:paraId="7F0BFED5">
            <w:pPr>
              <w:pStyle w:val="24"/>
            </w:pPr>
            <w:r>
              <w:rPr>
                <w:rStyle w:val="48"/>
              </w:rPr>
              <w:t>grep OVERRIDE_SIGNATURE *.uavcan</w:t>
            </w:r>
            <w:r>
              <w:t xml:space="preserve"> </w:t>
            </w:r>
            <w:r>
              <w:rPr>
                <w:rFonts w:hint="eastAsia"/>
              </w:rPr>
              <w:t>比对源行</w:t>
            </w:r>
            <w:r>
              <w:t xml:space="preserve"> + </w:t>
            </w:r>
            <w:r>
              <w:rPr>
                <w:rFonts w:hint="eastAsia"/>
              </w:rPr>
              <w:t>人工核对字段</w:t>
            </w:r>
          </w:p>
        </w:tc>
      </w:tr>
    </w:tbl>
    <w:p w14:paraId="21BA32A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 w14:paraId="32E3EBAD">
      <w:pPr>
        <w:pStyle w:val="4"/>
      </w:pPr>
      <w:bookmarkStart w:id="6" w:name="表-2飞控-翼面舵机副翼升降舵方向舵等"/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2：飞控</w:t>
      </w:r>
      <w:r>
        <w:t xml:space="preserve"> ↔ </w:t>
      </w:r>
      <w:r>
        <w:rPr>
          <w:rFonts w:hint="eastAsia"/>
        </w:rPr>
        <w:t>翼面舵机（副翼/升降舵/方向舵等）</w:t>
      </w:r>
    </w:p>
    <w:p w14:paraId="1A4D57E5">
      <w:pPr>
        <w:pStyle w:val="5"/>
      </w:pPr>
      <w:bookmarkStart w:id="7" w:name="消息定义对齐核心按实际消息填-1"/>
      <w:r>
        <w:t xml:space="preserve">2.1 </w:t>
      </w:r>
      <w:r>
        <w:rPr>
          <w:rFonts w:hint="eastAsia"/>
        </w:rPr>
        <w:t>消息定义对齐（核心——按实际消息填）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1"/>
        <w:gridCol w:w="2605"/>
        <w:gridCol w:w="3299"/>
        <w:gridCol w:w="1910"/>
      </w:tblGrid>
      <w:tr w14:paraId="3221D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A572BF5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7FD94F86">
            <w:pPr>
              <w:pStyle w:val="24"/>
            </w:pPr>
            <w:r>
              <w:rPr>
                <w:rFonts w:hint="eastAsia"/>
              </w:rPr>
              <w:t>飞控方(A)填写</w:t>
            </w:r>
          </w:p>
        </w:tc>
        <w:tc>
          <w:p w14:paraId="3E030CFA">
            <w:pPr>
              <w:pStyle w:val="24"/>
            </w:pPr>
            <w:r>
              <w:rPr>
                <w:rFonts w:hint="eastAsia"/>
              </w:rPr>
              <w:t>翼面舵机方(B)填写</w:t>
            </w:r>
          </w:p>
        </w:tc>
        <w:tc>
          <w:p w14:paraId="65D0B656">
            <w:pPr>
              <w:pStyle w:val="24"/>
            </w:pPr>
            <w:r>
              <w:rPr>
                <w:rFonts w:hint="eastAsia"/>
              </w:rPr>
              <w:t>一致性要求</w:t>
            </w:r>
          </w:p>
        </w:tc>
      </w:tr>
      <w:tr w14:paraId="55672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F80D1">
            <w:pPr>
              <w:pStyle w:val="24"/>
            </w:pPr>
            <w:r>
              <w:t xml:space="preserve">★ </w:t>
            </w:r>
            <w:r>
              <w:rPr>
                <w:rFonts w:hint="eastAsia"/>
              </w:rPr>
              <w:t>实际使用的消息全名</w:t>
            </w:r>
          </w:p>
        </w:tc>
        <w:tc>
          <w:p w14:paraId="6F2C2873">
            <w:pPr>
              <w:pStyle w:val="24"/>
            </w:pPr>
            <w:r>
              <w:rPr>
                <w:rFonts w:hint="eastAsia"/>
              </w:rPr>
              <w:t>_________（</w:t>
            </w:r>
            <w:r>
              <w:rPr>
                <w:rFonts w:hint="eastAsia"/>
                <w:b/>
                <w:bCs/>
              </w:rPr>
              <w:t>优先标准</w:t>
            </w:r>
            <w:r>
              <w:rPr>
                <w:rFonts w:hint="eastAsia"/>
              </w:rPr>
              <w:t>：</w:t>
            </w:r>
            <w:r>
              <w:rPr>
                <w:rStyle w:val="48"/>
              </w:rPr>
              <w:t>uavcan.equipment.actuator.ArrayCommand</w:t>
            </w:r>
            <w:r>
              <w:rPr>
                <w:rFonts w:hint="eastAsia"/>
              </w:rPr>
              <w:t>(1010)，常与倾转舵机共用一条广播</w:t>
            </w:r>
          </w:p>
        </w:tc>
        <w:tc>
          <w:p w14:paraId="42C841AC">
            <w:pPr>
              <w:pStyle w:val="24"/>
            </w:pPr>
            <w:r>
              <w:t>_________</w:t>
            </w:r>
          </w:p>
        </w:tc>
        <w:tc>
          <w:p w14:paraId="7E42A2AC">
            <w:pPr>
              <w:pStyle w:val="24"/>
            </w:pPr>
            <w:r>
              <w:rPr>
                <w:rFonts w:hint="eastAsia"/>
                <w:b/>
                <w:bCs/>
              </w:rPr>
              <w:t>必须一致</w:t>
            </w:r>
          </w:p>
        </w:tc>
      </w:tr>
      <w:tr w14:paraId="6A75F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58DDFA">
            <w:pPr>
              <w:pStyle w:val="24"/>
            </w:pPr>
            <w:r>
              <w:t xml:space="preserve">★ </w:t>
            </w:r>
            <w:r>
              <w:rPr>
                <w:rFonts w:hint="eastAsia"/>
              </w:rPr>
              <w:t>是否标准/私有</w:t>
            </w:r>
          </w:p>
        </w:tc>
        <w:tc>
          <w:p w14:paraId="642F343C">
            <w:pPr>
              <w:pStyle w:val="24"/>
            </w:pPr>
            <w:r>
              <w:t xml:space="preserve">☐ </w:t>
            </w:r>
            <w:r>
              <w:rPr>
                <w:rFonts w:hint="eastAsia"/>
              </w:rPr>
              <w:t>标准</w:t>
            </w:r>
            <w:r>
              <w:t xml:space="preserve"> / ☐ </w:t>
            </w:r>
            <w:r>
              <w:rPr>
                <w:rFonts w:hint="eastAsia"/>
              </w:rPr>
              <w:t>私有</w:t>
            </w:r>
          </w:p>
        </w:tc>
        <w:tc>
          <w:p w14:paraId="21BD3642">
            <w:pPr>
              <w:pStyle w:val="24"/>
            </w:pPr>
            <w:r>
              <w:t xml:space="preserve">☐ </w:t>
            </w:r>
            <w:r>
              <w:rPr>
                <w:rFonts w:hint="eastAsia"/>
              </w:rPr>
              <w:t>标准</w:t>
            </w:r>
            <w:r>
              <w:t xml:space="preserve"> / ☐ </w:t>
            </w:r>
            <w:r>
              <w:rPr>
                <w:rFonts w:hint="eastAsia"/>
              </w:rPr>
              <w:t>私有</w:t>
            </w:r>
          </w:p>
        </w:tc>
        <w:tc>
          <w:p w14:paraId="23356BBE">
            <w:pPr>
              <w:pStyle w:val="24"/>
            </w:pPr>
            <w:r>
              <w:rPr>
                <w:rFonts w:hint="eastAsia"/>
              </w:rPr>
              <w:t>双方一致</w:t>
            </w:r>
          </w:p>
        </w:tc>
      </w:tr>
      <w:tr w14:paraId="00CE654F">
        <w:tc>
          <w:p w14:paraId="051C4922">
            <w:pPr>
              <w:pStyle w:val="24"/>
            </w:pPr>
            <w:r>
              <w:t>★ DTID</w:t>
            </w:r>
          </w:p>
        </w:tc>
        <w:tc>
          <w:p w14:paraId="3EC1F30F">
            <w:pPr>
              <w:pStyle w:val="24"/>
            </w:pPr>
            <w:r>
              <w:rPr>
                <w:rFonts w:hint="eastAsia"/>
              </w:rPr>
              <w:t>_________（如</w:t>
            </w:r>
            <w:r>
              <w:t xml:space="preserve"> </w:t>
            </w:r>
            <w:r>
              <w:rPr>
                <w:rFonts w:hint="eastAsia"/>
              </w:rPr>
              <w:t>1010）</w:t>
            </w:r>
          </w:p>
        </w:tc>
        <w:tc>
          <w:p w14:paraId="040A0635">
            <w:pPr>
              <w:pStyle w:val="24"/>
            </w:pPr>
            <w:r>
              <w:t>_________</w:t>
            </w:r>
          </w:p>
        </w:tc>
        <w:tc>
          <w:p w14:paraId="0915BF7C">
            <w:pPr>
              <w:pStyle w:val="24"/>
            </w:pPr>
            <w:r>
              <w:rPr>
                <w:rFonts w:hint="eastAsia"/>
                <w:b/>
                <w:bCs/>
              </w:rPr>
              <w:t>必须一致</w:t>
            </w:r>
          </w:p>
        </w:tc>
      </w:tr>
      <w:tr w14:paraId="7A2ED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6D7CEA">
            <w:pPr>
              <w:pStyle w:val="24"/>
            </w:pPr>
            <w:r>
              <w:t>★ data_type_signature</w:t>
            </w:r>
          </w:p>
        </w:tc>
        <w:tc>
          <w:p w14:paraId="5AD6FF15">
            <w:pPr>
              <w:pStyle w:val="24"/>
            </w:pPr>
            <w:r>
              <w:rPr>
                <w:rStyle w:val="48"/>
              </w:rPr>
              <w:t>0x____________</w:t>
            </w:r>
          </w:p>
        </w:tc>
        <w:tc>
          <w:p w14:paraId="04CF0D50">
            <w:pPr>
              <w:pStyle w:val="24"/>
            </w:pPr>
            <w:r>
              <w:rPr>
                <w:rStyle w:val="48"/>
              </w:rPr>
              <w:t>0x____________</w:t>
            </w:r>
          </w:p>
        </w:tc>
        <w:tc>
          <w:p w14:paraId="2A996EBE">
            <w:pPr>
              <w:pStyle w:val="24"/>
            </w:pPr>
            <w:r>
              <w:rPr>
                <w:rFonts w:hint="eastAsia"/>
                <w:b/>
                <w:bCs/>
              </w:rPr>
              <w:t>必须一致</w:t>
            </w:r>
          </w:p>
        </w:tc>
      </w:tr>
      <w:tr w14:paraId="413DF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1418F0">
            <w:pPr>
              <w:pStyle w:val="24"/>
            </w:pPr>
            <w:r>
              <w:t xml:space="preserve">signature </w:t>
            </w:r>
            <w:r>
              <w:rPr>
                <w:rFonts w:hint="eastAsia"/>
              </w:rPr>
              <w:t>来源方式</w:t>
            </w:r>
          </w:p>
        </w:tc>
        <w:tc>
          <w:p w14:paraId="485D50BF">
            <w:pPr>
              <w:pStyle w:val="24"/>
            </w:pPr>
            <w:r>
              <w:t xml:space="preserve">☐ A </w:t>
            </w:r>
            <w:r>
              <w:rPr>
                <w:rFonts w:hint="eastAsia"/>
              </w:rPr>
              <w:t>自动</w:t>
            </w:r>
            <w:r>
              <w:t xml:space="preserve"> / ☐ B OVERRIDE_SIGNATURE</w:t>
            </w:r>
          </w:p>
        </w:tc>
        <w:tc>
          <w:p w14:paraId="309CF23D">
            <w:pPr>
              <w:pStyle w:val="24"/>
            </w:pPr>
            <w:r>
              <w:t xml:space="preserve">☐ A </w:t>
            </w:r>
            <w:r>
              <w:rPr>
                <w:rFonts w:hint="eastAsia"/>
              </w:rPr>
              <w:t>自动</w:t>
            </w:r>
            <w:r>
              <w:t xml:space="preserve"> / ☐ B OVERRIDE_SIGNATURE</w:t>
            </w:r>
          </w:p>
        </w:tc>
        <w:tc>
          <w:p w14:paraId="5DD73D37">
            <w:pPr>
              <w:pStyle w:val="24"/>
            </w:pPr>
            <w:r>
              <w:rPr>
                <w:rFonts w:hint="eastAsia"/>
              </w:rPr>
              <w:t>双方同方式</w:t>
            </w:r>
          </w:p>
        </w:tc>
      </w:tr>
      <w:tr w14:paraId="05D98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8095D6">
            <w:pPr>
              <w:pStyle w:val="24"/>
            </w:pPr>
            <w:r>
              <w:t xml:space="preserve">★ </w:t>
            </w:r>
            <w:r>
              <w:rPr>
                <w:rFonts w:hint="eastAsia"/>
              </w:rPr>
              <w:t>字段结构</w:t>
            </w:r>
          </w:p>
        </w:tc>
        <w:tc>
          <w:p w14:paraId="42CA94AF">
            <w:pPr>
              <w:pStyle w:val="24"/>
            </w:pPr>
            <w:r>
              <w:t>_________</w:t>
            </w:r>
          </w:p>
        </w:tc>
        <w:tc>
          <w:p w14:paraId="75634209">
            <w:pPr>
              <w:pStyle w:val="24"/>
            </w:pPr>
            <w:r>
              <w:rPr>
                <w:rFonts w:hint="eastAsia"/>
              </w:rPr>
              <w:t>同左</w:t>
            </w:r>
          </w:p>
        </w:tc>
        <w:tc>
          <w:p w14:paraId="789C0C3A">
            <w:pPr>
              <w:pStyle w:val="24"/>
            </w:pPr>
            <w:r>
              <w:rPr>
                <w:rFonts w:hint="eastAsia"/>
                <w:b/>
                <w:bCs/>
              </w:rPr>
              <w:t>必须一致</w:t>
            </w:r>
          </w:p>
        </w:tc>
      </w:tr>
      <w:tr w14:paraId="2EEDA46E">
        <w:tc>
          <w:p w14:paraId="4C1005F3">
            <w:pPr>
              <w:pStyle w:val="24"/>
            </w:pPr>
            <w:r>
              <w:rPr>
                <w:rFonts w:hint="eastAsia"/>
              </w:rPr>
              <w:t>命名空间相对子结构</w:t>
            </w:r>
          </w:p>
        </w:tc>
        <w:tc>
          <w:p w14:paraId="7666C9FF">
            <w:pPr>
              <w:pStyle w:val="24"/>
            </w:pPr>
            <w:r>
              <w:t>_________</w:t>
            </w:r>
          </w:p>
        </w:tc>
        <w:tc>
          <w:p w14:paraId="32858268">
            <w:pPr>
              <w:pStyle w:val="24"/>
            </w:pPr>
            <w:r>
              <w:rPr>
                <w:rFonts w:hint="eastAsia"/>
              </w:rPr>
              <w:t>同左</w:t>
            </w:r>
          </w:p>
        </w:tc>
        <w:tc>
          <w:p w14:paraId="62AF7B55">
            <w:pPr>
              <w:pStyle w:val="24"/>
            </w:pPr>
            <w:r>
              <w:rPr>
                <w:rFonts w:hint="eastAsia"/>
              </w:rPr>
              <w:t>方式</w:t>
            </w:r>
            <w:r>
              <w:t xml:space="preserve"> A </w:t>
            </w:r>
            <w:r>
              <w:rPr>
                <w:rFonts w:hint="eastAsia"/>
              </w:rPr>
              <w:t>必须一致</w:t>
            </w:r>
          </w:p>
        </w:tc>
      </w:tr>
      <w:tr w14:paraId="2D80F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DD467F">
            <w:pPr>
              <w:pStyle w:val="24"/>
            </w:pPr>
            <w:r>
              <w:rPr>
                <w:rStyle w:val="48"/>
              </w:rPr>
              <w:t>_MAX_SIZE</w:t>
            </w:r>
          </w:p>
        </w:tc>
        <w:tc>
          <w:p w14:paraId="79387A05">
            <w:pPr>
              <w:pStyle w:val="24"/>
            </w:pPr>
            <w:r>
              <w:t>____ B</w:t>
            </w:r>
          </w:p>
        </w:tc>
        <w:tc>
          <w:p w14:paraId="2E6F78BB">
            <w:pPr>
              <w:pStyle w:val="24"/>
            </w:pPr>
            <w:r>
              <w:t>____ B</w:t>
            </w:r>
          </w:p>
        </w:tc>
        <w:tc>
          <w:p w14:paraId="6FEE6B19">
            <w:pPr>
              <w:pStyle w:val="24"/>
            </w:pPr>
            <w:r>
              <w:rPr>
                <w:rFonts w:hint="eastAsia"/>
              </w:rPr>
              <w:t>一致</w:t>
            </w:r>
          </w:p>
        </w:tc>
      </w:tr>
    </w:tbl>
    <w:p w14:paraId="570B661C">
      <w:pPr>
        <w:pStyle w:val="14"/>
      </w:pPr>
      <w:r>
        <w:rPr>
          <w:rFonts w:hint="eastAsia"/>
        </w:rPr>
        <w:t>若翼面舵机与倾转舵机用</w:t>
      </w:r>
      <w:r>
        <w:rPr>
          <w:rFonts w:hint="eastAsia"/>
          <w:b/>
          <w:bCs/>
        </w:rPr>
        <w:t>同一消息</w:t>
      </w:r>
      <w:r>
        <w:rPr>
          <w:rFonts w:hint="eastAsia"/>
        </w:rPr>
        <w:t>（如都走</w:t>
      </w:r>
      <w:r>
        <w:t xml:space="preserve"> ArrayCommand </w:t>
      </w:r>
      <w:r>
        <w:rPr>
          <w:rFonts w:hint="eastAsia"/>
        </w:rPr>
        <w:t>1010），则</w:t>
      </w:r>
      <w:r>
        <w:t xml:space="preserve"> §2.1 </w:t>
      </w:r>
      <w:r>
        <w:rPr>
          <w:rFonts w:hint="eastAsia"/>
        </w:rPr>
        <w:t>与表1</w:t>
      </w:r>
      <w:r>
        <w:t xml:space="preserve"> §1.1 </w:t>
      </w:r>
      <w:r>
        <w:rPr>
          <w:rFonts w:hint="eastAsia"/>
        </w:rPr>
        <w:t>完全相同，双方无需重复对齐——一条广播里多个</w:t>
      </w:r>
      <w:r>
        <w:t xml:space="preserve"> actuator_id </w:t>
      </w:r>
      <w:r>
        <w:rPr>
          <w:rFonts w:hint="eastAsia"/>
        </w:rPr>
        <w:t>各自认领（</w:t>
      </w:r>
      <w:r>
        <w:rPr>
          <w:rStyle w:val="48"/>
        </w:rPr>
        <w:t>uav_can.md</w:t>
      </w:r>
      <w:r>
        <w:t xml:space="preserve"> </w:t>
      </w:r>
      <w:r>
        <w:rPr>
          <w:rFonts w:hint="eastAsia"/>
        </w:rPr>
        <w:t>§7.4.1）。</w:t>
      </w:r>
    </w:p>
    <w:bookmarkEnd w:id="7"/>
    <w:p w14:paraId="00D100A3">
      <w:pPr>
        <w:pStyle w:val="5"/>
      </w:pPr>
      <w:bookmarkStart w:id="8" w:name="通道与运行参数对齐-1"/>
      <w:r>
        <w:t xml:space="preserve">2.2 </w:t>
      </w:r>
      <w:r>
        <w:rPr>
          <w:rFonts w:hint="eastAsia"/>
        </w:rPr>
        <w:t>通道与运行参数对齐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1"/>
        <w:gridCol w:w="2605"/>
        <w:gridCol w:w="3299"/>
        <w:gridCol w:w="1910"/>
      </w:tblGrid>
      <w:tr w14:paraId="3BD18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6A9E91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433CD8E7">
            <w:pPr>
              <w:pStyle w:val="24"/>
            </w:pPr>
            <w:r>
              <w:rPr>
                <w:rFonts w:hint="eastAsia"/>
              </w:rPr>
              <w:t>飞控方(A)填写</w:t>
            </w:r>
          </w:p>
        </w:tc>
        <w:tc>
          <w:p w14:paraId="6DA9E874">
            <w:pPr>
              <w:pStyle w:val="24"/>
            </w:pPr>
            <w:r>
              <w:rPr>
                <w:rFonts w:hint="eastAsia"/>
              </w:rPr>
              <w:t>翼面舵机方(B)填写</w:t>
            </w:r>
          </w:p>
        </w:tc>
        <w:tc>
          <w:p w14:paraId="363C9207">
            <w:pPr>
              <w:pStyle w:val="24"/>
            </w:pPr>
            <w:r>
              <w:rPr>
                <w:rFonts w:hint="eastAsia"/>
              </w:rPr>
              <w:t>一致性要求</w:t>
            </w:r>
          </w:p>
        </w:tc>
      </w:tr>
      <w:tr w14:paraId="746EC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A0D87">
            <w:pPr>
              <w:pStyle w:val="24"/>
            </w:pPr>
            <w:r>
              <w:t xml:space="preserve">★ </w:t>
            </w:r>
            <w:r>
              <w:rPr>
                <w:rFonts w:hint="eastAsia"/>
              </w:rPr>
              <w:t>波特率</w:t>
            </w:r>
          </w:p>
        </w:tc>
        <w:tc>
          <w:p w14:paraId="29E139D2">
            <w:pPr>
              <w:pStyle w:val="24"/>
            </w:pPr>
            <w:r>
              <w:rPr>
                <w:rStyle w:val="48"/>
              </w:rPr>
              <w:t>CAN_D1_BITRATE=1000000</w:t>
            </w:r>
          </w:p>
        </w:tc>
        <w:tc>
          <w:p w14:paraId="4C160099">
            <w:pPr>
              <w:pStyle w:val="24"/>
            </w:pPr>
            <w:r>
              <w:t>_________</w:t>
            </w:r>
          </w:p>
        </w:tc>
        <w:tc>
          <w:p w14:paraId="15E5822E">
            <w:pPr>
              <w:pStyle w:val="24"/>
            </w:pPr>
            <w:r>
              <w:rPr>
                <w:rFonts w:hint="eastAsia"/>
                <w:b/>
                <w:bCs/>
              </w:rPr>
              <w:t>全网一致</w:t>
            </w:r>
          </w:p>
        </w:tc>
      </w:tr>
      <w:tr w14:paraId="4D73E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921132">
            <w:pPr>
              <w:pStyle w:val="24"/>
            </w:pPr>
            <w:r>
              <w:t xml:space="preserve">★ </w:t>
            </w:r>
            <w:r>
              <w:rPr>
                <w:rFonts w:hint="eastAsia"/>
              </w:rPr>
              <w:t>飞控</w:t>
            </w:r>
            <w:r>
              <w:t xml:space="preserve"> NodeID</w:t>
            </w:r>
          </w:p>
        </w:tc>
        <w:tc>
          <w:p w14:paraId="270AD4B4">
            <w:pPr>
              <w:pStyle w:val="24"/>
            </w:pPr>
            <w:r>
              <w:rPr>
                <w:rStyle w:val="48"/>
              </w:rPr>
              <w:t>CAN_D1_NODE=10</w:t>
            </w:r>
          </w:p>
        </w:tc>
        <w:tc>
          <w:p w14:paraId="7DB55548">
            <w:pPr>
              <w:pStyle w:val="24"/>
            </w:pPr>
            <w:r>
              <w:t>—</w:t>
            </w:r>
          </w:p>
        </w:tc>
        <w:tc>
          <w:p w14:paraId="5656AA87">
            <w:pPr>
              <w:pStyle w:val="24"/>
            </w:pPr>
            <w:r>
              <w:rPr>
                <w:rFonts w:hint="eastAsia"/>
              </w:rPr>
              <w:t>全网唯一</w:t>
            </w:r>
          </w:p>
        </w:tc>
      </w:tr>
      <w:tr w14:paraId="39FF0C20">
        <w:tc>
          <w:p w14:paraId="5BF2D5E0">
            <w:pPr>
              <w:pStyle w:val="24"/>
            </w:pPr>
            <w:r>
              <w:t xml:space="preserve">★ </w:t>
            </w:r>
            <w:r>
              <w:rPr>
                <w:rFonts w:hint="eastAsia"/>
              </w:rPr>
              <w:t>翼面舵机</w:t>
            </w:r>
            <w:r>
              <w:t xml:space="preserve"> NodeID</w:t>
            </w:r>
          </w:p>
        </w:tc>
        <w:tc>
          <w:p w14:paraId="0802312A">
            <w:pPr>
              <w:pStyle w:val="24"/>
            </w:pPr>
            <w:r>
              <w:t>—</w:t>
            </w:r>
          </w:p>
        </w:tc>
        <w:tc>
          <w:p w14:paraId="569475F8">
            <w:pPr>
              <w:pStyle w:val="24"/>
            </w:pPr>
            <w:r>
              <w:t>_________</w:t>
            </w:r>
          </w:p>
        </w:tc>
        <w:tc>
          <w:p w14:paraId="69232765">
            <w:pPr>
              <w:pStyle w:val="24"/>
            </w:pPr>
            <w:r>
              <w:rPr>
                <w:rFonts w:hint="eastAsia"/>
              </w:rPr>
              <w:t>全网唯一</w:t>
            </w:r>
          </w:p>
        </w:tc>
      </w:tr>
      <w:tr w14:paraId="15F81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14D71B">
            <w:pPr>
              <w:pStyle w:val="24"/>
            </w:pPr>
            <w:r>
              <w:t xml:space="preserve">★ </w:t>
            </w:r>
            <w:r>
              <w:rPr>
                <w:rFonts w:hint="eastAsia"/>
              </w:rPr>
              <w:t>通道区分字段</w:t>
            </w:r>
          </w:p>
        </w:tc>
        <w:tc>
          <w:p w14:paraId="24B5C4A4">
            <w:pPr>
              <w:pStyle w:val="24"/>
            </w:pPr>
            <w:r>
              <w:rPr>
                <w:rFonts w:hint="eastAsia"/>
              </w:rPr>
              <w:t>_________（副翼/升降/方向各占号，如</w:t>
            </w:r>
            <w:r>
              <w:t xml:space="preserve"> </w:t>
            </w:r>
            <w:r>
              <w:rPr>
                <w:rFonts w:hint="eastAsia"/>
              </w:rPr>
              <w:t>actuator_id=2/3/4）</w:t>
            </w:r>
          </w:p>
        </w:tc>
        <w:tc>
          <w:p w14:paraId="608B80FE">
            <w:pPr>
              <w:pStyle w:val="24"/>
            </w:pPr>
            <w:r>
              <w:rPr>
                <w:rFonts w:hint="eastAsia"/>
              </w:rPr>
              <w:t>各舵机绑定的值</w:t>
            </w:r>
          </w:p>
        </w:tc>
        <w:tc>
          <w:p w14:paraId="79D626C5">
            <w:pPr>
              <w:pStyle w:val="24"/>
            </w:pPr>
            <w:r>
              <w:rPr>
                <w:rFonts w:hint="eastAsia"/>
                <w:b/>
                <w:bCs/>
              </w:rPr>
              <w:t>每个舵机的通道号必须与飞控分配一致</w:t>
            </w:r>
          </w:p>
        </w:tc>
      </w:tr>
      <w:tr w14:paraId="4081F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E1F185">
            <w:pPr>
              <w:pStyle w:val="24"/>
            </w:pPr>
            <w:r>
              <w:t xml:space="preserve">★ </w:t>
            </w:r>
            <w:r>
              <w:rPr>
                <w:rFonts w:hint="eastAsia"/>
              </w:rPr>
              <w:t>命令值类型</w:t>
            </w:r>
          </w:p>
        </w:tc>
        <w:tc>
          <w:p w14:paraId="7138573B">
            <w:pPr>
              <w:pStyle w:val="24"/>
            </w:pPr>
            <w:r>
              <w:t xml:space="preserve">☐ PWM / ☐ UNITLESS / ☐ </w:t>
            </w:r>
            <w:r>
              <w:rPr>
                <w:rFonts w:hint="eastAsia"/>
              </w:rPr>
              <w:t>私有</w:t>
            </w:r>
          </w:p>
        </w:tc>
        <w:tc>
          <w:p w14:paraId="7FF8A642">
            <w:pPr>
              <w:pStyle w:val="24"/>
            </w:pPr>
            <w:r>
              <w:rPr>
                <w:rFonts w:hint="eastAsia"/>
              </w:rPr>
              <w:t>同左</w:t>
            </w:r>
          </w:p>
        </w:tc>
        <w:tc>
          <w:p w14:paraId="475DD3EF">
            <w:pPr>
              <w:pStyle w:val="24"/>
            </w:pPr>
            <w:r>
              <w:rPr>
                <w:rFonts w:hint="eastAsia"/>
              </w:rPr>
              <w:t>必须一致</w:t>
            </w:r>
          </w:p>
        </w:tc>
      </w:tr>
      <w:tr w14:paraId="6929C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D95FF">
            <w:pPr>
              <w:pStyle w:val="24"/>
            </w:pPr>
            <w:r>
              <w:rPr>
                <w:rFonts w:hint="eastAsia"/>
              </w:rPr>
              <w:t>舵面极性</w:t>
            </w:r>
          </w:p>
        </w:tc>
        <w:tc>
          <w:p w14:paraId="206CD1C9">
            <w:pPr>
              <w:pStyle w:val="24"/>
            </w:pPr>
            <w:r>
              <w:rPr>
                <w:rStyle w:val="48"/>
              </w:rPr>
              <w:t>SERVOx_REVERSED=___</w:t>
            </w:r>
          </w:p>
        </w:tc>
        <w:tc>
          <w:p w14:paraId="17A22A99">
            <w:pPr>
              <w:pStyle w:val="24"/>
            </w:pPr>
            <w:r>
              <w:t>_________</w:t>
            </w:r>
          </w:p>
        </w:tc>
        <w:tc>
          <w:p w14:paraId="2A33D384">
            <w:pPr>
              <w:pStyle w:val="24"/>
            </w:pPr>
            <w:r>
              <w:rPr>
                <w:rFonts w:hint="eastAsia"/>
              </w:rPr>
              <w:t>物理极性对齐</w:t>
            </w:r>
          </w:p>
        </w:tc>
      </w:tr>
      <w:tr w14:paraId="2DB3D5B5">
        <w:tc>
          <w:p w14:paraId="5BA40D91">
            <w:pPr>
              <w:pStyle w:val="24"/>
            </w:pPr>
            <w:r>
              <w:rPr>
                <w:rFonts w:hint="eastAsia"/>
              </w:rPr>
              <w:t>发送周期</w:t>
            </w:r>
          </w:p>
        </w:tc>
        <w:tc>
          <w:p w14:paraId="64BAF3AA">
            <w:pPr>
              <w:pStyle w:val="24"/>
            </w:pPr>
            <w:r>
              <w:rPr>
                <w:rStyle w:val="48"/>
              </w:rPr>
              <w:t>CAN_D1_SRV_RT=____</w:t>
            </w:r>
            <w:r>
              <w:t xml:space="preserve"> Hz</w:t>
            </w:r>
          </w:p>
        </w:tc>
        <w:tc>
          <w:p w14:paraId="301630CB">
            <w:pPr>
              <w:pStyle w:val="24"/>
            </w:pPr>
            <w:r>
              <w:t>_________ Hz</w:t>
            </w:r>
          </w:p>
        </w:tc>
        <w:tc>
          <w:p w14:paraId="2A85F5BD">
            <w:pPr>
              <w:pStyle w:val="24"/>
            </w:pPr>
            <w:r>
              <w:rPr>
                <w:rFonts w:hint="eastAsia"/>
              </w:rPr>
              <w:t>满足响应</w:t>
            </w:r>
          </w:p>
        </w:tc>
      </w:tr>
      <w:tr w14:paraId="1BD00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920387">
            <w:pPr>
              <w:pStyle w:val="24"/>
            </w:pPr>
            <w:r>
              <w:rPr>
                <w:rFonts w:hint="eastAsia"/>
              </w:rPr>
              <w:t>回传状态</w:t>
            </w:r>
          </w:p>
        </w:tc>
        <w:tc>
          <w:p w14:paraId="5515EFD7">
            <w:pPr>
              <w:pStyle w:val="24"/>
            </w:pPr>
            <w:r>
              <w:rPr>
                <w:rFonts w:hint="eastAsia"/>
              </w:rPr>
              <w:t>全名</w:t>
            </w:r>
            <w:r>
              <w:t xml:space="preserve"> _________ </w:t>
            </w:r>
            <w:r>
              <w:rPr>
                <w:rFonts w:hint="eastAsia"/>
              </w:rPr>
              <w:t>☐订阅/☐不订阅</w:t>
            </w:r>
          </w:p>
        </w:tc>
        <w:tc>
          <w:p w14:paraId="0156283E">
            <w:pPr>
              <w:pStyle w:val="24"/>
            </w:pPr>
            <w:r>
              <w:t>_________ Hz</w:t>
            </w:r>
          </w:p>
        </w:tc>
        <w:tc>
          <w:p w14:paraId="1C9125D4">
            <w:pPr>
              <w:pStyle w:val="24"/>
            </w:pPr>
            <w:r>
              <w:rPr>
                <w:rFonts w:hint="eastAsia"/>
              </w:rPr>
              <w:t>监控用</w:t>
            </w:r>
          </w:p>
        </w:tc>
      </w:tr>
      <w:tr w14:paraId="6217B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55F9CB">
            <w:pPr>
              <w:pStyle w:val="24"/>
            </w:pPr>
            <w:r>
              <w:t>priority</w:t>
            </w:r>
          </w:p>
        </w:tc>
        <w:tc>
          <w:p w14:paraId="6FCF0CF2">
            <w:pPr>
              <w:pStyle w:val="24"/>
            </w:pPr>
            <w:r>
              <w:t>HIGH</w:t>
            </w:r>
          </w:p>
        </w:tc>
        <w:tc>
          <w:p w14:paraId="3E64B711">
            <w:pPr>
              <w:pStyle w:val="24"/>
            </w:pPr>
            <w:r>
              <w:t>_________</w:t>
            </w:r>
          </w:p>
        </w:tc>
        <w:tc>
          <w:p w14:paraId="5E79DB34">
            <w:pPr>
              <w:pStyle w:val="24"/>
            </w:pPr>
            <w:r>
              <w:rPr>
                <w:rFonts w:hint="eastAsia"/>
              </w:rPr>
              <w:t>随帧走</w:t>
            </w:r>
          </w:p>
        </w:tc>
      </w:tr>
      <w:tr w14:paraId="219F51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A74DDC">
            <w:pPr>
              <w:pStyle w:val="24"/>
            </w:pPr>
            <w:r>
              <w:t>timeout_ms</w:t>
            </w:r>
          </w:p>
        </w:tc>
        <w:tc>
          <w:p w14:paraId="70B63D76">
            <w:pPr>
              <w:pStyle w:val="24"/>
            </w:pPr>
            <w:r>
              <w:t>2</w:t>
            </w:r>
          </w:p>
        </w:tc>
        <w:tc>
          <w:p w14:paraId="667E384C">
            <w:pPr>
              <w:pStyle w:val="24"/>
            </w:pPr>
            <w:r>
              <w:t>_________</w:t>
            </w:r>
          </w:p>
        </w:tc>
        <w:tc>
          <w:p w14:paraId="76FFDA83">
            <w:pPr>
              <w:pStyle w:val="24"/>
            </w:pPr>
            <w:r>
              <w:t>—</w:t>
            </w:r>
          </w:p>
        </w:tc>
      </w:tr>
      <w:bookmarkEnd w:id="8"/>
    </w:tbl>
    <w:p w14:paraId="53BB72CC">
      <w:pPr>
        <w:pStyle w:val="5"/>
      </w:pPr>
      <w:bookmarkStart w:id="9" w:name="字段语义对齐按实际消息填"/>
      <w:r>
        <w:t xml:space="preserve">2.3 </w:t>
      </w:r>
      <w:r>
        <w:rPr>
          <w:rFonts w:hint="eastAsia"/>
        </w:rPr>
        <w:t>字段语义对齐（按实际消息填）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2"/>
        <w:gridCol w:w="916"/>
        <w:gridCol w:w="916"/>
        <w:gridCol w:w="1527"/>
        <w:gridCol w:w="1527"/>
        <w:gridCol w:w="1374"/>
        <w:gridCol w:w="1374"/>
      </w:tblGrid>
      <w:tr w14:paraId="0DFF0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29A5EB">
            <w:pPr>
              <w:pStyle w:val="24"/>
            </w:pPr>
            <w:r>
              <w:rPr>
                <w:rFonts w:hint="eastAsia"/>
              </w:rPr>
              <w:t>字段名</w:t>
            </w:r>
          </w:p>
        </w:tc>
        <w:tc>
          <w:p w14:paraId="44B9B220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5896D279">
            <w:pPr>
              <w:pStyle w:val="24"/>
            </w:pPr>
            <w:r>
              <w:rPr>
                <w:rFonts w:hint="eastAsia"/>
              </w:rPr>
              <w:t>单位</w:t>
            </w:r>
          </w:p>
        </w:tc>
        <w:tc>
          <w:p w14:paraId="1C01C13F">
            <w:pPr>
              <w:pStyle w:val="24"/>
            </w:pPr>
            <w:r>
              <w:rPr>
                <w:rFonts w:hint="eastAsia"/>
              </w:rPr>
              <w:t>取值范围</w:t>
            </w:r>
          </w:p>
        </w:tc>
        <w:tc>
          <w:p w14:paraId="158B8B12">
            <w:pPr>
              <w:pStyle w:val="24"/>
            </w:pPr>
            <w:r>
              <w:rPr>
                <w:rFonts w:hint="eastAsia"/>
              </w:rPr>
              <w:t>量化说明</w:t>
            </w:r>
          </w:p>
        </w:tc>
        <w:tc>
          <w:p w14:paraId="6C00D372">
            <w:pPr>
              <w:pStyle w:val="24"/>
            </w:pPr>
            <w:r>
              <w:rPr>
                <w:rFonts w:hint="eastAsia"/>
              </w:rPr>
              <w:t>A方语义</w:t>
            </w:r>
          </w:p>
        </w:tc>
        <w:tc>
          <w:p w14:paraId="128C4A88">
            <w:pPr>
              <w:pStyle w:val="24"/>
            </w:pPr>
            <w:r>
              <w:rPr>
                <w:rFonts w:hint="eastAsia"/>
              </w:rPr>
              <w:t>B方语义</w:t>
            </w:r>
          </w:p>
        </w:tc>
      </w:tr>
      <w:tr w14:paraId="3BD6A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10DC86">
            <w:pPr>
              <w:pStyle w:val="24"/>
            </w:pPr>
            <w:r>
              <w:t>_________</w:t>
            </w:r>
          </w:p>
        </w:tc>
        <w:tc>
          <w:p w14:paraId="7D4CA500">
            <w:pPr>
              <w:pStyle w:val="24"/>
            </w:pPr>
            <w:r>
              <w:t>_________</w:t>
            </w:r>
          </w:p>
        </w:tc>
        <w:tc>
          <w:p w14:paraId="6D82CF87">
            <w:pPr>
              <w:pStyle w:val="24"/>
            </w:pPr>
            <w:r>
              <w:t>_________</w:t>
            </w:r>
          </w:p>
        </w:tc>
        <w:tc>
          <w:p w14:paraId="628E112A">
            <w:pPr>
              <w:pStyle w:val="24"/>
            </w:pPr>
            <w:r>
              <w:t>_________</w:t>
            </w:r>
          </w:p>
        </w:tc>
        <w:tc>
          <w:p w14:paraId="60B07F64">
            <w:pPr>
              <w:pStyle w:val="24"/>
            </w:pPr>
            <w:r>
              <w:t>_________</w:t>
            </w:r>
          </w:p>
        </w:tc>
        <w:tc>
          <w:p w14:paraId="593272F7">
            <w:pPr>
              <w:pStyle w:val="24"/>
            </w:pPr>
            <w:r>
              <w:t>_________</w:t>
            </w:r>
          </w:p>
        </w:tc>
        <w:tc>
          <w:p w14:paraId="5E700105">
            <w:pPr>
              <w:pStyle w:val="24"/>
            </w:pPr>
            <w:r>
              <w:t>_________</w:t>
            </w:r>
          </w:p>
        </w:tc>
      </w:tr>
      <w:tr w14:paraId="1056D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304B58">
            <w:pPr>
              <w:pStyle w:val="24"/>
            </w:pPr>
            <w:r>
              <w:t>_________</w:t>
            </w:r>
          </w:p>
        </w:tc>
        <w:tc>
          <w:p w14:paraId="2C6636E2">
            <w:pPr>
              <w:pStyle w:val="24"/>
            </w:pPr>
            <w:r>
              <w:t>_________</w:t>
            </w:r>
          </w:p>
        </w:tc>
        <w:tc>
          <w:p w14:paraId="1273F0E1">
            <w:pPr>
              <w:pStyle w:val="24"/>
            </w:pPr>
            <w:r>
              <w:t>_________</w:t>
            </w:r>
          </w:p>
        </w:tc>
        <w:tc>
          <w:p w14:paraId="24272C48">
            <w:pPr>
              <w:pStyle w:val="24"/>
            </w:pPr>
            <w:r>
              <w:t>_________</w:t>
            </w:r>
          </w:p>
        </w:tc>
        <w:tc>
          <w:p w14:paraId="194D87F8">
            <w:pPr>
              <w:pStyle w:val="24"/>
            </w:pPr>
            <w:r>
              <w:t>_________</w:t>
            </w:r>
          </w:p>
        </w:tc>
        <w:tc>
          <w:p w14:paraId="68704CAE">
            <w:pPr>
              <w:pStyle w:val="24"/>
            </w:pPr>
            <w:r>
              <w:t>_________</w:t>
            </w:r>
          </w:p>
        </w:tc>
        <w:tc>
          <w:p w14:paraId="193B440B">
            <w:pPr>
              <w:pStyle w:val="24"/>
            </w:pPr>
            <w:r>
              <w:t>_________</w:t>
            </w:r>
          </w:p>
        </w:tc>
      </w:tr>
      <w:bookmarkEnd w:id="9"/>
    </w:tbl>
    <w:p w14:paraId="2F099EE3">
      <w:pPr>
        <w:pStyle w:val="5"/>
      </w:pPr>
      <w:bookmarkStart w:id="10" w:name="版本与自检-1"/>
      <w:r>
        <w:t xml:space="preserve">2.4 </w:t>
      </w:r>
      <w:r>
        <w:rPr>
          <w:rFonts w:hint="eastAsia"/>
        </w:rPr>
        <w:t>版本与自检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914"/>
      </w:tblGrid>
      <w:tr w14:paraId="5BD69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49BCBE0">
            <w:pPr>
              <w:pStyle w:val="24"/>
            </w:pPr>
            <w:r>
              <w:rPr>
                <w:rFonts w:hint="eastAsia"/>
              </w:rPr>
              <w:t>项</w:t>
            </w:r>
          </w:p>
        </w:tc>
        <w:tc>
          <w:p w14:paraId="44C08094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38D45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F2D67D">
            <w:pPr>
              <w:pStyle w:val="24"/>
            </w:pPr>
            <w:r>
              <w:rPr>
                <w:rFonts w:hint="eastAsia"/>
              </w:rPr>
              <w:t>当前版本号</w:t>
            </w:r>
          </w:p>
        </w:tc>
        <w:tc>
          <w:p w14:paraId="5BADD388">
            <w:pPr>
              <w:pStyle w:val="24"/>
            </w:pPr>
            <w:r>
              <w:t>v____</w:t>
            </w:r>
          </w:p>
        </w:tc>
      </w:tr>
      <w:tr w14:paraId="71896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FBA89A">
            <w:pPr>
              <w:pStyle w:val="24"/>
            </w:pPr>
            <w:r>
              <w:t xml:space="preserve">signature </w:t>
            </w:r>
            <w:r>
              <w:rPr>
                <w:rFonts w:hint="eastAsia"/>
              </w:rPr>
              <w:t>值</w:t>
            </w:r>
          </w:p>
        </w:tc>
        <w:tc>
          <w:p w14:paraId="152CA54B">
            <w:pPr>
              <w:pStyle w:val="24"/>
            </w:pPr>
            <w:r>
              <w:rPr>
                <w:rStyle w:val="48"/>
              </w:rPr>
              <w:t>0x____________</w:t>
            </w:r>
          </w:p>
        </w:tc>
      </w:tr>
      <w:tr w14:paraId="00F0CC4B">
        <w:tc>
          <w:p w14:paraId="036E024C">
            <w:pPr>
              <w:pStyle w:val="24"/>
            </w:pPr>
            <w:r>
              <w:rPr>
                <w:rFonts w:hint="eastAsia"/>
              </w:rPr>
              <w:t>字段变更策略</w:t>
            </w:r>
          </w:p>
        </w:tc>
        <w:tc>
          <w:p w14:paraId="200002D7">
            <w:pPr>
              <w:pStyle w:val="24"/>
            </w:pPr>
            <w:r>
              <w:t xml:space="preserve">☐ </w:t>
            </w:r>
            <w:r>
              <w:rPr>
                <w:rFonts w:hint="eastAsia"/>
              </w:rPr>
              <w:t>加字段用新</w:t>
            </w:r>
            <w:r>
              <w:t xml:space="preserve"> DTID / ☐ </w:t>
            </w:r>
            <w:r>
              <w:rPr>
                <w:rFonts w:hint="eastAsia"/>
              </w:rPr>
              <w:t>原地改双方同步升级</w:t>
            </w:r>
          </w:p>
        </w:tc>
      </w:tr>
      <w:tr w14:paraId="7A59C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587081">
            <w:pPr>
              <w:pStyle w:val="24"/>
            </w:pPr>
            <w:r>
              <w:rPr>
                <w:rFonts w:hint="eastAsia"/>
              </w:rPr>
              <w:t>自检命令</w:t>
            </w:r>
          </w:p>
        </w:tc>
        <w:tc>
          <w:p w14:paraId="4A4E6109">
            <w:pPr>
              <w:pStyle w:val="24"/>
            </w:pPr>
            <w:r>
              <w:rPr>
                <w:rFonts w:hint="eastAsia"/>
              </w:rPr>
              <w:t>同表1（方式</w:t>
            </w:r>
            <w:r>
              <w:t xml:space="preserve"> </w:t>
            </w:r>
            <w:r>
              <w:rPr>
                <w:rFonts w:hint="eastAsia"/>
              </w:rPr>
              <w:t>A/B）</w:t>
            </w:r>
          </w:p>
        </w:tc>
      </w:tr>
    </w:tbl>
    <w:p w14:paraId="66BB4C9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0"/>
    <w:p w14:paraId="2ED2ACEF">
      <w:pPr>
        <w:pStyle w:val="4"/>
      </w:pPr>
      <w:bookmarkStart w:id="11" w:name="表-3飞控-电调esc"/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3：飞控</w:t>
      </w:r>
      <w:r>
        <w:t xml:space="preserve"> ↔ </w:t>
      </w:r>
      <w:r>
        <w:rPr>
          <w:rFonts w:hint="eastAsia"/>
        </w:rPr>
        <w:t>电调（ESC）</w:t>
      </w:r>
    </w:p>
    <w:p w14:paraId="56FFFB39">
      <w:pPr>
        <w:pStyle w:val="5"/>
      </w:pPr>
      <w:bookmarkStart w:id="12" w:name="消息定义对齐核心按实际消息填-2"/>
      <w:r>
        <w:t xml:space="preserve">3.1 </w:t>
      </w:r>
      <w:r>
        <w:rPr>
          <w:rFonts w:hint="eastAsia"/>
        </w:rPr>
        <w:t>消息定义对齐（核心——按实际消息填）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2826"/>
        <w:gridCol w:w="2826"/>
        <w:gridCol w:w="2073"/>
      </w:tblGrid>
      <w:tr w14:paraId="63669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45BA1C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47FD37E3">
            <w:pPr>
              <w:pStyle w:val="24"/>
            </w:pPr>
            <w:r>
              <w:rPr>
                <w:rFonts w:hint="eastAsia"/>
              </w:rPr>
              <w:t>飞控方(A)填写</w:t>
            </w:r>
          </w:p>
        </w:tc>
        <w:tc>
          <w:p w14:paraId="7AC739AF">
            <w:pPr>
              <w:pStyle w:val="24"/>
            </w:pPr>
            <w:r>
              <w:rPr>
                <w:rFonts w:hint="eastAsia"/>
              </w:rPr>
              <w:t>电调方(B)填写</w:t>
            </w:r>
          </w:p>
        </w:tc>
        <w:tc>
          <w:p w14:paraId="7A8D0081">
            <w:pPr>
              <w:pStyle w:val="24"/>
            </w:pPr>
            <w:r>
              <w:rPr>
                <w:rFonts w:hint="eastAsia"/>
              </w:rPr>
              <w:t>一致性要求</w:t>
            </w:r>
          </w:p>
        </w:tc>
      </w:tr>
      <w:tr w14:paraId="4620F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F1E1B3">
            <w:pPr>
              <w:pStyle w:val="24"/>
            </w:pPr>
            <w:r>
              <w:t xml:space="preserve">★ </w:t>
            </w:r>
            <w:r>
              <w:rPr>
                <w:rFonts w:hint="eastAsia"/>
              </w:rPr>
              <w:t>实际使用的消息全名</w:t>
            </w:r>
          </w:p>
        </w:tc>
        <w:tc>
          <w:p w14:paraId="2E52D14D">
            <w:pPr>
              <w:pStyle w:val="24"/>
            </w:pPr>
            <w:r>
              <w:rPr>
                <w:rFonts w:hint="eastAsia"/>
              </w:rPr>
              <w:t>_________（</w:t>
            </w:r>
            <w:r>
              <w:rPr>
                <w:rFonts w:hint="eastAsia"/>
                <w:b/>
                <w:bCs/>
              </w:rPr>
              <w:t>优先标准</w:t>
            </w:r>
            <w:r>
              <w:rPr>
                <w:rFonts w:hint="eastAsia"/>
              </w:rPr>
              <w:t>：</w:t>
            </w:r>
            <w:r>
              <w:rPr>
                <w:rStyle w:val="48"/>
              </w:rPr>
              <w:t>uavcan.equipment.esc.RawCommand</w:t>
            </w:r>
            <w:r>
              <w:rPr>
                <w:rFonts w:hint="eastAsia"/>
              </w:rPr>
              <w:t>(1030)；ESC</w:t>
            </w:r>
            <w:r>
              <w:t xml:space="preserve"> </w:t>
            </w:r>
            <w:r>
              <w:rPr>
                <w:rFonts w:hint="eastAsia"/>
              </w:rPr>
              <w:t>厂商私有协议多见如</w:t>
            </w:r>
            <w:r>
              <w:t xml:space="preserve"> </w:t>
            </w:r>
            <w:r>
              <w:rPr>
                <w:rStyle w:val="48"/>
              </w:rPr>
              <w:t>com.hobbywing.esc.RawCommand</w:t>
            </w:r>
          </w:p>
        </w:tc>
        <w:tc>
          <w:p w14:paraId="6F970433">
            <w:pPr>
              <w:pStyle w:val="24"/>
            </w:pPr>
            <w:r>
              <w:t>_________</w:t>
            </w:r>
          </w:p>
        </w:tc>
        <w:tc>
          <w:p w14:paraId="231FE4E7">
            <w:pPr>
              <w:pStyle w:val="24"/>
            </w:pPr>
            <w:r>
              <w:rPr>
                <w:rFonts w:hint="eastAsia"/>
                <w:b/>
                <w:bCs/>
              </w:rPr>
              <w:t>必须一致</w:t>
            </w:r>
            <w:r>
              <w:rPr>
                <w:rFonts w:hint="eastAsia"/>
              </w:rPr>
              <w:t>（ESC</w:t>
            </w:r>
            <w:r>
              <w:t xml:space="preserve"> </w:t>
            </w:r>
            <w:r>
              <w:rPr>
                <w:rFonts w:hint="eastAsia"/>
              </w:rPr>
              <w:t>私有协议务必核对双方是否同消息）</w:t>
            </w:r>
          </w:p>
        </w:tc>
      </w:tr>
      <w:tr w14:paraId="72442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38EF89">
            <w:pPr>
              <w:pStyle w:val="24"/>
            </w:pPr>
            <w:r>
              <w:t xml:space="preserve">★ </w:t>
            </w:r>
            <w:r>
              <w:rPr>
                <w:rFonts w:hint="eastAsia"/>
              </w:rPr>
              <w:t>是否标准/私有</w:t>
            </w:r>
          </w:p>
        </w:tc>
        <w:tc>
          <w:p w14:paraId="7ACA7817">
            <w:pPr>
              <w:pStyle w:val="24"/>
            </w:pPr>
            <w:r>
              <w:t xml:space="preserve">☐ </w:t>
            </w:r>
            <w:r>
              <w:rPr>
                <w:rFonts w:hint="eastAsia"/>
              </w:rPr>
              <w:t>标准</w:t>
            </w:r>
            <w:r>
              <w:t xml:space="preserve"> / ☐ </w:t>
            </w:r>
            <w:r>
              <w:rPr>
                <w:rFonts w:hint="eastAsia"/>
              </w:rPr>
              <w:t>私有</w:t>
            </w:r>
          </w:p>
        </w:tc>
        <w:tc>
          <w:p w14:paraId="7BE38E3E">
            <w:pPr>
              <w:pStyle w:val="24"/>
            </w:pPr>
            <w:r>
              <w:t xml:space="preserve">☐ </w:t>
            </w:r>
            <w:r>
              <w:rPr>
                <w:rFonts w:hint="eastAsia"/>
              </w:rPr>
              <w:t>标准</w:t>
            </w:r>
            <w:r>
              <w:t xml:space="preserve"> / ☐ </w:t>
            </w:r>
            <w:r>
              <w:rPr>
                <w:rFonts w:hint="eastAsia"/>
              </w:rPr>
              <w:t>私有</w:t>
            </w:r>
          </w:p>
        </w:tc>
        <w:tc>
          <w:p w14:paraId="1D23A231">
            <w:pPr>
              <w:pStyle w:val="24"/>
            </w:pPr>
            <w:r>
              <w:rPr>
                <w:rFonts w:hint="eastAsia"/>
              </w:rPr>
              <w:t>双方一致</w:t>
            </w:r>
          </w:p>
        </w:tc>
      </w:tr>
      <w:tr w14:paraId="641FABF0">
        <w:tc>
          <w:p w14:paraId="1D218BF2">
            <w:pPr>
              <w:pStyle w:val="24"/>
            </w:pPr>
            <w:r>
              <w:t>★ DTID</w:t>
            </w:r>
          </w:p>
        </w:tc>
        <w:tc>
          <w:p w14:paraId="2246B1A9">
            <w:pPr>
              <w:pStyle w:val="24"/>
            </w:pPr>
            <w:r>
              <w:rPr>
                <w:rFonts w:hint="eastAsia"/>
              </w:rPr>
              <w:t>_________（esc.RawCommand</w:t>
            </w:r>
            <w:r>
              <w:t xml:space="preserve"> </w:t>
            </w:r>
            <w:r>
              <w:rPr>
                <w:rFonts w:hint="eastAsia"/>
              </w:rPr>
              <w:t>标准号或厂商私有号）</w:t>
            </w:r>
          </w:p>
        </w:tc>
        <w:tc>
          <w:p w14:paraId="1FFA2B59">
            <w:pPr>
              <w:pStyle w:val="24"/>
            </w:pPr>
            <w:r>
              <w:t>_________</w:t>
            </w:r>
          </w:p>
        </w:tc>
        <w:tc>
          <w:p w14:paraId="6E8134F6">
            <w:pPr>
              <w:pStyle w:val="24"/>
            </w:pPr>
            <w:r>
              <w:rPr>
                <w:rFonts w:hint="eastAsia"/>
                <w:b/>
                <w:bCs/>
              </w:rPr>
              <w:t>必须一致</w:t>
            </w:r>
          </w:p>
        </w:tc>
      </w:tr>
      <w:tr w14:paraId="5CFBE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AE5021">
            <w:pPr>
              <w:pStyle w:val="24"/>
            </w:pPr>
            <w:r>
              <w:t>★ data_type_signature</w:t>
            </w:r>
          </w:p>
        </w:tc>
        <w:tc>
          <w:p w14:paraId="6C373B08">
            <w:pPr>
              <w:pStyle w:val="24"/>
            </w:pPr>
            <w:r>
              <w:rPr>
                <w:rStyle w:val="48"/>
              </w:rPr>
              <w:t>0x____________</w:t>
            </w:r>
          </w:p>
        </w:tc>
        <w:tc>
          <w:p w14:paraId="34252407">
            <w:pPr>
              <w:pStyle w:val="24"/>
            </w:pPr>
            <w:r>
              <w:rPr>
                <w:rStyle w:val="48"/>
              </w:rPr>
              <w:t>0x____________</w:t>
            </w:r>
          </w:p>
        </w:tc>
        <w:tc>
          <w:p w14:paraId="1D3B5562">
            <w:pPr>
              <w:pStyle w:val="24"/>
            </w:pPr>
            <w:r>
              <w:rPr>
                <w:rFonts w:hint="eastAsia"/>
                <w:b/>
                <w:bCs/>
              </w:rPr>
              <w:t>必须一致</w:t>
            </w:r>
          </w:p>
        </w:tc>
      </w:tr>
      <w:tr w14:paraId="573A2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3BD90B">
            <w:pPr>
              <w:pStyle w:val="24"/>
            </w:pPr>
            <w:r>
              <w:t xml:space="preserve">signature </w:t>
            </w:r>
            <w:r>
              <w:rPr>
                <w:rFonts w:hint="eastAsia"/>
              </w:rPr>
              <w:t>来源方式</w:t>
            </w:r>
          </w:p>
        </w:tc>
        <w:tc>
          <w:p w14:paraId="5BA79FAC">
            <w:pPr>
              <w:pStyle w:val="24"/>
            </w:pPr>
            <w:r>
              <w:t xml:space="preserve">☐ A </w:t>
            </w:r>
            <w:r>
              <w:rPr>
                <w:rFonts w:hint="eastAsia"/>
              </w:rPr>
              <w:t>自动</w:t>
            </w:r>
            <w:r>
              <w:t xml:space="preserve"> / ☐ B OVERRIDE_SIGNATURE</w:t>
            </w:r>
          </w:p>
        </w:tc>
        <w:tc>
          <w:p w14:paraId="4A4EED67">
            <w:pPr>
              <w:pStyle w:val="24"/>
            </w:pPr>
            <w:r>
              <w:t xml:space="preserve">☐ A </w:t>
            </w:r>
            <w:r>
              <w:rPr>
                <w:rFonts w:hint="eastAsia"/>
              </w:rPr>
              <w:t>自动</w:t>
            </w:r>
            <w:r>
              <w:t xml:space="preserve"> / ☐ B OVERRIDE_SIGNATURE</w:t>
            </w:r>
          </w:p>
        </w:tc>
        <w:tc>
          <w:p w14:paraId="376E907F">
            <w:pPr>
              <w:pStyle w:val="24"/>
            </w:pPr>
            <w:r>
              <w:rPr>
                <w:rFonts w:hint="eastAsia"/>
              </w:rPr>
              <w:t>双方同方式</w:t>
            </w:r>
          </w:p>
        </w:tc>
      </w:tr>
      <w:tr w14:paraId="3B5C3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B91A85">
            <w:pPr>
              <w:pStyle w:val="24"/>
            </w:pPr>
            <w:r>
              <w:t xml:space="preserve">★ </w:t>
            </w:r>
            <w:r>
              <w:rPr>
                <w:rFonts w:hint="eastAsia"/>
              </w:rPr>
              <w:t>字段结构</w:t>
            </w:r>
          </w:p>
        </w:tc>
        <w:tc>
          <w:p w14:paraId="384B10CF">
            <w:pPr>
              <w:pStyle w:val="24"/>
            </w:pPr>
            <w:r>
              <w:rPr>
                <w:rFonts w:hint="eastAsia"/>
              </w:rPr>
              <w:t>_________（如</w:t>
            </w:r>
            <w:r>
              <w:t xml:space="preserve"> </w:t>
            </w:r>
            <w:r>
              <w:rPr>
                <w:rStyle w:val="48"/>
              </w:rPr>
              <w:t>cmd[]</w:t>
            </w:r>
            <w:r>
              <w:t xml:space="preserve"> </w:t>
            </w:r>
            <w:r>
              <w:rPr>
                <w:rFonts w:hint="eastAsia"/>
              </w:rPr>
              <w:t>数组，或厂商私有）</w:t>
            </w:r>
          </w:p>
        </w:tc>
        <w:tc>
          <w:p w14:paraId="4FD2DB38">
            <w:pPr>
              <w:pStyle w:val="24"/>
            </w:pPr>
            <w:r>
              <w:rPr>
                <w:rFonts w:hint="eastAsia"/>
              </w:rPr>
              <w:t>同左</w:t>
            </w:r>
          </w:p>
        </w:tc>
        <w:tc>
          <w:p w14:paraId="5D4FF4FD">
            <w:pPr>
              <w:pStyle w:val="24"/>
            </w:pPr>
            <w:r>
              <w:rPr>
                <w:rFonts w:hint="eastAsia"/>
                <w:b/>
                <w:bCs/>
              </w:rPr>
              <w:t>必须一致</w:t>
            </w:r>
          </w:p>
        </w:tc>
      </w:tr>
      <w:tr w14:paraId="320D6DA3">
        <w:tc>
          <w:p w14:paraId="0E4BD0BA">
            <w:pPr>
              <w:pStyle w:val="24"/>
            </w:pPr>
            <w:r>
              <w:rPr>
                <w:rFonts w:hint="eastAsia"/>
              </w:rPr>
              <w:t>命名空间相对子结构</w:t>
            </w:r>
          </w:p>
        </w:tc>
        <w:tc>
          <w:p w14:paraId="7305FE30">
            <w:pPr>
              <w:pStyle w:val="24"/>
            </w:pPr>
            <w:r>
              <w:rPr>
                <w:rFonts w:hint="eastAsia"/>
              </w:rPr>
              <w:t>_________（如</w:t>
            </w:r>
            <w:r>
              <w:t xml:space="preserve"> </w:t>
            </w:r>
            <w:r>
              <w:rPr>
                <w:rStyle w:val="48"/>
              </w:rPr>
              <w:t>uavcan/equipment/esc/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Style w:val="48"/>
              </w:rPr>
              <w:t>com/hobbywing/esc/</w:t>
            </w:r>
            <w:r>
              <w:rPr>
                <w:rFonts w:hint="eastAsia"/>
              </w:rPr>
              <w:t>）</w:t>
            </w:r>
          </w:p>
        </w:tc>
        <w:tc>
          <w:p w14:paraId="745A1F3E">
            <w:pPr>
              <w:pStyle w:val="24"/>
            </w:pPr>
            <w:r>
              <w:rPr>
                <w:rFonts w:hint="eastAsia"/>
              </w:rPr>
              <w:t>同左</w:t>
            </w:r>
          </w:p>
        </w:tc>
        <w:tc>
          <w:p w14:paraId="6A2422E2">
            <w:pPr>
              <w:pStyle w:val="24"/>
            </w:pPr>
            <w:r>
              <w:rPr>
                <w:rFonts w:hint="eastAsia"/>
              </w:rPr>
              <w:t>方式</w:t>
            </w:r>
            <w:r>
              <w:t xml:space="preserve"> A </w:t>
            </w:r>
            <w:r>
              <w:rPr>
                <w:rFonts w:hint="eastAsia"/>
              </w:rPr>
              <w:t>必须一致</w:t>
            </w:r>
          </w:p>
        </w:tc>
      </w:tr>
      <w:tr w14:paraId="27214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FFF7AF">
            <w:pPr>
              <w:pStyle w:val="24"/>
            </w:pPr>
            <w:r>
              <w:rPr>
                <w:rStyle w:val="48"/>
              </w:rPr>
              <w:t>_MAX_SIZE</w:t>
            </w:r>
          </w:p>
        </w:tc>
        <w:tc>
          <w:p w14:paraId="7D298E93">
            <w:pPr>
              <w:pStyle w:val="24"/>
            </w:pPr>
            <w:r>
              <w:t>____ B</w:t>
            </w:r>
          </w:p>
        </w:tc>
        <w:tc>
          <w:p w14:paraId="19503010">
            <w:pPr>
              <w:pStyle w:val="24"/>
            </w:pPr>
            <w:r>
              <w:t>____ B</w:t>
            </w:r>
          </w:p>
        </w:tc>
        <w:tc>
          <w:p w14:paraId="73EE56C7">
            <w:pPr>
              <w:pStyle w:val="24"/>
            </w:pPr>
            <w:r>
              <w:rPr>
                <w:rFonts w:hint="eastAsia"/>
              </w:rPr>
              <w:t>一致</w:t>
            </w:r>
          </w:p>
        </w:tc>
      </w:tr>
      <w:bookmarkEnd w:id="12"/>
    </w:tbl>
    <w:p w14:paraId="14862286">
      <w:pPr>
        <w:pStyle w:val="5"/>
      </w:pPr>
      <w:bookmarkStart w:id="13" w:name="通道与运行参数对齐-2"/>
      <w:r>
        <w:t xml:space="preserve">3.2 </w:t>
      </w:r>
      <w:r>
        <w:rPr>
          <w:rFonts w:hint="eastAsia"/>
        </w:rPr>
        <w:t>通道与运行参数对齐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2826"/>
        <w:gridCol w:w="2826"/>
        <w:gridCol w:w="2073"/>
      </w:tblGrid>
      <w:tr w14:paraId="0A580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50D129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520FCAE6">
            <w:pPr>
              <w:pStyle w:val="24"/>
            </w:pPr>
            <w:r>
              <w:rPr>
                <w:rFonts w:hint="eastAsia"/>
              </w:rPr>
              <w:t>飞控方(A)填写</w:t>
            </w:r>
          </w:p>
        </w:tc>
        <w:tc>
          <w:p w14:paraId="6B7E7245">
            <w:pPr>
              <w:pStyle w:val="24"/>
            </w:pPr>
            <w:r>
              <w:rPr>
                <w:rFonts w:hint="eastAsia"/>
              </w:rPr>
              <w:t>电调方(B)填写</w:t>
            </w:r>
          </w:p>
        </w:tc>
        <w:tc>
          <w:p w14:paraId="21D3FC8B">
            <w:pPr>
              <w:pStyle w:val="24"/>
            </w:pPr>
            <w:r>
              <w:rPr>
                <w:rFonts w:hint="eastAsia"/>
              </w:rPr>
              <w:t>一致性要求</w:t>
            </w:r>
          </w:p>
        </w:tc>
      </w:tr>
      <w:tr w14:paraId="1B195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70F6E5">
            <w:pPr>
              <w:pStyle w:val="24"/>
            </w:pPr>
            <w:r>
              <w:t xml:space="preserve">★ </w:t>
            </w:r>
            <w:r>
              <w:rPr>
                <w:rFonts w:hint="eastAsia"/>
              </w:rPr>
              <w:t>波特率</w:t>
            </w:r>
          </w:p>
        </w:tc>
        <w:tc>
          <w:p w14:paraId="5970DB09">
            <w:pPr>
              <w:pStyle w:val="24"/>
            </w:pPr>
            <w:r>
              <w:rPr>
                <w:rStyle w:val="48"/>
              </w:rPr>
              <w:t>CAN_D1_BITRATE=1000000</w:t>
            </w:r>
          </w:p>
        </w:tc>
        <w:tc>
          <w:p w14:paraId="780607DA">
            <w:pPr>
              <w:pStyle w:val="24"/>
            </w:pPr>
            <w:r>
              <w:t>_________</w:t>
            </w:r>
          </w:p>
        </w:tc>
        <w:tc>
          <w:p w14:paraId="28F8D6B9">
            <w:pPr>
              <w:pStyle w:val="24"/>
            </w:pPr>
            <w:r>
              <w:rPr>
                <w:rFonts w:hint="eastAsia"/>
                <w:b/>
                <w:bCs/>
              </w:rPr>
              <w:t>全网一致</w:t>
            </w:r>
          </w:p>
        </w:tc>
      </w:tr>
      <w:tr w14:paraId="1B943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ED362A">
            <w:pPr>
              <w:pStyle w:val="24"/>
            </w:pPr>
            <w:r>
              <w:t xml:space="preserve">★ </w:t>
            </w:r>
            <w:r>
              <w:rPr>
                <w:rFonts w:hint="eastAsia"/>
              </w:rPr>
              <w:t>飞控</w:t>
            </w:r>
            <w:r>
              <w:t xml:space="preserve"> NodeID</w:t>
            </w:r>
          </w:p>
        </w:tc>
        <w:tc>
          <w:p w14:paraId="3AAE1060">
            <w:pPr>
              <w:pStyle w:val="24"/>
            </w:pPr>
            <w:r>
              <w:rPr>
                <w:rStyle w:val="48"/>
              </w:rPr>
              <w:t>CAN_D1_NODE=10</w:t>
            </w:r>
          </w:p>
        </w:tc>
        <w:tc>
          <w:p w14:paraId="3A7E3655">
            <w:pPr>
              <w:pStyle w:val="24"/>
            </w:pPr>
            <w:r>
              <w:t>—</w:t>
            </w:r>
          </w:p>
        </w:tc>
        <w:tc>
          <w:p w14:paraId="1DE0A98F">
            <w:pPr>
              <w:pStyle w:val="24"/>
            </w:pPr>
            <w:r>
              <w:rPr>
                <w:rFonts w:hint="eastAsia"/>
              </w:rPr>
              <w:t>全网唯一</w:t>
            </w:r>
          </w:p>
        </w:tc>
      </w:tr>
      <w:tr w14:paraId="759569B1">
        <w:tc>
          <w:p w14:paraId="09E6F23A">
            <w:pPr>
              <w:pStyle w:val="24"/>
            </w:pPr>
            <w:r>
              <w:t xml:space="preserve">★ </w:t>
            </w:r>
            <w:r>
              <w:rPr>
                <w:rFonts w:hint="eastAsia"/>
              </w:rPr>
              <w:t>电调</w:t>
            </w:r>
            <w:r>
              <w:t xml:space="preserve"> NodeID</w:t>
            </w:r>
          </w:p>
        </w:tc>
        <w:tc>
          <w:p w14:paraId="0C7CD018">
            <w:pPr>
              <w:pStyle w:val="24"/>
            </w:pPr>
            <w:r>
              <w:t>—</w:t>
            </w:r>
          </w:p>
        </w:tc>
        <w:tc>
          <w:p w14:paraId="54EB8434">
            <w:pPr>
              <w:pStyle w:val="24"/>
            </w:pPr>
            <w:r>
              <w:t>_________</w:t>
            </w:r>
          </w:p>
        </w:tc>
        <w:tc>
          <w:p w14:paraId="1092389C">
            <w:pPr>
              <w:pStyle w:val="24"/>
            </w:pPr>
            <w:r>
              <w:rPr>
                <w:rFonts w:hint="eastAsia"/>
              </w:rPr>
              <w:t>全网唯一</w:t>
            </w:r>
          </w:p>
        </w:tc>
      </w:tr>
      <w:tr w14:paraId="74014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F574DA">
            <w:pPr>
              <w:pStyle w:val="24"/>
            </w:pPr>
            <w:r>
              <w:t xml:space="preserve">★ </w:t>
            </w:r>
            <w:r>
              <w:rPr>
                <w:rFonts w:hint="eastAsia"/>
              </w:rPr>
              <w:t>通道区分字段</w:t>
            </w:r>
          </w:p>
        </w:tc>
        <w:tc>
          <w:p w14:paraId="7270A5F9">
            <w:pPr>
              <w:pStyle w:val="24"/>
            </w:pPr>
            <w:r>
              <w:rPr>
                <w:rFonts w:hint="eastAsia"/>
              </w:rPr>
              <w:t>_________（如数组下标，或厂商私有字段；标准</w:t>
            </w:r>
            <w:r>
              <w:t xml:space="preserve"> RawCommand </w:t>
            </w:r>
            <w:r>
              <w:rPr>
                <w:rFonts w:hint="eastAsia"/>
              </w:rPr>
              <w:t>下标=ESC通道号，有</w:t>
            </w:r>
            <w:r>
              <w:t xml:space="preserve"> </w:t>
            </w:r>
            <w:r>
              <w:rPr>
                <w:rStyle w:val="48"/>
              </w:rPr>
              <w:t>CAN_D1_ESC_OFFSET</w:t>
            </w:r>
            <w:r>
              <w:t xml:space="preserve"> </w:t>
            </w:r>
            <w:r>
              <w:rPr>
                <w:rFonts w:hint="eastAsia"/>
              </w:rPr>
              <w:t>偏移）</w:t>
            </w:r>
          </w:p>
        </w:tc>
        <w:tc>
          <w:p w14:paraId="0CAE0C6C">
            <w:pPr>
              <w:pStyle w:val="24"/>
            </w:pPr>
            <w:r>
              <w:rPr>
                <w:rFonts w:hint="eastAsia"/>
              </w:rPr>
              <w:t>电调认领的下标/字段</w:t>
            </w:r>
          </w:p>
        </w:tc>
        <w:tc>
          <w:p w14:paraId="0784DCC5">
            <w:pPr>
              <w:pStyle w:val="24"/>
            </w:pPr>
            <w:r>
              <w:rPr>
                <w:rFonts w:hint="eastAsia"/>
                <w:b/>
                <w:bCs/>
              </w:rPr>
              <w:t>对应关系必须一致</w:t>
            </w:r>
          </w:p>
        </w:tc>
      </w:tr>
      <w:tr w14:paraId="31CD9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0F8C3A">
            <w:pPr>
              <w:pStyle w:val="24"/>
            </w:pPr>
            <w:r>
              <w:t xml:space="preserve">★ </w:t>
            </w:r>
            <w:r>
              <w:rPr>
                <w:rFonts w:hint="eastAsia"/>
              </w:rPr>
              <w:t>值类型/范围</w:t>
            </w:r>
          </w:p>
        </w:tc>
        <w:tc>
          <w:p w14:paraId="3EE3A67B">
            <w:pPr>
              <w:pStyle w:val="24"/>
            </w:pPr>
            <w:r>
              <w:t xml:space="preserve">☐ [-1,1] </w:t>
            </w:r>
            <w:r>
              <w:rPr>
                <w:rFonts w:hint="eastAsia"/>
              </w:rPr>
              <w:t>归一化</w:t>
            </w:r>
            <w:r>
              <w:t xml:space="preserve"> / ☐ PWM / ☐ </w:t>
            </w:r>
            <w:r>
              <w:rPr>
                <w:rFonts w:hint="eastAsia"/>
              </w:rPr>
              <w:t>厂商私有</w:t>
            </w:r>
          </w:p>
        </w:tc>
        <w:tc>
          <w:p w14:paraId="39BC7D4B">
            <w:pPr>
              <w:pStyle w:val="24"/>
            </w:pPr>
            <w:r>
              <w:rPr>
                <w:rFonts w:hint="eastAsia"/>
              </w:rPr>
              <w:t>同左</w:t>
            </w:r>
          </w:p>
        </w:tc>
        <w:tc>
          <w:p w14:paraId="3DC252E5">
            <w:pPr>
              <w:pStyle w:val="24"/>
            </w:pPr>
            <w:r>
              <w:rPr>
                <w:rFonts w:hint="eastAsia"/>
              </w:rPr>
              <w:t>必须一致</w:t>
            </w:r>
          </w:p>
        </w:tc>
      </w:tr>
      <w:tr w14:paraId="5AF981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8FB29C">
            <w:pPr>
              <w:pStyle w:val="24"/>
            </w:pPr>
            <w:r>
              <w:t xml:space="preserve">★ </w:t>
            </w:r>
            <w:r>
              <w:rPr>
                <w:rFonts w:hint="eastAsia"/>
              </w:rPr>
              <w:t>可逆/单向</w:t>
            </w:r>
          </w:p>
        </w:tc>
        <w:tc>
          <w:p w14:paraId="4DFA9B8C">
            <w:pPr>
              <w:pStyle w:val="24"/>
            </w:pPr>
            <w:r>
              <w:t xml:space="preserve">☐ </w:t>
            </w:r>
            <w:r>
              <w:rPr>
                <w:rFonts w:hint="eastAsia"/>
              </w:rPr>
              <w:t>单向</w:t>
            </w:r>
            <w:r>
              <w:t xml:space="preserve"> / ☐ </w:t>
            </w:r>
            <w:r>
              <w:rPr>
                <w:rFonts w:hint="eastAsia"/>
              </w:rPr>
              <w:t>双向（标准</w:t>
            </w:r>
            <w:r>
              <w:t xml:space="preserve"> RawCommand </w:t>
            </w:r>
            <w:r>
              <w:rPr>
                <w:rFonts w:hint="eastAsia"/>
              </w:rPr>
              <w:t>用</w:t>
            </w:r>
            <w:r>
              <w:t xml:space="preserve"> </w:t>
            </w:r>
            <w:r>
              <w:rPr>
                <w:rStyle w:val="48"/>
              </w:rPr>
              <w:t>CAN_D1_ESC_RVMASK</w:t>
            </w:r>
            <w:r>
              <w:t xml:space="preserve"> </w:t>
            </w:r>
            <w:r>
              <w:rPr>
                <w:rFonts w:hint="eastAsia"/>
              </w:rPr>
              <w:t>标记可逆通道）</w:t>
            </w:r>
          </w:p>
        </w:tc>
        <w:tc>
          <w:p w14:paraId="6D9C2230">
            <w:pPr>
              <w:pStyle w:val="24"/>
            </w:pPr>
            <w:r>
              <w:t xml:space="preserve">☐ </w:t>
            </w:r>
            <w:r>
              <w:rPr>
                <w:rFonts w:hint="eastAsia"/>
              </w:rPr>
              <w:t>单向</w:t>
            </w:r>
            <w:r>
              <w:t xml:space="preserve"> / ☐ </w:t>
            </w:r>
            <w:r>
              <w:rPr>
                <w:rFonts w:hint="eastAsia"/>
              </w:rPr>
              <w:t>双向</w:t>
            </w:r>
          </w:p>
        </w:tc>
        <w:tc>
          <w:p w14:paraId="423994F7">
            <w:pPr>
              <w:pStyle w:val="24"/>
            </w:pPr>
            <w:r>
              <w:rPr>
                <w:rFonts w:hint="eastAsia"/>
              </w:rPr>
              <w:t>必须一致（双向用正负值）</w:t>
            </w:r>
          </w:p>
        </w:tc>
      </w:tr>
      <w:tr w14:paraId="4BD67DBD">
        <w:tc>
          <w:p w14:paraId="003D24CB">
            <w:pPr>
              <w:pStyle w:val="24"/>
            </w:pPr>
            <w:r>
              <w:rPr>
                <w:rFonts w:hint="eastAsia"/>
              </w:rPr>
              <w:t>发送周期</w:t>
            </w:r>
          </w:p>
        </w:tc>
        <w:tc>
          <w:p w14:paraId="7615B653">
            <w:pPr>
              <w:pStyle w:val="24"/>
            </w:pPr>
            <w:r>
              <w:rPr>
                <w:rStyle w:val="48"/>
              </w:rPr>
              <w:t>CAN_D1_SRV_RT=____</w:t>
            </w:r>
            <w:r>
              <w:t xml:space="preserve"> </w:t>
            </w:r>
            <w:r>
              <w:rPr>
                <w:rFonts w:hint="eastAsia"/>
              </w:rPr>
              <w:t>Hz（电机用同一</w:t>
            </w:r>
            <w:r>
              <w:t xml:space="preserve"> </w:t>
            </w:r>
            <w:r>
              <w:rPr>
                <w:rFonts w:hint="eastAsia"/>
              </w:rPr>
              <w:t>SRV_RT，</w:t>
            </w:r>
            <w:r>
              <w:rPr>
                <w:rStyle w:val="48"/>
              </w:rPr>
              <w:t>AP_DroneCAN.cpp:552</w:t>
            </w:r>
            <w:r>
              <w:rPr>
                <w:rFonts w:hint="eastAsia"/>
              </w:rPr>
              <w:t>）</w:t>
            </w:r>
          </w:p>
        </w:tc>
        <w:tc>
          <w:p w14:paraId="72D7C4C0">
            <w:pPr>
              <w:pStyle w:val="24"/>
            </w:pPr>
            <w:r>
              <w:t>_________ Hz</w:t>
            </w:r>
          </w:p>
        </w:tc>
        <w:tc>
          <w:p w14:paraId="5700FC09">
            <w:pPr>
              <w:pStyle w:val="24"/>
            </w:pPr>
            <w:r>
              <w:rPr>
                <w:rFonts w:hint="eastAsia"/>
              </w:rPr>
              <w:t>电机指令建议</w:t>
            </w:r>
            <w:r>
              <w:t xml:space="preserve"> ≥50Hz</w:t>
            </w:r>
          </w:p>
        </w:tc>
      </w:tr>
      <w:tr w14:paraId="24A7D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CF41F4">
            <w:pPr>
              <w:pStyle w:val="24"/>
            </w:pPr>
            <w:r>
              <w:t xml:space="preserve">ESC </w:t>
            </w:r>
            <w:r>
              <w:rPr>
                <w:rFonts w:hint="eastAsia"/>
              </w:rPr>
              <w:t>遥测回传</w:t>
            </w:r>
          </w:p>
        </w:tc>
        <w:tc>
          <w:p w14:paraId="72A75450">
            <w:pPr>
              <w:pStyle w:val="24"/>
            </w:pPr>
            <w:r>
              <w:rPr>
                <w:rFonts w:hint="eastAsia"/>
              </w:rPr>
              <w:t>全名</w:t>
            </w:r>
            <w:r>
              <w:t xml:space="preserve"> _________ </w:t>
            </w:r>
            <w:r>
              <w:rPr>
                <w:rFonts w:hint="eastAsia"/>
              </w:rPr>
              <w:t>☐订阅/☐不订阅</w:t>
            </w:r>
          </w:p>
        </w:tc>
        <w:tc>
          <w:p w14:paraId="589B07DE">
            <w:pPr>
              <w:pStyle w:val="24"/>
            </w:pPr>
            <w:r>
              <w:t>_________ Hz</w:t>
            </w:r>
          </w:p>
        </w:tc>
        <w:tc>
          <w:p w14:paraId="6528E8A4">
            <w:pPr>
              <w:pStyle w:val="24"/>
            </w:pPr>
            <w:r>
              <w:rPr>
                <w:rFonts w:hint="eastAsia"/>
              </w:rPr>
              <w:t>注意高频遥测占带宽（</w:t>
            </w:r>
            <w:r>
              <w:rPr>
                <w:rStyle w:val="48"/>
              </w:rPr>
              <w:t>uav_can.md</w:t>
            </w:r>
            <w:r>
              <w:t xml:space="preserve"> </w:t>
            </w:r>
            <w:r>
              <w:rPr>
                <w:rFonts w:hint="eastAsia"/>
              </w:rPr>
              <w:t>§9）</w:t>
            </w:r>
          </w:p>
        </w:tc>
      </w:tr>
      <w:tr w14:paraId="303DF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61FDEE">
            <w:pPr>
              <w:pStyle w:val="24"/>
            </w:pPr>
            <w:r>
              <w:t>priority</w:t>
            </w:r>
          </w:p>
        </w:tc>
        <w:tc>
          <w:p w14:paraId="25EEE7A7">
            <w:pPr>
              <w:pStyle w:val="24"/>
            </w:pPr>
            <w:r>
              <w:rPr>
                <w:rFonts w:hint="eastAsia"/>
              </w:rPr>
              <w:t>HIGH-1（电机最高，</w:t>
            </w:r>
            <w:r>
              <w:rPr>
                <w:rStyle w:val="48"/>
              </w:rPr>
              <w:t>AP_DroneCAN.cpp:415</w:t>
            </w:r>
            <w:r>
              <w:rPr>
                <w:rFonts w:hint="eastAsia"/>
              </w:rPr>
              <w:t>）</w:t>
            </w:r>
          </w:p>
        </w:tc>
        <w:tc>
          <w:p w14:paraId="3BB13F98">
            <w:pPr>
              <w:pStyle w:val="24"/>
            </w:pPr>
            <w:r>
              <w:t>_________</w:t>
            </w:r>
          </w:p>
        </w:tc>
        <w:tc>
          <w:p w14:paraId="38A7FC17">
            <w:pPr>
              <w:pStyle w:val="24"/>
            </w:pPr>
            <w:r>
              <w:rPr>
                <w:rFonts w:hint="eastAsia"/>
              </w:rPr>
              <w:t>随帧走</w:t>
            </w:r>
          </w:p>
        </w:tc>
      </w:tr>
      <w:tr w14:paraId="4689E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C116FF">
            <w:pPr>
              <w:pStyle w:val="24"/>
            </w:pPr>
            <w:r>
              <w:t>timeout_ms</w:t>
            </w:r>
          </w:p>
        </w:tc>
        <w:tc>
          <w:p w14:paraId="51650D6C">
            <w:pPr>
              <w:pStyle w:val="24"/>
            </w:pPr>
            <w:r>
              <w:t>2</w:t>
            </w:r>
          </w:p>
        </w:tc>
        <w:tc>
          <w:p w14:paraId="3853D526">
            <w:pPr>
              <w:pStyle w:val="24"/>
            </w:pPr>
            <w:r>
              <w:t>_________</w:t>
            </w:r>
          </w:p>
        </w:tc>
        <w:tc>
          <w:p w14:paraId="391BCD13">
            <w:pPr>
              <w:pStyle w:val="24"/>
            </w:pPr>
            <w:r>
              <w:t>—</w:t>
            </w:r>
          </w:p>
        </w:tc>
      </w:tr>
      <w:tr w14:paraId="7E882F2C">
        <w:tc>
          <w:p w14:paraId="704BF64A">
            <w:pPr>
              <w:pStyle w:val="24"/>
            </w:pPr>
            <w:r>
              <w:rPr>
                <w:rFonts w:hint="eastAsia"/>
              </w:rPr>
              <w:t>私有协议选项</w:t>
            </w:r>
          </w:p>
        </w:tc>
        <w:tc>
          <w:p w14:paraId="7F64ADF7">
            <w:pPr>
              <w:pStyle w:val="24"/>
            </w:pPr>
            <w:r>
              <w:rPr>
                <w:rStyle w:val="48"/>
              </w:rPr>
              <w:t>CAN_D1_OPTIONS</w:t>
            </w:r>
            <w:r>
              <w:t xml:space="preserve"> bit7=HobbyWing </w:t>
            </w:r>
            <w:r>
              <w:rPr>
                <w:rFonts w:hint="eastAsia"/>
              </w:rPr>
              <w:t>☐是/☐否（</w:t>
            </w:r>
            <w:r>
              <w:rPr>
                <w:rStyle w:val="48"/>
              </w:rPr>
              <w:t>AP_DroneCAN.cpp:131</w:t>
            </w:r>
            <w:r>
              <w:rPr>
                <w:rFonts w:hint="eastAsia"/>
              </w:rPr>
              <w:t>）</w:t>
            </w:r>
          </w:p>
        </w:tc>
        <w:tc>
          <w:p w14:paraId="51964A74">
            <w:pPr>
              <w:pStyle w:val="24"/>
            </w:pPr>
            <w:r>
              <w:t>_________</w:t>
            </w:r>
          </w:p>
        </w:tc>
        <w:tc>
          <w:p w14:paraId="0B538C4A">
            <w:pPr>
              <w:pStyle w:val="24"/>
            </w:pPr>
            <w:r>
              <w:rPr>
                <w:rFonts w:hint="eastAsia"/>
              </w:rPr>
              <w:t>若走私有消息需单独对齐该消息</w:t>
            </w:r>
          </w:p>
        </w:tc>
      </w:tr>
      <w:bookmarkEnd w:id="13"/>
    </w:tbl>
    <w:p w14:paraId="5C5A02B9">
      <w:pPr>
        <w:pStyle w:val="5"/>
      </w:pPr>
      <w:bookmarkStart w:id="14" w:name="字段语义对齐按实际消息填-1"/>
      <w:r>
        <w:t xml:space="preserve">3.3 </w:t>
      </w:r>
      <w:r>
        <w:rPr>
          <w:rFonts w:hint="eastAsia"/>
        </w:rPr>
        <w:t>字段语义对齐（按实际消息填）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2"/>
        <w:gridCol w:w="916"/>
        <w:gridCol w:w="916"/>
        <w:gridCol w:w="1527"/>
        <w:gridCol w:w="1527"/>
        <w:gridCol w:w="1374"/>
        <w:gridCol w:w="1374"/>
      </w:tblGrid>
      <w:tr w14:paraId="251DD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8514DF">
            <w:pPr>
              <w:pStyle w:val="24"/>
            </w:pPr>
            <w:r>
              <w:rPr>
                <w:rFonts w:hint="eastAsia"/>
              </w:rPr>
              <w:t>字段名</w:t>
            </w:r>
          </w:p>
        </w:tc>
        <w:tc>
          <w:p w14:paraId="2037568D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75C14B46">
            <w:pPr>
              <w:pStyle w:val="24"/>
            </w:pPr>
            <w:r>
              <w:rPr>
                <w:rFonts w:hint="eastAsia"/>
              </w:rPr>
              <w:t>单位</w:t>
            </w:r>
          </w:p>
        </w:tc>
        <w:tc>
          <w:p w14:paraId="59ED5194">
            <w:pPr>
              <w:pStyle w:val="24"/>
            </w:pPr>
            <w:r>
              <w:rPr>
                <w:rFonts w:hint="eastAsia"/>
              </w:rPr>
              <w:t>取值范围</w:t>
            </w:r>
          </w:p>
        </w:tc>
        <w:tc>
          <w:p w14:paraId="181ACA01">
            <w:pPr>
              <w:pStyle w:val="24"/>
            </w:pPr>
            <w:r>
              <w:rPr>
                <w:rFonts w:hint="eastAsia"/>
              </w:rPr>
              <w:t>量化说明</w:t>
            </w:r>
          </w:p>
        </w:tc>
        <w:tc>
          <w:p w14:paraId="069CE571">
            <w:pPr>
              <w:pStyle w:val="24"/>
            </w:pPr>
            <w:r>
              <w:rPr>
                <w:rFonts w:hint="eastAsia"/>
              </w:rPr>
              <w:t>A方语义</w:t>
            </w:r>
          </w:p>
        </w:tc>
        <w:tc>
          <w:p w14:paraId="77A87DBB">
            <w:pPr>
              <w:pStyle w:val="24"/>
            </w:pPr>
            <w:r>
              <w:rPr>
                <w:rFonts w:hint="eastAsia"/>
              </w:rPr>
              <w:t>B方语义</w:t>
            </w:r>
          </w:p>
        </w:tc>
      </w:tr>
      <w:tr w14:paraId="68390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06713E">
            <w:pPr>
              <w:pStyle w:val="24"/>
            </w:pPr>
            <w:r>
              <w:t>_________</w:t>
            </w:r>
          </w:p>
        </w:tc>
        <w:tc>
          <w:p w14:paraId="432A84EE">
            <w:pPr>
              <w:pStyle w:val="24"/>
            </w:pPr>
            <w:r>
              <w:t>_________</w:t>
            </w:r>
          </w:p>
        </w:tc>
        <w:tc>
          <w:p w14:paraId="157509FE">
            <w:pPr>
              <w:pStyle w:val="24"/>
            </w:pPr>
            <w:r>
              <w:t>_________</w:t>
            </w:r>
          </w:p>
        </w:tc>
        <w:tc>
          <w:p w14:paraId="450CD4E5">
            <w:pPr>
              <w:pStyle w:val="24"/>
            </w:pPr>
            <w:r>
              <w:t>_________</w:t>
            </w:r>
          </w:p>
        </w:tc>
        <w:tc>
          <w:p w14:paraId="2DDDDD88">
            <w:pPr>
              <w:pStyle w:val="24"/>
            </w:pPr>
            <w:r>
              <w:t>_________</w:t>
            </w:r>
          </w:p>
        </w:tc>
        <w:tc>
          <w:p w14:paraId="6EBD6F94">
            <w:pPr>
              <w:pStyle w:val="24"/>
            </w:pPr>
            <w:r>
              <w:t>_________</w:t>
            </w:r>
          </w:p>
        </w:tc>
        <w:tc>
          <w:p w14:paraId="5C5FCB02">
            <w:pPr>
              <w:pStyle w:val="24"/>
            </w:pPr>
            <w:r>
              <w:t>_________</w:t>
            </w:r>
          </w:p>
        </w:tc>
      </w:tr>
      <w:tr w14:paraId="4DB35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98F7B3">
            <w:pPr>
              <w:pStyle w:val="24"/>
            </w:pPr>
            <w:r>
              <w:t>_________</w:t>
            </w:r>
          </w:p>
        </w:tc>
        <w:tc>
          <w:p w14:paraId="2943488C">
            <w:pPr>
              <w:pStyle w:val="24"/>
            </w:pPr>
            <w:r>
              <w:t>_________</w:t>
            </w:r>
          </w:p>
        </w:tc>
        <w:tc>
          <w:p w14:paraId="169CE43B">
            <w:pPr>
              <w:pStyle w:val="24"/>
            </w:pPr>
            <w:r>
              <w:t>_________</w:t>
            </w:r>
          </w:p>
        </w:tc>
        <w:tc>
          <w:p w14:paraId="7A0EC42D">
            <w:pPr>
              <w:pStyle w:val="24"/>
            </w:pPr>
            <w:r>
              <w:t>_________</w:t>
            </w:r>
          </w:p>
        </w:tc>
        <w:tc>
          <w:p w14:paraId="41BBFF17">
            <w:pPr>
              <w:pStyle w:val="24"/>
            </w:pPr>
            <w:r>
              <w:t>_________</w:t>
            </w:r>
          </w:p>
        </w:tc>
        <w:tc>
          <w:p w14:paraId="30488557">
            <w:pPr>
              <w:pStyle w:val="24"/>
            </w:pPr>
            <w:r>
              <w:t>_________</w:t>
            </w:r>
          </w:p>
        </w:tc>
        <w:tc>
          <w:p w14:paraId="19866A1B">
            <w:pPr>
              <w:pStyle w:val="24"/>
            </w:pPr>
            <w:r>
              <w:t>_________</w:t>
            </w:r>
          </w:p>
        </w:tc>
      </w:tr>
      <w:bookmarkEnd w:id="14"/>
    </w:tbl>
    <w:p w14:paraId="3C213C89">
      <w:pPr>
        <w:pStyle w:val="5"/>
      </w:pPr>
      <w:bookmarkStart w:id="15" w:name="版本与自检-2"/>
      <w:r>
        <w:t xml:space="preserve">3.4 </w:t>
      </w:r>
      <w:r>
        <w:rPr>
          <w:rFonts w:hint="eastAsia"/>
        </w:rPr>
        <w:t>版本与自检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914"/>
      </w:tblGrid>
      <w:tr w14:paraId="11E8C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495803E">
            <w:pPr>
              <w:pStyle w:val="24"/>
            </w:pPr>
            <w:r>
              <w:rPr>
                <w:rFonts w:hint="eastAsia"/>
              </w:rPr>
              <w:t>项</w:t>
            </w:r>
          </w:p>
        </w:tc>
        <w:tc>
          <w:p w14:paraId="34F8780B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44C1F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975E9B">
            <w:pPr>
              <w:pStyle w:val="24"/>
            </w:pPr>
            <w:r>
              <w:rPr>
                <w:rFonts w:hint="eastAsia"/>
              </w:rPr>
              <w:t>当前版本号</w:t>
            </w:r>
          </w:p>
        </w:tc>
        <w:tc>
          <w:p w14:paraId="1A7FBB1A">
            <w:pPr>
              <w:pStyle w:val="24"/>
            </w:pPr>
            <w:r>
              <w:t>v____</w:t>
            </w:r>
          </w:p>
        </w:tc>
      </w:tr>
      <w:tr w14:paraId="3A52E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7702AF">
            <w:pPr>
              <w:pStyle w:val="24"/>
            </w:pPr>
            <w:r>
              <w:t xml:space="preserve">signature </w:t>
            </w:r>
            <w:r>
              <w:rPr>
                <w:rFonts w:hint="eastAsia"/>
              </w:rPr>
              <w:t>值</w:t>
            </w:r>
          </w:p>
        </w:tc>
        <w:tc>
          <w:p w14:paraId="08CB94AE">
            <w:pPr>
              <w:pStyle w:val="24"/>
            </w:pPr>
            <w:r>
              <w:rPr>
                <w:rStyle w:val="48"/>
              </w:rPr>
              <w:t>0x____________</w:t>
            </w:r>
          </w:p>
        </w:tc>
      </w:tr>
      <w:tr w14:paraId="65DD3A1D">
        <w:tc>
          <w:p w14:paraId="6EA1515F">
            <w:pPr>
              <w:pStyle w:val="24"/>
            </w:pPr>
            <w:r>
              <w:rPr>
                <w:rFonts w:hint="eastAsia"/>
              </w:rPr>
              <w:t>字段变更策略</w:t>
            </w:r>
          </w:p>
        </w:tc>
        <w:tc>
          <w:p w14:paraId="0E7907D2">
            <w:pPr>
              <w:pStyle w:val="24"/>
            </w:pPr>
            <w:r>
              <w:t xml:space="preserve">☐ </w:t>
            </w:r>
            <w:r>
              <w:rPr>
                <w:rFonts w:hint="eastAsia"/>
              </w:rPr>
              <w:t>加字段用新</w:t>
            </w:r>
            <w:r>
              <w:t xml:space="preserve"> DTID / ☐ </w:t>
            </w:r>
            <w:r>
              <w:rPr>
                <w:rFonts w:hint="eastAsia"/>
              </w:rPr>
              <w:t>原地改双方同步升级</w:t>
            </w:r>
          </w:p>
        </w:tc>
      </w:tr>
      <w:tr w14:paraId="29183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6C6446">
            <w:pPr>
              <w:pStyle w:val="24"/>
            </w:pPr>
            <w:r>
              <w:rPr>
                <w:rFonts w:hint="eastAsia"/>
              </w:rPr>
              <w:t>自检命令</w:t>
            </w:r>
          </w:p>
        </w:tc>
        <w:tc>
          <w:p w14:paraId="746B9496">
            <w:pPr>
              <w:pStyle w:val="24"/>
            </w:pPr>
            <w:r>
              <w:rPr>
                <w:rFonts w:hint="eastAsia"/>
              </w:rPr>
              <w:t>同表1（方式</w:t>
            </w:r>
            <w:r>
              <w:t xml:space="preserve"> </w:t>
            </w:r>
            <w:r>
              <w:rPr>
                <w:rFonts w:hint="eastAsia"/>
              </w:rPr>
              <w:t>A/B）</w:t>
            </w:r>
          </w:p>
        </w:tc>
      </w:tr>
    </w:tbl>
    <w:p w14:paraId="303F5B5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5"/>
    <w:p w14:paraId="47515209">
      <w:pPr>
        <w:pStyle w:val="4"/>
      </w:pPr>
      <w:bookmarkStart w:id="16" w:name="附对齐流程三类设备通用"/>
      <w:r>
        <w:rPr>
          <w:rFonts w:hint="eastAsia"/>
        </w:rPr>
        <w:t>附：对齐流程（三类设备通用）</w:t>
      </w:r>
    </w:p>
    <w:p w14:paraId="21098633"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双方先确认"实际用什么消息"（标准</w:t>
      </w:r>
      <w:r>
        <w:rPr>
          <w:rStyle w:val="48"/>
        </w:rPr>
        <w:t xml:space="preserve"> or </w:t>
      </w:r>
      <w:r>
        <w:rPr>
          <w:rStyle w:val="48"/>
          <w:rFonts w:hint="eastAsia"/>
        </w:rPr>
        <w:t>厂商私有）→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填</w:t>
      </w:r>
      <w:r>
        <w:rPr>
          <w:rStyle w:val="48"/>
        </w:rPr>
        <w:t xml:space="preserve"> §x.1 </w:t>
      </w:r>
      <w:r>
        <w:rPr>
          <w:rStyle w:val="48"/>
          <w:rFonts w:hint="eastAsia"/>
        </w:rPr>
        <w:t>第一行"消息全名"</w:t>
      </w:r>
      <w:r>
        <w:br w:type="textWrapping"/>
      </w:r>
      <w:r>
        <w:rPr>
          <w:rStyle w:val="48"/>
        </w:rPr>
        <w:t xml:space="preserve">   └─ </w:t>
      </w:r>
      <w:r>
        <w:rPr>
          <w:rStyle w:val="48"/>
          <w:rFonts w:hint="eastAsia"/>
        </w:rPr>
        <w:t>若是标准消息：从</w:t>
      </w:r>
      <w:r>
        <w:rPr>
          <w:rStyle w:val="48"/>
        </w:rPr>
        <w:t xml:space="preserve"> modules/DroneCAN/DSDL/uavcan/ </w:t>
      </w:r>
      <w:r>
        <w:rPr>
          <w:rStyle w:val="48"/>
          <w:rFonts w:hint="eastAsia"/>
        </w:rPr>
        <w:t>取</w:t>
      </w:r>
      <w:r>
        <w:rPr>
          <w:rStyle w:val="48"/>
        </w:rPr>
        <w:t xml:space="preserve"> .uavcan</w:t>
      </w:r>
      <w:r>
        <w:br w:type="textWrapping"/>
      </w:r>
      <w:r>
        <w:rPr>
          <w:rStyle w:val="48"/>
        </w:rPr>
        <w:t xml:space="preserve">   └─ </w:t>
      </w:r>
      <w:r>
        <w:rPr>
          <w:rStyle w:val="48"/>
          <w:rFonts w:hint="eastAsia"/>
        </w:rPr>
        <w:t>若是厂商私有：要对方提供</w:t>
      </w:r>
      <w:r>
        <w:rPr>
          <w:rStyle w:val="48"/>
        </w:rPr>
        <w:t xml:space="preserve"> .uavcan </w:t>
      </w:r>
      <w:r>
        <w:rPr>
          <w:rStyle w:val="48"/>
          <w:rFonts w:hint="eastAsia"/>
        </w:rPr>
        <w:t>源文件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命名空间子结构（§3.1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dsdl_custom_guide.md）</w:t>
      </w:r>
      <w:r>
        <w:br w:type="textWrapping"/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双方各跑</w:t>
      </w:r>
      <w:r>
        <w:rPr>
          <w:rStyle w:val="48"/>
        </w:rPr>
        <w:t xml:space="preserve"> dsdlc </w:t>
      </w:r>
      <w:r>
        <w:rPr>
          <w:rStyle w:val="48"/>
          <w:rFonts w:hint="eastAsia"/>
        </w:rPr>
        <w:t>生成</w:t>
      </w:r>
      <w:r>
        <w:rPr>
          <w:rStyle w:val="48"/>
        </w:rPr>
        <w:t xml:space="preserve"> signature → </w:t>
      </w:r>
      <w:r>
        <w:rPr>
          <w:rStyle w:val="48"/>
          <w:rFonts w:hint="eastAsia"/>
        </w:rPr>
        <w:t>填</w:t>
      </w:r>
      <w:r>
        <w:rPr>
          <w:rStyle w:val="48"/>
        </w:rPr>
        <w:t xml:space="preserve"> §x.1 "data_type_signature" → </w:t>
      </w:r>
      <w:r>
        <w:rPr>
          <w:rStyle w:val="48"/>
          <w:rFonts w:hint="eastAsia"/>
        </w:rPr>
        <w:t>比对</w:t>
      </w:r>
      <w:r>
        <w:br w:type="textWrapping"/>
      </w:r>
      <w:r>
        <w:rPr>
          <w:rStyle w:val="48"/>
        </w:rPr>
        <w:t xml:space="preserve">   └─ </w:t>
      </w:r>
      <w:r>
        <w:rPr>
          <w:rStyle w:val="48"/>
          <w:rFonts w:hint="eastAsia"/>
        </w:rPr>
        <w:t>一致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消息定义对齐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✓（方式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A）</w:t>
      </w:r>
      <w:r>
        <w:br w:type="textWrapping"/>
      </w:r>
      <w:r>
        <w:rPr>
          <w:rStyle w:val="48"/>
        </w:rPr>
        <w:t xml:space="preserve">   └─ </w:t>
      </w:r>
      <w:r>
        <w:rPr>
          <w:rStyle w:val="48"/>
          <w:rFonts w:hint="eastAsia"/>
        </w:rPr>
        <w:t>不一致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检查：①命名空间子结构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②字段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③是否该用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OVERRIDE_SIGNATURE（方式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B，仅对接烧死固件）</w:t>
      </w:r>
      <w:r>
        <w:br w:type="textWrapping"/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填</w:t>
      </w:r>
      <w:r>
        <w:rPr>
          <w:rStyle w:val="48"/>
        </w:rPr>
        <w:t xml:space="preserve"> §x.2 </w:t>
      </w:r>
      <w:r>
        <w:rPr>
          <w:rStyle w:val="48"/>
          <w:rFonts w:hint="eastAsia"/>
        </w:rPr>
        <w:t>运行参数：波特率/NodeID/通道区分字段/值类型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比对</w:t>
      </w:r>
      <w:r>
        <w:br w:type="textWrapping"/>
      </w:r>
      <w:r>
        <w:rPr>
          <w:rStyle w:val="48"/>
        </w:rPr>
        <w:t xml:space="preserve">   └─ </w:t>
      </w:r>
      <w:r>
        <w:rPr>
          <w:rStyle w:val="48"/>
          <w:rFonts w:hint="eastAsia"/>
        </w:rPr>
        <w:t>通道区分字段（actuator_id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或数组下标）是关键——决定命令到不到具体设备</w:t>
      </w:r>
      <w:r>
        <w:br w:type="textWrapping"/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填</w:t>
      </w:r>
      <w:r>
        <w:rPr>
          <w:rStyle w:val="48"/>
        </w:rPr>
        <w:t xml:space="preserve"> §x.3 </w:t>
      </w:r>
      <w:r>
        <w:rPr>
          <w:rStyle w:val="48"/>
          <w:rFonts w:hint="eastAsia"/>
        </w:rPr>
        <w:t>字段语义：每个字段的单位/范围/量化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比对</w:t>
      </w:r>
      <w:r>
        <w:br w:type="textWrapping"/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跑通后回传一条，确认</w:t>
      </w:r>
      <w:r>
        <w:rPr>
          <w:rStyle w:val="48"/>
        </w:rPr>
        <w:t xml:space="preserve"> decode </w:t>
      </w:r>
      <w:r>
        <w:rPr>
          <w:rStyle w:val="48"/>
          <w:rFonts w:hint="eastAsia"/>
        </w:rPr>
        <w:t>成功、不丢帧（五层过滤见</w:t>
      </w:r>
      <w:r>
        <w:rPr>
          <w:rStyle w:val="48"/>
        </w:rPr>
        <w:t xml:space="preserve"> uav_can.md </w:t>
      </w:r>
      <w:r>
        <w:rPr>
          <w:rStyle w:val="48"/>
          <w:rFonts w:hint="eastAsia"/>
        </w:rPr>
        <w:t>§5）</w:t>
      </w:r>
    </w:p>
    <w:p w14:paraId="4348A21E">
      <w:pPr>
        <w:pStyle w:val="5"/>
      </w:pPr>
      <w:bookmarkStart w:id="17" w:name="关键认知uav_can.md-7"/>
      <w:r>
        <w:rPr>
          <w:rFonts w:hint="eastAsia"/>
        </w:rPr>
        <w:t>关键认知（</w:t>
      </w:r>
      <w:r>
        <w:rPr>
          <w:rStyle w:val="48"/>
        </w:rPr>
        <w:t>uav_can.md</w:t>
      </w:r>
      <w:r>
        <w:t xml:space="preserve"> </w:t>
      </w:r>
      <w:r>
        <w:rPr>
          <w:rFonts w:hint="eastAsia"/>
        </w:rPr>
        <w:t>§7）</w:t>
      </w:r>
    </w:p>
    <w:p w14:paraId="10AE77D3">
      <w:pPr>
        <w:pStyle w:val="23"/>
      </w:pPr>
      <w:r>
        <w:rPr>
          <w:rFonts w:hint="eastAsia"/>
        </w:rPr>
        <w:t>不是靠</w:t>
      </w:r>
      <w:r>
        <w:t xml:space="preserve"> NodeID </w:t>
      </w:r>
      <w:r>
        <w:rPr>
          <w:rFonts w:hint="eastAsia"/>
        </w:rPr>
        <w:t>区分设备角色，而是靠”消息类型</w:t>
      </w:r>
      <w:r>
        <w:t xml:space="preserve"> + </w:t>
      </w:r>
      <w:r>
        <w:rPr>
          <w:rFonts w:hint="eastAsia"/>
        </w:rPr>
        <w:t>消息里的通道号字段”。倾转舵机和翼面舵机可能用</w:t>
      </w:r>
      <w:r>
        <w:rPr>
          <w:rFonts w:hint="eastAsia"/>
          <w:b/>
          <w:bCs/>
        </w:rPr>
        <w:t>同一种消息</w:t>
      </w:r>
      <w:r>
        <w:rPr>
          <w:rFonts w:hint="eastAsia"/>
        </w:rPr>
        <w:t>、靠通道号区分；电调用</w:t>
      </w:r>
      <w:r>
        <w:rPr>
          <w:rFonts w:hint="eastAsia"/>
          <w:b/>
          <w:bCs/>
        </w:rPr>
        <w:t>另一种消息</w:t>
      </w:r>
      <w:r>
        <w:rPr>
          <w:rFonts w:hint="eastAsia"/>
        </w:rPr>
        <w:t>、靠数组下标区分。NodeID</w:t>
      </w:r>
      <w:r>
        <w:t xml:space="preserve"> </w:t>
      </w:r>
      <w:r>
        <w:rPr>
          <w:rFonts w:hint="eastAsia"/>
        </w:rPr>
        <w:t>只标识物理节点和做点对点服务，不参与”命令给舵机还是电机”的判断。</w:t>
      </w:r>
    </w:p>
    <w:bookmarkEnd w:id="0"/>
    <w:bookmarkEnd w:id="16"/>
    <w:bookmarkEnd w:id="1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ptos">
    <w:altName w:val="Noto Sans CJK SC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Noto Sans CJK SC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Consola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7BCBA1C5"/>
    <w:rsid w:val="7FFE67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9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9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83</Words>
  <Characters>475</Characters>
  <Lines>12</Lines>
  <Paragraphs>8</Paragraphs>
  <TotalTime>11</TotalTime>
  <ScaleCrop>false</ScaleCrop>
  <LinksUpToDate>false</LinksUpToDate>
  <CharactersWithSpaces>583</CharactersWithSpaces>
  <Application>WPS Office_12.1.2.28080_F1E327BC-269C-435d-A152-05C5408002CA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2026-09-04T10:25:00Z</dcterms:created>
  <dc:creator>codyqin</dc:creator>
  <cp:lastModifiedBy>codyqin</cp:lastModifiedBy>
  <dcterms:modified xsi:type="dcterms:W3CDTF">2026-09-04T10:32:11Z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1033-12.1.2.28080</vt:lpwstr>
  </property>
  <property fmtid="{D5CDD505-2E9C-101B-9397-08002B2CF9AE}" pid="3" name="ICV">
    <vt:lpwstr>DA287E36A9772FA6882D9A6AD014B9A1_42</vt:lpwstr>
  </property>
</Properties>
</file>