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253" w:rsidRDefault="00E33253" w:rsidP="00E3325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</w:t>
      </w:r>
      <w:r>
        <w:rPr>
          <w:rFonts w:hint="eastAsia"/>
          <w:sz w:val="18"/>
          <w:szCs w:val="18"/>
        </w:rPr>
        <w:t>“小肥牛多人扫码点餐系统”实施方案</w:t>
      </w:r>
    </w:p>
    <w:p w:rsidR="00DA6C6F" w:rsidRPr="00E33253" w:rsidRDefault="00E33253" w:rsidP="00E33253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一</w:t>
      </w:r>
      <w:proofErr w:type="gramEnd"/>
      <w:r>
        <w:rPr>
          <w:rFonts w:hint="eastAsia"/>
          <w:sz w:val="18"/>
          <w:szCs w:val="18"/>
        </w:rPr>
        <w:t>．</w:t>
      </w:r>
      <w:r w:rsidR="00430588" w:rsidRPr="00E33253">
        <w:rPr>
          <w:rFonts w:hint="eastAsia"/>
          <w:sz w:val="18"/>
          <w:szCs w:val="18"/>
        </w:rPr>
        <w:t>项目背景</w:t>
      </w:r>
    </w:p>
    <w:p w:rsidR="00430588" w:rsidRPr="00E33253" w:rsidRDefault="00430588" w:rsidP="00430588">
      <w:pPr>
        <w:ind w:left="420"/>
        <w:rPr>
          <w:sz w:val="15"/>
          <w:szCs w:val="15"/>
        </w:rPr>
      </w:pPr>
      <w:r w:rsidRPr="00E33253">
        <w:rPr>
          <w:sz w:val="15"/>
          <w:szCs w:val="15"/>
        </w:rPr>
        <w:t>第一代点餐系统</w:t>
      </w:r>
      <w:r w:rsidRPr="00E33253">
        <w:rPr>
          <w:rFonts w:hint="eastAsia"/>
          <w:sz w:val="15"/>
          <w:szCs w:val="15"/>
        </w:rPr>
        <w:t>：</w:t>
      </w:r>
      <w:r w:rsidRPr="00E33253">
        <w:rPr>
          <w:sz w:val="15"/>
          <w:szCs w:val="15"/>
        </w:rPr>
        <w:t>传统纸媒</w:t>
      </w:r>
      <w:r w:rsidRPr="00E33253">
        <w:rPr>
          <w:rFonts w:hint="eastAsia"/>
          <w:sz w:val="15"/>
          <w:szCs w:val="15"/>
        </w:rPr>
        <w:t>，</w:t>
      </w:r>
      <w:r w:rsidRPr="00E33253">
        <w:rPr>
          <w:sz w:val="15"/>
          <w:szCs w:val="15"/>
        </w:rPr>
        <w:t>体验不好</w:t>
      </w:r>
      <w:r w:rsidRPr="00E33253">
        <w:rPr>
          <w:rFonts w:hint="eastAsia"/>
          <w:sz w:val="15"/>
          <w:szCs w:val="15"/>
        </w:rPr>
        <w:t>，</w:t>
      </w:r>
      <w:r w:rsidRPr="00E33253">
        <w:rPr>
          <w:sz w:val="15"/>
          <w:szCs w:val="15"/>
        </w:rPr>
        <w:t>成本高</w:t>
      </w:r>
    </w:p>
    <w:p w:rsidR="00430588" w:rsidRPr="00E33253" w:rsidRDefault="00430588" w:rsidP="00430588">
      <w:pPr>
        <w:ind w:left="420"/>
        <w:rPr>
          <w:sz w:val="15"/>
          <w:szCs w:val="15"/>
        </w:rPr>
      </w:pPr>
      <w:r w:rsidRPr="00E33253">
        <w:rPr>
          <w:sz w:val="15"/>
          <w:szCs w:val="15"/>
        </w:rPr>
        <w:t>第二代点餐系统</w:t>
      </w:r>
      <w:r w:rsidRPr="00E33253">
        <w:rPr>
          <w:rFonts w:hint="eastAsia"/>
          <w:sz w:val="15"/>
          <w:szCs w:val="15"/>
        </w:rPr>
        <w:t>：</w:t>
      </w:r>
      <w:r w:rsidRPr="00E33253">
        <w:rPr>
          <w:sz w:val="15"/>
          <w:szCs w:val="15"/>
        </w:rPr>
        <w:t>提供式平板</w:t>
      </w:r>
      <w:r w:rsidRPr="00E33253">
        <w:rPr>
          <w:rFonts w:hint="eastAsia"/>
          <w:sz w:val="15"/>
          <w:szCs w:val="15"/>
        </w:rPr>
        <w:t>(PAD)</w:t>
      </w:r>
      <w:r w:rsidRPr="00E33253">
        <w:rPr>
          <w:rFonts w:hint="eastAsia"/>
          <w:sz w:val="15"/>
          <w:szCs w:val="15"/>
        </w:rPr>
        <w:t>，</w:t>
      </w:r>
      <w:r w:rsidRPr="00E33253">
        <w:rPr>
          <w:sz w:val="15"/>
          <w:szCs w:val="15"/>
        </w:rPr>
        <w:t>数据维护简单</w:t>
      </w:r>
      <w:r w:rsidRPr="00E33253">
        <w:rPr>
          <w:rFonts w:hint="eastAsia"/>
          <w:sz w:val="15"/>
          <w:szCs w:val="15"/>
        </w:rPr>
        <w:t>，</w:t>
      </w:r>
      <w:r w:rsidRPr="00E33253">
        <w:rPr>
          <w:sz w:val="15"/>
          <w:szCs w:val="15"/>
        </w:rPr>
        <w:t>成本高</w:t>
      </w:r>
    </w:p>
    <w:p w:rsidR="00430588" w:rsidRPr="00E33253" w:rsidRDefault="00430588" w:rsidP="00430588">
      <w:pPr>
        <w:ind w:left="420"/>
        <w:rPr>
          <w:sz w:val="15"/>
          <w:szCs w:val="15"/>
        </w:rPr>
      </w:pPr>
      <w:r w:rsidRPr="00E33253">
        <w:rPr>
          <w:sz w:val="15"/>
          <w:szCs w:val="15"/>
        </w:rPr>
        <w:t>第三代点餐系统</w:t>
      </w:r>
      <w:r w:rsidRPr="00E33253">
        <w:rPr>
          <w:rFonts w:hint="eastAsia"/>
          <w:sz w:val="15"/>
          <w:szCs w:val="15"/>
        </w:rPr>
        <w:t>：</w:t>
      </w:r>
      <w:r w:rsidRPr="00E33253">
        <w:rPr>
          <w:sz w:val="15"/>
          <w:szCs w:val="15"/>
        </w:rPr>
        <w:t>二</w:t>
      </w:r>
      <w:proofErr w:type="gramStart"/>
      <w:r w:rsidRPr="00E33253">
        <w:rPr>
          <w:sz w:val="15"/>
          <w:szCs w:val="15"/>
        </w:rPr>
        <w:t>维码点</w:t>
      </w:r>
      <w:proofErr w:type="gramEnd"/>
      <w:r w:rsidRPr="00E33253">
        <w:rPr>
          <w:sz w:val="15"/>
          <w:szCs w:val="15"/>
        </w:rPr>
        <w:t>餐</w:t>
      </w:r>
      <w:r w:rsidRPr="00E33253">
        <w:rPr>
          <w:rFonts w:hint="eastAsia"/>
          <w:sz w:val="15"/>
          <w:szCs w:val="15"/>
        </w:rPr>
        <w:t>，</w:t>
      </w:r>
      <w:r w:rsidRPr="00E33253">
        <w:rPr>
          <w:sz w:val="15"/>
          <w:szCs w:val="15"/>
        </w:rPr>
        <w:t>多人扫码</w:t>
      </w:r>
      <w:r w:rsidRPr="00E33253">
        <w:rPr>
          <w:rFonts w:hint="eastAsia"/>
          <w:sz w:val="15"/>
          <w:szCs w:val="15"/>
        </w:rPr>
        <w:t>，</w:t>
      </w:r>
      <w:r w:rsidRPr="00E33253">
        <w:rPr>
          <w:sz w:val="15"/>
          <w:szCs w:val="15"/>
        </w:rPr>
        <w:t>体验好</w:t>
      </w:r>
      <w:r w:rsidRPr="00E33253">
        <w:rPr>
          <w:rFonts w:hint="eastAsia"/>
          <w:sz w:val="15"/>
          <w:szCs w:val="15"/>
        </w:rPr>
        <w:t>，</w:t>
      </w:r>
      <w:r w:rsidRPr="00E33253">
        <w:rPr>
          <w:sz w:val="15"/>
          <w:szCs w:val="15"/>
        </w:rPr>
        <w:t>成本可控</w:t>
      </w:r>
    </w:p>
    <w:p w:rsidR="00E33253" w:rsidRDefault="00E33253" w:rsidP="00E3325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二．可行性分析</w:t>
      </w:r>
    </w:p>
    <w:p w:rsidR="00E33253" w:rsidRDefault="00E33253" w:rsidP="00E33253">
      <w:pPr>
        <w:rPr>
          <w:sz w:val="15"/>
          <w:szCs w:val="15"/>
        </w:rPr>
      </w:pPr>
      <w:r>
        <w:rPr>
          <w:rFonts w:hint="eastAsia"/>
          <w:sz w:val="18"/>
          <w:szCs w:val="18"/>
        </w:rPr>
        <w:t xml:space="preserve">   </w:t>
      </w:r>
      <w:r w:rsidRPr="00E33253">
        <w:rPr>
          <w:rFonts w:hint="eastAsia"/>
          <w:sz w:val="15"/>
          <w:szCs w:val="15"/>
        </w:rPr>
        <w:t>技术</w:t>
      </w:r>
      <w:r>
        <w:rPr>
          <w:rFonts w:hint="eastAsia"/>
          <w:sz w:val="15"/>
          <w:szCs w:val="15"/>
        </w:rPr>
        <w:t>上</w:t>
      </w:r>
      <w:r w:rsidRPr="00E33253"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已有成熟产品</w:t>
      </w:r>
    </w:p>
    <w:p w:rsidR="00E33253" w:rsidRDefault="00E33253" w:rsidP="00E33253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团队上：成员技术可以实现</w:t>
      </w:r>
    </w:p>
    <w:p w:rsidR="00E33253" w:rsidRDefault="00E33253" w:rsidP="00E33253">
      <w:pPr>
        <w:ind w:firstLine="300"/>
        <w:rPr>
          <w:sz w:val="15"/>
          <w:szCs w:val="15"/>
        </w:rPr>
      </w:pPr>
      <w:r>
        <w:rPr>
          <w:sz w:val="15"/>
          <w:szCs w:val="15"/>
        </w:rPr>
        <w:t>资金上</w:t>
      </w:r>
      <w:r>
        <w:rPr>
          <w:rFonts w:hint="eastAsia"/>
          <w:sz w:val="15"/>
          <w:szCs w:val="15"/>
        </w:rPr>
        <w:t>：</w:t>
      </w:r>
      <w:r w:rsidR="00864F3C">
        <w:rPr>
          <w:rFonts w:hint="eastAsia"/>
          <w:sz w:val="15"/>
          <w:szCs w:val="15"/>
        </w:rPr>
        <w:t>自筹</w:t>
      </w:r>
    </w:p>
    <w:p w:rsidR="00864F3C" w:rsidRDefault="00864F3C" w:rsidP="00E33253">
      <w:pPr>
        <w:ind w:firstLine="300"/>
        <w:rPr>
          <w:sz w:val="15"/>
          <w:szCs w:val="15"/>
        </w:rPr>
      </w:pPr>
      <w:r>
        <w:rPr>
          <w:sz w:val="15"/>
          <w:szCs w:val="15"/>
        </w:rPr>
        <w:t>时间上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大约两周完成</w:t>
      </w:r>
      <w:r>
        <w:rPr>
          <w:rFonts w:hint="eastAsia"/>
          <w:sz w:val="15"/>
          <w:szCs w:val="15"/>
        </w:rPr>
        <w:t xml:space="preserve"> Version</w:t>
      </w:r>
      <w:r>
        <w:rPr>
          <w:sz w:val="15"/>
          <w:szCs w:val="15"/>
        </w:rPr>
        <w:t>1.0</w:t>
      </w:r>
    </w:p>
    <w:p w:rsidR="00864F3C" w:rsidRPr="00E33253" w:rsidRDefault="00864F3C" w:rsidP="00E33253">
      <w:pPr>
        <w:ind w:firstLine="300"/>
        <w:rPr>
          <w:sz w:val="15"/>
          <w:szCs w:val="15"/>
        </w:rPr>
      </w:pPr>
      <w:r>
        <w:rPr>
          <w:sz w:val="15"/>
          <w:szCs w:val="15"/>
        </w:rPr>
        <w:t>政策上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合</w:t>
      </w:r>
      <w:proofErr w:type="gramStart"/>
      <w:r>
        <w:rPr>
          <w:sz w:val="15"/>
          <w:szCs w:val="15"/>
        </w:rPr>
        <w:t>规</w:t>
      </w:r>
      <w:proofErr w:type="gramEnd"/>
    </w:p>
    <w:p w:rsidR="00E33253" w:rsidRDefault="00E33253" w:rsidP="00E33253">
      <w:pPr>
        <w:rPr>
          <w:sz w:val="18"/>
          <w:szCs w:val="18"/>
        </w:rPr>
      </w:pPr>
      <w:r>
        <w:rPr>
          <w:sz w:val="18"/>
          <w:szCs w:val="18"/>
        </w:rPr>
        <w:t>三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需求分析</w:t>
      </w:r>
    </w:p>
    <w:p w:rsidR="0001417B" w:rsidRDefault="00442853" w:rsidP="0001417B">
      <w:pPr>
        <w:ind w:leftChars="100" w:left="210" w:firstLineChars="100" w:firstLine="150"/>
        <w:rPr>
          <w:sz w:val="15"/>
          <w:szCs w:val="15"/>
        </w:rPr>
      </w:pPr>
      <w:r>
        <w:rPr>
          <w:rFonts w:hint="eastAsia"/>
          <w:sz w:val="15"/>
          <w:szCs w:val="15"/>
        </w:rPr>
        <w:t>顾客：</w:t>
      </w:r>
      <w:proofErr w:type="gramStart"/>
      <w:r>
        <w:rPr>
          <w:rFonts w:hint="eastAsia"/>
          <w:sz w:val="15"/>
          <w:szCs w:val="15"/>
        </w:rPr>
        <w:t>扫码</w:t>
      </w:r>
      <w:proofErr w:type="gramEnd"/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每桌一码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，多人同一个时间段同时</w:t>
      </w:r>
      <w:proofErr w:type="gramStart"/>
      <w:r>
        <w:rPr>
          <w:rFonts w:hint="eastAsia"/>
          <w:sz w:val="15"/>
          <w:szCs w:val="15"/>
        </w:rPr>
        <w:t>扫码即</w:t>
      </w:r>
      <w:proofErr w:type="gramEnd"/>
      <w:r>
        <w:rPr>
          <w:rFonts w:hint="eastAsia"/>
          <w:sz w:val="15"/>
          <w:szCs w:val="15"/>
        </w:rPr>
        <w:t>认为在同一桌，时间起点：第一个顾客扫码，时间截止：结账完成。</w:t>
      </w:r>
    </w:p>
    <w:p w:rsidR="0001417B" w:rsidRDefault="00442853" w:rsidP="0001417B">
      <w:pPr>
        <w:ind w:leftChars="100" w:left="210" w:firstLineChars="400" w:firstLine="600"/>
        <w:rPr>
          <w:sz w:val="15"/>
          <w:szCs w:val="15"/>
        </w:rPr>
      </w:pPr>
      <w:r>
        <w:rPr>
          <w:rFonts w:hint="eastAsia"/>
          <w:sz w:val="15"/>
          <w:szCs w:val="15"/>
        </w:rPr>
        <w:t>提供个人的识别符</w:t>
      </w:r>
      <w:r w:rsidR="0001417B">
        <w:rPr>
          <w:rFonts w:hint="eastAsia"/>
          <w:sz w:val="15"/>
          <w:szCs w:val="15"/>
        </w:rPr>
        <w:t>号（内容任意，每次可以不同）。浏览菜谱：类别、菜品、曾经被点到的次数，点菜，修改菜品</w:t>
      </w:r>
    </w:p>
    <w:p w:rsidR="0001417B" w:rsidRDefault="0001417B" w:rsidP="0001417B">
      <w:pPr>
        <w:ind w:leftChars="100" w:left="210" w:firstLineChars="400" w:firstLine="600"/>
        <w:rPr>
          <w:sz w:val="15"/>
          <w:szCs w:val="15"/>
        </w:rPr>
      </w:pPr>
      <w:r>
        <w:rPr>
          <w:rFonts w:hint="eastAsia"/>
          <w:sz w:val="15"/>
          <w:szCs w:val="15"/>
        </w:rPr>
        <w:t>数量。点菜同时可以查看同桌上其他登录人员，可以查看自己点的菜品以及其他人所点菜品。最后下单，结账前查</w:t>
      </w:r>
    </w:p>
    <w:p w:rsidR="00E33253" w:rsidRDefault="0001417B" w:rsidP="0001417B">
      <w:pPr>
        <w:ind w:leftChars="100" w:left="210" w:firstLineChars="400" w:firstLine="600"/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看最终</w:t>
      </w:r>
      <w:proofErr w:type="gramEnd"/>
      <w:r>
        <w:rPr>
          <w:rFonts w:hint="eastAsia"/>
          <w:sz w:val="15"/>
          <w:szCs w:val="15"/>
        </w:rPr>
        <w:t>订单内容</w:t>
      </w:r>
    </w:p>
    <w:p w:rsidR="00475671" w:rsidRDefault="0001417B" w:rsidP="00475671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>前台</w:t>
      </w:r>
      <w:r w:rsidR="00442853">
        <w:rPr>
          <w:sz w:val="15"/>
          <w:szCs w:val="15"/>
        </w:rPr>
        <w:t>收银员</w:t>
      </w:r>
      <w:r w:rsidR="00442853">
        <w:rPr>
          <w:rFonts w:hint="eastAsia"/>
          <w:sz w:val="15"/>
          <w:szCs w:val="15"/>
        </w:rPr>
        <w:t>：</w:t>
      </w:r>
      <w:r w:rsidR="00DD2D19">
        <w:rPr>
          <w:rFonts w:hint="eastAsia"/>
          <w:sz w:val="15"/>
          <w:szCs w:val="15"/>
        </w:rPr>
        <w:t>浏览所有的桌</w:t>
      </w:r>
      <w:proofErr w:type="gramStart"/>
      <w:r w:rsidR="00DD2D19">
        <w:rPr>
          <w:rFonts w:hint="eastAsia"/>
          <w:sz w:val="15"/>
          <w:szCs w:val="15"/>
        </w:rPr>
        <w:t>台状态</w:t>
      </w:r>
      <w:proofErr w:type="gramEnd"/>
      <w:r w:rsidR="00DD2D19">
        <w:rPr>
          <w:rFonts w:hint="eastAsia"/>
          <w:sz w:val="15"/>
          <w:szCs w:val="15"/>
        </w:rPr>
        <w:t>(</w:t>
      </w:r>
      <w:r w:rsidR="00DD2D19">
        <w:rPr>
          <w:rFonts w:hint="eastAsia"/>
          <w:sz w:val="15"/>
          <w:szCs w:val="15"/>
        </w:rPr>
        <w:t>空闲</w:t>
      </w:r>
      <w:r w:rsidR="00DD2D19">
        <w:rPr>
          <w:rFonts w:hint="eastAsia"/>
          <w:sz w:val="15"/>
          <w:szCs w:val="15"/>
        </w:rPr>
        <w:t>/</w:t>
      </w:r>
      <w:r w:rsidR="00DD2D19">
        <w:rPr>
          <w:rFonts w:hint="eastAsia"/>
          <w:sz w:val="15"/>
          <w:szCs w:val="15"/>
        </w:rPr>
        <w:t>预约</w:t>
      </w:r>
      <w:r w:rsidR="00DD2D19">
        <w:rPr>
          <w:rFonts w:hint="eastAsia"/>
          <w:sz w:val="15"/>
          <w:szCs w:val="15"/>
        </w:rPr>
        <w:t>/</w:t>
      </w:r>
      <w:r w:rsidR="00DD2D19">
        <w:rPr>
          <w:rFonts w:hint="eastAsia"/>
          <w:sz w:val="15"/>
          <w:szCs w:val="15"/>
        </w:rPr>
        <w:t>占用</w:t>
      </w:r>
      <w:r w:rsidR="00DD2D19">
        <w:rPr>
          <w:rFonts w:hint="eastAsia"/>
          <w:sz w:val="15"/>
          <w:szCs w:val="15"/>
        </w:rPr>
        <w:t>/</w:t>
      </w:r>
      <w:r w:rsidR="00DD2D19">
        <w:rPr>
          <w:rFonts w:hint="eastAsia"/>
          <w:sz w:val="15"/>
          <w:szCs w:val="15"/>
        </w:rPr>
        <w:t>其他</w:t>
      </w:r>
      <w:r w:rsidR="00DD2D19">
        <w:rPr>
          <w:rFonts w:hint="eastAsia"/>
          <w:sz w:val="15"/>
          <w:szCs w:val="15"/>
        </w:rPr>
        <w:t>)</w:t>
      </w:r>
      <w:r w:rsidR="00DD2D19">
        <w:rPr>
          <w:rFonts w:hint="eastAsia"/>
          <w:sz w:val="15"/>
          <w:szCs w:val="15"/>
        </w:rPr>
        <w:t>，为特定顾客预约桌台，修改空闲桌</w:t>
      </w:r>
      <w:proofErr w:type="gramStart"/>
      <w:r w:rsidR="00DD2D19">
        <w:rPr>
          <w:rFonts w:hint="eastAsia"/>
          <w:sz w:val="15"/>
          <w:szCs w:val="15"/>
        </w:rPr>
        <w:t>台状态</w:t>
      </w:r>
      <w:proofErr w:type="gramEnd"/>
      <w:r w:rsidR="00DD2D19">
        <w:rPr>
          <w:rFonts w:hint="eastAsia"/>
          <w:sz w:val="15"/>
          <w:szCs w:val="15"/>
        </w:rPr>
        <w:t>变为“预约”——其他</w:t>
      </w:r>
    </w:p>
    <w:p w:rsidR="00475671" w:rsidRDefault="00DD2D19" w:rsidP="00475671">
      <w:pPr>
        <w:ind w:firstLineChars="800" w:firstLine="1200"/>
        <w:rPr>
          <w:sz w:val="15"/>
          <w:szCs w:val="15"/>
        </w:rPr>
      </w:pPr>
      <w:r>
        <w:rPr>
          <w:rFonts w:hint="eastAsia"/>
          <w:sz w:val="15"/>
          <w:szCs w:val="15"/>
        </w:rPr>
        <w:t>顾客暂时无法使用。若遇到</w:t>
      </w:r>
      <w:proofErr w:type="gramStart"/>
      <w:r>
        <w:rPr>
          <w:rFonts w:hint="eastAsia"/>
          <w:sz w:val="15"/>
          <w:szCs w:val="15"/>
        </w:rPr>
        <w:t>非扫码</w:t>
      </w:r>
      <w:proofErr w:type="gramEnd"/>
      <w:r>
        <w:rPr>
          <w:rFonts w:hint="eastAsia"/>
          <w:sz w:val="15"/>
          <w:szCs w:val="15"/>
        </w:rPr>
        <w:t>客户，则手工修改桌</w:t>
      </w:r>
      <w:proofErr w:type="gramStart"/>
      <w:r>
        <w:rPr>
          <w:rFonts w:hint="eastAsia"/>
          <w:sz w:val="15"/>
          <w:szCs w:val="15"/>
        </w:rPr>
        <w:t>台状态</w:t>
      </w:r>
      <w:proofErr w:type="gramEnd"/>
      <w:r>
        <w:rPr>
          <w:rFonts w:hint="eastAsia"/>
          <w:sz w:val="15"/>
          <w:szCs w:val="15"/>
        </w:rPr>
        <w:t>为占用，并代替顾客录入订单信息。</w:t>
      </w:r>
      <w:r w:rsidR="00475671">
        <w:rPr>
          <w:rFonts w:hint="eastAsia"/>
          <w:sz w:val="15"/>
          <w:szCs w:val="15"/>
        </w:rPr>
        <w:t>查看用餐桌</w:t>
      </w:r>
    </w:p>
    <w:p w:rsidR="00442853" w:rsidRDefault="00475671" w:rsidP="00475671">
      <w:pPr>
        <w:ind w:firstLineChars="800" w:firstLine="1200"/>
        <w:rPr>
          <w:sz w:val="15"/>
          <w:szCs w:val="15"/>
        </w:rPr>
      </w:pPr>
      <w:r>
        <w:rPr>
          <w:rFonts w:hint="eastAsia"/>
          <w:sz w:val="15"/>
          <w:szCs w:val="15"/>
        </w:rPr>
        <w:t>台详情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用餐人、菜品</w:t>
      </w:r>
      <w:r>
        <w:rPr>
          <w:rFonts w:hint="eastAsia"/>
          <w:sz w:val="15"/>
          <w:szCs w:val="15"/>
        </w:rPr>
        <w:t>&amp;</w:t>
      </w:r>
      <w:r>
        <w:rPr>
          <w:rFonts w:hint="eastAsia"/>
          <w:sz w:val="15"/>
          <w:szCs w:val="15"/>
        </w:rPr>
        <w:t>数量、开始用餐时间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，顾客付款</w:t>
      </w:r>
      <w:r w:rsidR="00442853">
        <w:rPr>
          <w:sz w:val="15"/>
          <w:szCs w:val="15"/>
        </w:rPr>
        <w:t>收账后修改桌</w:t>
      </w:r>
      <w:proofErr w:type="gramStart"/>
      <w:r w:rsidR="00442853">
        <w:rPr>
          <w:sz w:val="15"/>
          <w:szCs w:val="15"/>
        </w:rPr>
        <w:t>台状态</w:t>
      </w:r>
      <w:proofErr w:type="gramEnd"/>
      <w:r>
        <w:rPr>
          <w:sz w:val="15"/>
          <w:szCs w:val="15"/>
        </w:rPr>
        <w:t>变为空闲</w:t>
      </w:r>
      <w:r w:rsidR="00DD2D19">
        <w:rPr>
          <w:rFonts w:hint="eastAsia"/>
          <w:sz w:val="15"/>
          <w:szCs w:val="15"/>
        </w:rPr>
        <w:t>。</w:t>
      </w:r>
    </w:p>
    <w:p w:rsidR="00475671" w:rsidRPr="00442853" w:rsidRDefault="00475671" w:rsidP="0047567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>店长老板：添加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删除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修改桌台，添加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删除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修改类别，添加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删除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修改菜品，查看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搜索所有订单，营业额汇总</w:t>
      </w:r>
    </w:p>
    <w:p w:rsidR="00E33253" w:rsidRDefault="00E33253" w:rsidP="00E33253">
      <w:pPr>
        <w:rPr>
          <w:sz w:val="18"/>
          <w:szCs w:val="18"/>
        </w:rPr>
      </w:pPr>
      <w:r>
        <w:rPr>
          <w:sz w:val="18"/>
          <w:szCs w:val="18"/>
        </w:rPr>
        <w:t>四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概要设计</w:t>
      </w:r>
    </w:p>
    <w:p w:rsidR="00E33253" w:rsidRPr="001A4B01" w:rsidRDefault="001A4B01" w:rsidP="001A4B01">
      <w:pPr>
        <w:ind w:firstLine="360"/>
        <w:rPr>
          <w:sz w:val="15"/>
          <w:szCs w:val="15"/>
        </w:rPr>
      </w:pPr>
      <w:r w:rsidRPr="001A4B01">
        <w:rPr>
          <w:sz w:val="15"/>
          <w:szCs w:val="15"/>
        </w:rPr>
        <w:t>子系统划分</w:t>
      </w:r>
      <w:r w:rsidRPr="001A4B01"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——前后端分离架构设计</w:t>
      </w:r>
    </w:p>
    <w:p w:rsidR="001A4B01" w:rsidRPr="007E7E04" w:rsidRDefault="001A4B01" w:rsidP="001A4B01">
      <w:pPr>
        <w:ind w:firstLine="360"/>
        <w:rPr>
          <w:sz w:val="15"/>
          <w:szCs w:val="15"/>
        </w:rPr>
      </w:pPr>
      <w:r w:rsidRPr="001A4B01">
        <w:rPr>
          <w:sz w:val="15"/>
          <w:szCs w:val="15"/>
        </w:rPr>
        <w:t xml:space="preserve">  </w:t>
      </w:r>
      <w:r>
        <w:rPr>
          <w:sz w:val="15"/>
          <w:szCs w:val="15"/>
        </w:rPr>
        <w:t>(1)</w:t>
      </w:r>
      <w:r>
        <w:rPr>
          <w:sz w:val="15"/>
          <w:szCs w:val="15"/>
        </w:rPr>
        <w:t>数据</w:t>
      </w:r>
      <w:r>
        <w:rPr>
          <w:sz w:val="15"/>
          <w:szCs w:val="15"/>
        </w:rPr>
        <w:t>API</w:t>
      </w:r>
      <w:r>
        <w:rPr>
          <w:sz w:val="15"/>
          <w:szCs w:val="15"/>
        </w:rPr>
        <w:t>子系统</w:t>
      </w:r>
      <w:r w:rsidR="007E7E04">
        <w:rPr>
          <w:rFonts w:hint="eastAsia"/>
          <w:sz w:val="15"/>
          <w:szCs w:val="15"/>
        </w:rPr>
        <w:t>:</w:t>
      </w:r>
      <w:r w:rsidR="007E7E04">
        <w:rPr>
          <w:rFonts w:hint="eastAsia"/>
          <w:sz w:val="15"/>
          <w:szCs w:val="15"/>
        </w:rPr>
        <w:t>提供后台管理、顾客</w:t>
      </w:r>
      <w:r w:rsidR="007E7E04">
        <w:rPr>
          <w:rFonts w:hint="eastAsia"/>
          <w:sz w:val="15"/>
          <w:szCs w:val="15"/>
        </w:rPr>
        <w:t>App</w:t>
      </w:r>
      <w:r w:rsidR="007E7E04">
        <w:rPr>
          <w:rFonts w:hint="eastAsia"/>
          <w:sz w:val="15"/>
          <w:szCs w:val="15"/>
        </w:rPr>
        <w:t>所需的数据</w:t>
      </w:r>
    </w:p>
    <w:p w:rsidR="001A4B01" w:rsidRDefault="001A4B01" w:rsidP="001A4B01">
      <w:pPr>
        <w:ind w:firstLine="360"/>
        <w:rPr>
          <w:sz w:val="15"/>
          <w:szCs w:val="15"/>
        </w:rPr>
      </w:pPr>
      <w:r>
        <w:rPr>
          <w:sz w:val="15"/>
          <w:szCs w:val="15"/>
        </w:rPr>
        <w:t xml:space="preserve">  (2)</w:t>
      </w:r>
      <w:r>
        <w:rPr>
          <w:sz w:val="15"/>
          <w:szCs w:val="15"/>
        </w:rPr>
        <w:t>后台管理子系统</w:t>
      </w:r>
      <w:r w:rsidR="007E7E04">
        <w:rPr>
          <w:rFonts w:hint="eastAsia"/>
          <w:sz w:val="15"/>
          <w:szCs w:val="15"/>
        </w:rPr>
        <w:t>：</w:t>
      </w:r>
      <w:r w:rsidR="007E7E04">
        <w:rPr>
          <w:sz w:val="15"/>
          <w:szCs w:val="15"/>
        </w:rPr>
        <w:t>提供前台收银和店长老板后台管理</w:t>
      </w:r>
    </w:p>
    <w:p w:rsidR="001A4B01" w:rsidRDefault="001A4B01" w:rsidP="001A4B01">
      <w:pPr>
        <w:ind w:firstLine="360"/>
        <w:rPr>
          <w:sz w:val="15"/>
          <w:szCs w:val="15"/>
        </w:rPr>
      </w:pPr>
      <w:r>
        <w:rPr>
          <w:sz w:val="15"/>
          <w:szCs w:val="15"/>
        </w:rPr>
        <w:t xml:space="preserve">  (3)</w:t>
      </w:r>
      <w:r>
        <w:rPr>
          <w:sz w:val="15"/>
          <w:szCs w:val="15"/>
        </w:rPr>
        <w:t>顾客</w:t>
      </w:r>
      <w:r>
        <w:rPr>
          <w:sz w:val="15"/>
          <w:szCs w:val="15"/>
        </w:rPr>
        <w:t>App</w:t>
      </w:r>
      <w:r>
        <w:rPr>
          <w:sz w:val="15"/>
          <w:szCs w:val="15"/>
        </w:rPr>
        <w:t>子系统</w:t>
      </w:r>
      <w:r w:rsidR="007E7E04">
        <w:rPr>
          <w:rFonts w:hint="eastAsia"/>
          <w:sz w:val="15"/>
          <w:szCs w:val="15"/>
        </w:rPr>
        <w:t>：</w:t>
      </w:r>
      <w:r w:rsidR="007E7E04">
        <w:rPr>
          <w:sz w:val="15"/>
          <w:szCs w:val="15"/>
        </w:rPr>
        <w:t>提供点餐下单功能</w:t>
      </w:r>
    </w:p>
    <w:p w:rsidR="001A4B01" w:rsidRDefault="001A4B01" w:rsidP="001A4B01">
      <w:pPr>
        <w:ind w:firstLine="3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子系统后台选择：</w:t>
      </w:r>
    </w:p>
    <w:p w:rsidR="00AE0669" w:rsidRPr="007E7E04" w:rsidRDefault="007E7E04" w:rsidP="007E7E04">
      <w:pPr>
        <w:ind w:firstLineChars="350" w:firstLine="525"/>
        <w:rPr>
          <w:sz w:val="15"/>
          <w:szCs w:val="15"/>
        </w:rPr>
      </w:pPr>
      <w:r>
        <w:rPr>
          <w:sz w:val="15"/>
          <w:szCs w:val="15"/>
        </w:rPr>
        <w:t>(1)</w:t>
      </w:r>
      <w:r w:rsidR="001A4B01" w:rsidRPr="007E7E04">
        <w:rPr>
          <w:rFonts w:hint="eastAsia"/>
          <w:sz w:val="15"/>
          <w:szCs w:val="15"/>
        </w:rPr>
        <w:t>数据</w:t>
      </w:r>
      <w:r w:rsidR="001A4B01" w:rsidRPr="007E7E04">
        <w:rPr>
          <w:rFonts w:hint="eastAsia"/>
          <w:sz w:val="15"/>
          <w:szCs w:val="15"/>
        </w:rPr>
        <w:t>API</w:t>
      </w:r>
      <w:r w:rsidR="00AE0669" w:rsidRPr="007E7E04">
        <w:rPr>
          <w:rFonts w:hint="eastAsia"/>
          <w:sz w:val="15"/>
          <w:szCs w:val="15"/>
        </w:rPr>
        <w:t>子系统：</w:t>
      </w:r>
      <w:r w:rsidR="00AE0669" w:rsidRPr="007E7E04">
        <w:rPr>
          <w:rFonts w:hint="eastAsia"/>
          <w:sz w:val="15"/>
          <w:szCs w:val="15"/>
        </w:rPr>
        <w:t>MySQL</w:t>
      </w:r>
      <w:r w:rsidR="00AE0669" w:rsidRPr="007E7E04">
        <w:rPr>
          <w:rFonts w:hint="eastAsia"/>
          <w:sz w:val="15"/>
          <w:szCs w:val="15"/>
        </w:rPr>
        <w:t>、</w:t>
      </w:r>
      <w:r w:rsidR="00AE0669" w:rsidRPr="007E7E04">
        <w:rPr>
          <w:rFonts w:hint="eastAsia"/>
          <w:sz w:val="15"/>
          <w:szCs w:val="15"/>
        </w:rPr>
        <w:t>Node</w:t>
      </w:r>
      <w:r w:rsidR="00AE0669" w:rsidRPr="007E7E04">
        <w:rPr>
          <w:sz w:val="15"/>
          <w:szCs w:val="15"/>
        </w:rPr>
        <w:t>.js</w:t>
      </w:r>
      <w:r w:rsidR="00AE0669" w:rsidRPr="007E7E04">
        <w:rPr>
          <w:rFonts w:hint="eastAsia"/>
          <w:sz w:val="15"/>
          <w:szCs w:val="15"/>
        </w:rPr>
        <w:t>/Express</w:t>
      </w:r>
      <w:r w:rsidR="00AE0669" w:rsidRPr="007E7E04">
        <w:rPr>
          <w:rFonts w:hint="eastAsia"/>
          <w:sz w:val="15"/>
          <w:szCs w:val="15"/>
        </w:rPr>
        <w:t>、</w:t>
      </w:r>
      <w:proofErr w:type="spellStart"/>
      <w:r w:rsidR="00AE0669" w:rsidRPr="007E7E04">
        <w:rPr>
          <w:sz w:val="15"/>
          <w:szCs w:val="15"/>
        </w:rPr>
        <w:t>RESTful</w:t>
      </w:r>
      <w:proofErr w:type="spellEnd"/>
      <w:r w:rsidR="00AE0669" w:rsidRPr="007E7E04">
        <w:rPr>
          <w:rFonts w:hint="eastAsia"/>
          <w:sz w:val="15"/>
          <w:szCs w:val="15"/>
        </w:rPr>
        <w:t>、</w:t>
      </w:r>
      <w:r w:rsidR="00AE0669" w:rsidRPr="007E7E04">
        <w:rPr>
          <w:sz w:val="15"/>
          <w:szCs w:val="15"/>
        </w:rPr>
        <w:t>JSON</w:t>
      </w:r>
      <w:r w:rsidR="00AE0669" w:rsidRPr="007E7E04">
        <w:rPr>
          <w:rFonts w:hint="eastAsia"/>
          <w:sz w:val="15"/>
          <w:szCs w:val="15"/>
        </w:rPr>
        <w:t>、跨域</w:t>
      </w:r>
      <w:r w:rsidR="00AE0669" w:rsidRPr="007E7E04">
        <w:rPr>
          <w:rFonts w:hint="eastAsia"/>
          <w:sz w:val="15"/>
          <w:szCs w:val="15"/>
        </w:rPr>
        <w:t>(</w:t>
      </w:r>
      <w:r w:rsidR="00AE0669" w:rsidRPr="007E7E04">
        <w:rPr>
          <w:sz w:val="15"/>
          <w:szCs w:val="15"/>
        </w:rPr>
        <w:t xml:space="preserve">JSONP </w:t>
      </w:r>
      <w:r w:rsidR="00AE0669" w:rsidRPr="007E7E04">
        <w:rPr>
          <w:sz w:val="15"/>
          <w:szCs w:val="15"/>
        </w:rPr>
        <w:t>只能</w:t>
      </w:r>
      <w:r w:rsidR="00AE0669" w:rsidRPr="007E7E04">
        <w:rPr>
          <w:sz w:val="15"/>
          <w:szCs w:val="15"/>
        </w:rPr>
        <w:t xml:space="preserve">get/CORS </w:t>
      </w:r>
      <w:r w:rsidR="00AE0669" w:rsidRPr="007E7E04">
        <w:rPr>
          <w:sz w:val="15"/>
          <w:szCs w:val="15"/>
        </w:rPr>
        <w:t>必须修改响应头</w:t>
      </w:r>
      <w:r w:rsidR="00AE0669" w:rsidRPr="007E7E04">
        <w:rPr>
          <w:rFonts w:hint="eastAsia"/>
          <w:sz w:val="15"/>
          <w:szCs w:val="15"/>
        </w:rPr>
        <w:t>，</w:t>
      </w:r>
      <w:r w:rsidR="00AE0669" w:rsidRPr="007E7E04">
        <w:rPr>
          <w:sz w:val="15"/>
          <w:szCs w:val="15"/>
        </w:rPr>
        <w:t>请求次</w:t>
      </w:r>
    </w:p>
    <w:p w:rsidR="001A4B01" w:rsidRPr="007E7E04" w:rsidRDefault="00AE0669" w:rsidP="007E7E04">
      <w:pPr>
        <w:ind w:firstLineChars="1230" w:firstLine="1845"/>
        <w:rPr>
          <w:sz w:val="15"/>
          <w:szCs w:val="15"/>
        </w:rPr>
      </w:pPr>
      <w:r w:rsidRPr="007E7E04">
        <w:rPr>
          <w:sz w:val="15"/>
          <w:szCs w:val="15"/>
        </w:rPr>
        <w:t>数变多</w:t>
      </w:r>
      <w:r w:rsidRPr="007E7E04">
        <w:rPr>
          <w:sz w:val="15"/>
          <w:szCs w:val="15"/>
        </w:rPr>
        <w:t>/</w:t>
      </w:r>
      <w:r w:rsidRPr="007E7E04">
        <w:rPr>
          <w:sz w:val="15"/>
          <w:szCs w:val="15"/>
        </w:rPr>
        <w:t>服务器端代理方案</w:t>
      </w:r>
      <w:r w:rsidRPr="007E7E04">
        <w:rPr>
          <w:rFonts w:hint="eastAsia"/>
          <w:sz w:val="15"/>
          <w:szCs w:val="15"/>
        </w:rPr>
        <w:t xml:space="preserve"> </w:t>
      </w:r>
      <w:r w:rsidRPr="007E7E04">
        <w:rPr>
          <w:rFonts w:hint="eastAsia"/>
          <w:sz w:val="15"/>
          <w:szCs w:val="15"/>
        </w:rPr>
        <w:t>服务器端压力会增加</w:t>
      </w:r>
      <w:r w:rsidRPr="007E7E04">
        <w:rPr>
          <w:rFonts w:hint="eastAsia"/>
          <w:sz w:val="15"/>
          <w:szCs w:val="15"/>
        </w:rPr>
        <w:t>)</w:t>
      </w:r>
      <w:r w:rsidRPr="007E7E04">
        <w:rPr>
          <w:sz w:val="15"/>
          <w:szCs w:val="15"/>
        </w:rPr>
        <w:t>选用</w:t>
      </w:r>
      <w:r w:rsidRPr="007E7E04">
        <w:rPr>
          <w:rFonts w:hint="eastAsia"/>
          <w:sz w:val="15"/>
          <w:szCs w:val="15"/>
        </w:rPr>
        <w:t>CORS</w:t>
      </w:r>
    </w:p>
    <w:p w:rsidR="00E75393" w:rsidRDefault="007E7E04" w:rsidP="00E75393">
      <w:pPr>
        <w:ind w:firstLineChars="350" w:firstLine="525"/>
        <w:rPr>
          <w:sz w:val="15"/>
          <w:szCs w:val="15"/>
        </w:rPr>
      </w:pPr>
      <w:r>
        <w:rPr>
          <w:sz w:val="15"/>
          <w:szCs w:val="15"/>
        </w:rPr>
        <w:t>(2)</w:t>
      </w:r>
      <w:r w:rsidR="00AE0669" w:rsidRPr="007E7E04">
        <w:rPr>
          <w:sz w:val="15"/>
          <w:szCs w:val="15"/>
        </w:rPr>
        <w:t>后台管理</w:t>
      </w:r>
      <w:r w:rsidRPr="007E7E04">
        <w:rPr>
          <w:sz w:val="15"/>
          <w:szCs w:val="15"/>
        </w:rPr>
        <w:t>子</w:t>
      </w:r>
      <w:r w:rsidR="00AE0669" w:rsidRPr="007E7E04">
        <w:rPr>
          <w:sz w:val="15"/>
          <w:szCs w:val="15"/>
        </w:rPr>
        <w:t>系统</w:t>
      </w:r>
      <w:r w:rsidR="00AE0669" w:rsidRPr="007E7E04">
        <w:rPr>
          <w:rFonts w:hint="eastAsia"/>
          <w:sz w:val="15"/>
          <w:szCs w:val="15"/>
        </w:rPr>
        <w:t>：</w:t>
      </w:r>
      <w:proofErr w:type="spellStart"/>
      <w:r w:rsidR="00AE0669" w:rsidRPr="007E7E04">
        <w:rPr>
          <w:rFonts w:hint="eastAsia"/>
          <w:sz w:val="15"/>
          <w:szCs w:val="15"/>
        </w:rPr>
        <w:t>Apache</w:t>
      </w:r>
      <w:r w:rsidR="00AE0669" w:rsidRPr="007E7E04">
        <w:rPr>
          <w:sz w:val="15"/>
          <w:szCs w:val="15"/>
        </w:rPr>
        <w:t>Httpd</w:t>
      </w:r>
      <w:proofErr w:type="spellEnd"/>
      <w:r w:rsidR="00AE0669" w:rsidRPr="007E7E04">
        <w:rPr>
          <w:rFonts w:hint="eastAsia"/>
          <w:sz w:val="15"/>
          <w:szCs w:val="15"/>
        </w:rPr>
        <w:t>(</w:t>
      </w:r>
      <w:r w:rsidR="00AE0669" w:rsidRPr="007E7E04">
        <w:rPr>
          <w:rFonts w:hint="eastAsia"/>
          <w:sz w:val="15"/>
          <w:szCs w:val="15"/>
        </w:rPr>
        <w:t>运行服务器</w:t>
      </w:r>
      <w:r w:rsidR="00AE0669" w:rsidRPr="007E7E04">
        <w:rPr>
          <w:rFonts w:hint="eastAsia"/>
          <w:sz w:val="15"/>
          <w:szCs w:val="15"/>
        </w:rPr>
        <w:t>)</w:t>
      </w:r>
      <w:r w:rsidR="00AE0669" w:rsidRPr="007E7E04">
        <w:rPr>
          <w:rFonts w:hint="eastAsia"/>
          <w:sz w:val="15"/>
          <w:szCs w:val="15"/>
        </w:rPr>
        <w:t>、</w:t>
      </w:r>
      <w:r w:rsidR="00AE0669" w:rsidRPr="007E7E04">
        <w:rPr>
          <w:rFonts w:hint="eastAsia"/>
          <w:sz w:val="15"/>
          <w:szCs w:val="15"/>
        </w:rPr>
        <w:t>Node.js/</w:t>
      </w:r>
      <w:proofErr w:type="spellStart"/>
      <w:r w:rsidR="00AE0669" w:rsidRPr="007E7E04">
        <w:rPr>
          <w:rFonts w:hint="eastAsia"/>
          <w:sz w:val="15"/>
          <w:szCs w:val="15"/>
        </w:rPr>
        <w:t>Webpack</w:t>
      </w:r>
      <w:proofErr w:type="spellEnd"/>
      <w:r w:rsidR="00AE0669" w:rsidRPr="007E7E04">
        <w:rPr>
          <w:sz w:val="15"/>
          <w:szCs w:val="15"/>
        </w:rPr>
        <w:t>(</w:t>
      </w:r>
      <w:r w:rsidR="00AE0669" w:rsidRPr="007E7E04">
        <w:rPr>
          <w:sz w:val="15"/>
          <w:szCs w:val="15"/>
        </w:rPr>
        <w:t>开发服务器</w:t>
      </w:r>
      <w:r w:rsidR="00AE0669" w:rsidRPr="007E7E04">
        <w:rPr>
          <w:sz w:val="15"/>
          <w:szCs w:val="15"/>
        </w:rPr>
        <w:t>)</w:t>
      </w:r>
      <w:r w:rsidR="00AE0669" w:rsidRPr="007E7E04">
        <w:rPr>
          <w:rFonts w:hint="eastAsia"/>
          <w:sz w:val="15"/>
          <w:szCs w:val="15"/>
        </w:rPr>
        <w:t>、</w:t>
      </w:r>
      <w:r w:rsidR="00AE0669" w:rsidRPr="007E7E04">
        <w:rPr>
          <w:sz w:val="15"/>
          <w:szCs w:val="15"/>
        </w:rPr>
        <w:t>Vue.js</w:t>
      </w:r>
      <w:r w:rsidR="00AE0669" w:rsidRPr="007E7E04">
        <w:rPr>
          <w:rFonts w:hint="eastAsia"/>
          <w:sz w:val="15"/>
          <w:szCs w:val="15"/>
        </w:rPr>
        <w:t>/</w:t>
      </w:r>
      <w:proofErr w:type="spellStart"/>
      <w:r w:rsidR="00AE0669" w:rsidRPr="007E7E04">
        <w:rPr>
          <w:rFonts w:hint="eastAsia"/>
          <w:sz w:val="15"/>
          <w:szCs w:val="15"/>
        </w:rPr>
        <w:t>Vue</w:t>
      </w:r>
      <w:proofErr w:type="spellEnd"/>
      <w:r w:rsidR="00AE0669" w:rsidRPr="007E7E04">
        <w:rPr>
          <w:rFonts w:hint="eastAsia"/>
          <w:sz w:val="15"/>
          <w:szCs w:val="15"/>
        </w:rPr>
        <w:t>-</w:t>
      </w:r>
      <w:r w:rsidR="00AE0669" w:rsidRPr="007E7E04">
        <w:rPr>
          <w:sz w:val="15"/>
          <w:szCs w:val="15"/>
        </w:rPr>
        <w:t>CLI</w:t>
      </w:r>
      <w:r w:rsidR="00AE0669" w:rsidRPr="007E7E04">
        <w:rPr>
          <w:rFonts w:hint="eastAsia"/>
          <w:sz w:val="15"/>
          <w:szCs w:val="15"/>
        </w:rPr>
        <w:t>、</w:t>
      </w:r>
      <w:r w:rsidR="00AE0669" w:rsidRPr="007E7E04">
        <w:rPr>
          <w:rFonts w:hint="eastAsia"/>
          <w:sz w:val="15"/>
          <w:szCs w:val="15"/>
        </w:rPr>
        <w:t>Element-UI</w:t>
      </w:r>
      <w:r w:rsidR="00AE0669" w:rsidRPr="007E7E04">
        <w:rPr>
          <w:rFonts w:hint="eastAsia"/>
          <w:sz w:val="15"/>
          <w:szCs w:val="15"/>
        </w:rPr>
        <w:t>、</w:t>
      </w:r>
      <w:proofErr w:type="spellStart"/>
      <w:r w:rsidR="00AE0669" w:rsidRPr="007E7E04">
        <w:rPr>
          <w:rFonts w:hint="eastAsia"/>
          <w:sz w:val="15"/>
          <w:szCs w:val="15"/>
        </w:rPr>
        <w:t>Axios</w:t>
      </w:r>
      <w:proofErr w:type="spellEnd"/>
      <w:r w:rsidR="00E75393">
        <w:rPr>
          <w:rFonts w:hint="eastAsia"/>
          <w:sz w:val="15"/>
          <w:szCs w:val="15"/>
        </w:rPr>
        <w:t>、</w:t>
      </w:r>
    </w:p>
    <w:p w:rsidR="00AE0669" w:rsidRPr="007E7E04" w:rsidRDefault="00E75393" w:rsidP="00E75393">
      <w:pPr>
        <w:ind w:firstLineChars="350" w:firstLine="525"/>
        <w:rPr>
          <w:sz w:val="15"/>
          <w:szCs w:val="15"/>
        </w:rPr>
      </w:pPr>
      <w:r>
        <w:rPr>
          <w:rFonts w:hint="eastAsia"/>
          <w:sz w:val="15"/>
          <w:szCs w:val="15"/>
        </w:rPr>
        <w:t>Canvas</w:t>
      </w:r>
      <w:r w:rsidR="00EF0E16">
        <w:rPr>
          <w:sz w:val="15"/>
          <w:szCs w:val="15"/>
        </w:rPr>
        <w:t>/</w:t>
      </w:r>
      <w:proofErr w:type="spellStart"/>
      <w:r w:rsidR="00EF0E16">
        <w:rPr>
          <w:sz w:val="15"/>
          <w:szCs w:val="15"/>
        </w:rPr>
        <w:t>QRCode</w:t>
      </w:r>
      <w:proofErr w:type="spellEnd"/>
      <w:r>
        <w:rPr>
          <w:rFonts w:hint="eastAsia"/>
          <w:sz w:val="15"/>
          <w:szCs w:val="15"/>
        </w:rPr>
        <w:t>、</w:t>
      </w:r>
      <w:proofErr w:type="spellStart"/>
      <w:r>
        <w:rPr>
          <w:rFonts w:hint="eastAsia"/>
          <w:sz w:val="15"/>
          <w:szCs w:val="15"/>
        </w:rPr>
        <w:t>Vuex</w:t>
      </w:r>
      <w:proofErr w:type="spellEnd"/>
    </w:p>
    <w:p w:rsidR="00AE0669" w:rsidRDefault="007E7E04" w:rsidP="007E7E04">
      <w:pPr>
        <w:ind w:firstLineChars="350" w:firstLine="525"/>
        <w:rPr>
          <w:sz w:val="15"/>
          <w:szCs w:val="15"/>
        </w:rPr>
      </w:pPr>
      <w:r>
        <w:rPr>
          <w:sz w:val="15"/>
          <w:szCs w:val="15"/>
        </w:rPr>
        <w:t>(3)</w:t>
      </w:r>
      <w:r w:rsidR="00AE0669" w:rsidRPr="007E7E04">
        <w:rPr>
          <w:rFonts w:hint="eastAsia"/>
          <w:sz w:val="15"/>
          <w:szCs w:val="15"/>
        </w:rPr>
        <w:t>顾客</w:t>
      </w:r>
      <w:r w:rsidR="00AE0669" w:rsidRPr="007E7E04">
        <w:rPr>
          <w:rFonts w:hint="eastAsia"/>
          <w:sz w:val="15"/>
          <w:szCs w:val="15"/>
        </w:rPr>
        <w:t>App</w:t>
      </w:r>
      <w:r w:rsidR="00AE0669" w:rsidRPr="007E7E04">
        <w:rPr>
          <w:rFonts w:hint="eastAsia"/>
          <w:sz w:val="15"/>
          <w:szCs w:val="15"/>
        </w:rPr>
        <w:t>子系统：</w:t>
      </w:r>
      <w:proofErr w:type="spellStart"/>
      <w:r w:rsidRPr="007E7E04">
        <w:rPr>
          <w:rFonts w:hint="eastAsia"/>
          <w:sz w:val="15"/>
          <w:szCs w:val="15"/>
        </w:rPr>
        <w:t>Apache</w:t>
      </w:r>
      <w:r w:rsidRPr="007E7E04">
        <w:rPr>
          <w:sz w:val="15"/>
          <w:szCs w:val="15"/>
        </w:rPr>
        <w:t>Httpd</w:t>
      </w:r>
      <w:proofErr w:type="spellEnd"/>
      <w:r w:rsidRPr="007E7E04">
        <w:rPr>
          <w:rFonts w:hint="eastAsia"/>
          <w:sz w:val="15"/>
          <w:szCs w:val="15"/>
        </w:rPr>
        <w:t>(</w:t>
      </w:r>
      <w:r w:rsidRPr="007E7E04">
        <w:rPr>
          <w:rFonts w:hint="eastAsia"/>
          <w:sz w:val="15"/>
          <w:szCs w:val="15"/>
        </w:rPr>
        <w:t>运行服务器</w:t>
      </w:r>
      <w:r w:rsidRPr="007E7E04">
        <w:rPr>
          <w:rFonts w:hint="eastAsia"/>
          <w:sz w:val="15"/>
          <w:szCs w:val="15"/>
        </w:rPr>
        <w:t>)</w:t>
      </w:r>
      <w:r w:rsidRPr="007E7E04">
        <w:rPr>
          <w:rFonts w:hint="eastAsia"/>
          <w:sz w:val="15"/>
          <w:szCs w:val="15"/>
        </w:rPr>
        <w:t>、</w:t>
      </w:r>
      <w:r w:rsidRPr="007E7E04">
        <w:rPr>
          <w:rFonts w:hint="eastAsia"/>
          <w:sz w:val="15"/>
          <w:szCs w:val="15"/>
        </w:rPr>
        <w:t>Node.js/</w:t>
      </w:r>
      <w:proofErr w:type="spellStart"/>
      <w:r w:rsidRPr="007E7E04">
        <w:rPr>
          <w:rFonts w:hint="eastAsia"/>
          <w:sz w:val="15"/>
          <w:szCs w:val="15"/>
        </w:rPr>
        <w:t>Webpack</w:t>
      </w:r>
      <w:proofErr w:type="spellEnd"/>
      <w:r w:rsidRPr="007E7E04">
        <w:rPr>
          <w:sz w:val="15"/>
          <w:szCs w:val="15"/>
        </w:rPr>
        <w:t>(</w:t>
      </w:r>
      <w:r w:rsidRPr="007E7E04">
        <w:rPr>
          <w:sz w:val="15"/>
          <w:szCs w:val="15"/>
        </w:rPr>
        <w:t>开发服务器</w:t>
      </w:r>
      <w:r w:rsidRPr="007E7E04">
        <w:rPr>
          <w:sz w:val="15"/>
          <w:szCs w:val="15"/>
        </w:rPr>
        <w:t>)</w:t>
      </w:r>
      <w:r w:rsidRPr="007E7E04">
        <w:rPr>
          <w:rFonts w:hint="eastAsia"/>
          <w:sz w:val="15"/>
          <w:szCs w:val="15"/>
        </w:rPr>
        <w:t>、</w:t>
      </w:r>
      <w:r w:rsidRPr="007E7E04">
        <w:rPr>
          <w:rFonts w:hint="eastAsia"/>
          <w:sz w:val="15"/>
          <w:szCs w:val="15"/>
        </w:rPr>
        <w:t>Vue.js/</w:t>
      </w:r>
      <w:proofErr w:type="spellStart"/>
      <w:r w:rsidRPr="007E7E04">
        <w:rPr>
          <w:rFonts w:hint="eastAsia"/>
          <w:sz w:val="15"/>
          <w:szCs w:val="15"/>
        </w:rPr>
        <w:t>Vue</w:t>
      </w:r>
      <w:proofErr w:type="spellEnd"/>
      <w:r w:rsidRPr="007E7E04">
        <w:rPr>
          <w:rFonts w:hint="eastAsia"/>
          <w:sz w:val="15"/>
          <w:szCs w:val="15"/>
        </w:rPr>
        <w:t>-CLI</w:t>
      </w:r>
      <w:r w:rsidRPr="007E7E04">
        <w:rPr>
          <w:rFonts w:hint="eastAsia"/>
          <w:sz w:val="15"/>
          <w:szCs w:val="15"/>
        </w:rPr>
        <w:t>、</w:t>
      </w:r>
      <w:r w:rsidRPr="007E7E04">
        <w:rPr>
          <w:rFonts w:hint="eastAsia"/>
          <w:sz w:val="15"/>
          <w:szCs w:val="15"/>
        </w:rPr>
        <w:t>Mint-UI</w:t>
      </w:r>
      <w:r w:rsidRPr="007E7E04">
        <w:rPr>
          <w:rFonts w:hint="eastAsia"/>
          <w:sz w:val="15"/>
          <w:szCs w:val="15"/>
        </w:rPr>
        <w:t>、</w:t>
      </w:r>
      <w:proofErr w:type="spellStart"/>
      <w:r w:rsidRPr="007E7E04">
        <w:rPr>
          <w:sz w:val="15"/>
          <w:szCs w:val="15"/>
        </w:rPr>
        <w:t>Axios</w:t>
      </w:r>
      <w:proofErr w:type="spellEnd"/>
      <w:r w:rsidR="00EF0E16">
        <w:rPr>
          <w:rFonts w:hint="eastAsia"/>
          <w:sz w:val="15"/>
          <w:szCs w:val="15"/>
        </w:rPr>
        <w:t>、</w:t>
      </w:r>
      <w:proofErr w:type="spellStart"/>
      <w:r w:rsidR="00EF0E16">
        <w:rPr>
          <w:rFonts w:hint="eastAsia"/>
          <w:sz w:val="15"/>
          <w:szCs w:val="15"/>
        </w:rPr>
        <w:t>Vuex</w:t>
      </w:r>
      <w:proofErr w:type="spellEnd"/>
    </w:p>
    <w:p w:rsidR="007E7E04" w:rsidRDefault="007E7E04" w:rsidP="007E7E04">
      <w:pPr>
        <w:rPr>
          <w:sz w:val="15"/>
          <w:szCs w:val="15"/>
        </w:rPr>
      </w:pPr>
      <w:r>
        <w:rPr>
          <w:sz w:val="15"/>
          <w:szCs w:val="15"/>
        </w:rPr>
        <w:t xml:space="preserve">      </w:t>
      </w:r>
      <w:r>
        <w:rPr>
          <w:sz w:val="15"/>
          <w:szCs w:val="15"/>
        </w:rPr>
        <w:t>数据结构设计</w:t>
      </w:r>
      <w:r>
        <w:rPr>
          <w:rFonts w:hint="eastAsia"/>
          <w:sz w:val="15"/>
          <w:szCs w:val="15"/>
        </w:rPr>
        <w:t>：</w:t>
      </w:r>
    </w:p>
    <w:p w:rsidR="007E7E04" w:rsidRDefault="007E7E04" w:rsidP="007E7E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</w:t>
      </w:r>
      <w:r>
        <w:rPr>
          <w:rFonts w:hint="eastAsia"/>
          <w:sz w:val="15"/>
          <w:szCs w:val="15"/>
        </w:rPr>
        <w:t>数据库名：</w:t>
      </w:r>
      <w:proofErr w:type="spellStart"/>
      <w:r>
        <w:rPr>
          <w:rFonts w:hint="eastAsia"/>
          <w:sz w:val="15"/>
          <w:szCs w:val="15"/>
        </w:rPr>
        <w:t>xiaofeiniu</w:t>
      </w:r>
      <w:proofErr w:type="spellEnd"/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编码方式</w:t>
      </w:r>
      <w:r>
        <w:rPr>
          <w:rFonts w:hint="eastAsia"/>
          <w:sz w:val="15"/>
          <w:szCs w:val="15"/>
        </w:rPr>
        <w:t>UTF-8</w:t>
      </w:r>
    </w:p>
    <w:tbl>
      <w:tblPr>
        <w:tblStyle w:val="a4"/>
        <w:tblW w:w="8012" w:type="dxa"/>
        <w:tblInd w:w="846" w:type="dxa"/>
        <w:tblLook w:val="04A0" w:firstRow="1" w:lastRow="0" w:firstColumn="1" w:lastColumn="0" w:noHBand="0" w:noVBand="1"/>
      </w:tblPr>
      <w:tblGrid>
        <w:gridCol w:w="2481"/>
        <w:gridCol w:w="2765"/>
        <w:gridCol w:w="2766"/>
      </w:tblGrid>
      <w:tr w:rsidR="00D802BE" w:rsidTr="00E44973">
        <w:tc>
          <w:tcPr>
            <w:tcW w:w="8012" w:type="dxa"/>
            <w:gridSpan w:val="3"/>
          </w:tcPr>
          <w:p w:rsidR="00D802BE" w:rsidRDefault="00D802BE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管理员信息表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hint="eastAsia"/>
                <w:sz w:val="15"/>
                <w:szCs w:val="15"/>
              </w:rPr>
              <w:t>xfn_admin</w:t>
            </w:r>
            <w:proofErr w:type="spellEnd"/>
          </w:p>
        </w:tc>
      </w:tr>
      <w:tr w:rsidR="007E7E04" w:rsidTr="00D802BE">
        <w:tc>
          <w:tcPr>
            <w:tcW w:w="2481" w:type="dxa"/>
          </w:tcPr>
          <w:p w:rsidR="007E7E04" w:rsidRDefault="007E7E04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aid</w:t>
            </w:r>
          </w:p>
        </w:tc>
        <w:tc>
          <w:tcPr>
            <w:tcW w:w="2765" w:type="dxa"/>
          </w:tcPr>
          <w:p w:rsidR="007E7E04" w:rsidRDefault="007E7E04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2766" w:type="dxa"/>
          </w:tcPr>
          <w:p w:rsidR="007E7E04" w:rsidRDefault="007E7E04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管理员编号</w:t>
            </w:r>
          </w:p>
        </w:tc>
      </w:tr>
      <w:tr w:rsidR="007E7E04" w:rsidTr="00D802BE">
        <w:tc>
          <w:tcPr>
            <w:tcW w:w="2481" w:type="dxa"/>
          </w:tcPr>
          <w:p w:rsidR="007E7E04" w:rsidRDefault="007E7E04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aname</w:t>
            </w:r>
            <w:proofErr w:type="spellEnd"/>
          </w:p>
        </w:tc>
        <w:tc>
          <w:tcPr>
            <w:tcW w:w="2765" w:type="dxa"/>
          </w:tcPr>
          <w:p w:rsidR="007E7E04" w:rsidRDefault="007E7E04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32</w:t>
            </w:r>
            <w:r>
              <w:rPr>
                <w:rFonts w:hint="eastAsia"/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唯一</w:t>
            </w:r>
          </w:p>
        </w:tc>
        <w:tc>
          <w:tcPr>
            <w:tcW w:w="2766" w:type="dxa"/>
          </w:tcPr>
          <w:p w:rsidR="007E7E04" w:rsidRDefault="007E7E04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管理员用户名</w:t>
            </w:r>
          </w:p>
        </w:tc>
      </w:tr>
      <w:tr w:rsidR="007E7E04" w:rsidTr="00D802BE">
        <w:tc>
          <w:tcPr>
            <w:tcW w:w="2481" w:type="dxa"/>
          </w:tcPr>
          <w:p w:rsidR="007E7E04" w:rsidRDefault="007E7E04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pwd</w:t>
            </w:r>
            <w:proofErr w:type="spellEnd"/>
          </w:p>
        </w:tc>
        <w:tc>
          <w:tcPr>
            <w:tcW w:w="2765" w:type="dxa"/>
          </w:tcPr>
          <w:p w:rsidR="007E7E04" w:rsidRDefault="007E7E04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64</w:t>
            </w:r>
            <w:r>
              <w:rPr>
                <w:rFonts w:hint="eastAsia"/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加密存储</w:t>
            </w:r>
          </w:p>
        </w:tc>
        <w:tc>
          <w:tcPr>
            <w:tcW w:w="2766" w:type="dxa"/>
          </w:tcPr>
          <w:p w:rsidR="007E7E04" w:rsidRDefault="007E7E04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管理员密码</w:t>
            </w:r>
          </w:p>
        </w:tc>
      </w:tr>
      <w:tr w:rsidR="007E7E04" w:rsidTr="00D802BE">
        <w:tc>
          <w:tcPr>
            <w:tcW w:w="2481" w:type="dxa"/>
          </w:tcPr>
          <w:p w:rsidR="007E7E04" w:rsidRDefault="007E7E04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role</w:t>
            </w:r>
          </w:p>
        </w:tc>
        <w:tc>
          <w:tcPr>
            <w:tcW w:w="2765" w:type="dxa"/>
          </w:tcPr>
          <w:p w:rsidR="007E7E04" w:rsidRDefault="00D802BE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……</w:t>
            </w:r>
          </w:p>
        </w:tc>
        <w:tc>
          <w:tcPr>
            <w:tcW w:w="2766" w:type="dxa"/>
          </w:tcPr>
          <w:p w:rsidR="007E7E04" w:rsidRDefault="00D802BE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管理员角色</w:t>
            </w:r>
            <w:r>
              <w:rPr>
                <w:rFonts w:hint="eastAsia"/>
                <w:sz w:val="15"/>
                <w:szCs w:val="15"/>
              </w:rPr>
              <w:t>(V2</w:t>
            </w:r>
            <w:r>
              <w:rPr>
                <w:rFonts w:hint="eastAsia"/>
                <w:sz w:val="15"/>
                <w:szCs w:val="15"/>
              </w:rPr>
              <w:t>实现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</w:tr>
    </w:tbl>
    <w:p w:rsidR="00D802BE" w:rsidRDefault="00D802BE" w:rsidP="007E7E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r>
        <w:rPr>
          <w:sz w:val="15"/>
          <w:szCs w:val="15"/>
        </w:rPr>
        <w:t xml:space="preserve"> 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919"/>
        <w:gridCol w:w="2765"/>
        <w:gridCol w:w="2766"/>
      </w:tblGrid>
      <w:tr w:rsidR="00D802BE" w:rsidTr="00E44973">
        <w:tc>
          <w:tcPr>
            <w:tcW w:w="7450" w:type="dxa"/>
            <w:gridSpan w:val="3"/>
          </w:tcPr>
          <w:p w:rsidR="00D802BE" w:rsidRDefault="00D802BE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项目全局设置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hint="eastAsia"/>
                <w:sz w:val="15"/>
                <w:szCs w:val="15"/>
              </w:rPr>
              <w:t>xfn_</w:t>
            </w:r>
            <w:r>
              <w:rPr>
                <w:sz w:val="15"/>
                <w:szCs w:val="15"/>
              </w:rPr>
              <w:t>settings</w:t>
            </w:r>
            <w:proofErr w:type="spellEnd"/>
          </w:p>
        </w:tc>
      </w:tr>
      <w:tr w:rsidR="00D802BE" w:rsidTr="00D802BE">
        <w:tc>
          <w:tcPr>
            <w:tcW w:w="1919" w:type="dxa"/>
          </w:tcPr>
          <w:p w:rsidR="00D802BE" w:rsidRDefault="00395DAC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sid</w:t>
            </w:r>
            <w:proofErr w:type="spellEnd"/>
          </w:p>
        </w:tc>
        <w:tc>
          <w:tcPr>
            <w:tcW w:w="2765" w:type="dxa"/>
          </w:tcPr>
          <w:p w:rsidR="00D802BE" w:rsidRDefault="00395DAC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INT </w:t>
            </w:r>
            <w:r>
              <w:rPr>
                <w:sz w:val="15"/>
                <w:szCs w:val="15"/>
              </w:rPr>
              <w:t>主键</w:t>
            </w:r>
          </w:p>
        </w:tc>
        <w:tc>
          <w:tcPr>
            <w:tcW w:w="2766" w:type="dxa"/>
          </w:tcPr>
          <w:p w:rsidR="00D802BE" w:rsidRDefault="00395DAC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编号</w:t>
            </w:r>
          </w:p>
        </w:tc>
      </w:tr>
      <w:tr w:rsidR="00395DAC" w:rsidTr="00D802BE">
        <w:tc>
          <w:tcPr>
            <w:tcW w:w="1919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appName</w:t>
            </w:r>
            <w:proofErr w:type="spellEnd"/>
          </w:p>
        </w:tc>
        <w:tc>
          <w:tcPr>
            <w:tcW w:w="2765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32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766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应用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店家</w:t>
            </w:r>
            <w:r>
              <w:rPr>
                <w:sz w:val="15"/>
                <w:szCs w:val="15"/>
              </w:rPr>
              <w:t>名称</w:t>
            </w:r>
          </w:p>
        </w:tc>
      </w:tr>
      <w:tr w:rsidR="00395DAC" w:rsidTr="00D802BE">
        <w:tc>
          <w:tcPr>
            <w:tcW w:w="1919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apiUrl</w:t>
            </w:r>
            <w:proofErr w:type="spellEnd"/>
          </w:p>
        </w:tc>
        <w:tc>
          <w:tcPr>
            <w:tcW w:w="2765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64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766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数据</w:t>
            </w:r>
            <w:r>
              <w:rPr>
                <w:sz w:val="15"/>
                <w:szCs w:val="15"/>
              </w:rPr>
              <w:t>API</w:t>
            </w:r>
            <w:r>
              <w:rPr>
                <w:sz w:val="15"/>
                <w:szCs w:val="15"/>
              </w:rPr>
              <w:t>子系统地址</w:t>
            </w:r>
          </w:p>
        </w:tc>
      </w:tr>
      <w:tr w:rsidR="00395DAC" w:rsidTr="00D802BE">
        <w:tc>
          <w:tcPr>
            <w:tcW w:w="1919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dmin</w:t>
            </w:r>
            <w:r>
              <w:rPr>
                <w:sz w:val="15"/>
                <w:szCs w:val="15"/>
              </w:rPr>
              <w:t>Url</w:t>
            </w:r>
            <w:proofErr w:type="spellEnd"/>
          </w:p>
        </w:tc>
        <w:tc>
          <w:tcPr>
            <w:tcW w:w="2765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64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766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管理后台子系统地址</w:t>
            </w:r>
          </w:p>
        </w:tc>
      </w:tr>
      <w:tr w:rsidR="00395DAC" w:rsidTr="00D802BE">
        <w:tc>
          <w:tcPr>
            <w:tcW w:w="1919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lastRenderedPageBreak/>
              <w:t>appUrl</w:t>
            </w:r>
            <w:proofErr w:type="spellEnd"/>
          </w:p>
        </w:tc>
        <w:tc>
          <w:tcPr>
            <w:tcW w:w="2765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64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766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顾客</w:t>
            </w:r>
            <w:r>
              <w:rPr>
                <w:sz w:val="15"/>
                <w:szCs w:val="15"/>
              </w:rPr>
              <w:t>App</w:t>
            </w:r>
            <w:r>
              <w:rPr>
                <w:sz w:val="15"/>
                <w:szCs w:val="15"/>
              </w:rPr>
              <w:t>子系统地址</w:t>
            </w:r>
          </w:p>
        </w:tc>
      </w:tr>
      <w:tr w:rsidR="00395DAC" w:rsidTr="00D802BE">
        <w:tc>
          <w:tcPr>
            <w:tcW w:w="1919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icp</w:t>
            </w:r>
            <w:proofErr w:type="spellEnd"/>
          </w:p>
        </w:tc>
        <w:tc>
          <w:tcPr>
            <w:tcW w:w="2765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64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766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系统备案号</w:t>
            </w:r>
          </w:p>
        </w:tc>
      </w:tr>
      <w:tr w:rsidR="00395DAC" w:rsidTr="00D802BE">
        <w:tc>
          <w:tcPr>
            <w:tcW w:w="1919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opyright</w:t>
            </w:r>
          </w:p>
        </w:tc>
        <w:tc>
          <w:tcPr>
            <w:tcW w:w="2765" w:type="dxa"/>
          </w:tcPr>
          <w:p w:rsidR="00395DAC" w:rsidRDefault="00395DAC" w:rsidP="00395DA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128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766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系统版权声明</w:t>
            </w:r>
          </w:p>
        </w:tc>
      </w:tr>
    </w:tbl>
    <w:p w:rsidR="00395DAC" w:rsidRDefault="00395DAC" w:rsidP="007E7E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919"/>
        <w:gridCol w:w="2765"/>
        <w:gridCol w:w="2766"/>
      </w:tblGrid>
      <w:tr w:rsidR="00395DAC" w:rsidTr="00E44973">
        <w:tc>
          <w:tcPr>
            <w:tcW w:w="7450" w:type="dxa"/>
            <w:gridSpan w:val="3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桌台信息表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hint="eastAsia"/>
                <w:sz w:val="15"/>
                <w:szCs w:val="15"/>
              </w:rPr>
              <w:t>xfn_</w:t>
            </w:r>
            <w:r>
              <w:rPr>
                <w:sz w:val="15"/>
                <w:szCs w:val="15"/>
              </w:rPr>
              <w:t>table</w:t>
            </w:r>
            <w:proofErr w:type="spellEnd"/>
          </w:p>
        </w:tc>
      </w:tr>
      <w:tr w:rsidR="00395DAC" w:rsidTr="00395DAC">
        <w:tc>
          <w:tcPr>
            <w:tcW w:w="1919" w:type="dxa"/>
          </w:tcPr>
          <w:p w:rsidR="00395DAC" w:rsidRPr="00395DAC" w:rsidRDefault="00395DAC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tid</w:t>
            </w:r>
            <w:proofErr w:type="spellEnd"/>
          </w:p>
        </w:tc>
        <w:tc>
          <w:tcPr>
            <w:tcW w:w="2765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INT </w:t>
            </w: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2766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桌台编号</w:t>
            </w:r>
          </w:p>
        </w:tc>
      </w:tr>
      <w:tr w:rsidR="00395DAC" w:rsidTr="00395DAC">
        <w:tc>
          <w:tcPr>
            <w:tcW w:w="1919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tname</w:t>
            </w:r>
            <w:proofErr w:type="spellEnd"/>
          </w:p>
        </w:tc>
        <w:tc>
          <w:tcPr>
            <w:tcW w:w="2765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64</w:t>
            </w:r>
            <w:r>
              <w:rPr>
                <w:rFonts w:hint="eastAsia"/>
                <w:sz w:val="15"/>
                <w:szCs w:val="15"/>
              </w:rPr>
              <w:t>)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允许空</w:t>
            </w:r>
          </w:p>
        </w:tc>
        <w:tc>
          <w:tcPr>
            <w:tcW w:w="2766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桌台昵称</w:t>
            </w:r>
          </w:p>
        </w:tc>
      </w:tr>
      <w:tr w:rsidR="00395DAC" w:rsidTr="00395DAC">
        <w:tc>
          <w:tcPr>
            <w:tcW w:w="1919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type</w:t>
            </w:r>
          </w:p>
        </w:tc>
        <w:tc>
          <w:tcPr>
            <w:tcW w:w="2765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16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766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桌</w:t>
            </w:r>
            <w:proofErr w:type="gramStart"/>
            <w:r>
              <w:rPr>
                <w:sz w:val="15"/>
                <w:szCs w:val="15"/>
              </w:rPr>
              <w:t>台类型</w:t>
            </w:r>
            <w:proofErr w:type="gramEnd"/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如</w:t>
            </w:r>
            <w:r>
              <w:rPr>
                <w:rFonts w:hint="eastAsia"/>
                <w:sz w:val="15"/>
                <w:szCs w:val="15"/>
              </w:rPr>
              <w:t>3-</w:t>
            </w:r>
            <w:r>
              <w:rPr>
                <w:sz w:val="15"/>
                <w:szCs w:val="15"/>
              </w:rPr>
              <w:t>4</w:t>
            </w:r>
            <w:proofErr w:type="gramStart"/>
            <w:r>
              <w:rPr>
                <w:sz w:val="15"/>
                <w:szCs w:val="15"/>
              </w:rPr>
              <w:t>人桌</w:t>
            </w:r>
            <w:proofErr w:type="gramEnd"/>
          </w:p>
        </w:tc>
      </w:tr>
      <w:tr w:rsidR="00395DAC" w:rsidTr="00395DAC">
        <w:tc>
          <w:tcPr>
            <w:tcW w:w="1919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2765" w:type="dxa"/>
          </w:tcPr>
          <w:p w:rsidR="00395DAC" w:rsidRDefault="00395DAC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  <w:p w:rsidR="0024514E" w:rsidRDefault="0024514E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1.</w:t>
            </w:r>
            <w:r>
              <w:rPr>
                <w:sz w:val="15"/>
                <w:szCs w:val="15"/>
              </w:rPr>
              <w:t>空闲</w:t>
            </w:r>
            <w:r>
              <w:rPr>
                <w:rFonts w:hint="eastAsia"/>
                <w:sz w:val="15"/>
                <w:szCs w:val="15"/>
              </w:rPr>
              <w:t xml:space="preserve">  2-</w:t>
            </w:r>
            <w:r>
              <w:rPr>
                <w:rFonts w:hint="eastAsia"/>
                <w:sz w:val="15"/>
                <w:szCs w:val="15"/>
              </w:rPr>
              <w:t>预定</w:t>
            </w:r>
            <w:r>
              <w:rPr>
                <w:rFonts w:hint="eastAsia"/>
                <w:sz w:val="15"/>
                <w:szCs w:val="15"/>
              </w:rPr>
              <w:t xml:space="preserve"> 3-</w:t>
            </w:r>
            <w:r>
              <w:rPr>
                <w:rFonts w:hint="eastAsia"/>
                <w:sz w:val="15"/>
                <w:szCs w:val="15"/>
              </w:rPr>
              <w:t>占用</w:t>
            </w:r>
            <w:r>
              <w:rPr>
                <w:rFonts w:hint="eastAsia"/>
                <w:sz w:val="15"/>
                <w:szCs w:val="15"/>
              </w:rPr>
              <w:t xml:space="preserve"> 4-</w:t>
            </w:r>
            <w:r>
              <w:rPr>
                <w:rFonts w:hint="eastAsia"/>
                <w:sz w:val="15"/>
                <w:szCs w:val="15"/>
              </w:rPr>
              <w:t>其他</w:t>
            </w:r>
          </w:p>
        </w:tc>
        <w:tc>
          <w:tcPr>
            <w:tcW w:w="2766" w:type="dxa"/>
          </w:tcPr>
          <w:p w:rsidR="00395DAC" w:rsidRDefault="0024514E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桌</w:t>
            </w:r>
            <w:proofErr w:type="gramStart"/>
            <w:r>
              <w:rPr>
                <w:sz w:val="15"/>
                <w:szCs w:val="15"/>
              </w:rPr>
              <w:t>台状态</w:t>
            </w:r>
            <w:proofErr w:type="gramEnd"/>
          </w:p>
        </w:tc>
      </w:tr>
    </w:tbl>
    <w:p w:rsidR="00B649FA" w:rsidRDefault="00B649FA" w:rsidP="007E7E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919"/>
        <w:gridCol w:w="2765"/>
        <w:gridCol w:w="2766"/>
      </w:tblGrid>
      <w:tr w:rsidR="00B649FA" w:rsidTr="00E44973">
        <w:tc>
          <w:tcPr>
            <w:tcW w:w="7450" w:type="dxa"/>
            <w:gridSpan w:val="3"/>
          </w:tcPr>
          <w:p w:rsidR="00B649FA" w:rsidRDefault="00B649FA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桌台的预定表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hint="eastAsia"/>
                <w:sz w:val="15"/>
                <w:szCs w:val="15"/>
              </w:rPr>
              <w:t>xfn_reservation</w:t>
            </w:r>
            <w:proofErr w:type="spellEnd"/>
          </w:p>
        </w:tc>
      </w:tr>
      <w:tr w:rsidR="00B649FA" w:rsidTr="00B649FA">
        <w:tc>
          <w:tcPr>
            <w:tcW w:w="1919" w:type="dxa"/>
          </w:tcPr>
          <w:p w:rsidR="00B649FA" w:rsidRDefault="00627013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rid</w:t>
            </w:r>
          </w:p>
        </w:tc>
        <w:tc>
          <w:tcPr>
            <w:tcW w:w="2765" w:type="dxa"/>
          </w:tcPr>
          <w:p w:rsidR="00B649FA" w:rsidRDefault="00627013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INT </w:t>
            </w: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2766" w:type="dxa"/>
          </w:tcPr>
          <w:p w:rsidR="00B649FA" w:rsidRDefault="00627013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预定编号</w:t>
            </w:r>
          </w:p>
        </w:tc>
      </w:tr>
      <w:tr w:rsidR="00627013" w:rsidTr="00B649FA">
        <w:tc>
          <w:tcPr>
            <w:tcW w:w="1919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ontact</w:t>
            </w:r>
            <w:r>
              <w:rPr>
                <w:sz w:val="15"/>
                <w:szCs w:val="15"/>
              </w:rPr>
              <w:t>Name</w:t>
            </w:r>
            <w:proofErr w:type="spellEnd"/>
          </w:p>
        </w:tc>
        <w:tc>
          <w:tcPr>
            <w:tcW w:w="2765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64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766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联系人姓名</w:t>
            </w:r>
          </w:p>
        </w:tc>
      </w:tr>
      <w:tr w:rsidR="00627013" w:rsidTr="00B649FA">
        <w:tc>
          <w:tcPr>
            <w:tcW w:w="1919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phone</w:t>
            </w:r>
          </w:p>
        </w:tc>
        <w:tc>
          <w:tcPr>
            <w:tcW w:w="2765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16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766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联系电话</w:t>
            </w:r>
          </w:p>
        </w:tc>
      </w:tr>
      <w:tr w:rsidR="00627013" w:rsidTr="00B649FA">
        <w:tc>
          <w:tcPr>
            <w:tcW w:w="1919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ontactTime</w:t>
            </w:r>
            <w:proofErr w:type="spellEnd"/>
          </w:p>
        </w:tc>
        <w:tc>
          <w:tcPr>
            <w:tcW w:w="2765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BIGINT</w:t>
            </w:r>
          </w:p>
        </w:tc>
        <w:tc>
          <w:tcPr>
            <w:tcW w:w="2766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联系时间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客户打电话时间</w:t>
            </w:r>
          </w:p>
        </w:tc>
      </w:tr>
      <w:tr w:rsidR="00627013" w:rsidTr="00B649FA">
        <w:tc>
          <w:tcPr>
            <w:tcW w:w="1919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dinnerTime</w:t>
            </w:r>
            <w:proofErr w:type="spellEnd"/>
          </w:p>
        </w:tc>
        <w:tc>
          <w:tcPr>
            <w:tcW w:w="2765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BIGINT</w:t>
            </w:r>
          </w:p>
        </w:tc>
        <w:tc>
          <w:tcPr>
            <w:tcW w:w="2766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预约的用餐时间</w:t>
            </w:r>
          </w:p>
        </w:tc>
      </w:tr>
      <w:tr w:rsidR="002C6617" w:rsidTr="00B649FA">
        <w:tc>
          <w:tcPr>
            <w:tcW w:w="1919" w:type="dxa"/>
          </w:tcPr>
          <w:p w:rsidR="002C6617" w:rsidRDefault="002C6617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tableId</w:t>
            </w:r>
            <w:proofErr w:type="spellEnd"/>
          </w:p>
        </w:tc>
        <w:tc>
          <w:tcPr>
            <w:tcW w:w="2765" w:type="dxa"/>
          </w:tcPr>
          <w:p w:rsidR="002C6617" w:rsidRDefault="002C6617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INT </w:t>
            </w:r>
            <w:proofErr w:type="gramStart"/>
            <w:r>
              <w:rPr>
                <w:rFonts w:hint="eastAsia"/>
                <w:sz w:val="15"/>
                <w:szCs w:val="15"/>
              </w:rPr>
              <w:t>外键</w:t>
            </w:r>
            <w:proofErr w:type="gramEnd"/>
          </w:p>
        </w:tc>
        <w:tc>
          <w:tcPr>
            <w:tcW w:w="2766" w:type="dxa"/>
          </w:tcPr>
          <w:p w:rsidR="002C6617" w:rsidRDefault="002C6617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预定的桌台号</w:t>
            </w:r>
          </w:p>
        </w:tc>
      </w:tr>
    </w:tbl>
    <w:p w:rsidR="00627013" w:rsidRDefault="00627013" w:rsidP="007E7E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919"/>
        <w:gridCol w:w="2765"/>
        <w:gridCol w:w="2766"/>
      </w:tblGrid>
      <w:tr w:rsidR="00627013" w:rsidTr="00E44973">
        <w:tc>
          <w:tcPr>
            <w:tcW w:w="7450" w:type="dxa"/>
            <w:gridSpan w:val="3"/>
          </w:tcPr>
          <w:p w:rsidR="00627013" w:rsidRDefault="00627013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菜品分类表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hint="eastAsia"/>
                <w:sz w:val="15"/>
                <w:szCs w:val="15"/>
              </w:rPr>
              <w:t>xfn_</w:t>
            </w:r>
            <w:r>
              <w:rPr>
                <w:sz w:val="15"/>
                <w:szCs w:val="15"/>
              </w:rPr>
              <w:t>category</w:t>
            </w:r>
            <w:proofErr w:type="spellEnd"/>
          </w:p>
        </w:tc>
      </w:tr>
      <w:tr w:rsidR="00627013" w:rsidTr="00627013">
        <w:tc>
          <w:tcPr>
            <w:tcW w:w="1919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cid</w:t>
            </w:r>
            <w:proofErr w:type="spellEnd"/>
          </w:p>
        </w:tc>
        <w:tc>
          <w:tcPr>
            <w:tcW w:w="2765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INT </w:t>
            </w: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2766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类别编号</w:t>
            </w:r>
          </w:p>
        </w:tc>
      </w:tr>
      <w:tr w:rsidR="00627013" w:rsidTr="00627013">
        <w:tc>
          <w:tcPr>
            <w:tcW w:w="1919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cname</w:t>
            </w:r>
            <w:proofErr w:type="spellEnd"/>
          </w:p>
        </w:tc>
        <w:tc>
          <w:tcPr>
            <w:tcW w:w="2765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32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766" w:type="dxa"/>
          </w:tcPr>
          <w:p w:rsidR="00627013" w:rsidRDefault="00627013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类别名称</w:t>
            </w:r>
          </w:p>
        </w:tc>
      </w:tr>
    </w:tbl>
    <w:p w:rsidR="008A0864" w:rsidRDefault="008A0864" w:rsidP="007E7E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919"/>
        <w:gridCol w:w="2765"/>
        <w:gridCol w:w="2766"/>
      </w:tblGrid>
      <w:tr w:rsidR="008A0864" w:rsidTr="00E44973">
        <w:tc>
          <w:tcPr>
            <w:tcW w:w="7450" w:type="dxa"/>
            <w:gridSpan w:val="3"/>
          </w:tcPr>
          <w:p w:rsidR="008A0864" w:rsidRDefault="008A0864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菜品信息表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hint="eastAsia"/>
                <w:sz w:val="15"/>
                <w:szCs w:val="15"/>
              </w:rPr>
              <w:t>xfn_dish</w:t>
            </w:r>
            <w:proofErr w:type="spellEnd"/>
          </w:p>
        </w:tc>
      </w:tr>
      <w:tr w:rsidR="008A0864" w:rsidTr="008A0864">
        <w:tc>
          <w:tcPr>
            <w:tcW w:w="1919" w:type="dxa"/>
          </w:tcPr>
          <w:p w:rsidR="008A0864" w:rsidRPr="008A0864" w:rsidRDefault="008A0864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did</w:t>
            </w:r>
          </w:p>
        </w:tc>
        <w:tc>
          <w:tcPr>
            <w:tcW w:w="2765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INT </w:t>
            </w: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2766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菜品编号</w:t>
            </w:r>
            <w:r>
              <w:rPr>
                <w:rFonts w:hint="eastAsia"/>
                <w:sz w:val="15"/>
                <w:szCs w:val="15"/>
              </w:rPr>
              <w:t>,</w:t>
            </w:r>
            <w:proofErr w:type="gramStart"/>
            <w:r>
              <w:rPr>
                <w:rFonts w:hint="eastAsia"/>
                <w:sz w:val="15"/>
                <w:szCs w:val="15"/>
              </w:rPr>
              <w:t>起始值</w:t>
            </w:r>
            <w:proofErr w:type="gramEnd"/>
            <w:r>
              <w:rPr>
                <w:rFonts w:hint="eastAsia"/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100000</w:t>
            </w:r>
          </w:p>
        </w:tc>
      </w:tr>
      <w:tr w:rsidR="008A0864" w:rsidTr="008A0864">
        <w:tc>
          <w:tcPr>
            <w:tcW w:w="1919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2765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32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766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菜品名称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标题</w:t>
            </w:r>
          </w:p>
        </w:tc>
      </w:tr>
      <w:tr w:rsidR="008A0864" w:rsidTr="008A0864">
        <w:tc>
          <w:tcPr>
            <w:tcW w:w="1919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imgUrl</w:t>
            </w:r>
            <w:proofErr w:type="spellEnd"/>
          </w:p>
        </w:tc>
        <w:tc>
          <w:tcPr>
            <w:tcW w:w="2765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128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766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图片地址</w:t>
            </w:r>
          </w:p>
        </w:tc>
      </w:tr>
      <w:tr w:rsidR="008A0864" w:rsidTr="008A0864">
        <w:tc>
          <w:tcPr>
            <w:tcW w:w="1919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price</w:t>
            </w:r>
          </w:p>
        </w:tc>
        <w:tc>
          <w:tcPr>
            <w:tcW w:w="2765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</w:t>
            </w:r>
            <w:r>
              <w:rPr>
                <w:sz w:val="15"/>
                <w:szCs w:val="15"/>
              </w:rPr>
              <w:t>6,2</w:t>
            </w:r>
            <w:r>
              <w:rPr>
                <w:rFonts w:hint="eastAsia"/>
                <w:sz w:val="15"/>
                <w:szCs w:val="15"/>
              </w:rPr>
              <w:t>)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例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>9999.99</w:t>
            </w:r>
          </w:p>
        </w:tc>
        <w:tc>
          <w:tcPr>
            <w:tcW w:w="2766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菜品价格</w:t>
            </w:r>
          </w:p>
        </w:tc>
      </w:tr>
      <w:tr w:rsidR="008A0864" w:rsidTr="008A0864">
        <w:tc>
          <w:tcPr>
            <w:tcW w:w="1919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detail</w:t>
            </w:r>
          </w:p>
        </w:tc>
        <w:tc>
          <w:tcPr>
            <w:tcW w:w="2765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128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766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详细描述信息</w:t>
            </w:r>
          </w:p>
        </w:tc>
      </w:tr>
      <w:tr w:rsidR="008A0864" w:rsidTr="008A0864">
        <w:tc>
          <w:tcPr>
            <w:tcW w:w="1919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categoryId</w:t>
            </w:r>
            <w:proofErr w:type="spellEnd"/>
          </w:p>
        </w:tc>
        <w:tc>
          <w:tcPr>
            <w:tcW w:w="2765" w:type="dxa"/>
          </w:tcPr>
          <w:p w:rsidR="008A0864" w:rsidRDefault="008A0864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INT </w:t>
            </w:r>
            <w:proofErr w:type="gramStart"/>
            <w:r>
              <w:rPr>
                <w:rFonts w:hint="eastAsia"/>
                <w:sz w:val="15"/>
                <w:szCs w:val="15"/>
              </w:rPr>
              <w:t>外键</w:t>
            </w:r>
            <w:proofErr w:type="gramEnd"/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参考类别的</w:t>
            </w:r>
            <w:proofErr w:type="spellStart"/>
            <w:r>
              <w:rPr>
                <w:rFonts w:hint="eastAsia"/>
                <w:sz w:val="15"/>
                <w:szCs w:val="15"/>
              </w:rPr>
              <w:t>cid</w:t>
            </w:r>
            <w:proofErr w:type="spellEnd"/>
          </w:p>
        </w:tc>
        <w:tc>
          <w:tcPr>
            <w:tcW w:w="2766" w:type="dxa"/>
          </w:tcPr>
          <w:p w:rsidR="008A0864" w:rsidRPr="008A0864" w:rsidRDefault="008A0864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所属类别编号</w:t>
            </w:r>
          </w:p>
        </w:tc>
      </w:tr>
    </w:tbl>
    <w:p w:rsidR="00FA13D0" w:rsidRDefault="00FA13D0" w:rsidP="007E7E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919"/>
        <w:gridCol w:w="2765"/>
        <w:gridCol w:w="2766"/>
      </w:tblGrid>
      <w:tr w:rsidR="00FA13D0" w:rsidTr="00E44973">
        <w:tc>
          <w:tcPr>
            <w:tcW w:w="7450" w:type="dxa"/>
            <w:gridSpan w:val="3"/>
          </w:tcPr>
          <w:p w:rsidR="00FA13D0" w:rsidRDefault="00FA13D0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订单表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hint="eastAsia"/>
                <w:sz w:val="15"/>
                <w:szCs w:val="15"/>
              </w:rPr>
              <w:t>xfn_order</w:t>
            </w:r>
            <w:proofErr w:type="spellEnd"/>
          </w:p>
        </w:tc>
      </w:tr>
      <w:tr w:rsidR="00FA13D0" w:rsidTr="00FA13D0">
        <w:tc>
          <w:tcPr>
            <w:tcW w:w="1919" w:type="dxa"/>
          </w:tcPr>
          <w:p w:rsidR="00FA13D0" w:rsidRDefault="00FA13D0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oid</w:t>
            </w:r>
            <w:proofErr w:type="spellEnd"/>
          </w:p>
        </w:tc>
        <w:tc>
          <w:tcPr>
            <w:tcW w:w="2765" w:type="dxa"/>
          </w:tcPr>
          <w:p w:rsidR="00FA13D0" w:rsidRDefault="00FA13D0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INT </w:t>
            </w: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2766" w:type="dxa"/>
          </w:tcPr>
          <w:p w:rsidR="00FA13D0" w:rsidRDefault="00FA13D0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订单编号</w:t>
            </w:r>
          </w:p>
        </w:tc>
      </w:tr>
      <w:tr w:rsidR="00FA13D0" w:rsidTr="00FA13D0">
        <w:tc>
          <w:tcPr>
            <w:tcW w:w="1919" w:type="dxa"/>
          </w:tcPr>
          <w:p w:rsidR="00FA13D0" w:rsidRDefault="00FA13D0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tart</w:t>
            </w:r>
            <w:r>
              <w:rPr>
                <w:sz w:val="15"/>
                <w:szCs w:val="15"/>
              </w:rPr>
              <w:t>Time</w:t>
            </w:r>
            <w:proofErr w:type="spellEnd"/>
          </w:p>
        </w:tc>
        <w:tc>
          <w:tcPr>
            <w:tcW w:w="2765" w:type="dxa"/>
          </w:tcPr>
          <w:p w:rsidR="00FA13D0" w:rsidRDefault="00FA13D0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BIGINT</w:t>
            </w:r>
          </w:p>
        </w:tc>
        <w:tc>
          <w:tcPr>
            <w:tcW w:w="2766" w:type="dxa"/>
          </w:tcPr>
          <w:p w:rsidR="00FA13D0" w:rsidRDefault="00FA13D0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用餐开始时间</w:t>
            </w:r>
          </w:p>
        </w:tc>
      </w:tr>
      <w:tr w:rsidR="00FA13D0" w:rsidTr="00FA13D0">
        <w:tc>
          <w:tcPr>
            <w:tcW w:w="1919" w:type="dxa"/>
          </w:tcPr>
          <w:p w:rsidR="00FA13D0" w:rsidRDefault="00FA13D0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endTime</w:t>
            </w:r>
            <w:proofErr w:type="spellEnd"/>
          </w:p>
        </w:tc>
        <w:tc>
          <w:tcPr>
            <w:tcW w:w="2765" w:type="dxa"/>
          </w:tcPr>
          <w:p w:rsidR="00FA13D0" w:rsidRDefault="00FA13D0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BIGINT</w:t>
            </w:r>
          </w:p>
        </w:tc>
        <w:tc>
          <w:tcPr>
            <w:tcW w:w="2766" w:type="dxa"/>
          </w:tcPr>
          <w:p w:rsidR="00FA13D0" w:rsidRDefault="00FA13D0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用餐结束时间</w:t>
            </w:r>
          </w:p>
        </w:tc>
      </w:tr>
      <w:tr w:rsidR="00FA13D0" w:rsidTr="00FA13D0">
        <w:tc>
          <w:tcPr>
            <w:tcW w:w="1919" w:type="dxa"/>
          </w:tcPr>
          <w:p w:rsidR="00FA13D0" w:rsidRDefault="00FA13D0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cust</w:t>
            </w:r>
            <w:r>
              <w:rPr>
                <w:sz w:val="15"/>
                <w:szCs w:val="15"/>
              </w:rPr>
              <w:t>omerCount</w:t>
            </w:r>
            <w:proofErr w:type="spellEnd"/>
          </w:p>
        </w:tc>
        <w:tc>
          <w:tcPr>
            <w:tcW w:w="2765" w:type="dxa"/>
          </w:tcPr>
          <w:p w:rsidR="00FA13D0" w:rsidRDefault="00FA13D0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2766" w:type="dxa"/>
          </w:tcPr>
          <w:p w:rsidR="00FA13D0" w:rsidRDefault="00FA13D0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用餐人数</w:t>
            </w:r>
          </w:p>
        </w:tc>
      </w:tr>
      <w:tr w:rsidR="00FA13D0" w:rsidTr="00FA13D0">
        <w:tc>
          <w:tcPr>
            <w:tcW w:w="1919" w:type="dxa"/>
          </w:tcPr>
          <w:p w:rsidR="00FA13D0" w:rsidRDefault="00FA13D0" w:rsidP="007E7E0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able</w:t>
            </w:r>
            <w:r>
              <w:rPr>
                <w:sz w:val="15"/>
                <w:szCs w:val="15"/>
              </w:rPr>
              <w:t>Id</w:t>
            </w:r>
            <w:proofErr w:type="spellEnd"/>
          </w:p>
        </w:tc>
        <w:tc>
          <w:tcPr>
            <w:tcW w:w="2765" w:type="dxa"/>
          </w:tcPr>
          <w:p w:rsidR="00FA13D0" w:rsidRDefault="00FA13D0" w:rsidP="007E7E0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INT </w:t>
            </w:r>
            <w:proofErr w:type="gramStart"/>
            <w:r>
              <w:rPr>
                <w:rFonts w:hint="eastAsia"/>
                <w:sz w:val="15"/>
                <w:szCs w:val="15"/>
              </w:rPr>
              <w:t>外键</w:t>
            </w:r>
            <w:proofErr w:type="gramEnd"/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参考桌台</w:t>
            </w:r>
            <w:proofErr w:type="spellStart"/>
            <w:r>
              <w:rPr>
                <w:rFonts w:hint="eastAsia"/>
                <w:sz w:val="15"/>
                <w:szCs w:val="15"/>
              </w:rPr>
              <w:t>tid</w:t>
            </w:r>
            <w:proofErr w:type="spellEnd"/>
          </w:p>
        </w:tc>
        <w:tc>
          <w:tcPr>
            <w:tcW w:w="2766" w:type="dxa"/>
          </w:tcPr>
          <w:p w:rsidR="00FA13D0" w:rsidRDefault="00FA13D0" w:rsidP="007E7E0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桌台编号</w:t>
            </w:r>
          </w:p>
        </w:tc>
      </w:tr>
    </w:tbl>
    <w:p w:rsidR="00FA13D0" w:rsidRDefault="00FA13D0" w:rsidP="007E7E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919"/>
        <w:gridCol w:w="2765"/>
        <w:gridCol w:w="2766"/>
      </w:tblGrid>
      <w:tr w:rsidR="00FA13D0" w:rsidTr="00E44973">
        <w:tc>
          <w:tcPr>
            <w:tcW w:w="7450" w:type="dxa"/>
            <w:gridSpan w:val="3"/>
          </w:tcPr>
          <w:p w:rsidR="00FA13D0" w:rsidRDefault="00FA13D0" w:rsidP="00E4497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订单详情表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hint="eastAsia"/>
                <w:sz w:val="15"/>
                <w:szCs w:val="15"/>
              </w:rPr>
              <w:t>xfn_order_detail</w:t>
            </w:r>
            <w:proofErr w:type="spellEnd"/>
          </w:p>
        </w:tc>
      </w:tr>
      <w:tr w:rsidR="00FA13D0" w:rsidTr="00E44973">
        <w:tc>
          <w:tcPr>
            <w:tcW w:w="1919" w:type="dxa"/>
          </w:tcPr>
          <w:p w:rsidR="00FA13D0" w:rsidRDefault="00FA13D0" w:rsidP="00E4497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did</w:t>
            </w:r>
          </w:p>
        </w:tc>
        <w:tc>
          <w:tcPr>
            <w:tcW w:w="2765" w:type="dxa"/>
          </w:tcPr>
          <w:p w:rsidR="00FA13D0" w:rsidRDefault="00FA13D0" w:rsidP="00E4497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INT </w:t>
            </w:r>
            <w:r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2766" w:type="dxa"/>
          </w:tcPr>
          <w:p w:rsidR="00FA13D0" w:rsidRDefault="00FA13D0" w:rsidP="00E4497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订单编号</w:t>
            </w:r>
          </w:p>
        </w:tc>
      </w:tr>
      <w:tr w:rsidR="00FA13D0" w:rsidTr="00FA13D0">
        <w:tc>
          <w:tcPr>
            <w:tcW w:w="1919" w:type="dxa"/>
            <w:shd w:val="clear" w:color="auto" w:fill="auto"/>
          </w:tcPr>
          <w:p w:rsidR="00FA13D0" w:rsidRDefault="00FA13D0" w:rsidP="00E44973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dishId</w:t>
            </w:r>
            <w:proofErr w:type="spellEnd"/>
          </w:p>
        </w:tc>
        <w:tc>
          <w:tcPr>
            <w:tcW w:w="2765" w:type="dxa"/>
            <w:shd w:val="clear" w:color="auto" w:fill="auto"/>
          </w:tcPr>
          <w:p w:rsidR="00FA13D0" w:rsidRDefault="00FA13D0" w:rsidP="00E4497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外键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参考菜品</w:t>
            </w:r>
            <w:r>
              <w:rPr>
                <w:rFonts w:hint="eastAsia"/>
                <w:sz w:val="15"/>
                <w:szCs w:val="15"/>
              </w:rPr>
              <w:t>did</w:t>
            </w:r>
          </w:p>
        </w:tc>
        <w:tc>
          <w:tcPr>
            <w:tcW w:w="2766" w:type="dxa"/>
            <w:shd w:val="clear" w:color="auto" w:fill="auto"/>
          </w:tcPr>
          <w:p w:rsidR="00FA13D0" w:rsidRDefault="00FA13D0" w:rsidP="00E4497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菜品编号</w:t>
            </w:r>
          </w:p>
        </w:tc>
      </w:tr>
      <w:tr w:rsidR="00FA13D0" w:rsidTr="00E44973">
        <w:tc>
          <w:tcPr>
            <w:tcW w:w="1919" w:type="dxa"/>
          </w:tcPr>
          <w:p w:rsidR="00FA13D0" w:rsidRDefault="00FA13D0" w:rsidP="00E44973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ish</w:t>
            </w:r>
            <w:r>
              <w:rPr>
                <w:sz w:val="15"/>
                <w:szCs w:val="15"/>
              </w:rPr>
              <w:t>Count</w:t>
            </w:r>
            <w:proofErr w:type="spellEnd"/>
          </w:p>
        </w:tc>
        <w:tc>
          <w:tcPr>
            <w:tcW w:w="2765" w:type="dxa"/>
          </w:tcPr>
          <w:p w:rsidR="00FA13D0" w:rsidRDefault="00FA13D0" w:rsidP="00E4497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2766" w:type="dxa"/>
          </w:tcPr>
          <w:p w:rsidR="00FA13D0" w:rsidRDefault="00FA13D0" w:rsidP="00E4497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菜品数量</w:t>
            </w:r>
          </w:p>
        </w:tc>
      </w:tr>
      <w:tr w:rsidR="00FA13D0" w:rsidTr="00E44973">
        <w:tc>
          <w:tcPr>
            <w:tcW w:w="1919" w:type="dxa"/>
          </w:tcPr>
          <w:p w:rsidR="00FA13D0" w:rsidRDefault="00FA13D0" w:rsidP="00E44973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cust</w:t>
            </w:r>
            <w:r>
              <w:rPr>
                <w:sz w:val="15"/>
                <w:szCs w:val="15"/>
              </w:rPr>
              <w:t>omerName</w:t>
            </w:r>
            <w:proofErr w:type="spellEnd"/>
          </w:p>
        </w:tc>
        <w:tc>
          <w:tcPr>
            <w:tcW w:w="2765" w:type="dxa"/>
          </w:tcPr>
          <w:p w:rsidR="00FA13D0" w:rsidRDefault="00FA13D0" w:rsidP="00E4497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>
              <w:rPr>
                <w:sz w:val="15"/>
                <w:szCs w:val="15"/>
              </w:rPr>
              <w:t>64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766" w:type="dxa"/>
          </w:tcPr>
          <w:p w:rsidR="00FA13D0" w:rsidRDefault="00FA13D0" w:rsidP="00E4497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点</w:t>
            </w:r>
            <w:proofErr w:type="gramStart"/>
            <w:r>
              <w:rPr>
                <w:sz w:val="15"/>
                <w:szCs w:val="15"/>
              </w:rPr>
              <w:t>餐用户</w:t>
            </w:r>
            <w:proofErr w:type="gramEnd"/>
            <w:r>
              <w:rPr>
                <w:sz w:val="15"/>
                <w:szCs w:val="15"/>
              </w:rPr>
              <w:t>的称呼</w:t>
            </w:r>
          </w:p>
        </w:tc>
      </w:tr>
      <w:tr w:rsidR="00FA13D0" w:rsidRPr="00FA13D0" w:rsidTr="00E44973">
        <w:tc>
          <w:tcPr>
            <w:tcW w:w="1919" w:type="dxa"/>
          </w:tcPr>
          <w:p w:rsidR="00FA13D0" w:rsidRDefault="00FA13D0" w:rsidP="00E44973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lastRenderedPageBreak/>
              <w:t>orderId</w:t>
            </w:r>
            <w:proofErr w:type="spellEnd"/>
          </w:p>
        </w:tc>
        <w:tc>
          <w:tcPr>
            <w:tcW w:w="2765" w:type="dxa"/>
          </w:tcPr>
          <w:p w:rsidR="00FA13D0" w:rsidRDefault="00FA13D0" w:rsidP="00E4497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INT </w:t>
            </w:r>
            <w:proofErr w:type="gramStart"/>
            <w:r>
              <w:rPr>
                <w:rFonts w:hint="eastAsia"/>
                <w:sz w:val="15"/>
                <w:szCs w:val="15"/>
              </w:rPr>
              <w:t>外键</w:t>
            </w:r>
            <w:proofErr w:type="gramEnd"/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参考订单表</w:t>
            </w:r>
            <w:proofErr w:type="spellStart"/>
            <w:r>
              <w:rPr>
                <w:rFonts w:hint="eastAsia"/>
                <w:sz w:val="15"/>
                <w:szCs w:val="15"/>
              </w:rPr>
              <w:t>oid</w:t>
            </w:r>
            <w:proofErr w:type="spellEnd"/>
          </w:p>
        </w:tc>
        <w:tc>
          <w:tcPr>
            <w:tcW w:w="2766" w:type="dxa"/>
          </w:tcPr>
          <w:p w:rsidR="00FA13D0" w:rsidRDefault="00FA13D0" w:rsidP="00E4497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订单编号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指明所属订单</w:t>
            </w:r>
          </w:p>
        </w:tc>
      </w:tr>
    </w:tbl>
    <w:p w:rsidR="007E7E04" w:rsidRDefault="007E7E04" w:rsidP="007E7E04">
      <w:pPr>
        <w:rPr>
          <w:sz w:val="15"/>
          <w:szCs w:val="15"/>
        </w:rPr>
      </w:pPr>
    </w:p>
    <w:p w:rsidR="007E7E04" w:rsidRPr="007E7E04" w:rsidRDefault="007E7E04" w:rsidP="007E7E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</w:t>
      </w:r>
      <w:r>
        <w:rPr>
          <w:sz w:val="15"/>
          <w:szCs w:val="15"/>
        </w:rPr>
        <w:t xml:space="preserve">    </w:t>
      </w:r>
    </w:p>
    <w:p w:rsidR="00E33253" w:rsidRDefault="00E33253" w:rsidP="00E33253">
      <w:pPr>
        <w:rPr>
          <w:sz w:val="18"/>
          <w:szCs w:val="18"/>
        </w:rPr>
      </w:pPr>
      <w:r>
        <w:rPr>
          <w:sz w:val="18"/>
          <w:szCs w:val="18"/>
        </w:rPr>
        <w:t>五</w:t>
      </w:r>
      <w:r>
        <w:rPr>
          <w:rFonts w:hint="eastAsia"/>
          <w:sz w:val="18"/>
          <w:szCs w:val="18"/>
        </w:rPr>
        <w:t>．详细设计</w:t>
      </w:r>
    </w:p>
    <w:p w:rsidR="00E33253" w:rsidRPr="008141F2" w:rsidRDefault="00E33253" w:rsidP="00E33253">
      <w:pPr>
        <w:rPr>
          <w:sz w:val="15"/>
          <w:szCs w:val="15"/>
        </w:rPr>
      </w:pPr>
      <w:r>
        <w:rPr>
          <w:rFonts w:hint="eastAsia"/>
          <w:sz w:val="18"/>
          <w:szCs w:val="18"/>
        </w:rPr>
        <w:t xml:space="preserve">   </w:t>
      </w:r>
      <w:r w:rsidR="008141F2">
        <w:rPr>
          <w:sz w:val="18"/>
          <w:szCs w:val="18"/>
        </w:rPr>
        <w:t xml:space="preserve"> </w:t>
      </w:r>
      <w:r w:rsidR="008141F2" w:rsidRPr="008141F2">
        <w:rPr>
          <w:sz w:val="15"/>
          <w:szCs w:val="15"/>
        </w:rPr>
        <w:t xml:space="preserve">  </w:t>
      </w:r>
      <w:r w:rsidR="008141F2" w:rsidRPr="008141F2">
        <w:rPr>
          <w:sz w:val="15"/>
          <w:szCs w:val="15"/>
        </w:rPr>
        <w:t>数据</w:t>
      </w:r>
      <w:r w:rsidR="008141F2" w:rsidRPr="008141F2">
        <w:rPr>
          <w:sz w:val="15"/>
          <w:szCs w:val="15"/>
        </w:rPr>
        <w:t>API</w:t>
      </w:r>
      <w:r w:rsidR="008141F2" w:rsidRPr="008141F2">
        <w:rPr>
          <w:sz w:val="15"/>
          <w:szCs w:val="15"/>
        </w:rPr>
        <w:t>子系统需要提供的</w:t>
      </w:r>
      <w:r w:rsidR="008141F2" w:rsidRPr="008141F2">
        <w:rPr>
          <w:sz w:val="15"/>
          <w:szCs w:val="15"/>
        </w:rPr>
        <w:t>API</w:t>
      </w:r>
      <w:r w:rsidR="008141F2" w:rsidRPr="008141F2">
        <w:rPr>
          <w:sz w:val="15"/>
          <w:szCs w:val="15"/>
        </w:rPr>
        <w:t>接口说明</w:t>
      </w:r>
    </w:p>
    <w:p w:rsidR="008141F2" w:rsidRPr="008141F2" w:rsidRDefault="008141F2" w:rsidP="00E33253">
      <w:pPr>
        <w:rPr>
          <w:sz w:val="15"/>
          <w:szCs w:val="15"/>
        </w:rPr>
      </w:pPr>
      <w:r w:rsidRPr="008141F2">
        <w:rPr>
          <w:rFonts w:hint="eastAsia"/>
          <w:sz w:val="15"/>
          <w:szCs w:val="15"/>
        </w:rPr>
        <w:t xml:space="preserve">     </w:t>
      </w:r>
      <w:r>
        <w:rPr>
          <w:sz w:val="15"/>
          <w:szCs w:val="15"/>
        </w:rPr>
        <w:t xml:space="preserve"> </w:t>
      </w:r>
      <w:r w:rsidRPr="008141F2">
        <w:rPr>
          <w:rFonts w:hint="eastAsia"/>
          <w:sz w:val="15"/>
          <w:szCs w:val="15"/>
        </w:rPr>
        <w:t xml:space="preserve"> </w:t>
      </w:r>
      <w:r w:rsidRPr="008141F2">
        <w:rPr>
          <w:rFonts w:hint="eastAsia"/>
          <w:sz w:val="15"/>
          <w:szCs w:val="15"/>
        </w:rPr>
        <w:t>详细请见：路由器文件中的注释</w:t>
      </w:r>
    </w:p>
    <w:p w:rsidR="00E33253" w:rsidRDefault="00E33253" w:rsidP="008141F2">
      <w:pPr>
        <w:tabs>
          <w:tab w:val="left" w:pos="1624"/>
        </w:tabs>
        <w:rPr>
          <w:sz w:val="18"/>
          <w:szCs w:val="18"/>
        </w:rPr>
      </w:pPr>
      <w:r>
        <w:rPr>
          <w:sz w:val="18"/>
          <w:szCs w:val="18"/>
        </w:rPr>
        <w:t>六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编码实现</w:t>
      </w:r>
      <w:r w:rsidR="008141F2">
        <w:rPr>
          <w:sz w:val="18"/>
          <w:szCs w:val="18"/>
        </w:rPr>
        <w:tab/>
      </w:r>
    </w:p>
    <w:p w:rsidR="00E33253" w:rsidRDefault="00393914" w:rsidP="00393914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软件准备</w:t>
      </w:r>
      <w:r>
        <w:rPr>
          <w:rFonts w:hint="eastAsia"/>
          <w:sz w:val="18"/>
          <w:szCs w:val="18"/>
        </w:rPr>
        <w:t>:</w:t>
      </w:r>
    </w:p>
    <w:p w:rsidR="00393914" w:rsidRPr="00393914" w:rsidRDefault="00393914" w:rsidP="00393914">
      <w:pPr>
        <w:ind w:firstLineChars="250" w:firstLine="375"/>
        <w:rPr>
          <w:sz w:val="15"/>
          <w:szCs w:val="15"/>
        </w:rPr>
      </w:pPr>
      <w:r>
        <w:rPr>
          <w:sz w:val="15"/>
          <w:szCs w:val="15"/>
        </w:rPr>
        <w:t>(1)</w:t>
      </w:r>
      <w:proofErr w:type="spellStart"/>
      <w:r w:rsidRPr="00393914">
        <w:rPr>
          <w:sz w:val="15"/>
          <w:szCs w:val="15"/>
        </w:rPr>
        <w:t>Git</w:t>
      </w:r>
      <w:proofErr w:type="spellEnd"/>
      <w:r w:rsidRPr="00393914">
        <w:rPr>
          <w:sz w:val="15"/>
          <w:szCs w:val="15"/>
        </w:rPr>
        <w:t>客户端软件</w:t>
      </w:r>
      <w:r w:rsidRPr="00393914">
        <w:rPr>
          <w:rFonts w:hint="eastAsia"/>
          <w:sz w:val="15"/>
          <w:szCs w:val="15"/>
        </w:rPr>
        <w:t>（下载地址：</w:t>
      </w:r>
      <w:hyperlink r:id="rId5" w:history="1">
        <w:r w:rsidRPr="00393914">
          <w:rPr>
            <w:rStyle w:val="a5"/>
            <w:sz w:val="15"/>
            <w:szCs w:val="15"/>
          </w:rPr>
          <w:t>https://git-scm.com/</w:t>
        </w:r>
      </w:hyperlink>
      <w:r w:rsidRPr="00393914">
        <w:rPr>
          <w:rFonts w:hint="eastAsia"/>
          <w:sz w:val="15"/>
          <w:szCs w:val="15"/>
        </w:rPr>
        <w:t>）</w:t>
      </w:r>
    </w:p>
    <w:p w:rsidR="00393914" w:rsidRDefault="00393914" w:rsidP="00393914">
      <w:pPr>
        <w:ind w:left="720"/>
        <w:rPr>
          <w:sz w:val="15"/>
          <w:szCs w:val="15"/>
        </w:rPr>
      </w:pPr>
      <w:r>
        <w:rPr>
          <w:rFonts w:hint="eastAsia"/>
          <w:sz w:val="15"/>
          <w:szCs w:val="15"/>
        </w:rPr>
        <w:t>确保在命令行中可以输入执行</w:t>
      </w:r>
      <w:proofErr w:type="spellStart"/>
      <w:r>
        <w:rPr>
          <w:rFonts w:hint="eastAsia"/>
          <w:sz w:val="15"/>
          <w:szCs w:val="15"/>
        </w:rPr>
        <w:t>git</w:t>
      </w:r>
      <w:proofErr w:type="spellEnd"/>
      <w:r>
        <w:rPr>
          <w:rFonts w:hint="eastAsia"/>
          <w:sz w:val="15"/>
          <w:szCs w:val="15"/>
        </w:rPr>
        <w:t>命令</w:t>
      </w:r>
      <w:r>
        <w:rPr>
          <w:rFonts w:hint="eastAsia"/>
          <w:sz w:val="15"/>
          <w:szCs w:val="15"/>
        </w:rPr>
        <w:t>;</w:t>
      </w:r>
    </w:p>
    <w:p w:rsidR="00393914" w:rsidRDefault="00393914" w:rsidP="00393914">
      <w:pPr>
        <w:ind w:left="720"/>
        <w:rPr>
          <w:sz w:val="15"/>
          <w:szCs w:val="15"/>
        </w:rPr>
      </w:pPr>
      <w:r>
        <w:rPr>
          <w:sz w:val="15"/>
          <w:szCs w:val="15"/>
        </w:rPr>
        <w:t>在当前电脑中设置</w:t>
      </w:r>
      <w:proofErr w:type="spellStart"/>
      <w:r>
        <w:rPr>
          <w:sz w:val="15"/>
          <w:szCs w:val="15"/>
        </w:rPr>
        <w:t>git</w:t>
      </w:r>
      <w:proofErr w:type="spellEnd"/>
      <w:r>
        <w:rPr>
          <w:sz w:val="15"/>
          <w:szCs w:val="15"/>
        </w:rPr>
        <w:t>用户名和邮箱</w:t>
      </w:r>
      <w:r>
        <w:rPr>
          <w:rFonts w:hint="eastAsia"/>
          <w:sz w:val="15"/>
          <w:szCs w:val="15"/>
        </w:rPr>
        <w:t xml:space="preserve">  </w:t>
      </w:r>
      <w:proofErr w:type="spellStart"/>
      <w:r>
        <w:rPr>
          <w:rFonts w:hint="eastAsia"/>
          <w:sz w:val="15"/>
          <w:szCs w:val="15"/>
        </w:rPr>
        <w:t>git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config</w:t>
      </w:r>
      <w:proofErr w:type="spellEnd"/>
      <w:r>
        <w:rPr>
          <w:sz w:val="15"/>
          <w:szCs w:val="15"/>
        </w:rPr>
        <w:t xml:space="preserve">  --global  user</w:t>
      </w:r>
      <w:r w:rsidR="00EF62E3">
        <w:rPr>
          <w:sz w:val="15"/>
          <w:szCs w:val="15"/>
        </w:rPr>
        <w:t>.</w:t>
      </w:r>
      <w:proofErr w:type="gramStart"/>
      <w:r>
        <w:rPr>
          <w:sz w:val="15"/>
          <w:szCs w:val="15"/>
        </w:rPr>
        <w:t>name</w:t>
      </w:r>
      <w:proofErr w:type="gramEnd"/>
      <w:r>
        <w:rPr>
          <w:sz w:val="15"/>
          <w:szCs w:val="15"/>
        </w:rPr>
        <w:t xml:space="preserve"> “</w:t>
      </w:r>
      <w:proofErr w:type="spellStart"/>
      <w:r>
        <w:rPr>
          <w:sz w:val="15"/>
          <w:szCs w:val="15"/>
        </w:rPr>
        <w:t>ly</w:t>
      </w:r>
      <w:proofErr w:type="spellEnd"/>
      <w:r>
        <w:rPr>
          <w:sz w:val="15"/>
          <w:szCs w:val="15"/>
        </w:rPr>
        <w:t xml:space="preserve">”  </w:t>
      </w:r>
      <w:proofErr w:type="spellStart"/>
      <w:r>
        <w:rPr>
          <w:rFonts w:hint="eastAsia"/>
          <w:sz w:val="15"/>
          <w:szCs w:val="15"/>
        </w:rPr>
        <w:t>git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config</w:t>
      </w:r>
      <w:proofErr w:type="spellEnd"/>
      <w:r>
        <w:rPr>
          <w:sz w:val="15"/>
          <w:szCs w:val="15"/>
        </w:rPr>
        <w:t xml:space="preserve">  --global </w:t>
      </w:r>
      <w:proofErr w:type="spellStart"/>
      <w:r>
        <w:rPr>
          <w:sz w:val="15"/>
          <w:szCs w:val="15"/>
        </w:rPr>
        <w:t>user</w:t>
      </w:r>
      <w:r w:rsidR="00EF62E3">
        <w:rPr>
          <w:sz w:val="15"/>
          <w:szCs w:val="15"/>
        </w:rPr>
        <w:t>.</w:t>
      </w:r>
      <w:r>
        <w:rPr>
          <w:sz w:val="15"/>
          <w:szCs w:val="15"/>
        </w:rPr>
        <w:t>email</w:t>
      </w:r>
      <w:proofErr w:type="spellEnd"/>
      <w:r>
        <w:rPr>
          <w:sz w:val="15"/>
          <w:szCs w:val="15"/>
        </w:rPr>
        <w:t xml:space="preserve"> “</w:t>
      </w:r>
      <w:r w:rsidRPr="00393914">
        <w:rPr>
          <w:sz w:val="15"/>
          <w:szCs w:val="15"/>
        </w:rPr>
        <w:t>123@163.com</w:t>
      </w:r>
      <w:r>
        <w:rPr>
          <w:sz w:val="15"/>
          <w:szCs w:val="15"/>
        </w:rPr>
        <w:t>”</w:t>
      </w:r>
    </w:p>
    <w:p w:rsidR="00393914" w:rsidRDefault="00393914" w:rsidP="0039391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(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)</w:t>
      </w:r>
      <w:r w:rsidR="00EF62E3">
        <w:rPr>
          <w:rFonts w:hint="eastAsia"/>
          <w:sz w:val="15"/>
          <w:szCs w:val="15"/>
        </w:rPr>
        <w:t>在</w:t>
      </w:r>
      <w:r w:rsidR="00EF62E3">
        <w:rPr>
          <w:rFonts w:hint="eastAsia"/>
          <w:sz w:val="15"/>
          <w:szCs w:val="15"/>
        </w:rPr>
        <w:t>Github.com</w:t>
      </w:r>
      <w:r w:rsidR="00EF62E3">
        <w:rPr>
          <w:rFonts w:hint="eastAsia"/>
          <w:sz w:val="15"/>
          <w:szCs w:val="15"/>
        </w:rPr>
        <w:t>注册账户</w:t>
      </w:r>
      <w:r w:rsidR="00EF62E3">
        <w:rPr>
          <w:rFonts w:hint="eastAsia"/>
          <w:sz w:val="15"/>
          <w:szCs w:val="15"/>
        </w:rPr>
        <w:t>(</w:t>
      </w:r>
      <w:r w:rsidR="00EF62E3">
        <w:rPr>
          <w:rFonts w:hint="eastAsia"/>
          <w:sz w:val="15"/>
          <w:szCs w:val="15"/>
        </w:rPr>
        <w:t>官网：</w:t>
      </w:r>
      <w:hyperlink r:id="rId6" w:history="1">
        <w:r w:rsidR="00EF62E3" w:rsidRPr="00506918">
          <w:rPr>
            <w:rStyle w:val="a5"/>
            <w:rFonts w:hint="eastAsia"/>
            <w:sz w:val="15"/>
            <w:szCs w:val="15"/>
          </w:rPr>
          <w:t>http://github</w:t>
        </w:r>
        <w:r w:rsidR="00EF62E3" w:rsidRPr="00506918">
          <w:rPr>
            <w:rStyle w:val="a5"/>
            <w:sz w:val="15"/>
            <w:szCs w:val="15"/>
          </w:rPr>
          <w:t>.com</w:t>
        </w:r>
      </w:hyperlink>
      <w:r w:rsidR="00EF62E3">
        <w:rPr>
          <w:rFonts w:hint="eastAsia"/>
          <w:sz w:val="15"/>
          <w:szCs w:val="15"/>
        </w:rPr>
        <w:t>)</w:t>
      </w:r>
    </w:p>
    <w:p w:rsidR="00EF62E3" w:rsidRDefault="00EF62E3" w:rsidP="00393914">
      <w:pPr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登录</w:t>
      </w:r>
      <w:proofErr w:type="spellStart"/>
      <w:r>
        <w:rPr>
          <w:sz w:val="15"/>
          <w:szCs w:val="15"/>
        </w:rPr>
        <w:t>GitHub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创建远程仓库</w:t>
      </w:r>
      <w:r>
        <w:rPr>
          <w:rFonts w:hint="eastAsia"/>
          <w:sz w:val="15"/>
          <w:szCs w:val="15"/>
        </w:rPr>
        <w:t>：</w:t>
      </w:r>
    </w:p>
    <w:p w:rsidR="00EF62E3" w:rsidRDefault="00EF62E3" w:rsidP="00EF62E3">
      <w:pPr>
        <w:ind w:firstLineChars="600" w:firstLine="900"/>
        <w:rPr>
          <w:sz w:val="15"/>
          <w:szCs w:val="15"/>
        </w:rPr>
      </w:pPr>
      <w:r w:rsidRPr="007E7E04">
        <w:rPr>
          <w:rFonts w:hint="eastAsia"/>
          <w:sz w:val="15"/>
          <w:szCs w:val="15"/>
        </w:rPr>
        <w:t>数据</w:t>
      </w:r>
      <w:r w:rsidRPr="007E7E04">
        <w:rPr>
          <w:rFonts w:hint="eastAsia"/>
          <w:sz w:val="15"/>
          <w:szCs w:val="15"/>
        </w:rPr>
        <w:t>API</w:t>
      </w:r>
      <w:r w:rsidRPr="007E7E04">
        <w:rPr>
          <w:rFonts w:hint="eastAsia"/>
          <w:sz w:val="15"/>
          <w:szCs w:val="15"/>
        </w:rPr>
        <w:t>子系统</w:t>
      </w:r>
      <w:r>
        <w:rPr>
          <w:rFonts w:hint="eastAsia"/>
          <w:sz w:val="15"/>
          <w:szCs w:val="15"/>
        </w:rPr>
        <w:t>：</w:t>
      </w:r>
      <w:proofErr w:type="spellStart"/>
      <w:proofErr w:type="gramStart"/>
      <w:r>
        <w:rPr>
          <w:sz w:val="15"/>
          <w:szCs w:val="15"/>
        </w:rPr>
        <w:t>xiaofeiniu-api</w:t>
      </w:r>
      <w:proofErr w:type="spellEnd"/>
      <w:proofErr w:type="gramEnd"/>
      <w:r>
        <w:rPr>
          <w:sz w:val="15"/>
          <w:szCs w:val="15"/>
        </w:rPr>
        <w:t xml:space="preserve">  </w:t>
      </w:r>
      <w:r w:rsidR="00EF7C95">
        <w:rPr>
          <w:sz w:val="15"/>
          <w:szCs w:val="15"/>
        </w:rPr>
        <w:t xml:space="preserve"> </w:t>
      </w:r>
    </w:p>
    <w:p w:rsidR="00EF7C95" w:rsidRDefault="00EF7C95" w:rsidP="00EF62E3">
      <w:pPr>
        <w:ind w:firstLineChars="600" w:firstLine="900"/>
        <w:rPr>
          <w:sz w:val="15"/>
          <w:szCs w:val="15"/>
        </w:rPr>
      </w:pPr>
      <w:r>
        <w:rPr>
          <w:sz w:val="15"/>
          <w:szCs w:val="15"/>
        </w:rPr>
        <w:t xml:space="preserve">  </w:t>
      </w:r>
      <w:r>
        <w:rPr>
          <w:sz w:val="15"/>
          <w:szCs w:val="15"/>
        </w:rPr>
        <w:t>仓库地址</w:t>
      </w:r>
      <w:r>
        <w:rPr>
          <w:rFonts w:hint="eastAsia"/>
          <w:sz w:val="15"/>
          <w:szCs w:val="15"/>
        </w:rPr>
        <w:t>：</w:t>
      </w:r>
      <w:r w:rsidR="00A70FA3" w:rsidRPr="00A70FA3">
        <w:rPr>
          <w:sz w:val="15"/>
          <w:szCs w:val="15"/>
        </w:rPr>
        <w:t>https://github.com/aichaoer/xiaofeiniu-api.git</w:t>
      </w:r>
    </w:p>
    <w:p w:rsidR="00EF62E3" w:rsidRDefault="00EF62E3" w:rsidP="00EF62E3">
      <w:pPr>
        <w:ind w:firstLineChars="600" w:firstLine="900"/>
        <w:rPr>
          <w:sz w:val="15"/>
          <w:szCs w:val="15"/>
        </w:rPr>
      </w:pPr>
      <w:r w:rsidRPr="007E7E04">
        <w:rPr>
          <w:sz w:val="15"/>
          <w:szCs w:val="15"/>
        </w:rPr>
        <w:t>后台管理子系统</w:t>
      </w:r>
      <w:r>
        <w:rPr>
          <w:rFonts w:hint="eastAsia"/>
          <w:sz w:val="15"/>
          <w:szCs w:val="15"/>
        </w:rPr>
        <w:t>：</w:t>
      </w:r>
      <w:proofErr w:type="spellStart"/>
      <w:proofErr w:type="gramStart"/>
      <w:r>
        <w:rPr>
          <w:sz w:val="15"/>
          <w:szCs w:val="15"/>
        </w:rPr>
        <w:t>xiaofeiniu</w:t>
      </w:r>
      <w:proofErr w:type="spellEnd"/>
      <w:r>
        <w:rPr>
          <w:sz w:val="15"/>
          <w:szCs w:val="15"/>
        </w:rPr>
        <w:t>-admin</w:t>
      </w:r>
      <w:proofErr w:type="gramEnd"/>
      <w:r>
        <w:rPr>
          <w:sz w:val="15"/>
          <w:szCs w:val="15"/>
        </w:rPr>
        <w:t xml:space="preserve">   </w:t>
      </w:r>
    </w:p>
    <w:p w:rsidR="00EF7C95" w:rsidRDefault="00EF7C95" w:rsidP="00EF62E3">
      <w:pPr>
        <w:ind w:firstLineChars="600" w:firstLine="900"/>
        <w:rPr>
          <w:sz w:val="15"/>
          <w:szCs w:val="15"/>
        </w:rPr>
      </w:pPr>
      <w:r>
        <w:rPr>
          <w:sz w:val="15"/>
          <w:szCs w:val="15"/>
        </w:rPr>
        <w:t xml:space="preserve">  </w:t>
      </w:r>
      <w:r>
        <w:rPr>
          <w:sz w:val="15"/>
          <w:szCs w:val="15"/>
        </w:rPr>
        <w:t>仓库地址</w:t>
      </w:r>
      <w:r>
        <w:rPr>
          <w:rFonts w:hint="eastAsia"/>
          <w:sz w:val="15"/>
          <w:szCs w:val="15"/>
        </w:rPr>
        <w:t>：</w:t>
      </w:r>
      <w:r w:rsidR="00A70FA3" w:rsidRPr="00A70FA3">
        <w:rPr>
          <w:sz w:val="15"/>
          <w:szCs w:val="15"/>
        </w:rPr>
        <w:t>https://github.com/aichaoer/xiaofeiniu-admin.git</w:t>
      </w:r>
    </w:p>
    <w:p w:rsidR="00EF62E3" w:rsidRDefault="00EF62E3" w:rsidP="00EF62E3">
      <w:pPr>
        <w:ind w:firstLineChars="600" w:firstLine="900"/>
        <w:rPr>
          <w:sz w:val="15"/>
          <w:szCs w:val="15"/>
        </w:rPr>
      </w:pPr>
      <w:r>
        <w:rPr>
          <w:sz w:val="15"/>
          <w:szCs w:val="15"/>
        </w:rPr>
        <w:t>顾客</w:t>
      </w:r>
      <w:r>
        <w:rPr>
          <w:sz w:val="15"/>
          <w:szCs w:val="15"/>
        </w:rPr>
        <w:t>App</w:t>
      </w:r>
      <w:r>
        <w:rPr>
          <w:sz w:val="15"/>
          <w:szCs w:val="15"/>
        </w:rPr>
        <w:t>子系统</w:t>
      </w:r>
      <w:r>
        <w:rPr>
          <w:rFonts w:hint="eastAsia"/>
          <w:sz w:val="15"/>
          <w:szCs w:val="15"/>
        </w:rPr>
        <w:t>：</w:t>
      </w:r>
      <w:proofErr w:type="spellStart"/>
      <w:proofErr w:type="gramStart"/>
      <w:r>
        <w:rPr>
          <w:sz w:val="15"/>
          <w:szCs w:val="15"/>
        </w:rPr>
        <w:t>xiaofeiniu</w:t>
      </w:r>
      <w:proofErr w:type="spellEnd"/>
      <w:r>
        <w:rPr>
          <w:sz w:val="15"/>
          <w:szCs w:val="15"/>
        </w:rPr>
        <w:t>-app</w:t>
      </w:r>
      <w:proofErr w:type="gramEnd"/>
    </w:p>
    <w:p w:rsidR="00EF7C95" w:rsidRDefault="00EF7C95" w:rsidP="00EF62E3">
      <w:pPr>
        <w:ind w:firstLineChars="600" w:firstLine="900"/>
        <w:rPr>
          <w:rStyle w:val="a5"/>
          <w:sz w:val="15"/>
          <w:szCs w:val="15"/>
        </w:rPr>
      </w:pPr>
      <w:r>
        <w:rPr>
          <w:sz w:val="15"/>
          <w:szCs w:val="15"/>
        </w:rPr>
        <w:t xml:space="preserve">  </w:t>
      </w:r>
      <w:r>
        <w:rPr>
          <w:sz w:val="15"/>
          <w:szCs w:val="15"/>
        </w:rPr>
        <w:t>仓库地址</w:t>
      </w:r>
      <w:r>
        <w:rPr>
          <w:rFonts w:hint="eastAsia"/>
          <w:sz w:val="15"/>
          <w:szCs w:val="15"/>
        </w:rPr>
        <w:t>：</w:t>
      </w:r>
      <w:hyperlink r:id="rId7" w:history="1">
        <w:r w:rsidR="006F2FA4" w:rsidRPr="00506918">
          <w:rPr>
            <w:rStyle w:val="a5"/>
            <w:sz w:val="15"/>
            <w:szCs w:val="15"/>
          </w:rPr>
          <w:t>https://github.com/aichaoer/xiaofeiniu-app.git</w:t>
        </w:r>
      </w:hyperlink>
    </w:p>
    <w:p w:rsidR="00EF0E16" w:rsidRDefault="00EF0E16" w:rsidP="00EF0E16">
      <w:pPr>
        <w:ind w:firstLineChars="700" w:firstLine="1260"/>
        <w:rPr>
          <w:sz w:val="15"/>
          <w:szCs w:val="15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84C3F90" wp14:editId="502F61A3">
            <wp:extent cx="1854740" cy="140782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757" cy="14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FA4">
        <w:rPr>
          <w:sz w:val="15"/>
          <w:szCs w:val="15"/>
        </w:rPr>
        <w:t xml:space="preserve">  </w:t>
      </w:r>
    </w:p>
    <w:p w:rsidR="006F2FA4" w:rsidRDefault="006F2FA4" w:rsidP="00EF0E16">
      <w:pPr>
        <w:ind w:firstLineChars="50" w:firstLine="75"/>
        <w:rPr>
          <w:sz w:val="15"/>
          <w:szCs w:val="15"/>
        </w:rPr>
      </w:pPr>
      <w:r>
        <w:rPr>
          <w:sz w:val="15"/>
          <w:szCs w:val="15"/>
        </w:rPr>
        <w:t xml:space="preserve">   (3)</w:t>
      </w:r>
      <w:r>
        <w:rPr>
          <w:sz w:val="15"/>
          <w:szCs w:val="15"/>
        </w:rPr>
        <w:t>把远程仓库克隆到自己的电脑</w:t>
      </w:r>
    </w:p>
    <w:p w:rsidR="006F2FA4" w:rsidRDefault="006F2FA4" w:rsidP="006F2F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proofErr w:type="spellStart"/>
      <w:r>
        <w:rPr>
          <w:sz w:val="15"/>
          <w:szCs w:val="15"/>
        </w:rPr>
        <w:t>git</w:t>
      </w:r>
      <w:proofErr w:type="spellEnd"/>
      <w:r>
        <w:rPr>
          <w:sz w:val="15"/>
          <w:szCs w:val="15"/>
        </w:rPr>
        <w:t xml:space="preserve"> clone </w:t>
      </w:r>
      <w:r>
        <w:rPr>
          <w:sz w:val="15"/>
          <w:szCs w:val="15"/>
        </w:rPr>
        <w:t>远程仓库地址</w:t>
      </w:r>
    </w:p>
    <w:p w:rsidR="00A70FA3" w:rsidRDefault="00A70FA3" w:rsidP="006F2F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(</w:t>
      </w: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安装</w:t>
      </w:r>
      <w:proofErr w:type="spellStart"/>
      <w:r>
        <w:rPr>
          <w:rFonts w:hint="eastAsia"/>
          <w:sz w:val="15"/>
          <w:szCs w:val="15"/>
        </w:rPr>
        <w:t>VSCode</w:t>
      </w:r>
      <w:proofErr w:type="spellEnd"/>
      <w:r>
        <w:rPr>
          <w:rFonts w:hint="eastAsia"/>
          <w:sz w:val="15"/>
          <w:szCs w:val="15"/>
        </w:rPr>
        <w:t>安装工具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地址：</w:t>
      </w:r>
      <w:hyperlink r:id="rId9" w:history="1">
        <w:r w:rsidRPr="00CC36AA">
          <w:rPr>
            <w:rStyle w:val="a5"/>
            <w:rFonts w:hint="eastAsia"/>
            <w:sz w:val="15"/>
            <w:szCs w:val="15"/>
          </w:rPr>
          <w:t>http://code.visualstudio.com</w:t>
        </w:r>
      </w:hyperlink>
      <w:r>
        <w:rPr>
          <w:rFonts w:hint="eastAsia"/>
          <w:sz w:val="15"/>
          <w:szCs w:val="15"/>
        </w:rPr>
        <w:t>)</w:t>
      </w:r>
    </w:p>
    <w:p w:rsidR="00A70FA3" w:rsidRDefault="00A70FA3" w:rsidP="006F2FA4">
      <w:pPr>
        <w:rPr>
          <w:sz w:val="15"/>
          <w:szCs w:val="15"/>
        </w:rPr>
      </w:pPr>
      <w:r>
        <w:rPr>
          <w:sz w:val="15"/>
          <w:szCs w:val="15"/>
        </w:rPr>
        <w:t xml:space="preserve">        </w:t>
      </w:r>
      <w:r>
        <w:rPr>
          <w:sz w:val="15"/>
          <w:szCs w:val="15"/>
        </w:rPr>
        <w:t>打开本地仓库所在目录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开始编辑</w:t>
      </w:r>
    </w:p>
    <w:p w:rsidR="00A70FA3" w:rsidRDefault="00A70FA3" w:rsidP="006F2F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r w:rsidR="009065B1">
        <w:rPr>
          <w:rFonts w:hint="eastAsia"/>
          <w:sz w:val="15"/>
          <w:szCs w:val="15"/>
        </w:rPr>
        <w:t>编辑</w:t>
      </w:r>
      <w:r w:rsidR="009065B1">
        <w:rPr>
          <w:rFonts w:hint="eastAsia"/>
          <w:sz w:val="15"/>
          <w:szCs w:val="15"/>
        </w:rPr>
        <w:t xml:space="preserve"> -&gt;</w:t>
      </w:r>
      <w:r w:rsidR="009065B1">
        <w:rPr>
          <w:sz w:val="15"/>
          <w:szCs w:val="15"/>
        </w:rPr>
        <w:t xml:space="preserve"> </w:t>
      </w:r>
      <w:r w:rsidR="009065B1">
        <w:rPr>
          <w:rFonts w:hint="eastAsia"/>
          <w:sz w:val="15"/>
          <w:szCs w:val="15"/>
        </w:rPr>
        <w:t>添加到本地</w:t>
      </w:r>
      <w:proofErr w:type="spellStart"/>
      <w:r w:rsidR="009065B1">
        <w:rPr>
          <w:rFonts w:hint="eastAsia"/>
          <w:sz w:val="15"/>
          <w:szCs w:val="15"/>
        </w:rPr>
        <w:t>Git</w:t>
      </w:r>
      <w:proofErr w:type="spellEnd"/>
      <w:r w:rsidR="009065B1">
        <w:rPr>
          <w:rFonts w:hint="eastAsia"/>
          <w:sz w:val="15"/>
          <w:szCs w:val="15"/>
        </w:rPr>
        <w:t>暂存区</w:t>
      </w:r>
      <w:r w:rsidR="009065B1">
        <w:rPr>
          <w:rFonts w:hint="eastAsia"/>
          <w:sz w:val="15"/>
          <w:szCs w:val="15"/>
        </w:rPr>
        <w:t xml:space="preserve"> -&gt; </w:t>
      </w:r>
      <w:r w:rsidR="009065B1">
        <w:rPr>
          <w:rFonts w:hint="eastAsia"/>
          <w:sz w:val="15"/>
          <w:szCs w:val="15"/>
        </w:rPr>
        <w:t>提交到本地</w:t>
      </w:r>
      <w:proofErr w:type="spellStart"/>
      <w:r w:rsidR="009065B1">
        <w:rPr>
          <w:rFonts w:hint="eastAsia"/>
          <w:sz w:val="15"/>
          <w:szCs w:val="15"/>
        </w:rPr>
        <w:t>Git</w:t>
      </w:r>
      <w:proofErr w:type="spellEnd"/>
      <w:r w:rsidR="009065B1">
        <w:rPr>
          <w:sz w:val="15"/>
          <w:szCs w:val="15"/>
        </w:rPr>
        <w:t>仓库</w:t>
      </w:r>
      <w:r w:rsidR="009065B1">
        <w:rPr>
          <w:rFonts w:hint="eastAsia"/>
          <w:sz w:val="15"/>
          <w:szCs w:val="15"/>
        </w:rPr>
        <w:t xml:space="preserve"> -</w:t>
      </w:r>
      <w:r w:rsidR="009065B1">
        <w:rPr>
          <w:sz w:val="15"/>
          <w:szCs w:val="15"/>
        </w:rPr>
        <w:t xml:space="preserve">&gt; </w:t>
      </w:r>
      <w:r w:rsidR="009065B1">
        <w:rPr>
          <w:sz w:val="15"/>
          <w:szCs w:val="15"/>
        </w:rPr>
        <w:t>将本地仓库推送到远程仓库</w:t>
      </w:r>
    </w:p>
    <w:p w:rsidR="002C6617" w:rsidRDefault="002C6617" w:rsidP="006F2F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2</w:t>
      </w:r>
      <w:r>
        <w:rPr>
          <w:rFonts w:hint="eastAsia"/>
          <w:sz w:val="15"/>
          <w:szCs w:val="15"/>
        </w:rPr>
        <w:t>．</w:t>
      </w:r>
      <w:r w:rsidR="00EF0E16">
        <w:rPr>
          <w:rFonts w:hint="eastAsia"/>
          <w:sz w:val="15"/>
          <w:szCs w:val="15"/>
        </w:rPr>
        <w:t>根据数据库结构图编写</w:t>
      </w:r>
      <w:proofErr w:type="spellStart"/>
      <w:r w:rsidR="00EF0E16">
        <w:rPr>
          <w:rFonts w:hint="eastAsia"/>
          <w:sz w:val="15"/>
          <w:szCs w:val="15"/>
        </w:rPr>
        <w:t>sql</w:t>
      </w:r>
      <w:proofErr w:type="spellEnd"/>
      <w:r w:rsidR="00EF0E16">
        <w:rPr>
          <w:rFonts w:hint="eastAsia"/>
          <w:sz w:val="15"/>
          <w:szCs w:val="15"/>
        </w:rPr>
        <w:t>脚本</w:t>
      </w:r>
    </w:p>
    <w:p w:rsidR="00262394" w:rsidRDefault="00262394" w:rsidP="00EF0E16">
      <w:pPr>
        <w:tabs>
          <w:tab w:val="left" w:pos="6930"/>
        </w:tabs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r w:rsidR="00EF0E16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C87B7CB" wp14:editId="4DA2A097">
            <wp:extent cx="2909212" cy="162551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70" cy="164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E16">
        <w:rPr>
          <w:sz w:val="15"/>
          <w:szCs w:val="15"/>
        </w:rPr>
        <w:tab/>
      </w:r>
    </w:p>
    <w:p w:rsidR="002C6617" w:rsidRDefault="002C6617" w:rsidP="006F2F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3.</w:t>
      </w:r>
      <w:r>
        <w:rPr>
          <w:rFonts w:hint="eastAsia"/>
          <w:sz w:val="15"/>
          <w:szCs w:val="15"/>
        </w:rPr>
        <w:t>实现数据</w:t>
      </w:r>
      <w:r>
        <w:rPr>
          <w:rFonts w:hint="eastAsia"/>
          <w:sz w:val="15"/>
          <w:szCs w:val="15"/>
        </w:rPr>
        <w:t>API</w:t>
      </w:r>
      <w:r>
        <w:rPr>
          <w:rFonts w:hint="eastAsia"/>
          <w:sz w:val="15"/>
          <w:szCs w:val="15"/>
        </w:rPr>
        <w:t>系统</w:t>
      </w:r>
    </w:p>
    <w:p w:rsidR="002C6617" w:rsidRDefault="002C6617" w:rsidP="006F2F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(</w:t>
      </w: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安装</w:t>
      </w:r>
      <w:r>
        <w:rPr>
          <w:rFonts w:hint="eastAsia"/>
          <w:sz w:val="15"/>
          <w:szCs w:val="15"/>
        </w:rPr>
        <w:t>Node.js</w:t>
      </w:r>
      <w:r>
        <w:rPr>
          <w:rFonts w:hint="eastAsia"/>
          <w:sz w:val="15"/>
          <w:szCs w:val="15"/>
        </w:rPr>
        <w:t>运行环境，版本必须是</w:t>
      </w:r>
      <w:r>
        <w:rPr>
          <w:rFonts w:hint="eastAsia"/>
          <w:sz w:val="15"/>
          <w:szCs w:val="15"/>
        </w:rPr>
        <w:t>8.x</w:t>
      </w:r>
      <w:r>
        <w:rPr>
          <w:rFonts w:hint="eastAsia"/>
          <w:sz w:val="15"/>
          <w:szCs w:val="15"/>
        </w:rPr>
        <w:t>以上</w:t>
      </w:r>
      <w:r w:rsidR="00262394">
        <w:rPr>
          <w:rFonts w:hint="eastAsia"/>
          <w:sz w:val="15"/>
          <w:szCs w:val="15"/>
        </w:rPr>
        <w:t xml:space="preserve">  (</w:t>
      </w:r>
      <w:r w:rsidR="00262394">
        <w:rPr>
          <w:sz w:val="15"/>
          <w:szCs w:val="15"/>
        </w:rPr>
        <w:t>node -v</w:t>
      </w:r>
      <w:r w:rsidR="00262394">
        <w:rPr>
          <w:rFonts w:hint="eastAsia"/>
          <w:sz w:val="15"/>
          <w:szCs w:val="15"/>
        </w:rPr>
        <w:t>)</w:t>
      </w:r>
    </w:p>
    <w:p w:rsidR="002C6617" w:rsidRDefault="002C6617" w:rsidP="006F2F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 xml:space="preserve">            </w:t>
      </w:r>
      <w:r>
        <w:rPr>
          <w:rFonts w:hint="eastAsia"/>
          <w:sz w:val="15"/>
          <w:szCs w:val="15"/>
        </w:rPr>
        <w:t>下载地址：</w:t>
      </w:r>
      <w:hyperlink r:id="rId11" w:history="1">
        <w:r w:rsidRPr="00CC36AA">
          <w:rPr>
            <w:rStyle w:val="a5"/>
            <w:rFonts w:hint="eastAsia"/>
            <w:sz w:val="15"/>
            <w:szCs w:val="15"/>
          </w:rPr>
          <w:t>http://nodejs.org</w:t>
        </w:r>
      </w:hyperlink>
    </w:p>
    <w:p w:rsidR="002C6617" w:rsidRDefault="002C6617" w:rsidP="006F2FA4">
      <w:pPr>
        <w:rPr>
          <w:sz w:val="15"/>
          <w:szCs w:val="15"/>
        </w:rPr>
      </w:pPr>
      <w:r>
        <w:rPr>
          <w:sz w:val="15"/>
          <w:szCs w:val="15"/>
        </w:rPr>
        <w:t xml:space="preserve">             </w:t>
      </w:r>
      <w:r w:rsidR="00262394">
        <w:rPr>
          <w:sz w:val="15"/>
          <w:szCs w:val="15"/>
        </w:rPr>
        <w:t>安装完成后</w:t>
      </w:r>
      <w:r w:rsidR="00262394">
        <w:rPr>
          <w:rFonts w:hint="eastAsia"/>
          <w:sz w:val="15"/>
          <w:szCs w:val="15"/>
        </w:rPr>
        <w:t>，</w:t>
      </w:r>
      <w:r w:rsidR="00262394">
        <w:rPr>
          <w:sz w:val="15"/>
          <w:szCs w:val="15"/>
        </w:rPr>
        <w:t>运行</w:t>
      </w:r>
      <w:r w:rsidR="00262394">
        <w:rPr>
          <w:rFonts w:hint="eastAsia"/>
          <w:sz w:val="15"/>
          <w:szCs w:val="15"/>
        </w:rPr>
        <w:t xml:space="preserve">node </w:t>
      </w:r>
      <w:r w:rsidR="00262394">
        <w:rPr>
          <w:sz w:val="15"/>
          <w:szCs w:val="15"/>
        </w:rPr>
        <w:t>–</w:t>
      </w:r>
      <w:r w:rsidR="00262394">
        <w:rPr>
          <w:rFonts w:hint="eastAsia"/>
          <w:sz w:val="15"/>
          <w:szCs w:val="15"/>
        </w:rPr>
        <w:t>v</w:t>
      </w:r>
      <w:r w:rsidR="00262394">
        <w:rPr>
          <w:rFonts w:hint="eastAsia"/>
          <w:sz w:val="15"/>
          <w:szCs w:val="15"/>
        </w:rPr>
        <w:t>进行确认</w:t>
      </w:r>
    </w:p>
    <w:p w:rsidR="00344148" w:rsidRDefault="00262394" w:rsidP="0034414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(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下载</w:t>
      </w:r>
      <w:r>
        <w:rPr>
          <w:rFonts w:hint="eastAsia"/>
          <w:sz w:val="15"/>
          <w:szCs w:val="15"/>
        </w:rPr>
        <w:t>Node.js</w:t>
      </w:r>
      <w:r>
        <w:rPr>
          <w:sz w:val="15"/>
          <w:szCs w:val="15"/>
        </w:rPr>
        <w:t>/Express</w:t>
      </w:r>
      <w:r>
        <w:rPr>
          <w:sz w:val="15"/>
          <w:szCs w:val="15"/>
        </w:rPr>
        <w:t>后台应用必需第三方模块</w:t>
      </w:r>
      <w:r w:rsidR="00BF6DB9">
        <w:rPr>
          <w:rFonts w:hint="eastAsia"/>
          <w:sz w:val="15"/>
          <w:szCs w:val="15"/>
        </w:rPr>
        <w:t xml:space="preserve"> (</w:t>
      </w:r>
      <w:r w:rsidR="00BF6DB9">
        <w:rPr>
          <w:rFonts w:hint="eastAsia"/>
          <w:sz w:val="15"/>
          <w:szCs w:val="15"/>
        </w:rPr>
        <w:t>新版本</w:t>
      </w:r>
      <w:r w:rsidR="00BF6DB9">
        <w:rPr>
          <w:rFonts w:hint="eastAsia"/>
          <w:sz w:val="15"/>
          <w:szCs w:val="15"/>
        </w:rPr>
        <w:t xml:space="preserve"> </w:t>
      </w:r>
      <w:r w:rsidR="00BF6DB9">
        <w:rPr>
          <w:sz w:val="15"/>
          <w:szCs w:val="15"/>
        </w:rPr>
        <w:t>–save</w:t>
      </w:r>
      <w:r w:rsidR="00BF6DB9">
        <w:rPr>
          <w:sz w:val="15"/>
          <w:szCs w:val="15"/>
        </w:rPr>
        <w:t>可加可不加</w:t>
      </w:r>
      <w:r w:rsidR="00BF6DB9">
        <w:rPr>
          <w:rFonts w:hint="eastAsia"/>
          <w:sz w:val="15"/>
          <w:szCs w:val="15"/>
        </w:rPr>
        <w:t>)</w:t>
      </w:r>
    </w:p>
    <w:p w:rsidR="00344148" w:rsidRPr="00344148" w:rsidRDefault="00344148" w:rsidP="006F2FA4">
      <w:pPr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proofErr w:type="spellStart"/>
      <w:r>
        <w:rPr>
          <w:sz w:val="15"/>
          <w:szCs w:val="15"/>
        </w:rPr>
        <w:t>npm</w:t>
      </w:r>
      <w:proofErr w:type="spellEnd"/>
      <w:r>
        <w:rPr>
          <w:sz w:val="15"/>
          <w:szCs w:val="15"/>
        </w:rPr>
        <w:t xml:space="preserve"> –h   start stop test</w:t>
      </w:r>
      <w:r>
        <w:rPr>
          <w:sz w:val="15"/>
          <w:szCs w:val="15"/>
        </w:rPr>
        <w:t>可以不加</w:t>
      </w:r>
      <w:r>
        <w:rPr>
          <w:sz w:val="15"/>
          <w:szCs w:val="15"/>
        </w:rPr>
        <w:t>run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其余都得加</w:t>
      </w:r>
      <w:proofErr w:type="spellStart"/>
      <w:r>
        <w:rPr>
          <w:sz w:val="15"/>
          <w:szCs w:val="15"/>
        </w:rPr>
        <w:t>npm</w:t>
      </w:r>
      <w:proofErr w:type="spellEnd"/>
      <w:r>
        <w:rPr>
          <w:sz w:val="15"/>
          <w:szCs w:val="15"/>
        </w:rPr>
        <w:t xml:space="preserve"> run server</w:t>
      </w:r>
    </w:p>
    <w:p w:rsidR="00262394" w:rsidRDefault="00262394" w:rsidP="006F2F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</w:t>
      </w:r>
      <w:proofErr w:type="spellStart"/>
      <w:r>
        <w:rPr>
          <w:sz w:val="15"/>
          <w:szCs w:val="15"/>
        </w:rPr>
        <w:t>n</w:t>
      </w:r>
      <w:r>
        <w:rPr>
          <w:rFonts w:hint="eastAsia"/>
          <w:sz w:val="15"/>
          <w:szCs w:val="15"/>
        </w:rPr>
        <w:t>pm</w:t>
      </w:r>
      <w:proofErr w:type="spell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init</w:t>
      </w:r>
      <w:proofErr w:type="spellEnd"/>
      <w:r>
        <w:rPr>
          <w:sz w:val="15"/>
          <w:szCs w:val="15"/>
        </w:rPr>
        <w:t xml:space="preserve">             #</w:t>
      </w:r>
      <w:r>
        <w:rPr>
          <w:sz w:val="15"/>
          <w:szCs w:val="15"/>
        </w:rPr>
        <w:t>创建项目必需的</w:t>
      </w:r>
      <w:proofErr w:type="spellStart"/>
      <w:r>
        <w:rPr>
          <w:sz w:val="15"/>
          <w:szCs w:val="15"/>
        </w:rPr>
        <w:t>package.</w:t>
      </w:r>
      <w:proofErr w:type="gramStart"/>
      <w:r>
        <w:rPr>
          <w:sz w:val="15"/>
          <w:szCs w:val="15"/>
        </w:rPr>
        <w:t>json</w:t>
      </w:r>
      <w:proofErr w:type="spellEnd"/>
      <w:proofErr w:type="gramEnd"/>
    </w:p>
    <w:p w:rsidR="00262394" w:rsidRDefault="00262394" w:rsidP="006F2FA4">
      <w:pPr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proofErr w:type="spellStart"/>
      <w:r>
        <w:rPr>
          <w:sz w:val="15"/>
          <w:szCs w:val="15"/>
        </w:rPr>
        <w:t>npm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i</w:t>
      </w:r>
      <w:proofErr w:type="spellEnd"/>
      <w:r>
        <w:rPr>
          <w:sz w:val="15"/>
          <w:szCs w:val="15"/>
        </w:rPr>
        <w:t xml:space="preserve"> express –save    #</w:t>
      </w:r>
      <w:r>
        <w:rPr>
          <w:sz w:val="15"/>
          <w:szCs w:val="15"/>
        </w:rPr>
        <w:t>下载依赖并修改</w:t>
      </w:r>
      <w:proofErr w:type="spellStart"/>
      <w:r>
        <w:rPr>
          <w:sz w:val="15"/>
          <w:szCs w:val="15"/>
        </w:rPr>
        <w:t>package.</w:t>
      </w:r>
      <w:proofErr w:type="gramStart"/>
      <w:r>
        <w:rPr>
          <w:sz w:val="15"/>
          <w:szCs w:val="15"/>
        </w:rPr>
        <w:t>json</w:t>
      </w:r>
      <w:proofErr w:type="spellEnd"/>
      <w:proofErr w:type="gramEnd"/>
    </w:p>
    <w:p w:rsidR="00262394" w:rsidRDefault="00262394" w:rsidP="006F2FA4">
      <w:pPr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proofErr w:type="spellStart"/>
      <w:r>
        <w:rPr>
          <w:sz w:val="15"/>
          <w:szCs w:val="15"/>
        </w:rPr>
        <w:t>npm</w:t>
      </w:r>
      <w:proofErr w:type="spellEnd"/>
      <w:r>
        <w:rPr>
          <w:sz w:val="15"/>
          <w:szCs w:val="15"/>
        </w:rPr>
        <w:t xml:space="preserve"> </w:t>
      </w:r>
      <w:proofErr w:type="spellStart"/>
      <w:r w:rsidR="00344148">
        <w:rPr>
          <w:sz w:val="15"/>
          <w:szCs w:val="15"/>
        </w:rPr>
        <w:t>i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mysql</w:t>
      </w:r>
      <w:proofErr w:type="spellEnd"/>
      <w:r>
        <w:rPr>
          <w:sz w:val="15"/>
          <w:szCs w:val="15"/>
        </w:rPr>
        <w:t xml:space="preserve"> –save      #</w:t>
      </w:r>
      <w:r>
        <w:rPr>
          <w:sz w:val="15"/>
          <w:szCs w:val="15"/>
        </w:rPr>
        <w:t>数据库访问模块</w:t>
      </w:r>
    </w:p>
    <w:p w:rsidR="00262394" w:rsidRDefault="00262394" w:rsidP="006F2FA4">
      <w:pPr>
        <w:rPr>
          <w:sz w:val="15"/>
          <w:szCs w:val="15"/>
        </w:rPr>
      </w:pPr>
      <w:r>
        <w:rPr>
          <w:sz w:val="15"/>
          <w:szCs w:val="15"/>
        </w:rPr>
        <w:t xml:space="preserve">            </w:t>
      </w:r>
      <w:proofErr w:type="spellStart"/>
      <w:r>
        <w:rPr>
          <w:sz w:val="15"/>
          <w:szCs w:val="15"/>
        </w:rPr>
        <w:t>npm</w:t>
      </w:r>
      <w:proofErr w:type="spellEnd"/>
      <w:r>
        <w:rPr>
          <w:sz w:val="15"/>
          <w:szCs w:val="15"/>
        </w:rPr>
        <w:t xml:space="preserve"> </w:t>
      </w:r>
      <w:proofErr w:type="spellStart"/>
      <w:r w:rsidR="00344148">
        <w:rPr>
          <w:sz w:val="15"/>
          <w:szCs w:val="15"/>
        </w:rPr>
        <w:t>i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cors</w:t>
      </w:r>
      <w:proofErr w:type="spellEnd"/>
      <w:r>
        <w:rPr>
          <w:sz w:val="15"/>
          <w:szCs w:val="15"/>
        </w:rPr>
        <w:t xml:space="preserve"> –save       </w:t>
      </w:r>
      <w:r>
        <w:rPr>
          <w:rFonts w:hint="eastAsia"/>
          <w:sz w:val="15"/>
          <w:szCs w:val="15"/>
        </w:rPr>
        <w:t>#</w:t>
      </w:r>
      <w:r>
        <w:rPr>
          <w:sz w:val="15"/>
          <w:szCs w:val="15"/>
        </w:rPr>
        <w:t>解决跨域问题的中间件模块</w:t>
      </w:r>
    </w:p>
    <w:p w:rsidR="00262394" w:rsidRDefault="00262394" w:rsidP="006F2FA4">
      <w:pPr>
        <w:rPr>
          <w:sz w:val="15"/>
          <w:szCs w:val="15"/>
        </w:rPr>
      </w:pPr>
      <w:r>
        <w:rPr>
          <w:sz w:val="15"/>
          <w:szCs w:val="15"/>
        </w:rPr>
        <w:t xml:space="preserve">         </w:t>
      </w:r>
      <w:r w:rsidR="00BF6DB9">
        <w:rPr>
          <w:sz w:val="15"/>
          <w:szCs w:val="15"/>
        </w:rPr>
        <w:t xml:space="preserve">   </w:t>
      </w:r>
      <w:proofErr w:type="spellStart"/>
      <w:r>
        <w:rPr>
          <w:sz w:val="15"/>
          <w:szCs w:val="15"/>
        </w:rPr>
        <w:t>npm</w:t>
      </w:r>
      <w:proofErr w:type="spellEnd"/>
      <w:r>
        <w:rPr>
          <w:sz w:val="15"/>
          <w:szCs w:val="15"/>
        </w:rPr>
        <w:t xml:space="preserve"> </w:t>
      </w:r>
      <w:proofErr w:type="spellStart"/>
      <w:r w:rsidR="00344148">
        <w:rPr>
          <w:sz w:val="15"/>
          <w:szCs w:val="15"/>
        </w:rPr>
        <w:t>i</w:t>
      </w:r>
      <w:proofErr w:type="spellEnd"/>
      <w:r>
        <w:rPr>
          <w:sz w:val="15"/>
          <w:szCs w:val="15"/>
        </w:rPr>
        <w:t xml:space="preserve"> body-parser         </w:t>
      </w:r>
      <w:r>
        <w:rPr>
          <w:rFonts w:hint="eastAsia"/>
          <w:sz w:val="15"/>
          <w:szCs w:val="15"/>
        </w:rPr>
        <w:t>#</w:t>
      </w:r>
      <w:r>
        <w:rPr>
          <w:sz w:val="15"/>
          <w:szCs w:val="15"/>
        </w:rPr>
        <w:t>请求主体解析的中间件模块</w:t>
      </w:r>
    </w:p>
    <w:p w:rsidR="00344148" w:rsidRDefault="0027135E" w:rsidP="006F2F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</w:t>
      </w:r>
      <w:proofErr w:type="spellStart"/>
      <w:r>
        <w:rPr>
          <w:rFonts w:hint="eastAsia"/>
          <w:sz w:val="15"/>
          <w:szCs w:val="15"/>
        </w:rPr>
        <w:t>npm</w:t>
      </w:r>
      <w:proofErr w:type="spellEnd"/>
      <w:r>
        <w:rPr>
          <w:rFonts w:hint="eastAsia"/>
          <w:sz w:val="15"/>
          <w:szCs w:val="15"/>
        </w:rPr>
        <w:t xml:space="preserve"> </w:t>
      </w:r>
      <w:proofErr w:type="spellStart"/>
      <w:r w:rsidR="00344148">
        <w:rPr>
          <w:sz w:val="15"/>
          <w:szCs w:val="15"/>
        </w:rPr>
        <w:t>i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–g node-</w:t>
      </w:r>
      <w:proofErr w:type="spellStart"/>
      <w:r>
        <w:rPr>
          <w:sz w:val="15"/>
          <w:szCs w:val="15"/>
        </w:rPr>
        <w:t>dev</w:t>
      </w:r>
      <w:proofErr w:type="spellEnd"/>
      <w:r>
        <w:rPr>
          <w:sz w:val="15"/>
          <w:szCs w:val="15"/>
        </w:rPr>
        <w:t xml:space="preserve">    #</w:t>
      </w:r>
      <w:r w:rsidR="00344148" w:rsidRPr="00344148">
        <w:t xml:space="preserve"> </w:t>
      </w:r>
      <w:r w:rsidR="00344148" w:rsidRPr="00344148">
        <w:rPr>
          <w:sz w:val="15"/>
          <w:szCs w:val="15"/>
        </w:rPr>
        <w:t>C:\Users\web\AppData\Roaming\npm\node_modules</w:t>
      </w:r>
      <w:r w:rsidR="00344148">
        <w:rPr>
          <w:sz w:val="15"/>
          <w:szCs w:val="15"/>
        </w:rPr>
        <w:t>下安装</w:t>
      </w:r>
      <w:r w:rsidR="00344148">
        <w:rPr>
          <w:sz w:val="15"/>
          <w:szCs w:val="15"/>
        </w:rPr>
        <w:t>node -</w:t>
      </w:r>
      <w:proofErr w:type="spellStart"/>
      <w:r w:rsidR="00344148">
        <w:rPr>
          <w:sz w:val="15"/>
          <w:szCs w:val="15"/>
        </w:rPr>
        <w:t>dev</w:t>
      </w:r>
      <w:proofErr w:type="spellEnd"/>
      <w:r w:rsidR="00344148">
        <w:rPr>
          <w:sz w:val="15"/>
          <w:szCs w:val="15"/>
        </w:rPr>
        <w:t>,</w:t>
      </w:r>
      <w:r w:rsidR="00344148">
        <w:rPr>
          <w:sz w:val="15"/>
          <w:szCs w:val="15"/>
        </w:rPr>
        <w:t>监听</w:t>
      </w:r>
      <w:r w:rsidR="00344148">
        <w:rPr>
          <w:sz w:val="15"/>
          <w:szCs w:val="15"/>
        </w:rPr>
        <w:t>node.js</w:t>
      </w:r>
      <w:r w:rsidR="00344148">
        <w:rPr>
          <w:sz w:val="15"/>
          <w:szCs w:val="15"/>
        </w:rPr>
        <w:t>文件的修</w:t>
      </w:r>
    </w:p>
    <w:p w:rsidR="0027135E" w:rsidRDefault="00344148" w:rsidP="00344148">
      <w:pPr>
        <w:ind w:firstLineChars="1600" w:firstLine="2400"/>
        <w:rPr>
          <w:rFonts w:ascii="微软雅黑" w:eastAsia="微软雅黑" w:hAnsi="微软雅黑"/>
          <w:sz w:val="15"/>
          <w:szCs w:val="15"/>
        </w:rPr>
      </w:pPr>
      <w:r>
        <w:rPr>
          <w:sz w:val="15"/>
          <w:szCs w:val="15"/>
        </w:rPr>
        <w:t>改</w:t>
      </w:r>
      <w:r w:rsidR="00EF0E16">
        <w:rPr>
          <w:rFonts w:hint="eastAsia"/>
          <w:sz w:val="15"/>
          <w:szCs w:val="15"/>
        </w:rPr>
        <w:t>,</w:t>
      </w:r>
      <w:r w:rsidR="00EF0E16" w:rsidRPr="00EF0E16">
        <w:rPr>
          <w:rFonts w:ascii="微软雅黑" w:eastAsia="微软雅黑" w:hAnsi="微软雅黑"/>
          <w:sz w:val="18"/>
          <w:szCs w:val="18"/>
        </w:rPr>
        <w:t xml:space="preserve"> </w:t>
      </w:r>
      <w:r w:rsidR="00EF0E16" w:rsidRPr="00EF0E16">
        <w:rPr>
          <w:rFonts w:ascii="微软雅黑" w:eastAsia="微软雅黑" w:hAnsi="微软雅黑"/>
          <w:sz w:val="15"/>
          <w:szCs w:val="15"/>
        </w:rPr>
        <w:t>自动重启node应用</w:t>
      </w:r>
    </w:p>
    <w:p w:rsidR="008914B6" w:rsidRPr="009135DC" w:rsidRDefault="008914B6" w:rsidP="008914B6">
      <w:pPr>
        <w:rPr>
          <w:sz w:val="13"/>
          <w:szCs w:val="13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         </w:t>
      </w:r>
      <w:proofErr w:type="spellStart"/>
      <w:r w:rsidR="009135DC" w:rsidRPr="009135DC">
        <w:rPr>
          <w:rFonts w:ascii="微软雅黑" w:eastAsia="微软雅黑" w:hAnsi="微软雅黑"/>
          <w:sz w:val="13"/>
          <w:szCs w:val="13"/>
        </w:rPr>
        <w:t>npm</w:t>
      </w:r>
      <w:proofErr w:type="spellEnd"/>
      <w:r w:rsidR="009135DC" w:rsidRPr="009135DC">
        <w:rPr>
          <w:rFonts w:ascii="微软雅黑" w:eastAsia="微软雅黑" w:hAnsi="微软雅黑"/>
          <w:sz w:val="13"/>
          <w:szCs w:val="13"/>
        </w:rPr>
        <w:t xml:space="preserve"> I </w:t>
      </w:r>
      <w:proofErr w:type="spellStart"/>
      <w:r w:rsidR="009135DC" w:rsidRPr="009135DC">
        <w:rPr>
          <w:rFonts w:ascii="微软雅黑" w:eastAsia="微软雅黑" w:hAnsi="微软雅黑"/>
          <w:sz w:val="13"/>
          <w:szCs w:val="13"/>
        </w:rPr>
        <w:t>multer</w:t>
      </w:r>
      <w:proofErr w:type="spellEnd"/>
      <w:r w:rsidR="009135DC" w:rsidRPr="009135DC">
        <w:rPr>
          <w:rFonts w:ascii="微软雅黑" w:eastAsia="微软雅黑" w:hAnsi="微软雅黑"/>
          <w:sz w:val="13"/>
          <w:szCs w:val="13"/>
        </w:rPr>
        <w:t xml:space="preserve"> –save  </w:t>
      </w:r>
      <w:r w:rsidR="009135DC">
        <w:rPr>
          <w:rFonts w:ascii="微软雅黑" w:eastAsia="微软雅黑" w:hAnsi="微软雅黑"/>
          <w:sz w:val="13"/>
          <w:szCs w:val="13"/>
        </w:rPr>
        <w:t xml:space="preserve">  </w:t>
      </w:r>
      <w:r w:rsidR="009135DC" w:rsidRPr="009135DC">
        <w:rPr>
          <w:rFonts w:ascii="微软雅黑" w:eastAsia="微软雅黑" w:hAnsi="微软雅黑" w:hint="eastAsia"/>
          <w:sz w:val="13"/>
          <w:szCs w:val="13"/>
        </w:rPr>
        <w:t>#</w:t>
      </w:r>
      <w:r w:rsidR="009135DC" w:rsidRPr="009135DC">
        <w:rPr>
          <w:rFonts w:ascii="微软雅黑" w:eastAsia="微软雅黑" w:hAnsi="微软雅黑"/>
          <w:sz w:val="13"/>
          <w:szCs w:val="13"/>
        </w:rPr>
        <w:t>实现文件上</w:t>
      </w:r>
      <w:proofErr w:type="gramStart"/>
      <w:r w:rsidR="009135DC" w:rsidRPr="009135DC">
        <w:rPr>
          <w:rFonts w:ascii="微软雅黑" w:eastAsia="微软雅黑" w:hAnsi="微软雅黑"/>
          <w:sz w:val="13"/>
          <w:szCs w:val="13"/>
        </w:rPr>
        <w:t>传功能</w:t>
      </w:r>
      <w:proofErr w:type="gramEnd"/>
      <w:r w:rsidR="009135DC" w:rsidRPr="009135DC">
        <w:rPr>
          <w:rFonts w:ascii="微软雅黑" w:eastAsia="微软雅黑" w:hAnsi="微软雅黑"/>
          <w:sz w:val="13"/>
          <w:szCs w:val="13"/>
        </w:rPr>
        <w:t>的中间件模块</w:t>
      </w:r>
    </w:p>
    <w:p w:rsidR="0027135E" w:rsidRDefault="00262394" w:rsidP="0034414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r w:rsidR="00FD42C5">
        <w:rPr>
          <w:sz w:val="15"/>
          <w:szCs w:val="15"/>
        </w:rPr>
        <w:t xml:space="preserve">  </w:t>
      </w:r>
      <w:r w:rsidR="00FD42C5">
        <w:rPr>
          <w:rFonts w:hint="eastAsia"/>
          <w:sz w:val="15"/>
          <w:szCs w:val="15"/>
        </w:rPr>
        <w:t>(</w:t>
      </w:r>
      <w:r w:rsidR="00FD42C5">
        <w:rPr>
          <w:sz w:val="15"/>
          <w:szCs w:val="15"/>
        </w:rPr>
        <w:t>3</w:t>
      </w:r>
      <w:r w:rsidR="00FD42C5">
        <w:rPr>
          <w:rFonts w:hint="eastAsia"/>
          <w:sz w:val="15"/>
          <w:szCs w:val="15"/>
        </w:rPr>
        <w:t>)</w:t>
      </w:r>
      <w:r w:rsidR="00FD42C5">
        <w:rPr>
          <w:rFonts w:hint="eastAsia"/>
          <w:sz w:val="15"/>
          <w:szCs w:val="15"/>
        </w:rPr>
        <w:t>编写</w:t>
      </w:r>
      <w:r w:rsidR="00FD42C5">
        <w:rPr>
          <w:rFonts w:hint="eastAsia"/>
          <w:sz w:val="15"/>
          <w:szCs w:val="15"/>
        </w:rPr>
        <w:t>Express</w:t>
      </w:r>
      <w:r>
        <w:rPr>
          <w:sz w:val="15"/>
          <w:szCs w:val="15"/>
        </w:rPr>
        <w:t xml:space="preserve"> </w:t>
      </w:r>
      <w:r w:rsidR="0069660C">
        <w:rPr>
          <w:sz w:val="15"/>
          <w:szCs w:val="15"/>
        </w:rPr>
        <w:t>服务器应用</w:t>
      </w:r>
    </w:p>
    <w:p w:rsidR="00093D73" w:rsidRPr="00DE1861" w:rsidRDefault="0027135E" w:rsidP="006F2FA4">
      <w:pPr>
        <w:rPr>
          <w:rFonts w:asciiTheme="majorHAnsi" w:hAnsiTheme="majorHAnsi" w:cstheme="majorHAnsi"/>
          <w:sz w:val="15"/>
          <w:szCs w:val="15"/>
        </w:rPr>
      </w:pPr>
      <w:r w:rsidRPr="00DE1861">
        <w:rPr>
          <w:rFonts w:asciiTheme="majorHAnsi" w:hAnsiTheme="majorHAnsi" w:cstheme="majorHAnsi"/>
          <w:sz w:val="15"/>
          <w:szCs w:val="15"/>
        </w:rPr>
        <w:t xml:space="preserve">         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093D73" w:rsidTr="00093D73">
        <w:tc>
          <w:tcPr>
            <w:tcW w:w="7734" w:type="dxa"/>
          </w:tcPr>
          <w:p w:rsidR="00093D73" w:rsidRDefault="00093D73" w:rsidP="006F2FA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RES</w:t>
            </w:r>
            <w:r w:rsidR="006A19C5">
              <w:rPr>
                <w:sz w:val="15"/>
                <w:szCs w:val="15"/>
              </w:rPr>
              <w:t>T</w:t>
            </w:r>
            <w:r>
              <w:rPr>
                <w:sz w:val="15"/>
                <w:szCs w:val="15"/>
              </w:rPr>
              <w:t>ful</w:t>
            </w:r>
            <w:proofErr w:type="spellEnd"/>
            <w:r>
              <w:rPr>
                <w:sz w:val="15"/>
                <w:szCs w:val="15"/>
              </w:rPr>
              <w:t>风格的</w:t>
            </w:r>
            <w:r>
              <w:rPr>
                <w:sz w:val="15"/>
                <w:szCs w:val="15"/>
              </w:rPr>
              <w:t>API</w:t>
            </w:r>
            <w:r>
              <w:rPr>
                <w:sz w:val="15"/>
                <w:szCs w:val="15"/>
              </w:rPr>
              <w:t>中可用的请求方法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093D73" w:rsidRPr="00093D73" w:rsidRDefault="00093D73" w:rsidP="00093D73">
            <w:pPr>
              <w:widowControl/>
              <w:numPr>
                <w:ilvl w:val="0"/>
                <w:numId w:val="5"/>
              </w:numPr>
              <w:spacing w:line="240" w:lineRule="exact"/>
              <w:ind w:left="958" w:hanging="357"/>
              <w:jc w:val="left"/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</w:pP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GET</w:t>
            </w: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：读取（</w:t>
            </w: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Read</w:t>
            </w: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）</w:t>
            </w:r>
          </w:p>
          <w:p w:rsidR="00093D73" w:rsidRPr="00093D73" w:rsidRDefault="00093D73" w:rsidP="00093D73">
            <w:pPr>
              <w:widowControl/>
              <w:numPr>
                <w:ilvl w:val="0"/>
                <w:numId w:val="5"/>
              </w:numPr>
              <w:spacing w:line="240" w:lineRule="exact"/>
              <w:ind w:left="958" w:hanging="357"/>
              <w:jc w:val="left"/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</w:pP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POST</w:t>
            </w: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：新建（</w:t>
            </w: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Create</w:t>
            </w: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）</w:t>
            </w:r>
            <w:r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15"/>
                <w:szCs w:val="15"/>
              </w:rPr>
              <w:t>（非</w:t>
            </w:r>
            <w:proofErr w:type="gramStart"/>
            <w:r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15"/>
                <w:szCs w:val="15"/>
              </w:rPr>
              <w:t>幂</w:t>
            </w:r>
            <w:proofErr w:type="gramEnd"/>
            <w:r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15"/>
                <w:szCs w:val="15"/>
              </w:rPr>
              <w:t>等）</w:t>
            </w:r>
          </w:p>
          <w:p w:rsidR="00093D73" w:rsidRPr="00093D73" w:rsidRDefault="00093D73" w:rsidP="00093D73">
            <w:pPr>
              <w:widowControl/>
              <w:numPr>
                <w:ilvl w:val="0"/>
                <w:numId w:val="5"/>
              </w:numPr>
              <w:spacing w:line="240" w:lineRule="exact"/>
              <w:ind w:left="958" w:hanging="357"/>
              <w:jc w:val="left"/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</w:pP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PUT</w:t>
            </w: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：更新（</w:t>
            </w: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Update</w:t>
            </w: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）</w:t>
            </w:r>
            <w:r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15"/>
                <w:szCs w:val="15"/>
              </w:rPr>
              <w:t>（</w:t>
            </w:r>
            <w:proofErr w:type="gramStart"/>
            <w:r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15"/>
                <w:szCs w:val="15"/>
              </w:rPr>
              <w:t>幂</w:t>
            </w:r>
            <w:proofErr w:type="gramEnd"/>
            <w:r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15"/>
                <w:szCs w:val="15"/>
              </w:rPr>
              <w:t>等）</w:t>
            </w:r>
          </w:p>
          <w:p w:rsidR="00093D73" w:rsidRPr="00093D73" w:rsidRDefault="00093D73" w:rsidP="00093D73">
            <w:pPr>
              <w:widowControl/>
              <w:numPr>
                <w:ilvl w:val="0"/>
                <w:numId w:val="5"/>
              </w:numPr>
              <w:spacing w:line="240" w:lineRule="exact"/>
              <w:ind w:left="958" w:hanging="357"/>
              <w:jc w:val="left"/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</w:pP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PATCH</w:t>
            </w: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：更新（</w:t>
            </w: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Update</w:t>
            </w: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），通常是部分更新</w:t>
            </w:r>
            <w:r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15"/>
                <w:szCs w:val="15"/>
              </w:rPr>
              <w:t>（</w:t>
            </w:r>
            <w:proofErr w:type="gramStart"/>
            <w:r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15"/>
                <w:szCs w:val="15"/>
              </w:rPr>
              <w:t>幂</w:t>
            </w:r>
            <w:proofErr w:type="gramEnd"/>
            <w:r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15"/>
                <w:szCs w:val="15"/>
              </w:rPr>
              <w:t>等）</w:t>
            </w:r>
          </w:p>
          <w:p w:rsidR="00093D73" w:rsidRPr="00093D73" w:rsidRDefault="00093D73" w:rsidP="00093D73">
            <w:pPr>
              <w:widowControl/>
              <w:numPr>
                <w:ilvl w:val="0"/>
                <w:numId w:val="5"/>
              </w:numPr>
              <w:spacing w:line="240" w:lineRule="exact"/>
              <w:ind w:left="958" w:hanging="357"/>
              <w:jc w:val="left"/>
              <w:rPr>
                <w:rFonts w:ascii="Consolas" w:eastAsia="宋体" w:hAnsi="Consolas" w:cs="宋体"/>
                <w:color w:val="111111"/>
                <w:spacing w:val="-2"/>
                <w:kern w:val="0"/>
                <w:sz w:val="24"/>
                <w:szCs w:val="24"/>
              </w:rPr>
            </w:pP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DELETE</w:t>
            </w: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：删除（</w:t>
            </w: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Delete</w:t>
            </w:r>
            <w:r w:rsidRPr="00093D73">
              <w:rPr>
                <w:rFonts w:ascii="Consolas" w:eastAsia="宋体" w:hAnsi="Consolas" w:cs="宋体"/>
                <w:color w:val="111111"/>
                <w:spacing w:val="-2"/>
                <w:kern w:val="0"/>
                <w:sz w:val="15"/>
                <w:szCs w:val="15"/>
              </w:rPr>
              <w:t>）</w:t>
            </w:r>
            <w:r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15"/>
                <w:szCs w:val="15"/>
              </w:rPr>
              <w:t>（非</w:t>
            </w:r>
            <w:proofErr w:type="gramStart"/>
            <w:r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15"/>
                <w:szCs w:val="15"/>
              </w:rPr>
              <w:t>幂</w:t>
            </w:r>
            <w:proofErr w:type="gramEnd"/>
            <w:r>
              <w:rPr>
                <w:rFonts w:ascii="Consolas" w:eastAsia="宋体" w:hAnsi="Consolas" w:cs="宋体" w:hint="eastAsia"/>
                <w:color w:val="111111"/>
                <w:spacing w:val="-2"/>
                <w:kern w:val="0"/>
                <w:sz w:val="15"/>
                <w:szCs w:val="15"/>
              </w:rPr>
              <w:t>等）</w:t>
            </w:r>
          </w:p>
        </w:tc>
      </w:tr>
      <w:tr w:rsidR="00C21B5F" w:rsidTr="00093D73">
        <w:tc>
          <w:tcPr>
            <w:tcW w:w="7734" w:type="dxa"/>
          </w:tcPr>
          <w:p w:rsidR="00C21B5F" w:rsidRPr="00C21B5F" w:rsidRDefault="00C21B5F" w:rsidP="00C21B5F">
            <w:pPr>
              <w:rPr>
                <w:sz w:val="13"/>
                <w:szCs w:val="13"/>
              </w:rPr>
            </w:pPr>
            <w:r w:rsidRPr="00C21B5F">
              <w:rPr>
                <w:sz w:val="13"/>
                <w:szCs w:val="13"/>
              </w:rPr>
              <w:t>注意</w:t>
            </w:r>
            <w:r w:rsidRPr="00C21B5F">
              <w:rPr>
                <w:rFonts w:hint="eastAsia"/>
                <w:sz w:val="13"/>
                <w:szCs w:val="13"/>
              </w:rPr>
              <w:t>：</w:t>
            </w:r>
            <w:r w:rsidRPr="00C21B5F">
              <w:rPr>
                <w:sz w:val="13"/>
                <w:szCs w:val="13"/>
              </w:rPr>
              <w:t>restful</w:t>
            </w:r>
            <w:r w:rsidRPr="00C21B5F">
              <w:rPr>
                <w:sz w:val="13"/>
                <w:szCs w:val="13"/>
              </w:rPr>
              <w:t>风格的接口</w:t>
            </w:r>
            <w:r w:rsidRPr="00C21B5F">
              <w:rPr>
                <w:rFonts w:hint="eastAsia"/>
                <w:sz w:val="13"/>
                <w:szCs w:val="13"/>
              </w:rPr>
              <w:t>，</w:t>
            </w:r>
            <w:r w:rsidRPr="00C21B5F">
              <w:rPr>
                <w:sz w:val="13"/>
                <w:szCs w:val="13"/>
              </w:rPr>
              <w:t>浏览器在正式调用前</w:t>
            </w:r>
            <w:r w:rsidRPr="00C21B5F">
              <w:rPr>
                <w:rFonts w:hint="eastAsia"/>
                <w:sz w:val="13"/>
                <w:szCs w:val="13"/>
              </w:rPr>
              <w:t>，</w:t>
            </w:r>
            <w:r w:rsidRPr="00C21B5F">
              <w:rPr>
                <w:sz w:val="13"/>
                <w:szCs w:val="13"/>
              </w:rPr>
              <w:t>一般会先发起一个</w:t>
            </w:r>
            <w:r w:rsidRPr="00C21B5F">
              <w:rPr>
                <w:rFonts w:hint="eastAsia"/>
                <w:sz w:val="13"/>
                <w:szCs w:val="13"/>
              </w:rPr>
              <w:t>“</w:t>
            </w:r>
            <w:r w:rsidRPr="00C21B5F">
              <w:rPr>
                <w:sz w:val="13"/>
                <w:szCs w:val="13"/>
              </w:rPr>
              <w:t>Preflight Request(</w:t>
            </w:r>
            <w:r w:rsidRPr="00C21B5F">
              <w:rPr>
                <w:color w:val="FF0000"/>
                <w:sz w:val="13"/>
                <w:szCs w:val="13"/>
              </w:rPr>
              <w:t>预取请求</w:t>
            </w:r>
            <w:r w:rsidRPr="00C21B5F">
              <w:rPr>
                <w:sz w:val="13"/>
                <w:szCs w:val="13"/>
              </w:rPr>
              <w:t>)</w:t>
            </w:r>
            <w:r w:rsidRPr="00C21B5F">
              <w:rPr>
                <w:rFonts w:hint="eastAsia"/>
                <w:sz w:val="13"/>
                <w:szCs w:val="13"/>
              </w:rPr>
              <w:t>”——请求方法为</w:t>
            </w:r>
            <w:r w:rsidRPr="00C21B5F">
              <w:rPr>
                <w:rFonts w:hint="eastAsia"/>
                <w:color w:val="FF0000"/>
                <w:sz w:val="13"/>
                <w:szCs w:val="13"/>
              </w:rPr>
              <w:t>OPTIONS</w:t>
            </w:r>
          </w:p>
        </w:tc>
      </w:tr>
    </w:tbl>
    <w:p w:rsidR="00EF0E16" w:rsidRDefault="00EF0E16" w:rsidP="006F2FA4">
      <w:pPr>
        <w:rPr>
          <w:sz w:val="15"/>
          <w:szCs w:val="15"/>
        </w:rPr>
      </w:pP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EF0E16" w:rsidTr="00EF0E16">
        <w:tc>
          <w:tcPr>
            <w:tcW w:w="7734" w:type="dxa"/>
          </w:tcPr>
          <w:p w:rsidR="00EF0E16" w:rsidRPr="00DE1861" w:rsidRDefault="00EF0E16" w:rsidP="00EF0E16">
            <w:pPr>
              <w:rPr>
                <w:rFonts w:eastAsia="微软雅黑" w:cstheme="minorHAnsi"/>
                <w:sz w:val="18"/>
                <w:szCs w:val="18"/>
              </w:rPr>
            </w:pPr>
            <w:r w:rsidRPr="00DE1861">
              <w:rPr>
                <w:rFonts w:eastAsia="微软雅黑" w:cstheme="minorHAnsi"/>
                <w:sz w:val="18"/>
                <w:szCs w:val="18"/>
              </w:rPr>
              <w:t>常见的请求消息内容类型：</w:t>
            </w:r>
          </w:p>
          <w:p w:rsidR="00EF0E16" w:rsidRPr="00B9724C" w:rsidRDefault="00EF0E16" w:rsidP="00EF0E16">
            <w:pPr>
              <w:rPr>
                <w:rFonts w:eastAsia="微软雅黑" w:cstheme="minorHAnsi"/>
                <w:sz w:val="15"/>
                <w:szCs w:val="15"/>
              </w:rPr>
            </w:pPr>
            <w:r w:rsidRPr="00DE1861">
              <w:rPr>
                <w:rFonts w:eastAsia="微软雅黑" w:cstheme="minorHAnsi"/>
                <w:sz w:val="18"/>
                <w:szCs w:val="18"/>
              </w:rPr>
              <w:t>text/plain</w:t>
            </w:r>
            <w:r w:rsidR="00B9724C">
              <w:rPr>
                <w:rFonts w:eastAsia="微软雅黑" w:cstheme="minorHAnsi"/>
                <w:sz w:val="18"/>
                <w:szCs w:val="18"/>
              </w:rPr>
              <w:t xml:space="preserve">         </w:t>
            </w:r>
            <w:r w:rsidR="00B9724C" w:rsidRPr="00B9724C">
              <w:rPr>
                <w:rFonts w:eastAsia="微软雅黑" w:cstheme="minorHAnsi"/>
                <w:sz w:val="15"/>
                <w:szCs w:val="15"/>
              </w:rPr>
              <w:t>未经编码的</w:t>
            </w:r>
            <w:r w:rsidR="00B9724C" w:rsidRPr="00B9724C">
              <w:rPr>
                <w:rFonts w:eastAsia="微软雅黑" w:cstheme="minorHAnsi"/>
                <w:sz w:val="15"/>
                <w:szCs w:val="15"/>
              </w:rPr>
              <w:t>k=v</w:t>
            </w:r>
            <w:r w:rsidR="00585557">
              <w:rPr>
                <w:rFonts w:eastAsia="微软雅黑" w:cstheme="minorHAnsi"/>
                <w:sz w:val="15"/>
                <w:szCs w:val="15"/>
              </w:rPr>
              <w:t xml:space="preserve">   </w:t>
            </w:r>
            <w:proofErr w:type="spellStart"/>
            <w:r w:rsidR="00585557">
              <w:rPr>
                <w:rFonts w:eastAsia="微软雅黑" w:cstheme="minorHAnsi"/>
                <w:sz w:val="15"/>
                <w:szCs w:val="15"/>
              </w:rPr>
              <w:t>encodeURIComponent</w:t>
            </w:r>
            <w:proofErr w:type="spellEnd"/>
            <w:r w:rsidR="00585557">
              <w:rPr>
                <w:rFonts w:eastAsia="微软雅黑" w:cstheme="minorHAnsi"/>
                <w:sz w:val="15"/>
                <w:szCs w:val="15"/>
              </w:rPr>
              <w:t>()</w:t>
            </w:r>
          </w:p>
          <w:p w:rsidR="00EF0E16" w:rsidRPr="00DE1861" w:rsidRDefault="00EF0E16" w:rsidP="00EF0E16">
            <w:pPr>
              <w:rPr>
                <w:rFonts w:eastAsia="微软雅黑" w:cstheme="minorHAnsi"/>
                <w:sz w:val="18"/>
                <w:szCs w:val="18"/>
              </w:rPr>
            </w:pPr>
            <w:r w:rsidRPr="00DE1861">
              <w:rPr>
                <w:rFonts w:eastAsia="微软雅黑" w:cstheme="minorHAnsi"/>
                <w:sz w:val="18"/>
                <w:szCs w:val="18"/>
              </w:rPr>
              <w:t>application/x-www-form-</w:t>
            </w:r>
            <w:proofErr w:type="spellStart"/>
            <w:r w:rsidRPr="00DE1861">
              <w:rPr>
                <w:rFonts w:eastAsia="微软雅黑" w:cstheme="minorHAnsi"/>
                <w:sz w:val="18"/>
                <w:szCs w:val="18"/>
              </w:rPr>
              <w:t>urlencoded</w:t>
            </w:r>
            <w:proofErr w:type="spellEnd"/>
            <w:r w:rsidRPr="00DE1861">
              <w:rPr>
                <w:rFonts w:eastAsia="微软雅黑" w:cstheme="minorHAnsi"/>
                <w:sz w:val="18"/>
                <w:szCs w:val="18"/>
              </w:rPr>
              <w:t xml:space="preserve">      </w:t>
            </w:r>
            <w:r w:rsidR="00EC00DB" w:rsidRPr="008914B6">
              <w:rPr>
                <w:rFonts w:eastAsia="微软雅黑" w:cstheme="minorHAnsi"/>
                <w:sz w:val="15"/>
                <w:szCs w:val="15"/>
              </w:rPr>
              <w:t>请求数据是</w:t>
            </w:r>
            <w:r w:rsidR="00EC00DB" w:rsidRPr="008914B6">
              <w:rPr>
                <w:rFonts w:eastAsia="微软雅黑" w:cstheme="minorHAnsi" w:hint="eastAsia"/>
                <w:sz w:val="15"/>
                <w:szCs w:val="15"/>
              </w:rPr>
              <w:t>k=v</w:t>
            </w:r>
            <w:r w:rsidR="00EC00DB" w:rsidRPr="008914B6">
              <w:rPr>
                <w:rFonts w:eastAsia="微软雅黑" w:cstheme="minorHAnsi" w:hint="eastAsia"/>
                <w:sz w:val="15"/>
                <w:szCs w:val="15"/>
              </w:rPr>
              <w:t>对</w:t>
            </w:r>
          </w:p>
          <w:p w:rsidR="00EF0E16" w:rsidRPr="008914B6" w:rsidRDefault="00EF0E16" w:rsidP="00EF0E16">
            <w:pPr>
              <w:rPr>
                <w:rFonts w:eastAsia="微软雅黑" w:cstheme="minorHAnsi"/>
                <w:sz w:val="15"/>
                <w:szCs w:val="15"/>
              </w:rPr>
            </w:pPr>
            <w:r w:rsidRPr="00DE1861">
              <w:rPr>
                <w:rFonts w:eastAsia="微软雅黑" w:cstheme="minorHAnsi"/>
                <w:sz w:val="18"/>
                <w:szCs w:val="18"/>
              </w:rPr>
              <w:t>multipart/form-data</w:t>
            </w:r>
            <w:r w:rsidR="008914B6">
              <w:rPr>
                <w:rFonts w:eastAsia="微软雅黑" w:cstheme="minorHAnsi"/>
                <w:sz w:val="18"/>
                <w:szCs w:val="18"/>
              </w:rPr>
              <w:t xml:space="preserve">    </w:t>
            </w:r>
            <w:r w:rsidR="008914B6" w:rsidRPr="008914B6">
              <w:rPr>
                <w:rFonts w:eastAsia="微软雅黑" w:cstheme="minorHAnsi"/>
                <w:sz w:val="15"/>
                <w:szCs w:val="15"/>
              </w:rPr>
              <w:t>请求数据是可能包含文件的二进制数据</w:t>
            </w:r>
          </w:p>
          <w:p w:rsidR="00EF0E16" w:rsidRPr="00DE1861" w:rsidRDefault="00EF0E16" w:rsidP="006F2F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1861">
              <w:rPr>
                <w:rFonts w:eastAsia="微软雅黑" w:cstheme="minorHAnsi"/>
                <w:sz w:val="18"/>
                <w:szCs w:val="18"/>
              </w:rPr>
              <w:t>application/</w:t>
            </w:r>
            <w:proofErr w:type="spellStart"/>
            <w:r w:rsidRPr="00DE1861">
              <w:rPr>
                <w:rFonts w:eastAsia="微软雅黑" w:cstheme="minorHAnsi"/>
                <w:sz w:val="18"/>
                <w:szCs w:val="18"/>
              </w:rPr>
              <w:t>json</w:t>
            </w:r>
            <w:proofErr w:type="spellEnd"/>
            <w:r w:rsidR="008914B6">
              <w:rPr>
                <w:rFonts w:eastAsia="微软雅黑" w:cstheme="minorHAnsi"/>
                <w:sz w:val="18"/>
                <w:szCs w:val="18"/>
              </w:rPr>
              <w:t xml:space="preserve">    </w:t>
            </w:r>
            <w:r w:rsidR="008914B6" w:rsidRPr="008914B6">
              <w:rPr>
                <w:rFonts w:eastAsia="微软雅黑" w:cstheme="minorHAnsi"/>
                <w:sz w:val="15"/>
                <w:szCs w:val="15"/>
              </w:rPr>
              <w:t>请求数据是</w:t>
            </w:r>
            <w:r w:rsidR="008914B6" w:rsidRPr="008914B6">
              <w:rPr>
                <w:rFonts w:eastAsia="微软雅黑" w:cstheme="minorHAnsi" w:hint="eastAsia"/>
                <w:sz w:val="15"/>
                <w:szCs w:val="15"/>
              </w:rPr>
              <w:t>JSON</w:t>
            </w:r>
            <w:r w:rsidR="008914B6" w:rsidRPr="008914B6">
              <w:rPr>
                <w:rFonts w:eastAsia="微软雅黑" w:cstheme="minorHAnsi" w:hint="eastAsia"/>
                <w:sz w:val="15"/>
                <w:szCs w:val="15"/>
              </w:rPr>
              <w:t>字符串</w:t>
            </w:r>
          </w:p>
        </w:tc>
      </w:tr>
    </w:tbl>
    <w:p w:rsidR="00EF0E16" w:rsidRPr="00393914" w:rsidRDefault="00EF0E16" w:rsidP="006F2FA4">
      <w:pPr>
        <w:rPr>
          <w:sz w:val="15"/>
          <w:szCs w:val="15"/>
        </w:rPr>
      </w:pP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D02370" w:rsidTr="00D02370">
        <w:tc>
          <w:tcPr>
            <w:tcW w:w="7734" w:type="dxa"/>
          </w:tcPr>
          <w:p w:rsidR="00D02370" w:rsidRPr="00D02370" w:rsidRDefault="00D02370" w:rsidP="00D0237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MySQL</w:t>
            </w:r>
            <w:r>
              <w:rPr>
                <w:rFonts w:hint="eastAsia"/>
                <w:sz w:val="15"/>
                <w:szCs w:val="15"/>
              </w:rPr>
              <w:t>模块中</w:t>
            </w:r>
            <w:r>
              <w:rPr>
                <w:rFonts w:hint="eastAsia"/>
                <w:sz w:val="15"/>
                <w:szCs w:val="15"/>
              </w:rPr>
              <w:t>SQL</w:t>
            </w:r>
            <w:proofErr w:type="gramStart"/>
            <w:r>
              <w:rPr>
                <w:rFonts w:hint="eastAsia"/>
                <w:sz w:val="15"/>
                <w:szCs w:val="15"/>
              </w:rPr>
              <w:t>增删改查语句</w:t>
            </w:r>
            <w:proofErr w:type="gramEnd"/>
            <w:r>
              <w:rPr>
                <w:rFonts w:hint="eastAsia"/>
                <w:sz w:val="15"/>
                <w:szCs w:val="15"/>
              </w:rPr>
              <w:t>执行完成得到的</w:t>
            </w:r>
            <w:r>
              <w:rPr>
                <w:rFonts w:hint="eastAsia"/>
                <w:sz w:val="15"/>
                <w:szCs w:val="15"/>
              </w:rPr>
              <w:t>result</w:t>
            </w:r>
            <w:r>
              <w:rPr>
                <w:rFonts w:hint="eastAsia"/>
                <w:sz w:val="15"/>
                <w:szCs w:val="15"/>
              </w:rPr>
              <w:t>内容：</w:t>
            </w:r>
          </w:p>
          <w:p w:rsidR="00D02370" w:rsidRDefault="00D02370" w:rsidP="00D02370">
            <w:pPr>
              <w:rPr>
                <w:sz w:val="15"/>
                <w:szCs w:val="15"/>
              </w:rPr>
            </w:pPr>
            <w:r w:rsidRPr="00D02370">
              <w:rPr>
                <w:sz w:val="15"/>
                <w:szCs w:val="15"/>
              </w:rPr>
              <w:t xml:space="preserve">  </w:t>
            </w:r>
            <w:proofErr w:type="spellStart"/>
            <w:r w:rsidRPr="00D02370">
              <w:rPr>
                <w:sz w:val="15"/>
                <w:szCs w:val="15"/>
              </w:rPr>
              <w:t>affectedRows</w:t>
            </w:r>
            <w:proofErr w:type="spellEnd"/>
            <w:r w:rsidRPr="00D02370">
              <w:rPr>
                <w:sz w:val="15"/>
                <w:szCs w:val="15"/>
              </w:rPr>
              <w:t>: 0,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</w:rPr>
              <w:t>增删改语句</w:t>
            </w:r>
            <w:r>
              <w:rPr>
                <w:rFonts w:hint="eastAsia"/>
                <w:sz w:val="15"/>
                <w:szCs w:val="15"/>
              </w:rPr>
              <w:t>“影响到的”行数</w:t>
            </w:r>
          </w:p>
          <w:p w:rsidR="00D02370" w:rsidRPr="00D02370" w:rsidRDefault="00C00009" w:rsidP="00D02370">
            <w:pPr>
              <w:ind w:firstLineChars="100" w:firstLine="150"/>
              <w:rPr>
                <w:sz w:val="15"/>
                <w:szCs w:val="15"/>
              </w:rPr>
            </w:pPr>
            <w:proofErr w:type="spellStart"/>
            <w:r w:rsidRPr="00C00009">
              <w:rPr>
                <w:sz w:val="15"/>
                <w:szCs w:val="15"/>
              </w:rPr>
              <w:t>changedRows</w:t>
            </w:r>
            <w:proofErr w:type="spellEnd"/>
            <w:r w:rsidR="00D02370" w:rsidRPr="00D02370">
              <w:rPr>
                <w:sz w:val="15"/>
                <w:szCs w:val="15"/>
              </w:rPr>
              <w:t>: 0,</w:t>
            </w:r>
            <w:r w:rsidR="00D02370">
              <w:rPr>
                <w:sz w:val="15"/>
                <w:szCs w:val="15"/>
              </w:rPr>
              <w:t xml:space="preserve">  </w:t>
            </w:r>
            <w:r w:rsidR="00D02370">
              <w:rPr>
                <w:sz w:val="15"/>
                <w:szCs w:val="15"/>
              </w:rPr>
              <w:t>增删改语句</w:t>
            </w:r>
            <w:r w:rsidR="00D02370">
              <w:rPr>
                <w:rFonts w:hint="eastAsia"/>
                <w:sz w:val="15"/>
                <w:szCs w:val="15"/>
              </w:rPr>
              <w:t>“更新到的”行数</w:t>
            </w:r>
          </w:p>
          <w:p w:rsidR="00D02370" w:rsidRDefault="00D02370" w:rsidP="00D02370">
            <w:pPr>
              <w:rPr>
                <w:sz w:val="15"/>
                <w:szCs w:val="15"/>
              </w:rPr>
            </w:pPr>
            <w:r w:rsidRPr="00D02370">
              <w:rPr>
                <w:sz w:val="15"/>
                <w:szCs w:val="15"/>
              </w:rPr>
              <w:t xml:space="preserve">  </w:t>
            </w:r>
            <w:proofErr w:type="spellStart"/>
            <w:r w:rsidRPr="00D02370">
              <w:rPr>
                <w:sz w:val="15"/>
                <w:szCs w:val="15"/>
              </w:rPr>
              <w:t>insertId</w:t>
            </w:r>
            <w:proofErr w:type="spellEnd"/>
            <w:r w:rsidRPr="00D02370">
              <w:rPr>
                <w:sz w:val="15"/>
                <w:szCs w:val="15"/>
              </w:rPr>
              <w:t>: 0,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（仅限</w:t>
            </w:r>
            <w:r>
              <w:rPr>
                <w:rFonts w:hint="eastAsia"/>
                <w:sz w:val="15"/>
                <w:szCs w:val="15"/>
              </w:rPr>
              <w:t>INSERT</w:t>
            </w:r>
            <w:r>
              <w:rPr>
                <w:rFonts w:hint="eastAsia"/>
                <w:sz w:val="15"/>
                <w:szCs w:val="15"/>
              </w:rPr>
              <w:t>）插入语句生成的自增编号</w:t>
            </w:r>
          </w:p>
        </w:tc>
      </w:tr>
      <w:tr w:rsidR="00EF0E16" w:rsidTr="00D02370">
        <w:tc>
          <w:tcPr>
            <w:tcW w:w="7734" w:type="dxa"/>
          </w:tcPr>
          <w:p w:rsidR="00EF0E16" w:rsidRDefault="00EF0E16" w:rsidP="00EF0E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EF0E16" w:rsidRDefault="00EF0E16" w:rsidP="00EF0E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TOM    男</w:t>
            </w:r>
          </w:p>
          <w:p w:rsidR="00EF0E16" w:rsidRDefault="00EF0E16" w:rsidP="00EF0E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JOE     男</w:t>
            </w:r>
          </w:p>
          <w:p w:rsidR="00EF0E16" w:rsidRDefault="00EF0E16" w:rsidP="00EF0E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下面这条语句，“影响到2行”，只能“更新到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</w:p>
          <w:p w:rsidR="00EF0E16" w:rsidRDefault="00EF0E16" w:rsidP="00EF0E16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PDATE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emp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SET name=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’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TOM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’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 WHERE  sex=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‘男’</w:t>
            </w:r>
          </w:p>
        </w:tc>
      </w:tr>
    </w:tbl>
    <w:p w:rsidR="0027135E" w:rsidRDefault="00EF0E16" w:rsidP="00EF0E16">
      <w:pPr>
        <w:tabs>
          <w:tab w:val="left" w:pos="2182"/>
        </w:tabs>
        <w:rPr>
          <w:sz w:val="15"/>
          <w:szCs w:val="15"/>
        </w:rPr>
      </w:pPr>
      <w:r>
        <w:rPr>
          <w:sz w:val="15"/>
          <w:szCs w:val="15"/>
        </w:rPr>
        <w:tab/>
      </w:r>
    </w:p>
    <w:p w:rsidR="00EC00DB" w:rsidRPr="00393914" w:rsidRDefault="00EC00DB" w:rsidP="00EF0E16">
      <w:pPr>
        <w:tabs>
          <w:tab w:val="left" w:pos="2182"/>
        </w:tabs>
        <w:rPr>
          <w:sz w:val="15"/>
          <w:szCs w:val="15"/>
        </w:rPr>
      </w:pPr>
      <w:r>
        <w:rPr>
          <w:sz w:val="15"/>
          <w:szCs w:val="15"/>
        </w:rPr>
        <w:t xml:space="preserve">       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EC00DB" w:rsidTr="00EC00DB">
        <w:tc>
          <w:tcPr>
            <w:tcW w:w="7734" w:type="dxa"/>
          </w:tcPr>
          <w:p w:rsidR="00EC00DB" w:rsidRDefault="00894DC9" w:rsidP="00EF0E16">
            <w:pPr>
              <w:tabs>
                <w:tab w:val="left" w:pos="2182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Node.js/</w:t>
            </w:r>
            <w:r w:rsidR="00EC00DB">
              <w:rPr>
                <w:sz w:val="15"/>
                <w:szCs w:val="15"/>
              </w:rPr>
              <w:t>E</w:t>
            </w:r>
            <w:r w:rsidR="00EC00DB">
              <w:rPr>
                <w:rFonts w:hint="eastAsia"/>
                <w:sz w:val="15"/>
                <w:szCs w:val="15"/>
              </w:rPr>
              <w:t>xpress</w:t>
            </w:r>
            <w:r w:rsidR="00EC00DB">
              <w:rPr>
                <w:rFonts w:hint="eastAsia"/>
                <w:sz w:val="15"/>
                <w:szCs w:val="15"/>
              </w:rPr>
              <w:t>实现文件上传</w:t>
            </w:r>
            <w:r>
              <w:rPr>
                <w:rFonts w:hint="eastAsia"/>
                <w:sz w:val="15"/>
                <w:szCs w:val="15"/>
              </w:rPr>
              <w:t>功能</w:t>
            </w:r>
          </w:p>
          <w:p w:rsidR="00894DC9" w:rsidRDefault="00894DC9" w:rsidP="00EF0E16">
            <w:pPr>
              <w:tabs>
                <w:tab w:val="left" w:pos="2182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下载模块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9135DC">
              <w:rPr>
                <w:rFonts w:ascii="微软雅黑" w:eastAsia="微软雅黑" w:hAnsi="微软雅黑"/>
                <w:sz w:val="13"/>
                <w:szCs w:val="13"/>
              </w:rPr>
              <w:t>npm</w:t>
            </w:r>
            <w:proofErr w:type="spellEnd"/>
            <w:r w:rsidRPr="009135DC">
              <w:rPr>
                <w:rFonts w:ascii="微软雅黑" w:eastAsia="微软雅黑" w:hAnsi="微软雅黑"/>
                <w:sz w:val="13"/>
                <w:szCs w:val="13"/>
              </w:rPr>
              <w:t xml:space="preserve"> I </w:t>
            </w:r>
            <w:proofErr w:type="spellStart"/>
            <w:r w:rsidRPr="009135DC">
              <w:rPr>
                <w:rFonts w:ascii="微软雅黑" w:eastAsia="微软雅黑" w:hAnsi="微软雅黑"/>
                <w:sz w:val="13"/>
                <w:szCs w:val="13"/>
              </w:rPr>
              <w:t>multer</w:t>
            </w:r>
            <w:proofErr w:type="spellEnd"/>
            <w:r w:rsidRPr="009135DC">
              <w:rPr>
                <w:rFonts w:ascii="微软雅黑" w:eastAsia="微软雅黑" w:hAnsi="微软雅黑"/>
                <w:sz w:val="13"/>
                <w:szCs w:val="13"/>
              </w:rPr>
              <w:t xml:space="preserve"> –save</w:t>
            </w:r>
          </w:p>
          <w:p w:rsidR="00894DC9" w:rsidRDefault="00894DC9" w:rsidP="00EF0E16">
            <w:pPr>
              <w:tabs>
                <w:tab w:val="left" w:pos="2182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(2)</w:t>
            </w:r>
            <w:r>
              <w:rPr>
                <w:sz w:val="15"/>
                <w:szCs w:val="15"/>
              </w:rPr>
              <w:t>引入中间件</w:t>
            </w:r>
            <w:r>
              <w:rPr>
                <w:rFonts w:hint="eastAsia"/>
                <w:sz w:val="15"/>
                <w:szCs w:val="15"/>
              </w:rPr>
              <w:t>:</w:t>
            </w:r>
          </w:p>
          <w:p w:rsidR="00894DC9" w:rsidRDefault="00894DC9" w:rsidP="00EF0E16">
            <w:pPr>
              <w:tabs>
                <w:tab w:val="left" w:pos="2182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</w:t>
            </w:r>
            <w:proofErr w:type="spellStart"/>
            <w:r>
              <w:rPr>
                <w:sz w:val="15"/>
                <w:szCs w:val="15"/>
              </w:rPr>
              <w:t>const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multer</w:t>
            </w:r>
            <w:proofErr w:type="spellEnd"/>
            <w:r>
              <w:rPr>
                <w:sz w:val="15"/>
                <w:szCs w:val="15"/>
              </w:rPr>
              <w:t>=require(“</w:t>
            </w:r>
            <w:proofErr w:type="spellStart"/>
            <w:r>
              <w:rPr>
                <w:sz w:val="15"/>
                <w:szCs w:val="15"/>
              </w:rPr>
              <w:t>multer</w:t>
            </w:r>
            <w:proofErr w:type="spellEnd"/>
            <w:r>
              <w:rPr>
                <w:sz w:val="15"/>
                <w:szCs w:val="15"/>
              </w:rPr>
              <w:t>”);</w:t>
            </w:r>
          </w:p>
          <w:p w:rsidR="00894DC9" w:rsidRPr="00894DC9" w:rsidRDefault="00894DC9" w:rsidP="00894DC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894DC9">
              <w:rPr>
                <w:sz w:val="15"/>
                <w:szCs w:val="15"/>
              </w:rPr>
              <w:t xml:space="preserve">     </w:t>
            </w:r>
            <w:proofErr w:type="spellStart"/>
            <w:r w:rsidRPr="00894DC9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var</w:t>
            </w:r>
            <w:proofErr w:type="spellEnd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upload = </w:t>
            </w:r>
            <w:proofErr w:type="spellStart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multer</w:t>
            </w:r>
            <w:proofErr w:type="spellEnd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({ </w:t>
            </w:r>
            <w:proofErr w:type="spellStart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dest</w:t>
            </w:r>
            <w:proofErr w:type="spellEnd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: </w:t>
            </w:r>
            <w:r w:rsidRPr="00894DC9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'uploads/'</w:t>
            </w:r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})</w:t>
            </w:r>
          </w:p>
          <w:p w:rsidR="00894DC9" w:rsidRDefault="00894DC9" w:rsidP="00EF0E16">
            <w:pPr>
              <w:tabs>
                <w:tab w:val="left" w:pos="2182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(3)</w:t>
            </w:r>
            <w:r>
              <w:rPr>
                <w:sz w:val="15"/>
                <w:szCs w:val="15"/>
              </w:rPr>
              <w:t>在特定的路由下使用该中间件</w:t>
            </w:r>
          </w:p>
          <w:p w:rsidR="00894DC9" w:rsidRPr="00894DC9" w:rsidRDefault="00894DC9" w:rsidP="00894DC9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</w:t>
            </w:r>
            <w:proofErr w:type="spellStart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app.post</w:t>
            </w:r>
            <w:proofErr w:type="spellEnd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894DC9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'/</w:t>
            </w:r>
            <w:r w:rsidR="00703040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admin/dish/image</w:t>
            </w:r>
            <w:r w:rsidRPr="00894DC9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'</w:t>
            </w:r>
            <w:r w:rsidR="00703040">
              <w:rPr>
                <w:rFonts w:ascii="Consolas" w:eastAsia="宋体" w:hAnsi="Consolas" w:cs="宋体" w:hint="eastAsia"/>
                <w:color w:val="000000"/>
                <w:kern w:val="0"/>
                <w:sz w:val="15"/>
                <w:szCs w:val="15"/>
              </w:rPr>
              <w:t>,</w:t>
            </w:r>
            <w:proofErr w:type="spellStart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upload.single</w:t>
            </w:r>
            <w:proofErr w:type="spellEnd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894DC9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'avatar'</w:t>
            </w:r>
            <w:r w:rsidR="00703040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),</w:t>
            </w:r>
            <w:r w:rsidRPr="00894DC9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function</w:t>
            </w:r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</w:t>
            </w:r>
            <w:proofErr w:type="spellEnd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, res, next) {})</w:t>
            </w:r>
            <w:r w:rsidR="00247A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="00247A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单文件</w:t>
            </w:r>
          </w:p>
          <w:p w:rsidR="00FE7780" w:rsidRDefault="00894DC9" w:rsidP="00247A2A">
            <w:pPr>
              <w:widowControl/>
              <w:shd w:val="clear" w:color="auto" w:fill="FFFFFF"/>
              <w:spacing w:line="240" w:lineRule="exact"/>
              <w:ind w:firstLineChars="150" w:firstLine="225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lastRenderedPageBreak/>
              <w:t>app.post</w:t>
            </w:r>
            <w:proofErr w:type="spellEnd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894DC9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'/photos/upload'</w:t>
            </w:r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upload.array</w:t>
            </w:r>
            <w:proofErr w:type="spellEnd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894DC9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'photos'</w:t>
            </w:r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, </w:t>
            </w:r>
            <w:r w:rsidRPr="00894DC9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12</w:t>
            </w:r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), </w:t>
            </w:r>
            <w:r w:rsidRPr="00894DC9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function</w:t>
            </w:r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</w:t>
            </w:r>
            <w:proofErr w:type="spellEnd"/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, res, next) {</w:t>
            </w:r>
          </w:p>
          <w:p w:rsidR="00FE7780" w:rsidRDefault="00FE7780" w:rsidP="00247A2A">
            <w:pPr>
              <w:widowControl/>
              <w:shd w:val="clear" w:color="auto" w:fill="FFFFFF"/>
              <w:spacing w:line="240" w:lineRule="exact"/>
              <w:ind w:firstLineChars="150" w:firstLine="225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console.log(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req.file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       console.log(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req.body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</w:t>
            </w:r>
          </w:p>
          <w:p w:rsidR="00894DC9" w:rsidRPr="00D53A2A" w:rsidRDefault="00894DC9" w:rsidP="00247A2A">
            <w:pPr>
              <w:widowControl/>
              <w:shd w:val="clear" w:color="auto" w:fill="FFFFFF"/>
              <w:spacing w:line="240" w:lineRule="exact"/>
              <w:ind w:firstLineChars="150" w:firstLine="225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894D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})</w:t>
            </w:r>
          </w:p>
        </w:tc>
      </w:tr>
    </w:tbl>
    <w:p w:rsidR="00247417" w:rsidRDefault="00247417" w:rsidP="00EF0E16">
      <w:pPr>
        <w:tabs>
          <w:tab w:val="left" w:pos="2182"/>
        </w:tabs>
        <w:rPr>
          <w:sz w:val="15"/>
          <w:szCs w:val="15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47417" w:rsidTr="00247417">
        <w:tc>
          <w:tcPr>
            <w:tcW w:w="7875" w:type="dxa"/>
          </w:tcPr>
          <w:p w:rsidR="00247417" w:rsidRDefault="00247417" w:rsidP="00EF0E16">
            <w:pPr>
              <w:tabs>
                <w:tab w:val="left" w:pos="2182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ES6</w:t>
            </w:r>
            <w:r>
              <w:rPr>
                <w:rFonts w:hint="eastAsia"/>
                <w:sz w:val="15"/>
                <w:szCs w:val="15"/>
              </w:rPr>
              <w:t>新特性</w:t>
            </w:r>
            <w:r w:rsidR="00E44973">
              <w:rPr>
                <w:rFonts w:hint="eastAsia"/>
                <w:sz w:val="15"/>
                <w:szCs w:val="15"/>
              </w:rPr>
              <w:t>:</w:t>
            </w:r>
            <w:r w:rsidR="00E44973">
              <w:rPr>
                <w:sz w:val="15"/>
                <w:szCs w:val="15"/>
              </w:rPr>
              <w:t xml:space="preserve">  </w:t>
            </w:r>
            <w:r w:rsidR="00E44973">
              <w:rPr>
                <w:rFonts w:hint="eastAsia"/>
                <w:sz w:val="15"/>
                <w:szCs w:val="15"/>
              </w:rPr>
              <w:t>——参数解构</w:t>
            </w:r>
          </w:p>
          <w:tbl>
            <w:tblPr>
              <w:tblStyle w:val="a4"/>
              <w:tblW w:w="0" w:type="auto"/>
              <w:tblInd w:w="595" w:type="dxa"/>
              <w:tblLook w:val="04A0" w:firstRow="1" w:lastRow="0" w:firstColumn="1" w:lastColumn="0" w:noHBand="0" w:noVBand="1"/>
            </w:tblPr>
            <w:tblGrid>
              <w:gridCol w:w="2220"/>
              <w:gridCol w:w="881"/>
              <w:gridCol w:w="2711"/>
            </w:tblGrid>
            <w:tr w:rsidR="00E44973" w:rsidTr="00E44973">
              <w:tc>
                <w:tcPr>
                  <w:tcW w:w="2220" w:type="dxa"/>
                </w:tcPr>
                <w:p w:rsidR="00E44973" w:rsidRDefault="00E44973" w:rsidP="00EF0E16">
                  <w:pPr>
                    <w:tabs>
                      <w:tab w:val="left" w:pos="2182"/>
                    </w:tabs>
                    <w:rPr>
                      <w:rFonts w:hint="eastAsia"/>
                      <w:sz w:val="15"/>
                      <w:szCs w:val="15"/>
                    </w:rPr>
                  </w:pPr>
                </w:p>
              </w:tc>
              <w:tc>
                <w:tcPr>
                  <w:tcW w:w="881" w:type="dxa"/>
                </w:tcPr>
                <w:p w:rsidR="00E44973" w:rsidRDefault="00E44973" w:rsidP="00EF0E16">
                  <w:pPr>
                    <w:tabs>
                      <w:tab w:val="left" w:pos="2182"/>
                    </w:tabs>
                    <w:rPr>
                      <w:rFonts w:hint="eastAsia"/>
                      <w:sz w:val="15"/>
                      <w:szCs w:val="15"/>
                    </w:rPr>
                  </w:pPr>
                </w:p>
              </w:tc>
              <w:tc>
                <w:tcPr>
                  <w:tcW w:w="2711" w:type="dxa"/>
                </w:tcPr>
                <w:p w:rsidR="00E44973" w:rsidRDefault="00E44973" w:rsidP="00EF0E16">
                  <w:pPr>
                    <w:tabs>
                      <w:tab w:val="left" w:pos="2182"/>
                    </w:tabs>
                    <w:rPr>
                      <w:rFonts w:hint="eastAsia"/>
                      <w:sz w:val="15"/>
                      <w:szCs w:val="15"/>
                    </w:rPr>
                  </w:pPr>
                </w:p>
              </w:tc>
            </w:tr>
          </w:tbl>
          <w:p w:rsidR="00E44973" w:rsidRDefault="00E44973" w:rsidP="00EF0E16">
            <w:pPr>
              <w:tabs>
                <w:tab w:val="left" w:pos="2182"/>
              </w:tabs>
              <w:rPr>
                <w:rFonts w:hint="eastAsia"/>
                <w:sz w:val="15"/>
                <w:szCs w:val="15"/>
              </w:rPr>
            </w:pPr>
          </w:p>
        </w:tc>
      </w:tr>
    </w:tbl>
    <w:p w:rsidR="00247417" w:rsidRDefault="00247417" w:rsidP="00EF0E16">
      <w:pPr>
        <w:tabs>
          <w:tab w:val="left" w:pos="2182"/>
        </w:tabs>
        <w:rPr>
          <w:sz w:val="15"/>
          <w:szCs w:val="15"/>
        </w:rPr>
      </w:pPr>
    </w:p>
    <w:p w:rsidR="00074CD3" w:rsidRDefault="00074CD3" w:rsidP="00EF0E16">
      <w:pPr>
        <w:tabs>
          <w:tab w:val="left" w:pos="2182"/>
        </w:tabs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74CD3" w:rsidTr="00074CD3">
        <w:tc>
          <w:tcPr>
            <w:tcW w:w="7875" w:type="dxa"/>
          </w:tcPr>
          <w:p w:rsidR="00074CD3" w:rsidRDefault="00074CD3" w:rsidP="00EF0E16">
            <w:pPr>
              <w:tabs>
                <w:tab w:val="left" w:pos="2182"/>
              </w:tabs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 w:rsidRPr="00074CD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二</w:t>
            </w:r>
            <w:proofErr w:type="gramStart"/>
            <w:r w:rsidRPr="00074CD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维码又</w:t>
            </w:r>
            <w:proofErr w:type="gramEnd"/>
            <w:r w:rsidRPr="00074CD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称二维条码，常见的</w:t>
            </w:r>
            <w:proofErr w:type="gramStart"/>
            <w:r w:rsidRPr="00074CD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二维码为</w:t>
            </w:r>
            <w:proofErr w:type="gramEnd"/>
            <w:r w:rsidRPr="00074CD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QR Code</w:t>
            </w:r>
            <w:r w:rsidRPr="00074CD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，</w:t>
            </w:r>
            <w:r w:rsidRPr="00074CD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QR</w:t>
            </w:r>
            <w:r w:rsidRPr="00074CD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全称</w:t>
            </w:r>
            <w:r w:rsidRPr="00074CD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Quick Response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：</w:t>
            </w:r>
          </w:p>
          <w:p w:rsidR="00074CD3" w:rsidRDefault="00074CD3" w:rsidP="00EF0E16">
            <w:pPr>
              <w:tabs>
                <w:tab w:val="left" w:pos="2182"/>
              </w:tabs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 xml:space="preserve">   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本质就是对数据如文本，图片，网址，音视频等进行图形化编码。</w:t>
            </w:r>
          </w:p>
          <w:p w:rsidR="00074CD3" w:rsidRDefault="00074CD3" w:rsidP="00EF0E16">
            <w:pPr>
              <w:tabs>
                <w:tab w:val="left" w:pos="2182"/>
              </w:tabs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 xml:space="preserve">   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小肥牛项目中每个桌台访问地址形如：</w:t>
            </w:r>
            <w:hyperlink r:id="rId12" w:history="1">
              <w:r w:rsidRPr="00D253C1">
                <w:rPr>
                  <w:rStyle w:val="a5"/>
                  <w:rFonts w:ascii="Arial" w:hAnsi="Arial" w:cs="Arial" w:hint="eastAsia"/>
                  <w:sz w:val="15"/>
                  <w:szCs w:val="15"/>
                  <w:shd w:val="clear" w:color="auto" w:fill="FFFFFF"/>
                </w:rPr>
                <w:t>http://127.0.0.1:8092/#/order?t</w:t>
              </w:r>
              <w:r w:rsidRPr="00D253C1">
                <w:rPr>
                  <w:rStyle w:val="a5"/>
                  <w:rFonts w:ascii="Arial" w:hAnsi="Arial" w:cs="Arial"/>
                  <w:sz w:val="15"/>
                  <w:szCs w:val="15"/>
                  <w:shd w:val="clear" w:color="auto" w:fill="FFFFFF"/>
                </w:rPr>
                <w:t>ableId=3</w:t>
              </w:r>
            </w:hyperlink>
          </w:p>
          <w:p w:rsidR="00074CD3" w:rsidRDefault="00074CD3" w:rsidP="00EF0E16">
            <w:pPr>
              <w:tabs>
                <w:tab w:val="left" w:pos="2182"/>
              </w:tabs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 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这种地址可以让顾客在手机浏览器中输入以实现在特定</w:t>
            </w:r>
            <w:proofErr w:type="gramStart"/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桌台点餐</w:t>
            </w:r>
            <w:proofErr w:type="gramEnd"/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目的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为了</w:t>
            </w:r>
            <w:proofErr w:type="gramStart"/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简化此</w:t>
            </w:r>
            <w:proofErr w:type="gramEnd"/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操作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特把上述每个地址转换为</w:t>
            </w:r>
            <w:proofErr w:type="gramStart"/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二维码贴在</w:t>
            </w:r>
            <w:proofErr w:type="gramEnd"/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桌面上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。</w:t>
            </w:r>
          </w:p>
          <w:p w:rsidR="00074CD3" w:rsidRPr="00074CD3" w:rsidRDefault="00074CD3" w:rsidP="00EF0E16">
            <w:pPr>
              <w:tabs>
                <w:tab w:val="left" w:pos="2182"/>
              </w:tabs>
              <w:rPr>
                <w:rFonts w:hint="eastAsia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 xml:space="preserve">   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二</w:t>
            </w:r>
            <w:proofErr w:type="gramStart"/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维码图片</w:t>
            </w:r>
            <w:proofErr w:type="gramEnd"/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的生成可以使用服务器端技术，也可以使用客户端技术——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H5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Canvas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绘图技术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+</w:t>
            </w:r>
            <w:proofErr w:type="gramStart"/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二维码绘图</w:t>
            </w:r>
            <w:proofErr w:type="gramEnd"/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规则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——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推荐使用第三方模块</w:t>
            </w:r>
            <w:proofErr w:type="spellStart"/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qrcode</w:t>
            </w:r>
            <w:proofErr w:type="spellEnd"/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FFFFFF"/>
              </w:rPr>
              <w:t>来实现</w:t>
            </w:r>
          </w:p>
        </w:tc>
      </w:tr>
    </w:tbl>
    <w:p w:rsidR="00074CD3" w:rsidRDefault="00074CD3" w:rsidP="00EF0E16">
      <w:pPr>
        <w:tabs>
          <w:tab w:val="left" w:pos="2182"/>
        </w:tabs>
        <w:rPr>
          <w:rFonts w:hint="eastAsia"/>
          <w:sz w:val="15"/>
          <w:szCs w:val="15"/>
        </w:rPr>
      </w:pPr>
    </w:p>
    <w:p w:rsidR="004A0A2E" w:rsidRDefault="004A0A2E" w:rsidP="004A0A2E">
      <w:pPr>
        <w:tabs>
          <w:tab w:val="left" w:pos="2182"/>
        </w:tabs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4.</w:t>
      </w:r>
      <w:r>
        <w:rPr>
          <w:rFonts w:hint="eastAsia"/>
          <w:sz w:val="15"/>
          <w:szCs w:val="15"/>
        </w:rPr>
        <w:t>实现管理后台子系统</w:t>
      </w:r>
    </w:p>
    <w:p w:rsidR="004A0A2E" w:rsidRDefault="004A0A2E" w:rsidP="00074CD3">
      <w:pPr>
        <w:tabs>
          <w:tab w:val="left" w:pos="2919"/>
        </w:tabs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搭建开发环境</w:t>
      </w:r>
      <w:r w:rsidR="00074CD3">
        <w:rPr>
          <w:sz w:val="15"/>
          <w:szCs w:val="15"/>
        </w:rPr>
        <w:tab/>
      </w:r>
    </w:p>
    <w:p w:rsidR="004A0A2E" w:rsidRDefault="004A0A2E" w:rsidP="004A0A2E">
      <w:pPr>
        <w:tabs>
          <w:tab w:val="left" w:pos="2182"/>
        </w:tabs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spellStart"/>
      <w:r>
        <w:rPr>
          <w:rFonts w:hint="eastAsia"/>
          <w:sz w:val="15"/>
          <w:szCs w:val="15"/>
        </w:rPr>
        <w:t>Vue</w:t>
      </w:r>
      <w:proofErr w:type="spellEnd"/>
      <w:r>
        <w:rPr>
          <w:sz w:val="15"/>
          <w:szCs w:val="15"/>
        </w:rPr>
        <w:t>-</w:t>
      </w:r>
      <w:proofErr w:type="gramStart"/>
      <w:r>
        <w:rPr>
          <w:sz w:val="15"/>
          <w:szCs w:val="15"/>
        </w:rPr>
        <w:t>CLI  Babel</w:t>
      </w:r>
      <w:proofErr w:type="gramEnd"/>
      <w:r>
        <w:rPr>
          <w:sz w:val="15"/>
          <w:szCs w:val="15"/>
        </w:rPr>
        <w:t xml:space="preserve">  </w:t>
      </w:r>
      <w:proofErr w:type="spellStart"/>
      <w:r>
        <w:rPr>
          <w:sz w:val="15"/>
          <w:szCs w:val="15"/>
        </w:rPr>
        <w:t>Vue</w:t>
      </w:r>
      <w:proofErr w:type="spellEnd"/>
      <w:r>
        <w:rPr>
          <w:sz w:val="15"/>
          <w:szCs w:val="15"/>
        </w:rPr>
        <w:t xml:space="preserve">-Router </w:t>
      </w:r>
      <w:proofErr w:type="spellStart"/>
      <w:r>
        <w:rPr>
          <w:sz w:val="15"/>
          <w:szCs w:val="15"/>
        </w:rPr>
        <w:t>Vuex</w:t>
      </w:r>
      <w:proofErr w:type="spellEnd"/>
      <w:r>
        <w:rPr>
          <w:sz w:val="15"/>
          <w:szCs w:val="15"/>
        </w:rPr>
        <w:t xml:space="preserve"> SCSS</w:t>
      </w:r>
    </w:p>
    <w:p w:rsidR="004A0A2E" w:rsidRDefault="004A0A2E" w:rsidP="004A0A2E">
      <w:pPr>
        <w:tabs>
          <w:tab w:val="left" w:pos="2182"/>
        </w:tabs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proofErr w:type="spellStart"/>
      <w:r>
        <w:rPr>
          <w:sz w:val="15"/>
          <w:szCs w:val="15"/>
        </w:rPr>
        <w:t>npm</w:t>
      </w:r>
      <w:proofErr w:type="spellEnd"/>
      <w:r>
        <w:rPr>
          <w:sz w:val="15"/>
          <w:szCs w:val="15"/>
        </w:rPr>
        <w:t xml:space="preserve"> I –g @</w:t>
      </w:r>
      <w:proofErr w:type="spellStart"/>
      <w:r>
        <w:rPr>
          <w:sz w:val="15"/>
          <w:szCs w:val="15"/>
        </w:rPr>
        <w:t>vue</w:t>
      </w:r>
      <w:proofErr w:type="spellEnd"/>
      <w:r>
        <w:rPr>
          <w:sz w:val="15"/>
          <w:szCs w:val="15"/>
        </w:rPr>
        <w:t>/cli   #</w:t>
      </w:r>
      <w:proofErr w:type="spellStart"/>
      <w:r>
        <w:rPr>
          <w:sz w:val="15"/>
          <w:szCs w:val="15"/>
        </w:rPr>
        <w:t>Vue</w:t>
      </w:r>
      <w:proofErr w:type="spellEnd"/>
      <w:r>
        <w:rPr>
          <w:sz w:val="15"/>
          <w:szCs w:val="15"/>
        </w:rPr>
        <w:t>项目的全局脚手架</w:t>
      </w:r>
    </w:p>
    <w:p w:rsidR="002C7F68" w:rsidRDefault="002C7F68" w:rsidP="004A0A2E">
      <w:pPr>
        <w:tabs>
          <w:tab w:val="left" w:pos="2182"/>
        </w:tabs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</w:t>
      </w:r>
      <w:proofErr w:type="spellStart"/>
      <w:r>
        <w:rPr>
          <w:rFonts w:hint="eastAsia"/>
          <w:sz w:val="15"/>
          <w:szCs w:val="15"/>
        </w:rPr>
        <w:t>vue</w:t>
      </w:r>
      <w:proofErr w:type="spellEnd"/>
      <w:r>
        <w:rPr>
          <w:sz w:val="15"/>
          <w:szCs w:val="15"/>
        </w:rPr>
        <w:t xml:space="preserve"> create </w:t>
      </w:r>
      <w:proofErr w:type="spellStart"/>
      <w:r>
        <w:rPr>
          <w:sz w:val="15"/>
          <w:szCs w:val="15"/>
        </w:rPr>
        <w:t>xiaofeiniu</w:t>
      </w:r>
      <w:proofErr w:type="spellEnd"/>
      <w:r>
        <w:rPr>
          <w:sz w:val="15"/>
          <w:szCs w:val="15"/>
        </w:rPr>
        <w:t>-admin #</w:t>
      </w:r>
      <w:r>
        <w:rPr>
          <w:sz w:val="15"/>
          <w:szCs w:val="15"/>
        </w:rPr>
        <w:t>创建一个空白的</w:t>
      </w:r>
      <w:proofErr w:type="spellStart"/>
      <w:r>
        <w:rPr>
          <w:rFonts w:hint="eastAsia"/>
          <w:sz w:val="15"/>
          <w:szCs w:val="15"/>
        </w:rPr>
        <w:t>V</w:t>
      </w:r>
      <w:r>
        <w:rPr>
          <w:sz w:val="15"/>
          <w:szCs w:val="15"/>
        </w:rPr>
        <w:t>ue</w:t>
      </w:r>
      <w:proofErr w:type="spellEnd"/>
      <w:r>
        <w:rPr>
          <w:sz w:val="15"/>
          <w:szCs w:val="15"/>
        </w:rPr>
        <w:t>项目</w:t>
      </w:r>
    </w:p>
    <w:p w:rsidR="00DC35CD" w:rsidRDefault="00DC35CD" w:rsidP="00602358">
      <w:pPr>
        <w:tabs>
          <w:tab w:val="left" w:pos="2182"/>
          <w:tab w:val="left" w:pos="5372"/>
        </w:tabs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</w:t>
      </w:r>
      <w:r>
        <w:rPr>
          <w:noProof/>
        </w:rPr>
        <w:drawing>
          <wp:inline distT="0" distB="0" distL="0" distR="0" wp14:anchorId="4608D0F8" wp14:editId="3EB73102">
            <wp:extent cx="1870553" cy="98787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8832" cy="10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358">
        <w:rPr>
          <w:sz w:val="15"/>
          <w:szCs w:val="15"/>
        </w:rPr>
        <w:tab/>
      </w:r>
    </w:p>
    <w:p w:rsidR="002C7F68" w:rsidRDefault="002C7F68" w:rsidP="004A0A2E">
      <w:pPr>
        <w:tabs>
          <w:tab w:val="left" w:pos="2182"/>
        </w:tabs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</w:t>
      </w:r>
      <w:r>
        <w:rPr>
          <w:rFonts w:hint="eastAsia"/>
          <w:sz w:val="15"/>
          <w:szCs w:val="15"/>
        </w:rPr>
        <w:t>进入上述项目目录，安装必须得第三方依赖模块</w:t>
      </w:r>
    </w:p>
    <w:p w:rsidR="004A0A2E" w:rsidRDefault="004A0A2E" w:rsidP="004A0A2E">
      <w:pPr>
        <w:tabs>
          <w:tab w:val="left" w:pos="2182"/>
        </w:tabs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spellStart"/>
      <w:r>
        <w:rPr>
          <w:rFonts w:hint="eastAsia"/>
          <w:sz w:val="15"/>
          <w:szCs w:val="15"/>
        </w:rPr>
        <w:t>npm</w:t>
      </w:r>
      <w:proofErr w:type="spellEnd"/>
      <w:r>
        <w:rPr>
          <w:rFonts w:hint="eastAsia"/>
          <w:sz w:val="15"/>
          <w:szCs w:val="15"/>
        </w:rPr>
        <w:t xml:space="preserve"> </w:t>
      </w:r>
      <w:proofErr w:type="spellStart"/>
      <w:r w:rsidR="00DF7043">
        <w:rPr>
          <w:sz w:val="15"/>
          <w:szCs w:val="15"/>
        </w:rPr>
        <w:t>i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element-</w:t>
      </w:r>
      <w:proofErr w:type="spellStart"/>
      <w:r>
        <w:rPr>
          <w:sz w:val="15"/>
          <w:szCs w:val="15"/>
        </w:rPr>
        <w:t>ui</w:t>
      </w:r>
      <w:proofErr w:type="spellEnd"/>
      <w:r>
        <w:rPr>
          <w:sz w:val="15"/>
          <w:szCs w:val="15"/>
        </w:rPr>
        <w:t xml:space="preserve">    #UI</w:t>
      </w:r>
      <w:r>
        <w:rPr>
          <w:sz w:val="15"/>
          <w:szCs w:val="15"/>
        </w:rPr>
        <w:t>组件系统</w:t>
      </w:r>
    </w:p>
    <w:p w:rsidR="00146DC9" w:rsidRDefault="00146DC9" w:rsidP="004A0A2E">
      <w:pPr>
        <w:tabs>
          <w:tab w:val="left" w:pos="2182"/>
        </w:tabs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spellStart"/>
      <w:r>
        <w:rPr>
          <w:rFonts w:hint="eastAsia"/>
          <w:sz w:val="15"/>
          <w:szCs w:val="15"/>
        </w:rPr>
        <w:t>npm</w:t>
      </w:r>
      <w:proofErr w:type="spellEnd"/>
      <w:r>
        <w:rPr>
          <w:rFonts w:hint="eastAsia"/>
          <w:sz w:val="15"/>
          <w:szCs w:val="15"/>
        </w:rPr>
        <w:t xml:space="preserve"> </w:t>
      </w:r>
      <w:proofErr w:type="spellStart"/>
      <w:r w:rsidR="00DF7043">
        <w:rPr>
          <w:sz w:val="15"/>
          <w:szCs w:val="15"/>
        </w:rPr>
        <w:t>i</w:t>
      </w:r>
      <w:proofErr w:type="spell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axios</w:t>
      </w:r>
      <w:proofErr w:type="spellEnd"/>
      <w:r>
        <w:rPr>
          <w:sz w:val="15"/>
          <w:szCs w:val="15"/>
        </w:rPr>
        <w:t xml:space="preserve">         #</w:t>
      </w:r>
      <w:r>
        <w:rPr>
          <w:sz w:val="15"/>
          <w:szCs w:val="15"/>
        </w:rPr>
        <w:t>异步请求工具</w:t>
      </w:r>
    </w:p>
    <w:p w:rsidR="00146DC9" w:rsidRDefault="00146DC9" w:rsidP="004A0A2E">
      <w:pPr>
        <w:tabs>
          <w:tab w:val="left" w:pos="2182"/>
        </w:tabs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spellStart"/>
      <w:r>
        <w:rPr>
          <w:rFonts w:hint="eastAsia"/>
          <w:sz w:val="15"/>
          <w:szCs w:val="15"/>
        </w:rPr>
        <w:t>npm</w:t>
      </w:r>
      <w:proofErr w:type="spellEnd"/>
      <w:r>
        <w:rPr>
          <w:rFonts w:hint="eastAsia"/>
          <w:sz w:val="15"/>
          <w:szCs w:val="15"/>
        </w:rPr>
        <w:t xml:space="preserve"> </w:t>
      </w:r>
      <w:proofErr w:type="spellStart"/>
      <w:r w:rsidR="00DF7043">
        <w:rPr>
          <w:sz w:val="15"/>
          <w:szCs w:val="15"/>
        </w:rPr>
        <w:t>i</w:t>
      </w:r>
      <w:proofErr w:type="spell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qrcode</w:t>
      </w:r>
      <w:proofErr w:type="spellEnd"/>
      <w:r>
        <w:rPr>
          <w:sz w:val="15"/>
          <w:szCs w:val="15"/>
        </w:rPr>
        <w:t xml:space="preserve">       #</w:t>
      </w:r>
      <w:proofErr w:type="gramStart"/>
      <w:r>
        <w:rPr>
          <w:sz w:val="15"/>
          <w:szCs w:val="15"/>
        </w:rPr>
        <w:t>二维码生成</w:t>
      </w:r>
      <w:proofErr w:type="gramEnd"/>
      <w:r>
        <w:rPr>
          <w:sz w:val="15"/>
          <w:szCs w:val="15"/>
        </w:rPr>
        <w:t>工具</w:t>
      </w:r>
    </w:p>
    <w:p w:rsidR="004A0A2E" w:rsidRPr="00393914" w:rsidRDefault="004A0A2E" w:rsidP="00EF0E16">
      <w:pPr>
        <w:tabs>
          <w:tab w:val="left" w:pos="2182"/>
        </w:tabs>
        <w:rPr>
          <w:sz w:val="15"/>
          <w:szCs w:val="15"/>
        </w:rPr>
      </w:pPr>
    </w:p>
    <w:p w:rsidR="00E33253" w:rsidRDefault="00E33253" w:rsidP="00E33253">
      <w:pPr>
        <w:rPr>
          <w:sz w:val="18"/>
          <w:szCs w:val="18"/>
        </w:rPr>
      </w:pPr>
      <w:r>
        <w:rPr>
          <w:sz w:val="18"/>
          <w:szCs w:val="18"/>
        </w:rPr>
        <w:t>七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测试</w:t>
      </w:r>
    </w:p>
    <w:p w:rsidR="00E33253" w:rsidRDefault="00E33253" w:rsidP="008E71F6">
      <w:pPr>
        <w:tabs>
          <w:tab w:val="center" w:pos="4153"/>
        </w:tabs>
        <w:rPr>
          <w:sz w:val="15"/>
          <w:szCs w:val="15"/>
        </w:rPr>
      </w:pPr>
      <w:r>
        <w:rPr>
          <w:rFonts w:hint="eastAsia"/>
          <w:sz w:val="18"/>
          <w:szCs w:val="18"/>
        </w:rPr>
        <w:t xml:space="preserve">   </w:t>
      </w:r>
      <w:r w:rsidR="00DE1861">
        <w:rPr>
          <w:sz w:val="18"/>
          <w:szCs w:val="18"/>
        </w:rPr>
        <w:t xml:space="preserve">   </w:t>
      </w:r>
      <w:r w:rsidR="00DE1861" w:rsidRPr="00DE1861">
        <w:rPr>
          <w:sz w:val="15"/>
          <w:szCs w:val="15"/>
        </w:rPr>
        <w:t>功能性测试</w:t>
      </w:r>
      <w:proofErr w:type="gramStart"/>
      <w:r w:rsidR="00DE1861">
        <w:rPr>
          <w:rFonts w:hint="eastAsia"/>
          <w:sz w:val="15"/>
          <w:szCs w:val="15"/>
        </w:rPr>
        <w:t>之白盒测试</w:t>
      </w:r>
      <w:proofErr w:type="gramEnd"/>
      <w:r w:rsidR="00DE1861">
        <w:rPr>
          <w:rFonts w:hint="eastAsia"/>
          <w:sz w:val="15"/>
          <w:szCs w:val="15"/>
        </w:rPr>
        <w:t>：</w:t>
      </w:r>
      <w:proofErr w:type="gramStart"/>
      <w:r w:rsidR="00DE1861">
        <w:rPr>
          <w:rFonts w:hint="eastAsia"/>
          <w:sz w:val="15"/>
          <w:szCs w:val="15"/>
        </w:rPr>
        <w:t>test/category.html</w:t>
      </w:r>
      <w:proofErr w:type="gramEnd"/>
      <w:r w:rsidR="008E71F6">
        <w:rPr>
          <w:sz w:val="15"/>
          <w:szCs w:val="15"/>
        </w:rPr>
        <w:tab/>
      </w:r>
    </w:p>
    <w:p w:rsidR="00DE1861" w:rsidRDefault="00DE1861" w:rsidP="00E33253">
      <w:pPr>
        <w:rPr>
          <w:sz w:val="15"/>
          <w:szCs w:val="15"/>
        </w:rPr>
      </w:pPr>
      <w:r>
        <w:rPr>
          <w:sz w:val="15"/>
          <w:szCs w:val="15"/>
        </w:rPr>
        <w:t xml:space="preserve">         &lt;button id=”</w:t>
      </w:r>
      <w:proofErr w:type="spellStart"/>
      <w:r>
        <w:rPr>
          <w:sz w:val="15"/>
          <w:szCs w:val="15"/>
        </w:rPr>
        <w:t>btn</w:t>
      </w:r>
      <w:proofErr w:type="spellEnd"/>
      <w:r>
        <w:rPr>
          <w:sz w:val="15"/>
          <w:szCs w:val="15"/>
        </w:rPr>
        <w:t>”&gt;&lt;/button&gt;</w:t>
      </w:r>
    </w:p>
    <w:p w:rsidR="00DE1861" w:rsidRDefault="00E053C0" w:rsidP="00E053C0">
      <w:pPr>
        <w:ind w:firstLineChars="500" w:firstLine="750"/>
        <w:rPr>
          <w:sz w:val="15"/>
          <w:szCs w:val="15"/>
        </w:rPr>
      </w:pPr>
      <w:proofErr w:type="spellStart"/>
      <w:r>
        <w:rPr>
          <w:sz w:val="15"/>
          <w:szCs w:val="15"/>
        </w:rPr>
        <w:t>b</w:t>
      </w:r>
      <w:r w:rsidR="00DE1861">
        <w:rPr>
          <w:sz w:val="15"/>
          <w:szCs w:val="15"/>
        </w:rPr>
        <w:t>tn.onclick</w:t>
      </w:r>
      <w:proofErr w:type="spellEnd"/>
      <w:r w:rsidR="00DE1861">
        <w:rPr>
          <w:sz w:val="15"/>
          <w:szCs w:val="15"/>
        </w:rPr>
        <w:t>=</w:t>
      </w:r>
      <w:proofErr w:type="gramStart"/>
      <w:r w:rsidR="00DE1861">
        <w:rPr>
          <w:sz w:val="15"/>
          <w:szCs w:val="15"/>
        </w:rPr>
        <w:t>function(</w:t>
      </w:r>
      <w:proofErr w:type="gramEnd"/>
      <w:r w:rsidR="00DE1861">
        <w:rPr>
          <w:sz w:val="15"/>
          <w:szCs w:val="15"/>
        </w:rPr>
        <w:t>){</w:t>
      </w:r>
    </w:p>
    <w:p w:rsidR="00DE1861" w:rsidRDefault="00DE1861" w:rsidP="00E33253">
      <w:pPr>
        <w:rPr>
          <w:sz w:val="15"/>
          <w:szCs w:val="15"/>
        </w:rPr>
      </w:pPr>
      <w:r>
        <w:rPr>
          <w:sz w:val="15"/>
          <w:szCs w:val="15"/>
        </w:rPr>
        <w:t xml:space="preserve">   </w:t>
      </w:r>
      <w:r w:rsidR="00E053C0">
        <w:rPr>
          <w:sz w:val="15"/>
          <w:szCs w:val="15"/>
        </w:rPr>
        <w:t xml:space="preserve">           </w:t>
      </w:r>
      <w:proofErr w:type="spellStart"/>
      <w:proofErr w:type="gramStart"/>
      <w:r w:rsidR="00E053C0">
        <w:rPr>
          <w:sz w:val="15"/>
          <w:szCs w:val="15"/>
        </w:rPr>
        <w:t>a</w:t>
      </w:r>
      <w:r>
        <w:rPr>
          <w:sz w:val="15"/>
          <w:szCs w:val="15"/>
        </w:rPr>
        <w:t>xios.get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url</w:t>
      </w:r>
      <w:proofErr w:type="spellEnd"/>
      <w:r>
        <w:rPr>
          <w:sz w:val="15"/>
          <w:szCs w:val="15"/>
        </w:rPr>
        <w:t>).then().catch()</w:t>
      </w:r>
    </w:p>
    <w:p w:rsidR="00DE1861" w:rsidRDefault="00DE1861" w:rsidP="00E053C0">
      <w:pPr>
        <w:ind w:firstLineChars="500" w:firstLine="750"/>
        <w:rPr>
          <w:sz w:val="15"/>
          <w:szCs w:val="15"/>
        </w:rPr>
      </w:pPr>
      <w:r>
        <w:rPr>
          <w:sz w:val="15"/>
          <w:szCs w:val="15"/>
        </w:rPr>
        <w:t>}</w:t>
      </w:r>
    </w:p>
    <w:p w:rsidR="00E053C0" w:rsidRDefault="00E053C0" w:rsidP="00E3325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</w:t>
      </w:r>
      <w:r>
        <w:rPr>
          <w:sz w:val="15"/>
          <w:szCs w:val="15"/>
        </w:rPr>
        <w:t>完成</w:t>
      </w:r>
      <w:r>
        <w:rPr>
          <w:rFonts w:hint="eastAsia"/>
          <w:sz w:val="15"/>
          <w:szCs w:val="15"/>
        </w:rPr>
        <w:t>“数据</w:t>
      </w:r>
      <w:r>
        <w:rPr>
          <w:rFonts w:hint="eastAsia"/>
          <w:sz w:val="15"/>
          <w:szCs w:val="15"/>
        </w:rPr>
        <w:t>API</w:t>
      </w:r>
      <w:r>
        <w:rPr>
          <w:rFonts w:hint="eastAsia"/>
          <w:sz w:val="15"/>
          <w:szCs w:val="15"/>
        </w:rPr>
        <w:t>子系统”中的如下接口实现：</w:t>
      </w:r>
    </w:p>
    <w:p w:rsidR="00E053C0" w:rsidRDefault="00E053C0" w:rsidP="00E053C0">
      <w:pPr>
        <w:pStyle w:val="a3"/>
        <w:numPr>
          <w:ilvl w:val="0"/>
          <w:numId w:val="6"/>
        </w:numPr>
        <w:ind w:firstLineChars="0"/>
        <w:rPr>
          <w:sz w:val="15"/>
          <w:szCs w:val="15"/>
        </w:rPr>
      </w:pPr>
      <w:r w:rsidRPr="00E053C0">
        <w:rPr>
          <w:rFonts w:hint="eastAsia"/>
          <w:sz w:val="15"/>
          <w:szCs w:val="15"/>
        </w:rPr>
        <w:t>获取全部的全局设置</w:t>
      </w:r>
    </w:p>
    <w:p w:rsidR="00D85A40" w:rsidRPr="00E053C0" w:rsidRDefault="00D85A40" w:rsidP="00D85A40">
      <w:pPr>
        <w:pStyle w:val="a3"/>
        <w:ind w:left="1035" w:firstLineChars="0" w:firstLine="0"/>
        <w:rPr>
          <w:sz w:val="15"/>
          <w:szCs w:val="15"/>
        </w:rPr>
      </w:pPr>
      <w:r>
        <w:rPr>
          <w:sz w:val="15"/>
          <w:szCs w:val="15"/>
        </w:rPr>
        <w:t>GET /admin/settings</w:t>
      </w:r>
    </w:p>
    <w:p w:rsidR="00E053C0" w:rsidRDefault="00E053C0" w:rsidP="00E053C0">
      <w:pPr>
        <w:pStyle w:val="a3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修改全局设置</w:t>
      </w:r>
    </w:p>
    <w:p w:rsidR="00D85A40" w:rsidRDefault="00D85A40" w:rsidP="00D85A40">
      <w:pPr>
        <w:pStyle w:val="a3"/>
        <w:ind w:left="1035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PUT</w:t>
      </w:r>
      <w:r>
        <w:rPr>
          <w:sz w:val="15"/>
          <w:szCs w:val="15"/>
        </w:rPr>
        <w:t xml:space="preserve"> /admin/settings</w:t>
      </w:r>
    </w:p>
    <w:p w:rsidR="00E053C0" w:rsidRDefault="00D85A40" w:rsidP="00E053C0">
      <w:pPr>
        <w:pStyle w:val="a3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获取所有的桌台信息</w:t>
      </w:r>
    </w:p>
    <w:p w:rsidR="00D85A40" w:rsidRDefault="00D85A40" w:rsidP="00D85A40">
      <w:pPr>
        <w:pStyle w:val="a3"/>
        <w:ind w:left="1035" w:firstLineChars="0" w:firstLine="0"/>
        <w:rPr>
          <w:sz w:val="15"/>
          <w:szCs w:val="15"/>
        </w:rPr>
      </w:pPr>
      <w:proofErr w:type="gramStart"/>
      <w:r>
        <w:rPr>
          <w:sz w:val="15"/>
          <w:szCs w:val="15"/>
        </w:rPr>
        <w:t xml:space="preserve">GET  </w:t>
      </w:r>
      <w:r>
        <w:rPr>
          <w:rFonts w:hint="eastAsia"/>
          <w:sz w:val="15"/>
          <w:szCs w:val="15"/>
        </w:rPr>
        <w:t>/</w:t>
      </w:r>
      <w:proofErr w:type="gramEnd"/>
      <w:r>
        <w:rPr>
          <w:sz w:val="15"/>
          <w:szCs w:val="15"/>
        </w:rPr>
        <w:t>admin/table</w:t>
      </w:r>
    </w:p>
    <w:p w:rsidR="00D85A40" w:rsidRDefault="00D85A40" w:rsidP="00E053C0">
      <w:pPr>
        <w:pStyle w:val="a3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lastRenderedPageBreak/>
        <w:t>获取预约状态桌台的详情</w:t>
      </w:r>
    </w:p>
    <w:p w:rsidR="00D85A40" w:rsidRDefault="00D85A40" w:rsidP="00D85A40">
      <w:pPr>
        <w:pStyle w:val="a3"/>
        <w:ind w:left="1035" w:firstLineChars="0" w:firstLine="0"/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G</w:t>
      </w:r>
      <w:r>
        <w:rPr>
          <w:sz w:val="15"/>
          <w:szCs w:val="15"/>
        </w:rPr>
        <w:t>ET  /</w:t>
      </w:r>
      <w:proofErr w:type="gramEnd"/>
      <w:r>
        <w:rPr>
          <w:sz w:val="15"/>
          <w:szCs w:val="15"/>
        </w:rPr>
        <w:t>admin/table/reservation/:</w:t>
      </w:r>
      <w:proofErr w:type="spellStart"/>
      <w:r>
        <w:rPr>
          <w:sz w:val="15"/>
          <w:szCs w:val="15"/>
        </w:rPr>
        <w:t>tid</w:t>
      </w:r>
      <w:proofErr w:type="spellEnd"/>
    </w:p>
    <w:p w:rsidR="00D85A40" w:rsidRDefault="00D85A40" w:rsidP="00D85A40">
      <w:pPr>
        <w:pStyle w:val="a3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获取占用状态桌台的详情</w:t>
      </w:r>
    </w:p>
    <w:p w:rsidR="00D85A40" w:rsidRDefault="00D85A40" w:rsidP="00D85A40">
      <w:pPr>
        <w:pStyle w:val="a3"/>
        <w:ind w:left="1035" w:firstLineChars="0" w:firstLine="0"/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 xml:space="preserve">GET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/</w:t>
      </w:r>
      <w:proofErr w:type="gramEnd"/>
      <w:r>
        <w:rPr>
          <w:rFonts w:hint="eastAsia"/>
          <w:sz w:val="15"/>
          <w:szCs w:val="15"/>
        </w:rPr>
        <w:t>admin</w:t>
      </w:r>
      <w:r>
        <w:rPr>
          <w:sz w:val="15"/>
          <w:szCs w:val="15"/>
        </w:rPr>
        <w:t>/table/</w:t>
      </w:r>
      <w:proofErr w:type="spellStart"/>
      <w:r>
        <w:rPr>
          <w:sz w:val="15"/>
          <w:szCs w:val="15"/>
        </w:rPr>
        <w:t>inuse</w:t>
      </w:r>
      <w:proofErr w:type="spellEnd"/>
      <w:r>
        <w:rPr>
          <w:sz w:val="15"/>
          <w:szCs w:val="15"/>
        </w:rPr>
        <w:t>/:</w:t>
      </w:r>
      <w:proofErr w:type="spellStart"/>
      <w:r>
        <w:rPr>
          <w:sz w:val="15"/>
          <w:szCs w:val="15"/>
        </w:rPr>
        <w:t>tid</w:t>
      </w:r>
      <w:proofErr w:type="spellEnd"/>
    </w:p>
    <w:p w:rsidR="00D85A40" w:rsidRDefault="00D85A40" w:rsidP="00D85A40">
      <w:pPr>
        <w:pStyle w:val="a3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修改桌台状态</w:t>
      </w:r>
    </w:p>
    <w:p w:rsidR="00D85A40" w:rsidRDefault="00D85A40" w:rsidP="00D85A40">
      <w:pPr>
        <w:pStyle w:val="a3"/>
        <w:ind w:left="1035" w:firstLineChars="0" w:firstLine="0"/>
        <w:rPr>
          <w:sz w:val="15"/>
          <w:szCs w:val="15"/>
        </w:rPr>
      </w:pPr>
      <w:proofErr w:type="gramStart"/>
      <w:r>
        <w:rPr>
          <w:sz w:val="15"/>
          <w:szCs w:val="15"/>
        </w:rPr>
        <w:t>PATCH  /</w:t>
      </w:r>
      <w:proofErr w:type="gramEnd"/>
      <w:r>
        <w:rPr>
          <w:sz w:val="15"/>
          <w:szCs w:val="15"/>
        </w:rPr>
        <w:t>admin/table</w:t>
      </w:r>
    </w:p>
    <w:p w:rsidR="00D85A40" w:rsidRDefault="00D85A40" w:rsidP="00D85A40">
      <w:pPr>
        <w:pStyle w:val="a3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添加桌台</w:t>
      </w:r>
    </w:p>
    <w:p w:rsidR="00D85A40" w:rsidRDefault="00D85A40" w:rsidP="00D85A40">
      <w:pPr>
        <w:pStyle w:val="a3"/>
        <w:ind w:left="1035" w:firstLineChars="0" w:firstLine="0"/>
        <w:rPr>
          <w:sz w:val="15"/>
          <w:szCs w:val="15"/>
        </w:rPr>
      </w:pPr>
      <w:proofErr w:type="gramStart"/>
      <w:r>
        <w:rPr>
          <w:sz w:val="15"/>
          <w:szCs w:val="15"/>
        </w:rPr>
        <w:t>POST  /</w:t>
      </w:r>
      <w:proofErr w:type="gramEnd"/>
      <w:r>
        <w:rPr>
          <w:sz w:val="15"/>
          <w:szCs w:val="15"/>
        </w:rPr>
        <w:t>admin/table</w:t>
      </w:r>
    </w:p>
    <w:p w:rsidR="00D85A40" w:rsidRDefault="00D85A40" w:rsidP="00D85A40">
      <w:pPr>
        <w:pStyle w:val="a3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删除桌台</w:t>
      </w:r>
    </w:p>
    <w:p w:rsidR="00D85A40" w:rsidRPr="00D85A40" w:rsidRDefault="00D85A40" w:rsidP="00D85A40">
      <w:pPr>
        <w:pStyle w:val="a3"/>
        <w:ind w:left="1035" w:firstLineChars="0" w:firstLine="0"/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 xml:space="preserve">DELETE  </w:t>
      </w:r>
      <w:r>
        <w:rPr>
          <w:sz w:val="15"/>
          <w:szCs w:val="15"/>
        </w:rPr>
        <w:t>/</w:t>
      </w:r>
      <w:proofErr w:type="gramEnd"/>
      <w:r>
        <w:rPr>
          <w:sz w:val="15"/>
          <w:szCs w:val="15"/>
        </w:rPr>
        <w:t>admin/table/:</w:t>
      </w:r>
      <w:proofErr w:type="spellStart"/>
      <w:r>
        <w:rPr>
          <w:sz w:val="15"/>
          <w:szCs w:val="15"/>
        </w:rPr>
        <w:t>tid</w:t>
      </w:r>
      <w:proofErr w:type="spellEnd"/>
    </w:p>
    <w:p w:rsidR="00E33253" w:rsidRDefault="00E33253" w:rsidP="00E33253">
      <w:pPr>
        <w:rPr>
          <w:sz w:val="18"/>
          <w:szCs w:val="18"/>
        </w:rPr>
      </w:pPr>
      <w:r>
        <w:rPr>
          <w:sz w:val="18"/>
          <w:szCs w:val="18"/>
        </w:rPr>
        <w:t>八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部署上线</w:t>
      </w:r>
    </w:p>
    <w:p w:rsidR="009F39A0" w:rsidRDefault="009F39A0" w:rsidP="009F39A0">
      <w:pPr>
        <w:ind w:firstLine="360"/>
        <w:rPr>
          <w:sz w:val="15"/>
          <w:szCs w:val="15"/>
        </w:rPr>
      </w:pPr>
      <w:r w:rsidRPr="009F39A0">
        <w:rPr>
          <w:rFonts w:hint="eastAsia"/>
          <w:sz w:val="15"/>
          <w:szCs w:val="15"/>
        </w:rPr>
        <w:t>0.</w:t>
      </w:r>
      <w:r w:rsidRPr="009F39A0">
        <w:rPr>
          <w:rFonts w:hint="eastAsia"/>
          <w:sz w:val="15"/>
          <w:szCs w:val="15"/>
        </w:rPr>
        <w:t>前期准备：注册一个新浪账号，绑定一个新</w:t>
      </w:r>
      <w:proofErr w:type="gramStart"/>
      <w:r w:rsidRPr="009F39A0">
        <w:rPr>
          <w:rFonts w:hint="eastAsia"/>
          <w:sz w:val="15"/>
          <w:szCs w:val="15"/>
        </w:rPr>
        <w:t>浪云服务</w:t>
      </w:r>
      <w:proofErr w:type="gramEnd"/>
      <w:r w:rsidRPr="009F39A0">
        <w:rPr>
          <w:rFonts w:hint="eastAsia"/>
          <w:sz w:val="15"/>
          <w:szCs w:val="15"/>
        </w:rPr>
        <w:t>账号</w:t>
      </w:r>
    </w:p>
    <w:p w:rsidR="009F39A0" w:rsidRPr="009F39A0" w:rsidRDefault="009F39A0" w:rsidP="009F39A0">
      <w:pPr>
        <w:ind w:firstLine="360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</w:t>
      </w:r>
      <w:r>
        <w:rPr>
          <w:sz w:val="15"/>
          <w:szCs w:val="15"/>
        </w:rPr>
        <w:t>注意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云服务器的安全邮箱和安全密码</w:t>
      </w:r>
      <w:proofErr w:type="gramStart"/>
      <w:r>
        <w:rPr>
          <w:sz w:val="15"/>
          <w:szCs w:val="15"/>
        </w:rPr>
        <w:t>与微博账号</w:t>
      </w:r>
      <w:proofErr w:type="gramEnd"/>
      <w:r>
        <w:rPr>
          <w:sz w:val="15"/>
          <w:szCs w:val="15"/>
        </w:rPr>
        <w:t>不同</w:t>
      </w:r>
    </w:p>
    <w:p w:rsidR="00DF27F9" w:rsidRDefault="006E25B0" w:rsidP="006E25B0">
      <w:pPr>
        <w:tabs>
          <w:tab w:val="left" w:pos="1092"/>
        </w:tabs>
        <w:rPr>
          <w:sz w:val="15"/>
          <w:szCs w:val="15"/>
        </w:rPr>
      </w:pPr>
      <w:r w:rsidRPr="009F39A0">
        <w:rPr>
          <w:rFonts w:hint="eastAsia"/>
          <w:sz w:val="15"/>
          <w:szCs w:val="15"/>
        </w:rPr>
        <w:t xml:space="preserve">    </w:t>
      </w:r>
      <w:r w:rsidR="009F39A0">
        <w:rPr>
          <w:sz w:val="15"/>
          <w:szCs w:val="15"/>
        </w:rPr>
        <w:t xml:space="preserve"> </w:t>
      </w:r>
      <w:r w:rsidR="00DB356D" w:rsidRPr="009F39A0">
        <w:rPr>
          <w:sz w:val="15"/>
          <w:szCs w:val="15"/>
        </w:rPr>
        <w:t>1.</w:t>
      </w:r>
      <w:r w:rsidR="00DB356D" w:rsidRPr="009F39A0">
        <w:rPr>
          <w:sz w:val="15"/>
          <w:szCs w:val="15"/>
        </w:rPr>
        <w:t>把数据</w:t>
      </w:r>
      <w:r w:rsidR="00DB356D" w:rsidRPr="009F39A0">
        <w:rPr>
          <w:sz w:val="15"/>
          <w:szCs w:val="15"/>
        </w:rPr>
        <w:t>API</w:t>
      </w:r>
      <w:r w:rsidR="00DB356D" w:rsidRPr="009F39A0">
        <w:rPr>
          <w:sz w:val="15"/>
          <w:szCs w:val="15"/>
        </w:rPr>
        <w:t>子系统部署到</w:t>
      </w:r>
      <w:proofErr w:type="gramStart"/>
      <w:r w:rsidR="00DB356D" w:rsidRPr="009F39A0">
        <w:rPr>
          <w:sz w:val="15"/>
          <w:szCs w:val="15"/>
        </w:rPr>
        <w:t>新浪云服务器</w:t>
      </w:r>
      <w:proofErr w:type="gramEnd"/>
    </w:p>
    <w:p w:rsidR="00DF27F9" w:rsidRDefault="00DF27F9" w:rsidP="006E25B0">
      <w:pPr>
        <w:tabs>
          <w:tab w:val="left" w:pos="1092"/>
        </w:tabs>
        <w:rPr>
          <w:sz w:val="18"/>
          <w:szCs w:val="18"/>
        </w:rPr>
      </w:pPr>
      <w:r>
        <w:rPr>
          <w:sz w:val="18"/>
          <w:szCs w:val="18"/>
        </w:rPr>
        <w:t xml:space="preserve">       (1)</w:t>
      </w:r>
      <w:r>
        <w:rPr>
          <w:sz w:val="18"/>
          <w:szCs w:val="18"/>
        </w:rPr>
        <w:t>登录新浪云</w:t>
      </w:r>
    </w:p>
    <w:p w:rsidR="00DB356D" w:rsidRDefault="00DF27F9" w:rsidP="006E25B0">
      <w:pPr>
        <w:tabs>
          <w:tab w:val="left" w:pos="1092"/>
        </w:tabs>
        <w:rPr>
          <w:sz w:val="18"/>
          <w:szCs w:val="18"/>
        </w:rPr>
      </w:pPr>
      <w:r>
        <w:rPr>
          <w:sz w:val="18"/>
          <w:szCs w:val="18"/>
        </w:rPr>
        <w:t xml:space="preserve">       (2)</w:t>
      </w:r>
      <w:r>
        <w:rPr>
          <w:rFonts w:hint="eastAsia"/>
          <w:sz w:val="18"/>
          <w:szCs w:val="18"/>
        </w:rPr>
        <w:t>创建一个</w:t>
      </w:r>
      <w:r>
        <w:rPr>
          <w:rFonts w:hint="eastAsia"/>
          <w:sz w:val="18"/>
          <w:szCs w:val="18"/>
        </w:rPr>
        <w:t>nod</w:t>
      </w:r>
      <w:r>
        <w:rPr>
          <w:sz w:val="18"/>
          <w:szCs w:val="18"/>
        </w:rPr>
        <w:t>e.js</w:t>
      </w:r>
      <w:r>
        <w:rPr>
          <w:sz w:val="18"/>
          <w:szCs w:val="18"/>
        </w:rPr>
        <w:t>云应用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获得一个免费的三级域名</w:t>
      </w:r>
    </w:p>
    <w:p w:rsidR="00DF27F9" w:rsidRDefault="00DF27F9" w:rsidP="006E25B0">
      <w:pPr>
        <w:tabs>
          <w:tab w:val="left" w:pos="1092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(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管理云应用，开通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数据库服务</w:t>
      </w:r>
    </w:p>
    <w:p w:rsidR="00DF27F9" w:rsidRDefault="00DF27F9" w:rsidP="006E25B0">
      <w:pPr>
        <w:tabs>
          <w:tab w:val="left" w:pos="1092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(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管理云应用，上传自己的</w:t>
      </w:r>
      <w:r>
        <w:rPr>
          <w:rFonts w:hint="eastAsia"/>
          <w:sz w:val="18"/>
          <w:szCs w:val="18"/>
        </w:rPr>
        <w:t>Node.js</w:t>
      </w:r>
      <w:r>
        <w:rPr>
          <w:rFonts w:hint="eastAsia"/>
          <w:sz w:val="18"/>
          <w:szCs w:val="18"/>
        </w:rPr>
        <w:t>项目代码</w:t>
      </w:r>
      <w:bookmarkStart w:id="0" w:name="_GoBack"/>
      <w:bookmarkEnd w:id="0"/>
    </w:p>
    <w:p w:rsidR="00DB356D" w:rsidRDefault="00DB356D" w:rsidP="006E25B0">
      <w:pPr>
        <w:tabs>
          <w:tab w:val="left" w:pos="1092"/>
        </w:tabs>
        <w:rPr>
          <w:sz w:val="18"/>
          <w:szCs w:val="18"/>
        </w:rPr>
      </w:pPr>
    </w:p>
    <w:p w:rsidR="00DB356D" w:rsidRPr="001A4B01" w:rsidRDefault="00DB356D" w:rsidP="006E25B0">
      <w:pPr>
        <w:tabs>
          <w:tab w:val="left" w:pos="1092"/>
        </w:tabs>
        <w:rPr>
          <w:sz w:val="15"/>
          <w:szCs w:val="15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6E25B0" w:rsidRPr="00DB7E2C" w:rsidTr="006E25B0">
        <w:tc>
          <w:tcPr>
            <w:tcW w:w="8017" w:type="dxa"/>
          </w:tcPr>
          <w:p w:rsidR="006E25B0" w:rsidRDefault="006E25B0" w:rsidP="006E25B0">
            <w:pPr>
              <w:tabs>
                <w:tab w:val="left" w:pos="1092"/>
              </w:tabs>
              <w:rPr>
                <w:sz w:val="15"/>
                <w:szCs w:val="15"/>
              </w:rPr>
            </w:pPr>
            <w:r w:rsidRPr="00F664A3">
              <w:rPr>
                <w:color w:val="ED7D31" w:themeColor="accent2"/>
                <w:sz w:val="24"/>
                <w:szCs w:val="24"/>
              </w:rPr>
              <w:t>面试题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HTTP</w:t>
            </w:r>
            <w:r>
              <w:rPr>
                <w:sz w:val="15"/>
                <w:szCs w:val="15"/>
              </w:rPr>
              <w:t>协议是没有状态的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请问有那</w:t>
            </w:r>
            <w:proofErr w:type="gramStart"/>
            <w:r>
              <w:rPr>
                <w:rFonts w:hint="eastAsia"/>
                <w:sz w:val="15"/>
                <w:szCs w:val="15"/>
              </w:rPr>
              <w:t>修方案</w:t>
            </w:r>
            <w:proofErr w:type="gramEnd"/>
            <w:r>
              <w:rPr>
                <w:rFonts w:hint="eastAsia"/>
                <w:sz w:val="15"/>
                <w:szCs w:val="15"/>
              </w:rPr>
              <w:t>可以在不同的页面</w:t>
            </w:r>
            <w:proofErr w:type="gramStart"/>
            <w:r>
              <w:rPr>
                <w:rFonts w:hint="eastAsia"/>
                <w:sz w:val="15"/>
                <w:szCs w:val="15"/>
              </w:rPr>
              <w:t>间记录</w:t>
            </w:r>
            <w:proofErr w:type="gramEnd"/>
            <w:r>
              <w:rPr>
                <w:rFonts w:hint="eastAsia"/>
                <w:sz w:val="15"/>
                <w:szCs w:val="15"/>
              </w:rPr>
              <w:t>共享数据</w:t>
            </w:r>
            <w:r>
              <w:rPr>
                <w:rFonts w:hint="eastAsia"/>
                <w:sz w:val="15"/>
                <w:szCs w:val="15"/>
              </w:rPr>
              <w:t>?</w:t>
            </w:r>
          </w:p>
          <w:p w:rsidR="006E25B0" w:rsidRDefault="006E25B0" w:rsidP="006E25B0">
            <w:pPr>
              <w:tabs>
                <w:tab w:val="left" w:pos="1092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客户端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即浏览器</w:t>
            </w:r>
            <w:r>
              <w:rPr>
                <w:rFonts w:hint="eastAsia"/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存储：</w:t>
            </w:r>
            <w:r w:rsidR="00370281">
              <w:rPr>
                <w:rFonts w:hint="eastAsia"/>
                <w:sz w:val="15"/>
                <w:szCs w:val="15"/>
              </w:rPr>
              <w:t xml:space="preserve"> </w:t>
            </w:r>
            <w:r w:rsidR="00370281">
              <w:rPr>
                <w:rFonts w:hint="eastAsia"/>
                <w:sz w:val="15"/>
                <w:szCs w:val="15"/>
              </w:rPr>
              <w:t>只适合存储安全要求级别低的数据</w:t>
            </w:r>
          </w:p>
          <w:p w:rsidR="006E25B0" w:rsidRDefault="006E25B0" w:rsidP="006E25B0">
            <w:pPr>
              <w:tabs>
                <w:tab w:val="left" w:pos="1092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①Cookie</w:t>
            </w:r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字符串型</w:t>
            </w:r>
            <w:r>
              <w:rPr>
                <w:rFonts w:hint="eastAsia"/>
                <w:sz w:val="15"/>
                <w:szCs w:val="15"/>
              </w:rPr>
              <w:t>KV</w:t>
            </w:r>
            <w:r>
              <w:rPr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键值对</w:t>
            </w:r>
            <w:r>
              <w:rPr>
                <w:sz w:val="15"/>
                <w:szCs w:val="15"/>
              </w:rPr>
              <w:t>)</w:t>
            </w:r>
            <w:r>
              <w:rPr>
                <w:sz w:val="15"/>
                <w:szCs w:val="15"/>
              </w:rPr>
              <w:t>可以存储在内存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磁盘，兼容性好，但是只能存字符数据，且浏览器有大小限制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比较小，大约</w:t>
            </w:r>
            <w:r>
              <w:rPr>
                <w:rFonts w:hint="eastAsia"/>
                <w:sz w:val="15"/>
                <w:szCs w:val="15"/>
              </w:rPr>
              <w:t>x KB)</w:t>
            </w:r>
            <w:r>
              <w:rPr>
                <w:rFonts w:hint="eastAsia"/>
                <w:sz w:val="15"/>
                <w:szCs w:val="15"/>
              </w:rPr>
              <w:t>，且后续同一个服务器上所有的访问都会上</w:t>
            </w:r>
            <w:proofErr w:type="gramStart"/>
            <w:r>
              <w:rPr>
                <w:rFonts w:hint="eastAsia"/>
                <w:sz w:val="15"/>
                <w:szCs w:val="15"/>
              </w:rPr>
              <w:t>传之前</w:t>
            </w:r>
            <w:proofErr w:type="gramEnd"/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Cookie</w:t>
            </w:r>
            <w:r>
              <w:rPr>
                <w:sz w:val="15"/>
                <w:szCs w:val="15"/>
              </w:rPr>
              <w:t>数据</w:t>
            </w:r>
          </w:p>
          <w:p w:rsidR="00171363" w:rsidRDefault="006E25B0" w:rsidP="006E25B0">
            <w:pPr>
              <w:tabs>
                <w:tab w:val="left" w:pos="1092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>②</w:t>
            </w:r>
            <w:r>
              <w:rPr>
                <w:rFonts w:hint="eastAsia"/>
                <w:sz w:val="15"/>
                <w:szCs w:val="15"/>
              </w:rPr>
              <w:t xml:space="preserve">H5 </w:t>
            </w:r>
            <w:proofErr w:type="spellStart"/>
            <w:r>
              <w:rPr>
                <w:rFonts w:hint="eastAsia"/>
                <w:sz w:val="15"/>
                <w:szCs w:val="15"/>
              </w:rPr>
              <w:t>WebStorage</w:t>
            </w:r>
            <w:proofErr w:type="spellEnd"/>
            <w:r>
              <w:rPr>
                <w:sz w:val="15"/>
                <w:szCs w:val="15"/>
              </w:rPr>
              <w:t>:</w:t>
            </w:r>
            <w:r w:rsidR="00171363">
              <w:rPr>
                <w:sz w:val="15"/>
                <w:szCs w:val="15"/>
              </w:rPr>
              <w:t>老</w:t>
            </w:r>
            <w:r w:rsidR="00171363">
              <w:rPr>
                <w:sz w:val="15"/>
                <w:szCs w:val="15"/>
              </w:rPr>
              <w:t>IE</w:t>
            </w:r>
            <w:r w:rsidR="00171363">
              <w:rPr>
                <w:sz w:val="15"/>
                <w:szCs w:val="15"/>
              </w:rPr>
              <w:t>不兼容</w:t>
            </w:r>
            <w:r w:rsidR="00171363">
              <w:rPr>
                <w:rFonts w:hint="eastAsia"/>
                <w:sz w:val="15"/>
                <w:szCs w:val="15"/>
              </w:rPr>
              <w:t>，</w:t>
            </w:r>
            <w:r w:rsidR="00171363">
              <w:rPr>
                <w:sz w:val="15"/>
                <w:szCs w:val="15"/>
              </w:rPr>
              <w:t>但是大小限制</w:t>
            </w:r>
            <w:r w:rsidR="00171363">
              <w:rPr>
                <w:rFonts w:hint="eastAsia"/>
                <w:sz w:val="15"/>
                <w:szCs w:val="15"/>
              </w:rPr>
              <w:t>(</w:t>
            </w:r>
            <w:r w:rsidR="00171363">
              <w:rPr>
                <w:rFonts w:hint="eastAsia"/>
                <w:sz w:val="15"/>
                <w:szCs w:val="15"/>
              </w:rPr>
              <w:t>最大</w:t>
            </w:r>
            <w:r w:rsidR="00171363">
              <w:rPr>
                <w:sz w:val="15"/>
                <w:szCs w:val="15"/>
              </w:rPr>
              <w:t>8MB</w:t>
            </w:r>
            <w:r w:rsidR="00171363">
              <w:rPr>
                <w:rFonts w:hint="eastAsia"/>
                <w:sz w:val="15"/>
                <w:szCs w:val="15"/>
              </w:rPr>
              <w:t>)</w:t>
            </w:r>
            <w:r w:rsidR="00171363">
              <w:rPr>
                <w:rFonts w:hint="eastAsia"/>
                <w:sz w:val="15"/>
                <w:szCs w:val="15"/>
              </w:rPr>
              <w:t>比较松，后续请求不会上传数据，只能用</w:t>
            </w:r>
            <w:r w:rsidR="00171363">
              <w:rPr>
                <w:rFonts w:hint="eastAsia"/>
                <w:sz w:val="15"/>
                <w:szCs w:val="15"/>
              </w:rPr>
              <w:t>XHR</w:t>
            </w:r>
            <w:r w:rsidR="00171363">
              <w:rPr>
                <w:rFonts w:hint="eastAsia"/>
                <w:sz w:val="15"/>
                <w:szCs w:val="15"/>
              </w:rPr>
              <w:t>等技术上传</w:t>
            </w:r>
          </w:p>
          <w:p w:rsidR="006E25B0" w:rsidRPr="00171363" w:rsidRDefault="006E25B0" w:rsidP="00171363">
            <w:pPr>
              <w:tabs>
                <w:tab w:val="left" w:pos="1092"/>
              </w:tabs>
              <w:ind w:firstLineChars="400" w:firstLine="60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window.sessionStorage</w:t>
            </w:r>
            <w:r w:rsidR="00171363">
              <w:rPr>
                <w:sz w:val="15"/>
                <w:szCs w:val="15"/>
              </w:rPr>
              <w:t>.get</w:t>
            </w:r>
            <w:r w:rsidR="00C61C38">
              <w:rPr>
                <w:sz w:val="15"/>
                <w:szCs w:val="15"/>
              </w:rPr>
              <w:t>Item</w:t>
            </w:r>
            <w:proofErr w:type="spellEnd"/>
            <w:r w:rsidR="00171363">
              <w:rPr>
                <w:sz w:val="15"/>
                <w:szCs w:val="15"/>
              </w:rPr>
              <w:t>(“</w:t>
            </w:r>
            <w:proofErr w:type="spellStart"/>
            <w:r w:rsidR="00171363">
              <w:rPr>
                <w:sz w:val="15"/>
                <w:szCs w:val="15"/>
              </w:rPr>
              <w:t>adminName</w:t>
            </w:r>
            <w:proofErr w:type="spellEnd"/>
            <w:r w:rsidR="00171363">
              <w:rPr>
                <w:sz w:val="15"/>
                <w:szCs w:val="15"/>
              </w:rPr>
              <w:t>”):</w:t>
            </w:r>
            <w:r w:rsidR="00171363">
              <w:rPr>
                <w:sz w:val="15"/>
                <w:szCs w:val="15"/>
              </w:rPr>
              <w:t>存储在浏览器内存中</w:t>
            </w:r>
            <w:r w:rsidR="00C61C38">
              <w:rPr>
                <w:rFonts w:hint="eastAsia"/>
                <w:sz w:val="15"/>
                <w:szCs w:val="15"/>
              </w:rPr>
              <w:t xml:space="preserve"> .</w:t>
            </w:r>
            <w:proofErr w:type="spellStart"/>
            <w:r w:rsidR="00C61C38">
              <w:rPr>
                <w:rFonts w:hint="eastAsia"/>
                <w:sz w:val="15"/>
                <w:szCs w:val="15"/>
              </w:rPr>
              <w:t>setItem</w:t>
            </w:r>
            <w:proofErr w:type="spellEnd"/>
          </w:p>
          <w:p w:rsidR="00171363" w:rsidRDefault="00171363" w:rsidP="00171363">
            <w:pPr>
              <w:tabs>
                <w:tab w:val="left" w:pos="1092"/>
              </w:tabs>
              <w:ind w:firstLineChars="400" w:firstLine="60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window.localStorage</w:t>
            </w:r>
            <w:proofErr w:type="spellEnd"/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>存储在磁盘文件中</w:t>
            </w:r>
            <w:r w:rsidR="00C61C38">
              <w:rPr>
                <w:rFonts w:hint="eastAsia"/>
                <w:sz w:val="15"/>
                <w:szCs w:val="15"/>
              </w:rPr>
              <w:t>，</w:t>
            </w:r>
            <w:r w:rsidR="00C61C38">
              <w:rPr>
                <w:sz w:val="15"/>
                <w:szCs w:val="15"/>
              </w:rPr>
              <w:t>跨会话</w:t>
            </w:r>
          </w:p>
          <w:p w:rsidR="00C61C38" w:rsidRDefault="00C61C38" w:rsidP="00C61C38">
            <w:pPr>
              <w:tabs>
                <w:tab w:val="left" w:pos="1092"/>
                <w:tab w:val="center" w:pos="3900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>③</w:t>
            </w:r>
            <w:proofErr w:type="spellStart"/>
            <w:r>
              <w:rPr>
                <w:rFonts w:hint="eastAsia"/>
                <w:sz w:val="15"/>
                <w:szCs w:val="15"/>
              </w:rPr>
              <w:t>indexedDB</w:t>
            </w:r>
            <w:proofErr w:type="spellEnd"/>
            <w:r>
              <w:rPr>
                <w:rFonts w:hint="eastAsia"/>
                <w:sz w:val="15"/>
                <w:szCs w:val="15"/>
              </w:rPr>
              <w:t>：</w:t>
            </w:r>
            <w:r>
              <w:rPr>
                <w:sz w:val="15"/>
                <w:szCs w:val="15"/>
              </w:rPr>
              <w:tab/>
            </w:r>
          </w:p>
          <w:p w:rsidR="00C61C38" w:rsidRPr="00171363" w:rsidRDefault="00C61C38" w:rsidP="00C61C38">
            <w:pPr>
              <w:tabs>
                <w:tab w:val="left" w:pos="1092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④Web SQL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6E25B0" w:rsidRDefault="006E25B0" w:rsidP="006E25B0">
            <w:pPr>
              <w:tabs>
                <w:tab w:val="left" w:pos="1092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(2)</w:t>
            </w:r>
            <w:r>
              <w:rPr>
                <w:sz w:val="15"/>
                <w:szCs w:val="15"/>
              </w:rPr>
              <w:t>服务器端存储</w:t>
            </w:r>
            <w:r>
              <w:rPr>
                <w:rFonts w:hint="eastAsia"/>
                <w:sz w:val="15"/>
                <w:szCs w:val="15"/>
              </w:rPr>
              <w:t>：</w:t>
            </w:r>
            <w:r w:rsidR="004F2F27">
              <w:rPr>
                <w:rFonts w:hint="eastAsia"/>
                <w:sz w:val="15"/>
                <w:szCs w:val="15"/>
              </w:rPr>
              <w:t>适合于安全要求级别高的数据或者核心业务数据</w:t>
            </w:r>
          </w:p>
          <w:p w:rsidR="00DB7E2C" w:rsidRDefault="00DB7E2C" w:rsidP="006E25B0">
            <w:pPr>
              <w:tabs>
                <w:tab w:val="left" w:pos="1092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⑤数据库：使用恰当的后台语言，提交</w:t>
            </w:r>
            <w:r>
              <w:rPr>
                <w:rFonts w:hint="eastAsia"/>
                <w:sz w:val="15"/>
                <w:szCs w:val="15"/>
              </w:rPr>
              <w:t>SQL</w:t>
            </w:r>
            <w:r>
              <w:rPr>
                <w:rFonts w:hint="eastAsia"/>
                <w:sz w:val="15"/>
                <w:szCs w:val="15"/>
              </w:rPr>
              <w:t>访问数据库</w:t>
            </w:r>
          </w:p>
          <w:p w:rsidR="00DB7E2C" w:rsidRDefault="00DB7E2C" w:rsidP="006E25B0">
            <w:pPr>
              <w:tabs>
                <w:tab w:val="left" w:pos="1092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⑥服务器端</w:t>
            </w:r>
            <w:r>
              <w:rPr>
                <w:rFonts w:hint="eastAsia"/>
                <w:sz w:val="15"/>
                <w:szCs w:val="15"/>
              </w:rPr>
              <w:t>session</w:t>
            </w:r>
            <w:r>
              <w:rPr>
                <w:rFonts w:hint="eastAsia"/>
                <w:sz w:val="15"/>
                <w:szCs w:val="15"/>
              </w:rPr>
              <w:t>技术：把当前浏览器对应的私有数据存储在服务器的内存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文件系统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数据库中，类似于银行中的保管箱</w:t>
            </w:r>
          </w:p>
        </w:tc>
      </w:tr>
    </w:tbl>
    <w:p w:rsidR="00E33253" w:rsidRDefault="00F664A3" w:rsidP="006E25B0">
      <w:pPr>
        <w:tabs>
          <w:tab w:val="left" w:pos="1092"/>
        </w:tabs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</w:p>
    <w:p w:rsidR="00F664A3" w:rsidRPr="001A4B01" w:rsidRDefault="00F664A3" w:rsidP="006E25B0">
      <w:pPr>
        <w:tabs>
          <w:tab w:val="left" w:pos="1092"/>
        </w:tabs>
        <w:rPr>
          <w:sz w:val="15"/>
          <w:szCs w:val="15"/>
        </w:rPr>
      </w:pPr>
      <w:r>
        <w:rPr>
          <w:sz w:val="15"/>
          <w:szCs w:val="15"/>
        </w:rPr>
        <w:t xml:space="preserve">   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F664A3" w:rsidTr="00F664A3">
        <w:tc>
          <w:tcPr>
            <w:tcW w:w="8017" w:type="dxa"/>
          </w:tcPr>
          <w:p w:rsidR="00F664A3" w:rsidRDefault="00F664A3" w:rsidP="00FD1402">
            <w:pPr>
              <w:tabs>
                <w:tab w:val="left" w:pos="1092"/>
              </w:tabs>
              <w:spacing w:line="240" w:lineRule="exact"/>
              <w:rPr>
                <w:rFonts w:ascii="Consolas" w:hAnsi="Consolas"/>
                <w:sz w:val="18"/>
                <w:szCs w:val="18"/>
                <w:shd w:val="clear" w:color="auto" w:fill="FAFAFA"/>
              </w:rPr>
            </w:pPr>
            <w:r w:rsidRPr="00F664A3">
              <w:rPr>
                <w:rFonts w:ascii="Consolas" w:hAnsi="Consolas"/>
                <w:sz w:val="18"/>
                <w:szCs w:val="18"/>
                <w:shd w:val="clear" w:color="auto" w:fill="FAFAFA"/>
              </w:rPr>
              <w:t>Vue.js</w:t>
            </w:r>
            <w:r w:rsidRPr="00F664A3">
              <w:rPr>
                <w:rFonts w:ascii="Consolas" w:hAnsi="Consolas"/>
                <w:sz w:val="18"/>
                <w:szCs w:val="18"/>
                <w:shd w:val="clear" w:color="auto" w:fill="FAFAFA"/>
              </w:rPr>
              <w:t>中的插槽概念</w:t>
            </w:r>
            <w:r w:rsidRPr="00F664A3">
              <w:rPr>
                <w:rFonts w:ascii="Consolas" w:hAnsi="Consolas" w:hint="eastAsia"/>
                <w:sz w:val="18"/>
                <w:szCs w:val="18"/>
                <w:shd w:val="clear" w:color="auto" w:fill="FAFAFA"/>
              </w:rPr>
              <w:t>(</w:t>
            </w:r>
            <w:r>
              <w:rPr>
                <w:rFonts w:ascii="Consolas" w:hAnsi="Consolas"/>
                <w:color w:val="3182BD"/>
                <w:sz w:val="18"/>
                <w:szCs w:val="18"/>
                <w:shd w:val="clear" w:color="auto" w:fill="FAFAFA"/>
              </w:rPr>
              <w:t>slot</w:t>
            </w:r>
            <w:r w:rsidRPr="00F664A3">
              <w:rPr>
                <w:rFonts w:ascii="Consolas" w:hAnsi="Consolas" w:hint="eastAsia"/>
                <w:sz w:val="18"/>
                <w:szCs w:val="18"/>
                <w:shd w:val="clear" w:color="auto" w:fill="FAFAFA"/>
              </w:rPr>
              <w:t>)</w:t>
            </w:r>
          </w:p>
          <w:p w:rsidR="00F664A3" w:rsidRDefault="00F664A3" w:rsidP="00FD1402">
            <w:pPr>
              <w:tabs>
                <w:tab w:val="left" w:pos="1092"/>
              </w:tabs>
              <w:spacing w:line="240" w:lineRule="exact"/>
              <w:rPr>
                <w:rFonts w:ascii="Consolas" w:hAnsi="Consolas"/>
                <w:sz w:val="15"/>
                <w:szCs w:val="15"/>
                <w:shd w:val="clear" w:color="auto" w:fill="FAFAFA"/>
              </w:rPr>
            </w:pPr>
            <w:r>
              <w:rPr>
                <w:rFonts w:ascii="Consolas" w:hAnsi="Consolas"/>
                <w:sz w:val="18"/>
                <w:szCs w:val="18"/>
                <w:shd w:val="clear" w:color="auto" w:fill="FAFAFA"/>
              </w:rPr>
              <w:t xml:space="preserve"> </w:t>
            </w:r>
            <w:r w:rsidRPr="00F664A3">
              <w:rPr>
                <w:rFonts w:ascii="Consolas" w:hAnsi="Consolas"/>
                <w:sz w:val="15"/>
                <w:szCs w:val="15"/>
                <w:shd w:val="clear" w:color="auto" w:fill="FAFAFA"/>
              </w:rPr>
              <w:t>假设有一个自定义组件</w:t>
            </w:r>
            <w:r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：</w:t>
            </w:r>
            <w:proofErr w:type="spellStart"/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MyPage.vue</w:t>
            </w:r>
            <w:proofErr w:type="spellEnd"/>
          </w:p>
          <w:p w:rsidR="00F664A3" w:rsidRDefault="00F664A3" w:rsidP="00FD1402">
            <w:pPr>
              <w:tabs>
                <w:tab w:val="left" w:pos="1092"/>
              </w:tabs>
              <w:spacing w:line="240" w:lineRule="exact"/>
              <w:rPr>
                <w:rFonts w:ascii="Consolas" w:hAnsi="Consolas"/>
                <w:sz w:val="15"/>
                <w:szCs w:val="15"/>
                <w:shd w:val="clear" w:color="auto" w:fill="FAFAFA"/>
              </w:rPr>
            </w:pP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 xml:space="preserve">   &lt;</w:t>
            </w:r>
            <w:r w:rsidR="00B80172">
              <w:rPr>
                <w:rFonts w:ascii="Consolas" w:hAnsi="Consolas"/>
                <w:sz w:val="15"/>
                <w:szCs w:val="15"/>
                <w:shd w:val="clear" w:color="auto" w:fill="FAFAFA"/>
              </w:rPr>
              <w:t>t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emplate&gt;</w:t>
            </w:r>
          </w:p>
          <w:p w:rsidR="00F664A3" w:rsidRDefault="00F664A3" w:rsidP="00FD1402">
            <w:pPr>
              <w:tabs>
                <w:tab w:val="left" w:pos="1092"/>
              </w:tabs>
              <w:spacing w:line="240" w:lineRule="exact"/>
              <w:rPr>
                <w:rFonts w:ascii="Consolas" w:hAnsi="Consolas"/>
                <w:sz w:val="15"/>
                <w:szCs w:val="15"/>
                <w:shd w:val="clear" w:color="auto" w:fill="FAFAFA"/>
              </w:rPr>
            </w:pP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 xml:space="preserve">     &lt;div&gt;</w:t>
            </w:r>
          </w:p>
          <w:p w:rsidR="00F664A3" w:rsidRDefault="00F664A3" w:rsidP="00FD1402">
            <w:pPr>
              <w:tabs>
                <w:tab w:val="left" w:pos="1092"/>
              </w:tabs>
              <w:spacing w:line="240" w:lineRule="exact"/>
              <w:rPr>
                <w:rFonts w:ascii="Consolas" w:hAnsi="Consolas"/>
                <w:sz w:val="15"/>
                <w:szCs w:val="15"/>
                <w:shd w:val="clear" w:color="auto" w:fill="FAFAFA"/>
              </w:rPr>
            </w:pP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 xml:space="preserve">       </w:t>
            </w:r>
            <w:r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&lt;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div</w:t>
            </w:r>
            <w:r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&gt;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&lt;slot name=”</w:t>
            </w:r>
            <w:proofErr w:type="spellStart"/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pheader</w:t>
            </w:r>
            <w:proofErr w:type="spellEnd"/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”&gt;&lt;/slot&gt;&lt;div&gt;</w:t>
            </w:r>
          </w:p>
          <w:p w:rsidR="00F664A3" w:rsidRDefault="00F664A3" w:rsidP="00FD1402">
            <w:pPr>
              <w:tabs>
                <w:tab w:val="left" w:pos="1092"/>
              </w:tabs>
              <w:spacing w:line="240" w:lineRule="exact"/>
              <w:rPr>
                <w:rFonts w:ascii="Consolas" w:hAnsi="Consolas"/>
                <w:sz w:val="15"/>
                <w:szCs w:val="15"/>
                <w:shd w:val="clear" w:color="auto" w:fill="FAFAFA"/>
              </w:rPr>
            </w:pP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 xml:space="preserve">       </w:t>
            </w:r>
            <w:r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&lt;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div</w:t>
            </w:r>
            <w:r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&gt;</w:t>
            </w:r>
            <w:r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页面主体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&lt;div&gt;</w:t>
            </w:r>
          </w:p>
          <w:p w:rsidR="00F664A3" w:rsidRDefault="00F664A3" w:rsidP="00FD1402">
            <w:pPr>
              <w:tabs>
                <w:tab w:val="left" w:pos="1092"/>
              </w:tabs>
              <w:spacing w:line="240" w:lineRule="exact"/>
              <w:rPr>
                <w:rFonts w:ascii="Consolas" w:hAnsi="Consolas"/>
                <w:sz w:val="15"/>
                <w:szCs w:val="15"/>
                <w:shd w:val="clear" w:color="auto" w:fill="FAFAFA"/>
              </w:rPr>
            </w:pP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 xml:space="preserve">       </w:t>
            </w:r>
            <w:r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&lt;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div</w:t>
            </w:r>
            <w:r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&gt;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&lt;p&gt;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版权声明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&lt;/p&gt;&lt;div&gt;</w:t>
            </w:r>
          </w:p>
          <w:p w:rsidR="00F664A3" w:rsidRDefault="00F664A3" w:rsidP="00FD1402">
            <w:pPr>
              <w:tabs>
                <w:tab w:val="left" w:pos="1092"/>
              </w:tabs>
              <w:spacing w:line="240" w:lineRule="exact"/>
              <w:ind w:firstLineChars="250" w:firstLine="375"/>
              <w:rPr>
                <w:rFonts w:ascii="Consolas" w:hAnsi="Consolas"/>
                <w:sz w:val="15"/>
                <w:szCs w:val="15"/>
                <w:shd w:val="clear" w:color="auto" w:fill="FAFAFA"/>
              </w:rPr>
            </w:pP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&lt;/div&gt;</w:t>
            </w:r>
          </w:p>
          <w:p w:rsidR="00F664A3" w:rsidRDefault="00F664A3" w:rsidP="00FD1402">
            <w:pPr>
              <w:tabs>
                <w:tab w:val="left" w:pos="1092"/>
              </w:tabs>
              <w:spacing w:line="240" w:lineRule="exact"/>
              <w:ind w:firstLineChars="150" w:firstLine="225"/>
              <w:rPr>
                <w:rFonts w:ascii="Consolas" w:hAnsi="Consolas"/>
                <w:sz w:val="15"/>
                <w:szCs w:val="15"/>
                <w:shd w:val="clear" w:color="auto" w:fill="FAFAFA"/>
              </w:rPr>
            </w:pP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&lt;/</w:t>
            </w:r>
            <w:r w:rsidR="00B80172">
              <w:rPr>
                <w:rFonts w:ascii="Consolas" w:hAnsi="Consolas"/>
                <w:sz w:val="15"/>
                <w:szCs w:val="15"/>
                <w:shd w:val="clear" w:color="auto" w:fill="FAFAFA"/>
              </w:rPr>
              <w:t>t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emplate&gt;</w:t>
            </w:r>
          </w:p>
          <w:p w:rsidR="000135DC" w:rsidRPr="00F664A3" w:rsidRDefault="000135DC" w:rsidP="00FD1402">
            <w:pPr>
              <w:tabs>
                <w:tab w:val="left" w:pos="1092"/>
              </w:tabs>
              <w:spacing w:line="240" w:lineRule="exact"/>
              <w:ind w:firstLineChars="150" w:firstLine="225"/>
              <w:rPr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 xml:space="preserve"> 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不写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name</w:t>
            </w:r>
            <w:r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，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为默认插槽</w:t>
            </w:r>
          </w:p>
        </w:tc>
      </w:tr>
      <w:tr w:rsidR="00F664A3" w:rsidTr="00F664A3">
        <w:tc>
          <w:tcPr>
            <w:tcW w:w="8017" w:type="dxa"/>
          </w:tcPr>
          <w:p w:rsidR="00F664A3" w:rsidRPr="00FD1402" w:rsidRDefault="00F664A3" w:rsidP="00FD1402">
            <w:pPr>
              <w:tabs>
                <w:tab w:val="left" w:pos="1092"/>
              </w:tabs>
              <w:spacing w:line="240" w:lineRule="exact"/>
              <w:rPr>
                <w:rFonts w:ascii="Consolas" w:hAnsi="Consolas"/>
                <w:sz w:val="15"/>
                <w:szCs w:val="15"/>
                <w:shd w:val="clear" w:color="auto" w:fill="FAFAFA"/>
              </w:rPr>
            </w:pPr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在其他组件中使用上述组件</w:t>
            </w:r>
            <w:r w:rsidRPr="00FD1402"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：</w:t>
            </w:r>
          </w:p>
          <w:p w:rsidR="00FD1402" w:rsidRPr="00FD1402" w:rsidRDefault="00F664A3" w:rsidP="00FD1402">
            <w:pPr>
              <w:tabs>
                <w:tab w:val="left" w:pos="1092"/>
              </w:tabs>
              <w:spacing w:line="240" w:lineRule="exact"/>
              <w:rPr>
                <w:rFonts w:ascii="Consolas" w:hAnsi="Consolas"/>
                <w:sz w:val="15"/>
                <w:szCs w:val="15"/>
                <w:shd w:val="clear" w:color="auto" w:fill="FAFAFA"/>
              </w:rPr>
            </w:pPr>
            <w:r w:rsidRPr="00FD1402"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 xml:space="preserve"> </w:t>
            </w:r>
            <w:r w:rsid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 xml:space="preserve"> </w:t>
            </w:r>
            <w:r w:rsidRPr="00FD1402"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&lt;</w:t>
            </w:r>
            <w:proofErr w:type="spellStart"/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MyPage</w:t>
            </w:r>
            <w:proofErr w:type="spellEnd"/>
            <w:r w:rsidRPr="00FD1402"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&gt;</w:t>
            </w:r>
          </w:p>
          <w:p w:rsidR="00FD1402" w:rsidRPr="00FD1402" w:rsidRDefault="00FD1402" w:rsidP="00FD1402">
            <w:pPr>
              <w:tabs>
                <w:tab w:val="left" w:pos="1092"/>
              </w:tabs>
              <w:spacing w:line="240" w:lineRule="exact"/>
              <w:rPr>
                <w:rFonts w:ascii="Consolas" w:hAnsi="Consolas"/>
                <w:sz w:val="15"/>
                <w:szCs w:val="15"/>
                <w:shd w:val="clear" w:color="auto" w:fill="FAFAFA"/>
              </w:rPr>
            </w:pPr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lastRenderedPageBreak/>
              <w:t xml:space="preserve">   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 xml:space="preserve"> </w:t>
            </w:r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&lt;h2 slot=</w:t>
            </w:r>
            <w:proofErr w:type="gramStart"/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”</w:t>
            </w:r>
            <w:proofErr w:type="spellStart"/>
            <w:proofErr w:type="gramEnd"/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pheader</w:t>
            </w:r>
            <w:proofErr w:type="spellEnd"/>
            <w:proofErr w:type="gramStart"/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”</w:t>
            </w:r>
            <w:proofErr w:type="gramEnd"/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&gt;</w:t>
            </w:r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购物车</w:t>
            </w:r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&lt;/h2&gt;</w:t>
            </w:r>
          </w:p>
          <w:p w:rsidR="00F664A3" w:rsidRDefault="00F664A3" w:rsidP="00FD1402">
            <w:pPr>
              <w:tabs>
                <w:tab w:val="left" w:pos="1092"/>
              </w:tabs>
              <w:spacing w:line="240" w:lineRule="exact"/>
              <w:ind w:firstLineChars="100" w:firstLine="150"/>
              <w:rPr>
                <w:rFonts w:ascii="Consolas" w:hAnsi="Consolas"/>
                <w:sz w:val="15"/>
                <w:szCs w:val="15"/>
                <w:shd w:val="clear" w:color="auto" w:fill="FAFAFA"/>
              </w:rPr>
            </w:pPr>
            <w:r w:rsidRPr="00FD1402"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&lt;</w:t>
            </w:r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/</w:t>
            </w:r>
            <w:proofErr w:type="spellStart"/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MyPage</w:t>
            </w:r>
            <w:proofErr w:type="spellEnd"/>
            <w:r w:rsidRPr="00FD1402"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&gt;</w:t>
            </w:r>
          </w:p>
          <w:p w:rsidR="00FD1402" w:rsidRDefault="00FD1402" w:rsidP="00FD1402">
            <w:pPr>
              <w:tabs>
                <w:tab w:val="left" w:pos="1092"/>
              </w:tabs>
              <w:spacing w:line="240" w:lineRule="exact"/>
              <w:rPr>
                <w:rFonts w:ascii="Consolas" w:hAnsi="Consolas"/>
                <w:sz w:val="15"/>
                <w:szCs w:val="15"/>
                <w:shd w:val="clear" w:color="auto" w:fill="FAFAFA"/>
              </w:rPr>
            </w:pP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 xml:space="preserve">       ↓↓↓</w:t>
            </w:r>
          </w:p>
          <w:p w:rsidR="00FD1402" w:rsidRPr="00FD1402" w:rsidRDefault="00FD1402" w:rsidP="00FD1402">
            <w:pPr>
              <w:tabs>
                <w:tab w:val="left" w:pos="1092"/>
              </w:tabs>
              <w:spacing w:line="240" w:lineRule="exact"/>
              <w:rPr>
                <w:rFonts w:ascii="Consolas" w:hAnsi="Consolas"/>
                <w:sz w:val="15"/>
                <w:szCs w:val="15"/>
                <w:shd w:val="clear" w:color="auto" w:fill="FAFAFA"/>
              </w:rPr>
            </w:pP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 xml:space="preserve">  </w:t>
            </w:r>
            <w:r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&lt;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div</w:t>
            </w:r>
            <w:r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&gt;</w:t>
            </w:r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&lt;h2&gt;</w:t>
            </w:r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购物车</w:t>
            </w:r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&lt;/h2&gt;</w:t>
            </w:r>
            <w:r>
              <w:rPr>
                <w:rFonts w:ascii="Consolas" w:hAnsi="Consolas"/>
                <w:sz w:val="15"/>
                <w:szCs w:val="15"/>
                <w:shd w:val="clear" w:color="auto" w:fill="FAFAFA"/>
              </w:rPr>
              <w:t>&lt;div&gt;</w:t>
            </w:r>
          </w:p>
          <w:p w:rsidR="00F664A3" w:rsidRPr="00F664A3" w:rsidRDefault="00F664A3" w:rsidP="000135DC">
            <w:pPr>
              <w:tabs>
                <w:tab w:val="left" w:pos="1092"/>
              </w:tabs>
              <w:spacing w:line="240" w:lineRule="exact"/>
              <w:rPr>
                <w:rFonts w:ascii="Consolas" w:hAnsi="Consolas"/>
                <w:sz w:val="18"/>
                <w:szCs w:val="18"/>
                <w:shd w:val="clear" w:color="auto" w:fill="FAFAFA"/>
              </w:rPr>
            </w:pPr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 xml:space="preserve"> </w:t>
            </w:r>
            <w:r w:rsidRPr="00FD1402"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&lt;</w:t>
            </w:r>
            <w:proofErr w:type="spellStart"/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MyPage</w:t>
            </w:r>
            <w:proofErr w:type="spellEnd"/>
            <w:r w:rsidRPr="00FD1402"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&gt;&lt;</w:t>
            </w:r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/</w:t>
            </w:r>
            <w:proofErr w:type="spellStart"/>
            <w:r w:rsidRPr="00FD1402">
              <w:rPr>
                <w:rFonts w:ascii="Consolas" w:hAnsi="Consolas"/>
                <w:sz w:val="15"/>
                <w:szCs w:val="15"/>
                <w:shd w:val="clear" w:color="auto" w:fill="FAFAFA"/>
              </w:rPr>
              <w:t>MyPage</w:t>
            </w:r>
            <w:proofErr w:type="spellEnd"/>
            <w:r w:rsidRPr="00FD1402">
              <w:rPr>
                <w:rFonts w:ascii="Consolas" w:hAnsi="Consolas" w:hint="eastAsia"/>
                <w:sz w:val="15"/>
                <w:szCs w:val="15"/>
                <w:shd w:val="clear" w:color="auto" w:fill="FAFAFA"/>
              </w:rPr>
              <w:t>&gt;</w:t>
            </w:r>
          </w:p>
        </w:tc>
      </w:tr>
    </w:tbl>
    <w:p w:rsidR="00F664A3" w:rsidRPr="001A4B01" w:rsidRDefault="00F664A3" w:rsidP="006E25B0">
      <w:pPr>
        <w:tabs>
          <w:tab w:val="left" w:pos="1092"/>
        </w:tabs>
        <w:rPr>
          <w:sz w:val="15"/>
          <w:szCs w:val="15"/>
        </w:rPr>
      </w:pPr>
    </w:p>
    <w:sectPr w:rsidR="00F664A3" w:rsidRPr="001A4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4C78"/>
    <w:multiLevelType w:val="hybridMultilevel"/>
    <w:tmpl w:val="91BEAA66"/>
    <w:lvl w:ilvl="0" w:tplc="9F8EB1A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52243"/>
    <w:multiLevelType w:val="hybridMultilevel"/>
    <w:tmpl w:val="E03CDB8E"/>
    <w:lvl w:ilvl="0" w:tplc="9202B96C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24FE6892"/>
    <w:multiLevelType w:val="hybridMultilevel"/>
    <w:tmpl w:val="B08462A8"/>
    <w:lvl w:ilvl="0" w:tplc="949E1986">
      <w:start w:val="1"/>
      <w:numFmt w:val="decimal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329F38F1"/>
    <w:multiLevelType w:val="hybridMultilevel"/>
    <w:tmpl w:val="89B0AE26"/>
    <w:lvl w:ilvl="0" w:tplc="2B3051C6">
      <w:start w:val="1"/>
      <w:numFmt w:val="decimal"/>
      <w:lvlText w:val="(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4">
    <w:nsid w:val="4E39173F"/>
    <w:multiLevelType w:val="hybridMultilevel"/>
    <w:tmpl w:val="A6B29882"/>
    <w:lvl w:ilvl="0" w:tplc="EDFC76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0266522"/>
    <w:multiLevelType w:val="multilevel"/>
    <w:tmpl w:val="19F8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D6"/>
    <w:rsid w:val="000135DC"/>
    <w:rsid w:val="0001417B"/>
    <w:rsid w:val="00074CD3"/>
    <w:rsid w:val="00093D73"/>
    <w:rsid w:val="00146DC9"/>
    <w:rsid w:val="00171363"/>
    <w:rsid w:val="001A4B01"/>
    <w:rsid w:val="0024514E"/>
    <w:rsid w:val="00247417"/>
    <w:rsid w:val="00247A2A"/>
    <w:rsid w:val="00262394"/>
    <w:rsid w:val="0027135E"/>
    <w:rsid w:val="002C6617"/>
    <w:rsid w:val="002C7F68"/>
    <w:rsid w:val="00344148"/>
    <w:rsid w:val="00370281"/>
    <w:rsid w:val="00393914"/>
    <w:rsid w:val="00395DAC"/>
    <w:rsid w:val="00430588"/>
    <w:rsid w:val="00442853"/>
    <w:rsid w:val="00475671"/>
    <w:rsid w:val="004A0A2E"/>
    <w:rsid w:val="004F2F27"/>
    <w:rsid w:val="00585557"/>
    <w:rsid w:val="00602358"/>
    <w:rsid w:val="00627013"/>
    <w:rsid w:val="0069660C"/>
    <w:rsid w:val="006A19C5"/>
    <w:rsid w:val="006E25B0"/>
    <w:rsid w:val="006F2FA4"/>
    <w:rsid w:val="00703040"/>
    <w:rsid w:val="007E7E04"/>
    <w:rsid w:val="008141F2"/>
    <w:rsid w:val="008243D6"/>
    <w:rsid w:val="00864F3C"/>
    <w:rsid w:val="008914B6"/>
    <w:rsid w:val="00894DC9"/>
    <w:rsid w:val="008A0864"/>
    <w:rsid w:val="008E71F6"/>
    <w:rsid w:val="009065B1"/>
    <w:rsid w:val="009135DC"/>
    <w:rsid w:val="009F39A0"/>
    <w:rsid w:val="00A70FA3"/>
    <w:rsid w:val="00AE0669"/>
    <w:rsid w:val="00B649FA"/>
    <w:rsid w:val="00B80172"/>
    <w:rsid w:val="00B9724C"/>
    <w:rsid w:val="00BA5AE8"/>
    <w:rsid w:val="00BF6DB9"/>
    <w:rsid w:val="00C00009"/>
    <w:rsid w:val="00C21B5F"/>
    <w:rsid w:val="00C37A6B"/>
    <w:rsid w:val="00C61C38"/>
    <w:rsid w:val="00D02370"/>
    <w:rsid w:val="00D53A2A"/>
    <w:rsid w:val="00D802BE"/>
    <w:rsid w:val="00D85A40"/>
    <w:rsid w:val="00DA6C6F"/>
    <w:rsid w:val="00DB356D"/>
    <w:rsid w:val="00DB7E2C"/>
    <w:rsid w:val="00DC35CD"/>
    <w:rsid w:val="00DD2D19"/>
    <w:rsid w:val="00DE1861"/>
    <w:rsid w:val="00DF27F9"/>
    <w:rsid w:val="00DF7043"/>
    <w:rsid w:val="00E053C0"/>
    <w:rsid w:val="00E33253"/>
    <w:rsid w:val="00E44973"/>
    <w:rsid w:val="00E6298D"/>
    <w:rsid w:val="00E75393"/>
    <w:rsid w:val="00EC00DB"/>
    <w:rsid w:val="00EF0E16"/>
    <w:rsid w:val="00EF62E3"/>
    <w:rsid w:val="00EF7C95"/>
    <w:rsid w:val="00F664A3"/>
    <w:rsid w:val="00FA13D0"/>
    <w:rsid w:val="00FD1402"/>
    <w:rsid w:val="00FD42C5"/>
    <w:rsid w:val="00F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217B9-D16E-432A-8FA0-A97848C7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588"/>
    <w:pPr>
      <w:ind w:firstLineChars="200" w:firstLine="420"/>
    </w:pPr>
  </w:style>
  <w:style w:type="table" w:styleId="a4">
    <w:name w:val="Table Grid"/>
    <w:basedOn w:val="a1"/>
    <w:uiPriority w:val="39"/>
    <w:rsid w:val="007E7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93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ichaoer/xiaofeiniu-app.git" TargetMode="External"/><Relationship Id="rId12" Type="http://schemas.openxmlformats.org/officeDocument/2006/relationships/hyperlink" Target="http://127.0.0.1:8092/#/order?tableId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" TargetMode="External"/><Relationship Id="rId11" Type="http://schemas.openxmlformats.org/officeDocument/2006/relationships/hyperlink" Target="http://nodejs.org" TargetMode="External"/><Relationship Id="rId5" Type="http://schemas.openxmlformats.org/officeDocument/2006/relationships/hyperlink" Target="https://git-scm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ode.visualstudi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7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</cp:revision>
  <dcterms:created xsi:type="dcterms:W3CDTF">2019-01-25T01:09:00Z</dcterms:created>
  <dcterms:modified xsi:type="dcterms:W3CDTF">2019-02-01T08:05:00Z</dcterms:modified>
</cp:coreProperties>
</file>