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F965" w14:textId="77BC21D7" w:rsidR="00C2053F" w:rsidRDefault="00C2053F">
      <w:pPr>
        <w:rPr>
          <w:rFonts w:ascii="Helvetica" w:hAnsi="Helvetica" w:cs="Helvetica"/>
          <w:color w:val="1E88F5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1E88F5"/>
          <w:sz w:val="29"/>
          <w:szCs w:val="29"/>
          <w:shd w:val="clear" w:color="auto" w:fill="FFFFFF"/>
        </w:rPr>
        <w:t xml:space="preserve">NUMERO FONCTION PUBLIQUE </w:t>
      </w:r>
    </w:p>
    <w:p w14:paraId="5BD1CFC7" w14:textId="784E97C9" w:rsidR="006C308E" w:rsidRDefault="00C2053F">
      <w:r>
        <w:rPr>
          <w:rFonts w:ascii="Helvetica" w:hAnsi="Helvetica" w:cs="Helvetica"/>
          <w:color w:val="1E88F5"/>
          <w:sz w:val="29"/>
          <w:szCs w:val="29"/>
          <w:shd w:val="clear" w:color="auto" w:fill="FFFFFF"/>
        </w:rPr>
        <w:t>141577</w:t>
      </w:r>
    </w:p>
    <w:p w14:paraId="5766BA35" w14:textId="77777777" w:rsidR="0092218F" w:rsidRDefault="0092218F"/>
    <w:sectPr w:rsidR="00922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8F"/>
    <w:rsid w:val="006C308E"/>
    <w:rsid w:val="0092218F"/>
    <w:rsid w:val="00C2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8963"/>
  <w15:chartTrackingRefBased/>
  <w15:docId w15:val="{581D8C84-7E22-46D9-8C79-510E156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SEYE</dc:creator>
  <cp:keywords/>
  <dc:description/>
  <cp:lastModifiedBy>AICHA SEYE</cp:lastModifiedBy>
  <cp:revision>1</cp:revision>
  <dcterms:created xsi:type="dcterms:W3CDTF">2022-10-25T10:20:00Z</dcterms:created>
  <dcterms:modified xsi:type="dcterms:W3CDTF">2022-10-25T15:16:00Z</dcterms:modified>
</cp:coreProperties>
</file>