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78" w:line="360" w:lineRule="auto"/>
        <w:rPr>
          <w:rFonts w:ascii="Tahoma" w:cs="Tahoma" w:eastAsia="Tahoma" w:hAnsi="Tahoma"/>
          <w:b w:val="1"/>
          <w:bCs w:val="1"/>
        </w:rPr>
      </w:pPr>
      <w:r w:rsidDel="00000000" w:rsidR="00000000" w:rsidRPr="00000000">
        <w:rPr>
          <w:b w:val="1"/>
          <w:bCs w:val="1"/>
          <w:color w:val="1d1c1d"/>
          <w:rtl w:val="0"/>
        </w:rPr>
        <w:t xml:space="preserve">  </w:t>
      </w:r>
      <w:r w:rsidDel="00000000" w:rsidR="00000000" w:rsidRPr="00000000">
        <w:rPr>
          <w:rFonts w:ascii="Tahoma" w:cs="Tahoma" w:eastAsia="Tahoma" w:hAnsi="Tahoma"/>
          <w:b w:val="1"/>
          <w:bCs w:val="1"/>
          <w:rtl w:val="0"/>
        </w:rPr>
        <w:t xml:space="preserve">REPUBLIQUE DU SENEGAL</w:t>
        <w:tab/>
        <w:tab/>
        <w:tab/>
        <w:t xml:space="preserve">         N°…..…MFPTRSP/SG/DSI</w:t>
      </w:r>
    </w:p>
    <w:p w:rsidR="00000000" w:rsidDel="00000000" w:rsidP="00000000" w:rsidRDefault="00000000" w:rsidRPr="00000000" w14:paraId="00000002">
      <w:pPr>
        <w:widowControl w:val="0"/>
        <w:tabs>
          <w:tab w:val="left" w:leader="none" w:pos="6222"/>
        </w:tabs>
        <w:spacing w:line="36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  </w:t>
      </w:r>
      <w:r w:rsidDel="00000000" w:rsidR="00000000" w:rsidRPr="00000000">
        <w:rPr>
          <w:rFonts w:ascii="Tahoma" w:cs="Tahoma" w:eastAsia="Tahoma" w:hAnsi="Tahoma"/>
          <w:b w:val="1"/>
          <w:bCs w:val="1"/>
          <w:sz w:val="18"/>
          <w:szCs w:val="18"/>
          <w:rtl w:val="0"/>
        </w:rPr>
        <w:t xml:space="preserve">  Un Peuple – Un But – Une Foi</w:t>
      </w:r>
      <w:r w:rsidDel="00000000" w:rsidR="00000000" w:rsidRPr="00000000">
        <w:rPr>
          <w:rFonts w:ascii="Tahoma" w:cs="Tahoma" w:eastAsia="Tahoma" w:hAnsi="Tahoma"/>
          <w:b w:val="1"/>
          <w:bCs w:val="1"/>
          <w:rtl w:val="0"/>
        </w:rPr>
        <w:t xml:space="preserve">                                    </w:t>
        <w:br w:type="textWrapping"/>
        <w:t xml:space="preserve">              -------------                                                      Dakar le,</w:t>
      </w:r>
    </w:p>
    <w:p w:rsidR="00000000" w:rsidDel="00000000" w:rsidP="00000000" w:rsidRDefault="00000000" w:rsidRPr="00000000" w14:paraId="00000003">
      <w:pPr>
        <w:widowControl w:val="0"/>
        <w:spacing w:before="2" w:line="360" w:lineRule="auto"/>
        <w:rPr>
          <w:rFonts w:ascii="Tahoma" w:cs="Tahoma" w:eastAsia="Tahoma" w:hAnsi="Tahoma"/>
          <w:b w:val="1"/>
          <w:bCs w:val="1"/>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728663</wp:posOffset>
            </wp:positionH>
            <wp:positionV relativeFrom="paragraph">
              <wp:posOffset>7208</wp:posOffset>
            </wp:positionV>
            <wp:extent cx="442913" cy="430942"/>
            <wp:effectExtent b="0" l="0" r="0" t="0"/>
            <wp:wrapTopAndBottom distB="0" distT="0"/>
            <wp:docPr descr="Une image contenant Graphique, clipart, graphisme, art  Description générée automatiquement" id="2" name="image1.png"/>
            <a:graphic>
              <a:graphicData uri="http://schemas.openxmlformats.org/drawingml/2006/picture">
                <pic:pic>
                  <pic:nvPicPr>
                    <pic:cNvPr descr="Une image contenant Graphique, clipart, graphisme, art  Description générée automatiquement" id="0" name="image1.png"/>
                    <pic:cNvPicPr preferRelativeResize="0"/>
                  </pic:nvPicPr>
                  <pic:blipFill>
                    <a:blip r:embed="rId6"/>
                    <a:srcRect b="0" l="0" r="0" t="0"/>
                    <a:stretch>
                      <a:fillRect/>
                    </a:stretch>
                  </pic:blipFill>
                  <pic:spPr>
                    <a:xfrm>
                      <a:off x="0" y="0"/>
                      <a:ext cx="442913" cy="430942"/>
                    </a:xfrm>
                    <a:prstGeom prst="rect"/>
                    <a:ln/>
                  </pic:spPr>
                </pic:pic>
              </a:graphicData>
            </a:graphic>
          </wp:anchor>
        </w:drawing>
      </w:r>
    </w:p>
    <w:p w:rsidR="00000000" w:rsidDel="00000000" w:rsidP="00000000" w:rsidRDefault="00000000" w:rsidRPr="00000000" w14:paraId="00000004">
      <w:pPr>
        <w:widowControl w:val="0"/>
        <w:spacing w:before="176" w:line="360" w:lineRule="auto"/>
        <w:ind w:left="431" w:right="4237" w:hanging="408"/>
        <w:rPr>
          <w:rFonts w:ascii="Tahoma" w:cs="Tahoma" w:eastAsia="Tahoma" w:hAnsi="Tahoma"/>
          <w:b w:val="1"/>
          <w:bCs w:val="1"/>
        </w:rPr>
      </w:pPr>
      <w:r w:rsidDel="00000000" w:rsidR="00000000" w:rsidRPr="00000000">
        <w:rPr>
          <w:rFonts w:ascii="Tahoma" w:cs="Tahoma" w:eastAsia="Tahoma" w:hAnsi="Tahoma"/>
          <w:b w:val="1"/>
          <w:bCs w:val="1"/>
          <w:rtl w:val="0"/>
        </w:rPr>
        <w:t xml:space="preserve">MINISTÈRE DE LA FONCTION PUBLIQUE,   DU TRAVAIL ET DE LA RÉFORME</w:t>
      </w:r>
    </w:p>
    <w:p w:rsidR="00000000" w:rsidDel="00000000" w:rsidP="00000000" w:rsidRDefault="00000000" w:rsidRPr="00000000" w14:paraId="00000005">
      <w:pPr>
        <w:widowControl w:val="0"/>
        <w:spacing w:line="360" w:lineRule="auto"/>
        <w:ind w:left="945" w:firstLine="0"/>
        <w:rPr>
          <w:rFonts w:ascii="Tahoma" w:cs="Tahoma" w:eastAsia="Tahoma" w:hAnsi="Tahoma"/>
          <w:b w:val="1"/>
          <w:bCs w:val="1"/>
        </w:rPr>
      </w:pPr>
      <w:r w:rsidDel="00000000" w:rsidR="00000000" w:rsidRPr="00000000">
        <w:rPr>
          <w:rFonts w:ascii="Tahoma" w:cs="Tahoma" w:eastAsia="Tahoma" w:hAnsi="Tahoma"/>
          <w:b w:val="1"/>
          <w:bCs w:val="1"/>
          <w:rtl w:val="0"/>
        </w:rPr>
        <w:t xml:space="preserve">DU SERVICE PUBLIC    </w:t>
      </w:r>
    </w:p>
    <w:p w:rsidR="00000000" w:rsidDel="00000000" w:rsidP="00000000" w:rsidRDefault="00000000" w:rsidRPr="00000000" w14:paraId="00000006">
      <w:pPr>
        <w:widowControl w:val="0"/>
        <w:spacing w:before="17" w:line="360" w:lineRule="auto"/>
        <w:rPr>
          <w:rFonts w:ascii="Tahoma" w:cs="Tahoma" w:eastAsia="Tahoma" w:hAnsi="Tahoma"/>
          <w:b w:val="1"/>
          <w:bCs w:val="1"/>
          <w:sz w:val="20"/>
          <w:szCs w:val="20"/>
        </w:rPr>
      </w:pPr>
      <w:r w:rsidDel="00000000" w:rsidR="00000000" w:rsidRPr="00000000">
        <w:rPr>
          <w:rFonts w:ascii="Tahoma" w:cs="Tahoma" w:eastAsia="Tahoma" w:hAnsi="Tahoma"/>
          <w:b w:val="1"/>
          <w:bCs w:val="1"/>
          <w:sz w:val="20"/>
          <w:szCs w:val="20"/>
          <w:rtl w:val="0"/>
        </w:rPr>
        <w:t xml:space="preserve">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673607</wp:posOffset>
                </wp:positionH>
                <wp:positionV relativeFrom="paragraph">
                  <wp:posOffset>173386</wp:posOffset>
                </wp:positionV>
                <wp:extent cx="763905" cy="12700"/>
                <wp:effectExtent b="0" l="0" r="0" t="0"/>
                <wp:wrapTopAndBottom distB="0" distT="0"/>
                <wp:docPr id="1" name=""/>
                <a:graphic>
                  <a:graphicData uri="http://schemas.microsoft.com/office/word/2010/wordprocessingShape">
                    <wps:wsp>
                      <wps:cNvSpPr/>
                      <wps:cNvPr id="2" name="Shape 2"/>
                      <wps:spPr>
                        <a:xfrm>
                          <a:off x="4964048" y="3779365"/>
                          <a:ext cx="763905" cy="1270"/>
                        </a:xfrm>
                        <a:custGeom>
                          <a:rect b="b" l="l" r="r" t="t"/>
                          <a:pathLst>
                            <a:path extrusionOk="0" h="120000" w="763905">
                              <a:moveTo>
                                <a:pt x="0" y="0"/>
                              </a:moveTo>
                              <a:lnTo>
                                <a:pt x="763472" y="0"/>
                              </a:lnTo>
                            </a:path>
                          </a:pathLst>
                        </a:custGeom>
                        <a:noFill/>
                        <a:ln cap="flat" cmpd="sng" w="12250">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673607</wp:posOffset>
                </wp:positionH>
                <wp:positionV relativeFrom="paragraph">
                  <wp:posOffset>173386</wp:posOffset>
                </wp:positionV>
                <wp:extent cx="763905"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63905" cy="12700"/>
                        </a:xfrm>
                        <a:prstGeom prst="rect"/>
                        <a:ln/>
                      </pic:spPr>
                    </pic:pic>
                  </a:graphicData>
                </a:graphic>
              </wp:anchor>
            </w:drawing>
          </mc:Fallback>
        </mc:AlternateContent>
      </w:r>
    </w:p>
    <w:p w:rsidR="00000000" w:rsidDel="00000000" w:rsidP="00000000" w:rsidRDefault="00000000" w:rsidRPr="00000000" w14:paraId="00000007">
      <w:pPr>
        <w:spacing w:after="240" w:before="240" w:lineRule="auto"/>
        <w:rPr>
          <w:rFonts w:ascii="Pinyon Script" w:cs="Pinyon Script" w:eastAsia="Pinyon Script" w:hAnsi="Pinyon Script"/>
          <w:b w:val="1"/>
          <w:bCs w:val="1"/>
          <w:sz w:val="42"/>
          <w:szCs w:val="42"/>
        </w:rPr>
      </w:pPr>
      <w:r w:rsidDel="00000000" w:rsidR="00000000" w:rsidRPr="00000000">
        <w:rPr>
          <w:rFonts w:ascii="Pinyon Script" w:cs="Pinyon Script" w:eastAsia="Pinyon Script" w:hAnsi="Pinyon Script"/>
          <w:b w:val="1"/>
          <w:bCs w:val="1"/>
          <w:sz w:val="42"/>
          <w:szCs w:val="42"/>
          <w:rtl w:val="0"/>
        </w:rPr>
        <w:t xml:space="preserve">Direction des Systèmes d’Information</w:t>
      </w:r>
    </w:p>
    <w:p w:rsidR="00000000" w:rsidDel="00000000" w:rsidP="00000000" w:rsidRDefault="00000000" w:rsidRPr="00000000" w14:paraId="00000008">
      <w:pPr>
        <w:spacing w:after="240" w:before="240" w:lineRule="auto"/>
        <w:jc w:val="center"/>
        <w:rPr>
          <w:rFonts w:ascii="Tahoma" w:cs="Tahoma" w:eastAsia="Tahoma" w:hAnsi="Tahoma"/>
          <w:b w:val="1"/>
          <w:bCs w:val="1"/>
          <w:sz w:val="28"/>
          <w:szCs w:val="28"/>
        </w:rPr>
      </w:pPr>
      <w:r w:rsidDel="00000000" w:rsidR="00000000" w:rsidRPr="00000000">
        <w:rPr>
          <w:rFonts w:ascii="Tahoma" w:cs="Tahoma" w:eastAsia="Tahoma" w:hAnsi="Tahoma"/>
          <w:b w:val="1"/>
          <w:bCs w:val="1"/>
          <w:sz w:val="28"/>
          <w:szCs w:val="28"/>
          <w:rtl w:val="0"/>
        </w:rPr>
        <w:br w:type="textWrapping"/>
        <w:br w:type="textWrapping"/>
        <w:t xml:space="preserve">CONTRAT DE STAGE</w:t>
      </w:r>
    </w:p>
    <w:p w:rsidR="00000000" w:rsidDel="00000000" w:rsidP="00000000" w:rsidRDefault="00000000" w:rsidRPr="00000000" w14:paraId="00000009">
      <w:pPr>
        <w:spacing w:after="240" w:before="240" w:lineRule="auto"/>
        <w:jc w:val="center"/>
        <w:rPr>
          <w:rFonts w:ascii="Tahoma" w:cs="Tahoma" w:eastAsia="Tahoma" w:hAnsi="Tahoma"/>
          <w:b w:val="1"/>
          <w:bCs w:val="1"/>
          <w:sz w:val="28"/>
          <w:szCs w:val="28"/>
        </w:rPr>
      </w:pPr>
      <w:r w:rsidDel="00000000" w:rsidR="00000000" w:rsidRPr="00000000">
        <w:rPr>
          <w:rtl w:val="0"/>
        </w:rPr>
      </w:r>
    </w:p>
    <w:p w:rsidR="00000000" w:rsidDel="00000000" w:rsidP="00000000" w:rsidRDefault="00000000" w:rsidRPr="00000000" w14:paraId="0000000A">
      <w:pPr>
        <w:spacing w:after="240" w:before="240" w:line="360" w:lineRule="auto"/>
        <w:ind w:right="600"/>
        <w:rPr>
          <w:rFonts w:ascii="Tahoma" w:cs="Tahoma" w:eastAsia="Tahoma" w:hAnsi="Tahoma"/>
          <w:sz w:val="24"/>
          <w:szCs w:val="24"/>
        </w:rPr>
      </w:pPr>
      <w:r w:rsidDel="00000000" w:rsidR="00000000" w:rsidRPr="00000000">
        <w:rPr>
          <w:rFonts w:ascii="Tahoma" w:cs="Tahoma" w:eastAsia="Tahoma" w:hAnsi="Tahoma"/>
          <w:sz w:val="24"/>
          <w:szCs w:val="24"/>
          <w:rtl w:val="0"/>
        </w:rPr>
        <w:t xml:space="preserve">Monsieur </w:t>
      </w:r>
      <w:r w:rsidDel="00000000" w:rsidR="00000000" w:rsidRPr="00000000">
        <w:rPr>
          <w:rFonts w:ascii="Tahoma" w:cs="Tahoma" w:eastAsia="Tahoma" w:hAnsi="Tahoma"/>
          <w:b w:val="1"/>
          <w:bCs w:val="1"/>
          <w:sz w:val="24"/>
          <w:szCs w:val="24"/>
          <w:rtl w:val="0"/>
        </w:rPr>
        <w:t xml:space="preserve">Serigne Mansour Faye</w:t>
      </w:r>
      <w:r w:rsidDel="00000000" w:rsidR="00000000" w:rsidRPr="00000000">
        <w:rPr>
          <w:rFonts w:ascii="Tahoma" w:cs="Tahoma" w:eastAsia="Tahoma" w:hAnsi="Tahoma"/>
          <w:sz w:val="24"/>
          <w:szCs w:val="24"/>
          <w:rtl w:val="0"/>
        </w:rPr>
        <w:t xml:space="preserve"> ,Directeur des Systèmes d’Informations (DSI) ,dûment habilité à signer le présent contrat au nom et pour le compte de la DSI,</w:t>
      </w:r>
    </w:p>
    <w:p w:rsidR="00000000" w:rsidDel="00000000" w:rsidP="00000000" w:rsidRDefault="00000000" w:rsidRPr="00000000" w14:paraId="0000000B">
      <w:pPr>
        <w:spacing w:after="240" w:before="240" w:line="360" w:lineRule="auto"/>
        <w:ind w:right="600"/>
        <w:rPr>
          <w:rFonts w:ascii="Tahoma" w:cs="Tahoma" w:eastAsia="Tahoma" w:hAnsi="Tahoma"/>
          <w:sz w:val="24"/>
          <w:szCs w:val="24"/>
        </w:rPr>
      </w:pPr>
      <w:r w:rsidDel="00000000" w:rsidR="00000000" w:rsidRPr="00000000">
        <w:rPr>
          <w:rFonts w:ascii="Tahoma" w:cs="Tahoma" w:eastAsia="Tahoma" w:hAnsi="Tahoma"/>
          <w:sz w:val="24"/>
          <w:szCs w:val="24"/>
          <w:rtl w:val="0"/>
        </w:rPr>
        <w:t xml:space="preserve">D’une part,</w:t>
      </w:r>
    </w:p>
    <w:p w:rsidR="00000000" w:rsidDel="00000000" w:rsidP="00000000" w:rsidRDefault="00000000" w:rsidRPr="00000000" w14:paraId="0000000C">
      <w:pPr>
        <w:spacing w:after="240" w:before="240" w:line="360" w:lineRule="auto"/>
        <w:ind w:right="600"/>
        <w:rPr>
          <w:rFonts w:ascii="Tahoma" w:cs="Tahoma" w:eastAsia="Tahoma" w:hAnsi="Tahoma"/>
          <w:sz w:val="24"/>
          <w:szCs w:val="24"/>
        </w:rPr>
      </w:pPr>
      <w:r w:rsidDel="00000000" w:rsidR="00000000" w:rsidRPr="00000000">
        <w:rPr>
          <w:rFonts w:ascii="Tahoma" w:cs="Tahoma" w:eastAsia="Tahoma" w:hAnsi="Tahoma"/>
          <w:sz w:val="24"/>
          <w:szCs w:val="24"/>
          <w:rtl w:val="0"/>
        </w:rPr>
        <w:t xml:space="preserve">Et</w:t>
      </w:r>
    </w:p>
    <w:p w:rsidR="00000000" w:rsidDel="00000000" w:rsidP="00000000" w:rsidRDefault="00000000" w:rsidRPr="00000000" w14:paraId="0000000D">
      <w:pPr>
        <w:spacing w:after="240" w:before="240" w:line="360" w:lineRule="auto"/>
        <w:ind w:right="600"/>
        <w:rPr>
          <w:rFonts w:ascii="Tahoma" w:cs="Tahoma" w:eastAsia="Tahoma" w:hAnsi="Tahoma"/>
          <w:sz w:val="24"/>
          <w:szCs w:val="24"/>
        </w:rPr>
      </w:pPr>
      <w:r w:rsidDel="00000000" w:rsidR="00000000" w:rsidRPr="00000000">
        <w:rPr>
          <w:rFonts w:ascii="Tahoma" w:cs="Tahoma" w:eastAsia="Tahoma" w:hAnsi="Tahoma"/>
          <w:sz w:val="24"/>
          <w:szCs w:val="24"/>
          <w:rtl w:val="0"/>
        </w:rPr>
        <w:t xml:space="preserve">Mr</w:t>
      </w:r>
      <w:r w:rsidDel="00000000" w:rsidR="00000000" w:rsidRPr="00000000">
        <w:rPr>
          <w:rFonts w:ascii="Tahoma" w:cs="Tahoma" w:eastAsia="Tahoma" w:hAnsi="Tahoma"/>
          <w:b w:val="1"/>
          <w:bCs w:val="1"/>
          <w:sz w:val="24"/>
          <w:szCs w:val="24"/>
          <w:rtl w:val="0"/>
        </w:rPr>
        <w:t xml:space="preserve"> Moustapha Lo </w:t>
      </w:r>
      <w:r w:rsidDel="00000000" w:rsidR="00000000" w:rsidRPr="00000000">
        <w:rPr>
          <w:rFonts w:ascii="Tahoma" w:cs="Tahoma" w:eastAsia="Tahoma" w:hAnsi="Tahoma"/>
          <w:sz w:val="24"/>
          <w:szCs w:val="24"/>
          <w:rtl w:val="0"/>
        </w:rPr>
        <w:t xml:space="preserve">,Titulaire de la Carte Nationale d’Identité n° </w:t>
        <w:br w:type="textWrapping"/>
        <w:t xml:space="preserve">Domicilié(e) à </w:t>
      </w:r>
    </w:p>
    <w:p w:rsidR="00000000" w:rsidDel="00000000" w:rsidP="00000000" w:rsidRDefault="00000000" w:rsidRPr="00000000" w14:paraId="0000000E">
      <w:pPr>
        <w:spacing w:after="240" w:before="240" w:line="360" w:lineRule="auto"/>
        <w:ind w:left="600" w:right="600" w:firstLine="0"/>
        <w:rPr>
          <w:rFonts w:ascii="Tahoma" w:cs="Tahoma" w:eastAsia="Tahoma" w:hAnsi="Tahoma"/>
          <w:sz w:val="24"/>
          <w:szCs w:val="24"/>
        </w:rPr>
      </w:pPr>
      <w:r w:rsidDel="00000000" w:rsidR="00000000" w:rsidRPr="00000000">
        <w:rPr>
          <w:rFonts w:ascii="Tahoma" w:cs="Tahoma" w:eastAsia="Tahoma" w:hAnsi="Tahoma"/>
          <w:sz w:val="24"/>
          <w:szCs w:val="24"/>
          <w:rtl w:val="0"/>
        </w:rPr>
        <w:t xml:space="preserve">D’autre part,</w:t>
      </w:r>
    </w:p>
    <w:p w:rsidR="00000000" w:rsidDel="00000000" w:rsidP="00000000" w:rsidRDefault="00000000" w:rsidRPr="00000000" w14:paraId="0000000F">
      <w:pPr>
        <w:spacing w:after="240" w:before="240" w:line="360" w:lineRule="auto"/>
        <w:ind w:right="600"/>
        <w:rPr>
          <w:rFonts w:ascii="Tahoma" w:cs="Tahoma" w:eastAsia="Tahoma" w:hAnsi="Tahoma"/>
          <w:sz w:val="24"/>
          <w:szCs w:val="24"/>
        </w:rPr>
      </w:pPr>
      <w:r w:rsidDel="00000000" w:rsidR="00000000" w:rsidRPr="00000000">
        <w:rPr>
          <w:rFonts w:ascii="Tahoma" w:cs="Tahoma" w:eastAsia="Tahoma" w:hAnsi="Tahoma"/>
          <w:sz w:val="24"/>
          <w:szCs w:val="24"/>
          <w:rtl w:val="0"/>
        </w:rPr>
        <w:t xml:space="preserve">Il a été convenu et arrêté ce qui suit :</w:t>
      </w:r>
    </w:p>
    <w:p w:rsidR="00000000" w:rsidDel="00000000" w:rsidP="00000000" w:rsidRDefault="00000000" w:rsidRPr="00000000" w14:paraId="00000010">
      <w:pPr>
        <w:spacing w:after="240" w:before="240" w:lineRule="auto"/>
        <w:rPr>
          <w:rFonts w:ascii="Tahoma" w:cs="Tahoma" w:eastAsia="Tahoma" w:hAnsi="Tahoma"/>
          <w:b w:val="1"/>
          <w:bCs w:val="1"/>
          <w:sz w:val="28"/>
          <w:szCs w:val="28"/>
        </w:rPr>
      </w:pPr>
      <w:r w:rsidDel="00000000" w:rsidR="00000000" w:rsidRPr="00000000">
        <w:rPr>
          <w:rtl w:val="0"/>
        </w:rPr>
      </w:r>
    </w:p>
    <w:p w:rsidR="00000000" w:rsidDel="00000000" w:rsidP="00000000" w:rsidRDefault="00000000" w:rsidRPr="00000000" w14:paraId="00000011">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br w:type="textWrapping"/>
        <w:t xml:space="preserve">Article 1 – Objet du contrat</w:t>
      </w:r>
    </w:p>
    <w:p w:rsidR="00000000" w:rsidDel="00000000" w:rsidP="00000000" w:rsidRDefault="00000000" w:rsidRPr="00000000" w14:paraId="00000012">
      <w:pPr>
        <w:spacing w:after="240" w:before="240" w:line="360" w:lineRule="auto"/>
        <w:rPr>
          <w:rFonts w:ascii="Tahoma" w:cs="Tahoma" w:eastAsia="Tahoma" w:hAnsi="Tahoma"/>
        </w:rPr>
      </w:pPr>
      <w:r w:rsidDel="00000000" w:rsidR="00000000" w:rsidRPr="00000000">
        <w:rPr>
          <w:rFonts w:ascii="Tahoma" w:cs="Tahoma" w:eastAsia="Tahoma" w:hAnsi="Tahoma"/>
          <w:sz w:val="24"/>
          <w:szCs w:val="24"/>
          <w:rtl w:val="0"/>
        </w:rPr>
        <w:t xml:space="preserve">Le présent contrat a pour objet de définir les conditions dans lesquelles le stagiaire effectue un stage au sein de la Direction actuelle en vue d’acquérir une expérience pratique et des compétences professionnelles dans le domaine de :</w:t>
      </w:r>
      <w:r w:rsidDel="00000000" w:rsidR="00000000" w:rsidRPr="00000000">
        <w:rPr>
          <w:rFonts w:ascii="Tahoma" w:cs="Tahoma" w:eastAsia="Tahoma" w:hAnsi="Tahoma"/>
          <w:rtl w:val="0"/>
        </w:rPr>
        <w:br w:type="textWrapping"/>
      </w:r>
    </w:p>
    <w:p w:rsidR="00000000" w:rsidDel="00000000" w:rsidP="00000000" w:rsidRDefault="00000000" w:rsidRPr="00000000" w14:paraId="00000013">
      <w:pPr>
        <w:spacing w:after="240" w:before="240" w:lineRule="auto"/>
        <w:rPr>
          <w:rFonts w:ascii="Tahoma" w:cs="Tahoma" w:eastAsia="Tahoma" w:hAnsi="Tahoma"/>
        </w:rPr>
      </w:pPr>
      <w:r w:rsidDel="00000000" w:rsidR="00000000" w:rsidRPr="00000000">
        <w:rPr>
          <w:rtl w:val="0"/>
        </w:rPr>
      </w:r>
    </w:p>
    <w:p w:rsidR="00000000" w:rsidDel="00000000" w:rsidP="00000000" w:rsidRDefault="00000000" w:rsidRPr="00000000" w14:paraId="00000014">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2 – Durée du stage</w:t>
      </w:r>
    </w:p>
    <w:p w:rsidR="00000000" w:rsidDel="00000000" w:rsidP="00000000" w:rsidRDefault="00000000" w:rsidRPr="00000000" w14:paraId="00000015">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stage est conclu pour une durée de </w:t>
      </w:r>
      <w:r w:rsidDel="00000000" w:rsidR="00000000" w:rsidRPr="00000000">
        <w:rPr>
          <w:rFonts w:ascii="Tahoma" w:cs="Tahoma" w:eastAsia="Tahoma" w:hAnsi="Tahoma"/>
          <w:b w:val="1"/>
          <w:bCs w:val="1"/>
          <w:sz w:val="24"/>
          <w:szCs w:val="24"/>
          <w:rtl w:val="0"/>
        </w:rPr>
        <w:t xml:space="preserve">02 mois</w:t>
      </w:r>
      <w:r w:rsidDel="00000000" w:rsidR="00000000" w:rsidRPr="00000000">
        <w:rPr>
          <w:rFonts w:ascii="Tahoma" w:cs="Tahoma" w:eastAsia="Tahoma" w:hAnsi="Tahoma"/>
          <w:sz w:val="24"/>
          <w:szCs w:val="24"/>
          <w:rtl w:val="0"/>
        </w:rPr>
        <w:t xml:space="preserve">, prenant effet à compter du </w:t>
      </w:r>
      <w:r w:rsidDel="00000000" w:rsidR="00000000" w:rsidRPr="00000000">
        <w:rPr>
          <w:rFonts w:ascii="Tahoma" w:cs="Tahoma" w:eastAsia="Tahoma" w:hAnsi="Tahoma"/>
          <w:b w:val="1"/>
          <w:bCs w:val="1"/>
          <w:sz w:val="24"/>
          <w:szCs w:val="24"/>
          <w:rtl w:val="0"/>
        </w:rPr>
        <w:t xml:space="preserve">01/07/2026</w:t>
      </w:r>
      <w:r w:rsidDel="00000000" w:rsidR="00000000" w:rsidRPr="00000000">
        <w:rPr>
          <w:rFonts w:ascii="Tahoma" w:cs="Tahoma" w:eastAsia="Tahoma" w:hAnsi="Tahoma"/>
          <w:sz w:val="24"/>
          <w:szCs w:val="24"/>
          <w:rtl w:val="0"/>
        </w:rPr>
        <w:t xml:space="preserve"> pour se terminer le </w:t>
      </w:r>
      <w:r w:rsidDel="00000000" w:rsidR="00000000" w:rsidRPr="00000000">
        <w:rPr>
          <w:rFonts w:ascii="Tahoma" w:cs="Tahoma" w:eastAsia="Tahoma" w:hAnsi="Tahoma"/>
          <w:b w:val="1"/>
          <w:bCs w:val="1"/>
          <w:sz w:val="24"/>
          <w:szCs w:val="24"/>
          <w:rtl w:val="0"/>
        </w:rPr>
        <w:t xml:space="preserve">01/09/2026</w:t>
      </w:r>
      <w:r w:rsidDel="00000000" w:rsidR="00000000" w:rsidRPr="00000000">
        <w:rPr>
          <w:rtl w:val="0"/>
        </w:rPr>
      </w:r>
    </w:p>
    <w:p w:rsidR="00000000" w:rsidDel="00000000" w:rsidP="00000000" w:rsidRDefault="00000000" w:rsidRPr="00000000" w14:paraId="00000016">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Un éventuel renouvellement devra faire l’objet d’un avenant écrit, signé par les deux parties, avant la date de fin du présent stage.</w:t>
      </w:r>
    </w:p>
    <w:p w:rsidR="00000000" w:rsidDel="00000000" w:rsidP="00000000" w:rsidRDefault="00000000" w:rsidRPr="00000000" w14:paraId="00000017">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3 – Lieu d’exécution du stage</w:t>
      </w:r>
    </w:p>
    <w:p w:rsidR="00000000" w:rsidDel="00000000" w:rsidP="00000000" w:rsidRDefault="00000000" w:rsidRPr="00000000" w14:paraId="00000018">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stage se déroulera principalement au sein de :</w:t>
      </w:r>
    </w:p>
    <w:p w:rsidR="00000000" w:rsidDel="00000000" w:rsidP="00000000" w:rsidRDefault="00000000" w:rsidRPr="00000000" w14:paraId="00000019">
      <w:pPr>
        <w:numPr>
          <w:ilvl w:val="0"/>
          <w:numId w:val="5"/>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Service / Direction : Direction des Systèmes d’Information</w:t>
      </w:r>
    </w:p>
    <w:p w:rsidR="00000000" w:rsidDel="00000000" w:rsidP="00000000" w:rsidRDefault="00000000" w:rsidRPr="00000000" w14:paraId="0000001A">
      <w:pPr>
        <w:numPr>
          <w:ilvl w:val="0"/>
          <w:numId w:val="5"/>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Adresse : Point E</w:t>
      </w:r>
    </w:p>
    <w:p w:rsidR="00000000" w:rsidDel="00000000" w:rsidP="00000000" w:rsidRDefault="00000000" w:rsidRPr="00000000" w14:paraId="0000001B">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Tout déplacement ou mission ponctuelle pourra être demandé au stagiaire dans l’intérêt du service, sous la supervision de son maître de stage.</w:t>
      </w:r>
    </w:p>
    <w:p w:rsidR="00000000" w:rsidDel="00000000" w:rsidP="00000000" w:rsidRDefault="00000000" w:rsidRPr="00000000" w14:paraId="0000001C">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4 – Tâches et responsabilités du stagiaire</w:t>
      </w:r>
    </w:p>
    <w:p w:rsidR="00000000" w:rsidDel="00000000" w:rsidP="00000000" w:rsidRDefault="00000000" w:rsidRPr="00000000" w14:paraId="0000001D">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stagiaire pourra notamment être chargé des missions suivantes, selon son profil et les besoins du service :</w:t>
      </w:r>
    </w:p>
    <w:p w:rsidR="00000000" w:rsidDel="00000000" w:rsidP="00000000" w:rsidRDefault="00000000" w:rsidRPr="00000000" w14:paraId="0000001E">
      <w:pPr>
        <w:numPr>
          <w:ilvl w:val="0"/>
          <w:numId w:val="3"/>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Participer au développement, à la maintenance et à l’amélioration des applications informatiques ;</w:t>
      </w:r>
    </w:p>
    <w:p w:rsidR="00000000" w:rsidDel="00000000" w:rsidP="00000000" w:rsidRDefault="00000000" w:rsidRPr="00000000" w14:paraId="0000001F">
      <w:pPr>
        <w:numPr>
          <w:ilvl w:val="0"/>
          <w:numId w:val="3"/>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Appuyer l’administration et le suivi des systèmes et réseaux ;</w:t>
      </w:r>
    </w:p>
    <w:p w:rsidR="00000000" w:rsidDel="00000000" w:rsidP="00000000" w:rsidRDefault="00000000" w:rsidRPr="00000000" w14:paraId="00000020">
      <w:pPr>
        <w:numPr>
          <w:ilvl w:val="0"/>
          <w:numId w:val="3"/>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Contribuer à la rédaction et à la mise à jour des documents, procédures et rapports techniques ;</w:t>
      </w:r>
    </w:p>
    <w:p w:rsidR="00000000" w:rsidDel="00000000" w:rsidP="00000000" w:rsidRDefault="00000000" w:rsidRPr="00000000" w14:paraId="00000021">
      <w:pPr>
        <w:numPr>
          <w:ilvl w:val="0"/>
          <w:numId w:val="3"/>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Participer au traitement, à la saisie et à la mise à jour des données et dossiers ;</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Apporter un appui aux équipes dans leurs activités quotidiennes ;</w:t>
      </w:r>
    </w:p>
    <w:p w:rsidR="00000000" w:rsidDel="00000000" w:rsidP="00000000" w:rsidRDefault="00000000" w:rsidRPr="00000000" w14:paraId="00000023">
      <w:pPr>
        <w:numPr>
          <w:ilvl w:val="0"/>
          <w:numId w:val="3"/>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Respecter les procédures internes, les consignes, les règles de sécurité informatique et les exigences de confidentialité.</w:t>
      </w:r>
    </w:p>
    <w:p w:rsidR="00000000" w:rsidDel="00000000" w:rsidP="00000000" w:rsidRDefault="00000000" w:rsidRPr="00000000" w14:paraId="00000024">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La présente liste peut être précisée ou complétée en fonction du profil du stagiaire et des besoins du service.</w:t>
      </w:r>
    </w:p>
    <w:p w:rsidR="00000000" w:rsidDel="00000000" w:rsidP="00000000" w:rsidRDefault="00000000" w:rsidRPr="00000000" w14:paraId="00000025">
      <w:pPr>
        <w:spacing w:after="240" w:before="240" w:lineRule="auto"/>
        <w:rPr>
          <w:rFonts w:ascii="Tahoma" w:cs="Tahoma" w:eastAsia="Tahoma" w:hAnsi="Tahoma"/>
          <w:b w:val="1"/>
          <w:bCs w:val="1"/>
        </w:rPr>
      </w:pPr>
      <w:r w:rsidDel="00000000" w:rsidR="00000000" w:rsidRPr="00000000">
        <w:rPr>
          <w:rFonts w:ascii="Tahoma" w:cs="Tahoma" w:eastAsia="Tahoma" w:hAnsi="Tahoma"/>
          <w:b w:val="1"/>
          <w:bCs w:val="1"/>
          <w:rtl w:val="0"/>
        </w:rPr>
        <w:t xml:space="preserve">Article 5 – Horaires et organisation du travail</w:t>
      </w:r>
    </w:p>
    <w:p w:rsidR="00000000" w:rsidDel="00000000" w:rsidP="00000000" w:rsidRDefault="00000000" w:rsidRPr="00000000" w14:paraId="00000026">
      <w:pPr>
        <w:spacing w:after="240" w:before="24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stagiaire est présent selon les horaires du service, à savoir :</w:t>
      </w:r>
    </w:p>
    <w:p w:rsidR="00000000" w:rsidDel="00000000" w:rsidP="00000000" w:rsidRDefault="00000000" w:rsidRPr="00000000" w14:paraId="00000027">
      <w:pPr>
        <w:numPr>
          <w:ilvl w:val="0"/>
          <w:numId w:val="7"/>
        </w:numPr>
        <w:spacing w:after="0" w:afterAutospacing="0" w:before="240" w:lineRule="auto"/>
        <w:ind w:left="720" w:hanging="360"/>
        <w:rPr>
          <w:rFonts w:ascii="Tahoma" w:cs="Tahoma" w:eastAsia="Tahoma" w:hAnsi="Tahoma"/>
        </w:rPr>
      </w:pPr>
      <w:r w:rsidDel="00000000" w:rsidR="00000000" w:rsidRPr="00000000">
        <w:rPr>
          <w:rFonts w:ascii="Tahoma" w:cs="Tahoma" w:eastAsia="Tahoma" w:hAnsi="Tahoma"/>
          <w:rtl w:val="0"/>
        </w:rPr>
        <w:t xml:space="preserve">Du </w:t>
      </w:r>
      <w:r w:rsidDel="00000000" w:rsidR="00000000" w:rsidRPr="00000000">
        <w:rPr>
          <w:rFonts w:ascii="Tahoma" w:cs="Tahoma" w:eastAsia="Tahoma" w:hAnsi="Tahoma"/>
          <w:b w:val="1"/>
          <w:bCs w:val="1"/>
          <w:rtl w:val="0"/>
        </w:rPr>
        <w:t xml:space="preserve">lundi</w:t>
      </w:r>
      <w:r w:rsidDel="00000000" w:rsidR="00000000" w:rsidRPr="00000000">
        <w:rPr>
          <w:rFonts w:ascii="Tahoma" w:cs="Tahoma" w:eastAsia="Tahoma" w:hAnsi="Tahoma"/>
          <w:rtl w:val="0"/>
        </w:rPr>
        <w:t xml:space="preserve"> au </w:t>
      </w:r>
      <w:r w:rsidDel="00000000" w:rsidR="00000000" w:rsidRPr="00000000">
        <w:rPr>
          <w:rFonts w:ascii="Tahoma" w:cs="Tahoma" w:eastAsia="Tahoma" w:hAnsi="Tahoma"/>
          <w:b w:val="1"/>
          <w:bCs w:val="1"/>
          <w:rtl w:val="0"/>
        </w:rPr>
        <w:t xml:space="preserve">vendredi</w:t>
      </w:r>
      <w:r w:rsidDel="00000000" w:rsidR="00000000" w:rsidRPr="00000000">
        <w:rPr>
          <w:rFonts w:ascii="Tahoma" w:cs="Tahoma" w:eastAsia="Tahoma" w:hAnsi="Tahoma"/>
          <w:rtl w:val="0"/>
        </w:rPr>
        <w:t xml:space="preserve"> </w:t>
      </w:r>
    </w:p>
    <w:p w:rsidR="00000000" w:rsidDel="00000000" w:rsidP="00000000" w:rsidRDefault="00000000" w:rsidRPr="00000000" w14:paraId="00000028">
      <w:pPr>
        <w:numPr>
          <w:ilvl w:val="0"/>
          <w:numId w:val="7"/>
        </w:numPr>
        <w:spacing w:after="240" w:before="0" w:beforeAutospacing="0" w:lineRule="auto"/>
        <w:ind w:left="720" w:hanging="360"/>
        <w:rPr>
          <w:rFonts w:ascii="Tahoma" w:cs="Tahoma" w:eastAsia="Tahoma" w:hAnsi="Tahoma"/>
        </w:rPr>
      </w:pPr>
      <w:r w:rsidDel="00000000" w:rsidR="00000000" w:rsidRPr="00000000">
        <w:rPr>
          <w:rFonts w:ascii="Tahoma" w:cs="Tahoma" w:eastAsia="Tahoma" w:hAnsi="Tahoma"/>
          <w:rtl w:val="0"/>
        </w:rPr>
        <w:t xml:space="preserve">De </w:t>
      </w:r>
      <w:r w:rsidDel="00000000" w:rsidR="00000000" w:rsidRPr="00000000">
        <w:rPr>
          <w:rFonts w:ascii="Tahoma" w:cs="Tahoma" w:eastAsia="Tahoma" w:hAnsi="Tahoma"/>
          <w:b w:val="1"/>
          <w:bCs w:val="1"/>
          <w:rtl w:val="0"/>
        </w:rPr>
        <w:t xml:space="preserve">8h</w:t>
      </w:r>
      <w:r w:rsidDel="00000000" w:rsidR="00000000" w:rsidRPr="00000000">
        <w:rPr>
          <w:rFonts w:ascii="Tahoma" w:cs="Tahoma" w:eastAsia="Tahoma" w:hAnsi="Tahoma"/>
          <w:rtl w:val="0"/>
        </w:rPr>
        <w:t xml:space="preserve"> à </w:t>
      </w:r>
      <w:r w:rsidDel="00000000" w:rsidR="00000000" w:rsidRPr="00000000">
        <w:rPr>
          <w:rFonts w:ascii="Tahoma" w:cs="Tahoma" w:eastAsia="Tahoma" w:hAnsi="Tahoma"/>
          <w:b w:val="1"/>
          <w:bCs w:val="1"/>
          <w:rtl w:val="0"/>
        </w:rPr>
        <w:t xml:space="preserve">17h</w:t>
      </w:r>
      <w:r w:rsidDel="00000000" w:rsidR="00000000" w:rsidRPr="00000000">
        <w:rPr>
          <w:rFonts w:ascii="Tahoma" w:cs="Tahoma" w:eastAsia="Tahoma" w:hAnsi="Tahoma"/>
          <w:rtl w:val="0"/>
        </w:rPr>
        <w:t xml:space="preserve"> avec une pause selon le règlement intérieur</w:t>
      </w:r>
    </w:p>
    <w:p w:rsidR="00000000" w:rsidDel="00000000" w:rsidP="00000000" w:rsidRDefault="00000000" w:rsidRPr="00000000" w14:paraId="00000029">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La durée hebdomadaire de travail effectif du stagiaire est fixée à </w:t>
      </w:r>
      <w:r w:rsidDel="00000000" w:rsidR="00000000" w:rsidRPr="00000000">
        <w:rPr>
          <w:rFonts w:ascii="Tahoma" w:cs="Tahoma" w:eastAsia="Tahoma" w:hAnsi="Tahoma"/>
          <w:b w:val="1"/>
          <w:bCs w:val="1"/>
          <w:sz w:val="24"/>
          <w:szCs w:val="24"/>
          <w:rtl w:val="0"/>
        </w:rPr>
        <w:t xml:space="preserve">quarante (40) heures</w:t>
      </w:r>
      <w:r w:rsidDel="00000000" w:rsidR="00000000" w:rsidRPr="00000000">
        <w:rPr>
          <w:rFonts w:ascii="Tahoma" w:cs="Tahoma" w:eastAsia="Tahoma" w:hAnsi="Tahoma"/>
          <w:sz w:val="24"/>
          <w:szCs w:val="24"/>
          <w:rtl w:val="0"/>
        </w:rPr>
        <w:t xml:space="preserve">.</w:t>
      </w:r>
    </w:p>
    <w:p w:rsidR="00000000" w:rsidDel="00000000" w:rsidP="00000000" w:rsidRDefault="00000000" w:rsidRPr="00000000" w14:paraId="0000002A">
      <w:pPr>
        <w:spacing w:after="240" w:before="240" w:line="360" w:lineRule="auto"/>
        <w:rPr>
          <w:rFonts w:ascii="Tahoma" w:cs="Tahoma" w:eastAsia="Tahoma" w:hAnsi="Tahoma"/>
          <w:b w:val="1"/>
          <w:bCs w:val="1"/>
          <w:sz w:val="24"/>
          <w:szCs w:val="24"/>
        </w:rPr>
      </w:pPr>
      <w:r w:rsidDel="00000000" w:rsidR="00000000" w:rsidRPr="00000000">
        <w:rPr>
          <w:rFonts w:ascii="Tahoma" w:cs="Tahoma" w:eastAsia="Tahoma" w:hAnsi="Tahoma"/>
          <w:sz w:val="24"/>
          <w:szCs w:val="24"/>
          <w:rtl w:val="0"/>
        </w:rPr>
        <w:t xml:space="preserve">Toute modification temporaire des horaires pourra être décidée par le maître de stage, dans le respect de la réglementation en vigueur et sans dépasser la durée légale de travail prévue par le Code du travail.</w:t>
      </w:r>
      <w:r w:rsidDel="00000000" w:rsidR="00000000" w:rsidRPr="00000000">
        <w:rPr>
          <w:rtl w:val="0"/>
        </w:rPr>
      </w:r>
    </w:p>
    <w:p w:rsidR="00000000" w:rsidDel="00000000" w:rsidP="00000000" w:rsidRDefault="00000000" w:rsidRPr="00000000" w14:paraId="0000002B">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6 – Allocation et prise en charge</w:t>
      </w:r>
    </w:p>
    <w:p w:rsidR="00000000" w:rsidDel="00000000" w:rsidP="00000000" w:rsidRDefault="00000000" w:rsidRPr="00000000" w14:paraId="0000002C">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présent stage n’est pas rémunéré et ne donne lieu au versement d’aucune allocation ou indemnité mensuelle.</w:t>
      </w:r>
    </w:p>
    <w:p w:rsidR="00000000" w:rsidDel="00000000" w:rsidP="00000000" w:rsidRDefault="00000000" w:rsidRPr="00000000" w14:paraId="0000002D">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Toutefois, lorsque les nécessités du service l’exigent, certaines missions ou activités ponctuelles réalisées dans le cadre du stage peuvent faire l’objet d’une prise en charge, selon les modalités et conditions définies par la structure d’accueil.</w:t>
      </w:r>
    </w:p>
    <w:p w:rsidR="00000000" w:rsidDel="00000000" w:rsidP="00000000" w:rsidRDefault="00000000" w:rsidRPr="00000000" w14:paraId="0000002E">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Cette prise en charge ponctuelle ne constitue ni un salaire, ni une allocation, ni une rémunération au titre du stage.</w:t>
      </w:r>
    </w:p>
    <w:p w:rsidR="00000000" w:rsidDel="00000000" w:rsidP="00000000" w:rsidRDefault="00000000" w:rsidRPr="00000000" w14:paraId="0000002F">
      <w:pPr>
        <w:spacing w:after="240" w:before="240" w:lineRule="auto"/>
        <w:rPr>
          <w:rFonts w:ascii="Tahoma" w:cs="Tahoma" w:eastAsia="Tahoma" w:hAnsi="Tahoma"/>
        </w:rPr>
      </w:pPr>
      <w:r w:rsidDel="00000000" w:rsidR="00000000" w:rsidRPr="00000000">
        <w:rPr>
          <w:rtl w:val="0"/>
        </w:rPr>
      </w:r>
    </w:p>
    <w:p w:rsidR="00000000" w:rsidDel="00000000" w:rsidP="00000000" w:rsidRDefault="00000000" w:rsidRPr="00000000" w14:paraId="00000030">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7 – Encadrement et évaluation</w:t>
      </w:r>
    </w:p>
    <w:p w:rsidR="00000000" w:rsidDel="00000000" w:rsidP="00000000" w:rsidRDefault="00000000" w:rsidRPr="00000000" w14:paraId="00000031">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Un maître de stage est désigné par la DSI :</w:t>
      </w:r>
    </w:p>
    <w:p w:rsidR="00000000" w:rsidDel="00000000" w:rsidP="00000000" w:rsidRDefault="00000000" w:rsidRPr="00000000" w14:paraId="00000032">
      <w:pPr>
        <w:numPr>
          <w:ilvl w:val="0"/>
          <w:numId w:val="1"/>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Nom et prénom : </w:t>
      </w:r>
    </w:p>
    <w:p w:rsidR="00000000" w:rsidDel="00000000" w:rsidP="00000000" w:rsidRDefault="00000000" w:rsidRPr="00000000" w14:paraId="00000033">
      <w:pPr>
        <w:numPr>
          <w:ilvl w:val="0"/>
          <w:numId w:val="1"/>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Fonction : </w:t>
      </w:r>
    </w:p>
    <w:p w:rsidR="00000000" w:rsidDel="00000000" w:rsidP="00000000" w:rsidRDefault="00000000" w:rsidRPr="00000000" w14:paraId="00000034">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maître de stage assure l’intégration, le suivi et l’évaluation du stagiaire. À l’issue du stage, une </w:t>
      </w:r>
      <w:r w:rsidDel="00000000" w:rsidR="00000000" w:rsidRPr="00000000">
        <w:rPr>
          <w:rFonts w:ascii="Tahoma" w:cs="Tahoma" w:eastAsia="Tahoma" w:hAnsi="Tahoma"/>
          <w:b w:val="1"/>
          <w:bCs w:val="1"/>
          <w:sz w:val="24"/>
          <w:szCs w:val="24"/>
          <w:rtl w:val="0"/>
        </w:rPr>
        <w:t xml:space="preserve">attestation de fin de stage</w:t>
      </w:r>
      <w:r w:rsidDel="00000000" w:rsidR="00000000" w:rsidRPr="00000000">
        <w:rPr>
          <w:rFonts w:ascii="Tahoma" w:cs="Tahoma" w:eastAsia="Tahoma" w:hAnsi="Tahoma"/>
          <w:sz w:val="24"/>
          <w:szCs w:val="24"/>
          <w:rtl w:val="0"/>
        </w:rPr>
        <w:t xml:space="preserve"> et, le cas échéant, une appréciation écrite seront délivrées au stagiaire.</w:t>
      </w:r>
    </w:p>
    <w:p w:rsidR="00000000" w:rsidDel="00000000" w:rsidP="00000000" w:rsidRDefault="00000000" w:rsidRPr="00000000" w14:paraId="00000035">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8 – Confidentialité</w:t>
      </w:r>
    </w:p>
    <w:p w:rsidR="00000000" w:rsidDel="00000000" w:rsidP="00000000" w:rsidRDefault="00000000" w:rsidRPr="00000000" w14:paraId="00000036">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stagiaire s’engage à observer la plus stricte confidentialité concernant :</w:t>
      </w:r>
    </w:p>
    <w:p w:rsidR="00000000" w:rsidDel="00000000" w:rsidP="00000000" w:rsidRDefault="00000000" w:rsidRPr="00000000" w14:paraId="00000037">
      <w:pPr>
        <w:numPr>
          <w:ilvl w:val="0"/>
          <w:numId w:val="4"/>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Les informations relatives aux usagers, agents, partenaires et dossiers traités par l’administration.</w:t>
      </w:r>
    </w:p>
    <w:p w:rsidR="00000000" w:rsidDel="00000000" w:rsidP="00000000" w:rsidRDefault="00000000" w:rsidRPr="00000000" w14:paraId="00000038">
      <w:pPr>
        <w:numPr>
          <w:ilvl w:val="0"/>
          <w:numId w:val="4"/>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Les données techniques, informatiques, financières, juridiques ou stratégiques dont il aurait connaissance.</w:t>
      </w:r>
    </w:p>
    <w:p w:rsidR="00000000" w:rsidDel="00000000" w:rsidP="00000000" w:rsidRDefault="00000000" w:rsidRPr="00000000" w14:paraId="00000039">
      <w:pPr>
        <w:numPr>
          <w:ilvl w:val="0"/>
          <w:numId w:val="4"/>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Les identifiants, mots de passe, clés d’accès, codes et tout dispositif de sécurité.</w:t>
      </w:r>
    </w:p>
    <w:p w:rsidR="00000000" w:rsidDel="00000000" w:rsidP="00000000" w:rsidRDefault="00000000" w:rsidRPr="00000000" w14:paraId="0000003A">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stagiaire s’interdit de communiquer, publier ou utiliser pour son compte ou pour le compte de tiers les informations, documents ou données obtenus dans le cadre du stage, sauf autorisation écrite préalable de l’administration.</w:t>
      </w:r>
    </w:p>
    <w:p w:rsidR="00000000" w:rsidDel="00000000" w:rsidP="00000000" w:rsidRDefault="00000000" w:rsidRPr="00000000" w14:paraId="0000003B">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Cette obligation de confidentialité reste applicable </w:t>
      </w:r>
      <w:r w:rsidDel="00000000" w:rsidR="00000000" w:rsidRPr="00000000">
        <w:rPr>
          <w:rFonts w:ascii="Tahoma" w:cs="Tahoma" w:eastAsia="Tahoma" w:hAnsi="Tahoma"/>
          <w:b w:val="1"/>
          <w:bCs w:val="1"/>
          <w:sz w:val="24"/>
          <w:szCs w:val="24"/>
          <w:rtl w:val="0"/>
        </w:rPr>
        <w:t xml:space="preserve">pendant toute la durée du stage et après sa cessation</w:t>
      </w:r>
      <w:r w:rsidDel="00000000" w:rsidR="00000000" w:rsidRPr="00000000">
        <w:rPr>
          <w:rFonts w:ascii="Tahoma" w:cs="Tahoma" w:eastAsia="Tahoma" w:hAnsi="Tahoma"/>
          <w:sz w:val="24"/>
          <w:szCs w:val="24"/>
          <w:rtl w:val="0"/>
        </w:rPr>
        <w:t xml:space="preserve">, sans limite de temps, sauf disposition contraire expresse de l’Administration ou textes légaux spécifiques.</w:t>
      </w:r>
    </w:p>
    <w:p w:rsidR="00000000" w:rsidDel="00000000" w:rsidP="00000000" w:rsidRDefault="00000000" w:rsidRPr="00000000" w14:paraId="0000003C">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Toute violation de cette clause pourra entraîner la résiliation immédiate du stage, sans préjudice des poursuites disciplinaires ou judiciaires éventuellement engagées.</w:t>
      </w:r>
    </w:p>
    <w:p w:rsidR="00000000" w:rsidDel="00000000" w:rsidP="00000000" w:rsidRDefault="00000000" w:rsidRPr="00000000" w14:paraId="0000003D">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9 – Propriété des travaux réalisés</w:t>
      </w:r>
    </w:p>
    <w:p w:rsidR="00000000" w:rsidDel="00000000" w:rsidP="00000000" w:rsidRDefault="00000000" w:rsidRPr="00000000" w14:paraId="0000003E">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Les travaux, documents, rapports, codes sources, scripts, configurations, bases de données, études ou tout autre production réalisés par le stagiaire dans le cadre du stage restent la propriété entière et exclusive de l’administration d’accueil.</w:t>
      </w:r>
    </w:p>
    <w:p w:rsidR="00000000" w:rsidDel="00000000" w:rsidP="00000000" w:rsidRDefault="00000000" w:rsidRPr="00000000" w14:paraId="0000003F">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stagiaire ne pourra pas les réutiliser à des fins personnelles ou professionnelles sans autorisation écrite de l’administration, à l’exception de références générales dans son CV ou portfolio, sans divulgation d’éléments confidentiels.</w:t>
      </w:r>
    </w:p>
    <w:p w:rsidR="00000000" w:rsidDel="00000000" w:rsidP="00000000" w:rsidRDefault="00000000" w:rsidRPr="00000000" w14:paraId="00000040">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10 – Discipline et sécurité</w:t>
      </w:r>
    </w:p>
    <w:p w:rsidR="00000000" w:rsidDel="00000000" w:rsidP="00000000" w:rsidRDefault="00000000" w:rsidRPr="00000000" w14:paraId="00000041">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stagiaire est tenu de respecter :</w:t>
      </w:r>
    </w:p>
    <w:p w:rsidR="00000000" w:rsidDel="00000000" w:rsidP="00000000" w:rsidRDefault="00000000" w:rsidRPr="00000000" w14:paraId="00000042">
      <w:pPr>
        <w:numPr>
          <w:ilvl w:val="0"/>
          <w:numId w:val="2"/>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 règlement intérieur et les consignes de la structure d’accueil.</w:t>
      </w:r>
    </w:p>
    <w:p w:rsidR="00000000" w:rsidDel="00000000" w:rsidP="00000000" w:rsidRDefault="00000000" w:rsidRPr="00000000" w14:paraId="00000043">
      <w:pPr>
        <w:numPr>
          <w:ilvl w:val="0"/>
          <w:numId w:val="2"/>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Les règles de sécurité, notamment en matière de sécurité informatique, de protection des données et de santé et sécurité au travail.</w:t>
      </w:r>
    </w:p>
    <w:p w:rsidR="00000000" w:rsidDel="00000000" w:rsidP="00000000" w:rsidRDefault="00000000" w:rsidRPr="00000000" w14:paraId="00000044">
      <w:pPr>
        <w:numPr>
          <w:ilvl w:val="0"/>
          <w:numId w:val="2"/>
        </w:numPr>
        <w:spacing w:after="24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Les instructions de sa hiérarchie et de son maître stage.</w:t>
      </w:r>
    </w:p>
    <w:p w:rsidR="00000000" w:rsidDel="00000000" w:rsidP="00000000" w:rsidRDefault="00000000" w:rsidRPr="00000000" w14:paraId="00000045">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En cas de manquement grave (insubordination, fraude, atteinte à la sécurité, divulgation d’informations, etc.), l’administration pourra mettre fin au stage de manière anticipée.</w:t>
      </w:r>
    </w:p>
    <w:p w:rsidR="00000000" w:rsidDel="00000000" w:rsidP="00000000" w:rsidRDefault="00000000" w:rsidRPr="00000000" w14:paraId="00000046">
      <w:pPr>
        <w:spacing w:after="240" w:before="240" w:lineRule="auto"/>
        <w:rPr>
          <w:rFonts w:ascii="Tahoma" w:cs="Tahoma" w:eastAsia="Tahoma" w:hAnsi="Tahoma"/>
          <w:b w:val="1"/>
          <w:bCs w:val="1"/>
          <w:sz w:val="24"/>
          <w:szCs w:val="24"/>
          <w:u w:val="single"/>
        </w:rPr>
      </w:pPr>
      <w:r w:rsidDel="00000000" w:rsidR="00000000" w:rsidRPr="00000000">
        <w:rPr>
          <w:rFonts w:ascii="Tahoma" w:cs="Tahoma" w:eastAsia="Tahoma" w:hAnsi="Tahoma"/>
          <w:b w:val="1"/>
          <w:bCs w:val="1"/>
          <w:sz w:val="24"/>
          <w:szCs w:val="24"/>
          <w:u w:val="single"/>
          <w:rtl w:val="0"/>
        </w:rPr>
        <w:t xml:space="preserve">Article 11 – Résiliation anticipée</w:t>
      </w:r>
    </w:p>
    <w:p w:rsidR="00000000" w:rsidDel="00000000" w:rsidP="00000000" w:rsidRDefault="00000000" w:rsidRPr="00000000" w14:paraId="00000047">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Le présent contrat de stage peut être résilié avant son terme :</w:t>
      </w:r>
    </w:p>
    <w:p w:rsidR="00000000" w:rsidDel="00000000" w:rsidP="00000000" w:rsidRDefault="00000000" w:rsidRPr="00000000" w14:paraId="00000048">
      <w:pPr>
        <w:numPr>
          <w:ilvl w:val="0"/>
          <w:numId w:val="6"/>
        </w:numPr>
        <w:spacing w:after="0" w:afterAutospacing="0" w:before="24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D’un commun accord entre les parties, constaté par écrit.</w:t>
      </w:r>
    </w:p>
    <w:p w:rsidR="00000000" w:rsidDel="00000000" w:rsidP="00000000" w:rsidRDefault="00000000" w:rsidRPr="00000000" w14:paraId="00000049">
      <w:pPr>
        <w:numPr>
          <w:ilvl w:val="0"/>
          <w:numId w:val="6"/>
        </w:numPr>
        <w:spacing w:after="0" w:afterAutospacing="0" w:before="0" w:beforeAutospacing="0" w:line="360" w:lineRule="auto"/>
        <w:ind w:left="720" w:hanging="360"/>
        <w:rPr>
          <w:rFonts w:ascii="Tahoma" w:cs="Tahoma" w:eastAsia="Tahoma" w:hAnsi="Tahoma"/>
          <w:sz w:val="24"/>
          <w:szCs w:val="24"/>
        </w:rPr>
      </w:pPr>
      <w:r w:rsidDel="00000000" w:rsidR="00000000" w:rsidRPr="00000000">
        <w:rPr>
          <w:rFonts w:ascii="Tahoma" w:cs="Tahoma" w:eastAsia="Tahoma" w:hAnsi="Tahoma"/>
          <w:sz w:val="24"/>
          <w:szCs w:val="24"/>
          <w:rtl w:val="0"/>
        </w:rPr>
        <w:t xml:space="preserve">À l’initiative de l’administration, en cas de faute grave ou d’inaptitude manifeste du stagiaire, après information de l’intéressé.</w:t>
      </w:r>
    </w:p>
    <w:p w:rsidR="00000000" w:rsidDel="00000000" w:rsidP="00000000" w:rsidRDefault="00000000" w:rsidRPr="00000000" w14:paraId="0000004A">
      <w:pPr>
        <w:numPr>
          <w:ilvl w:val="0"/>
          <w:numId w:val="6"/>
        </w:numPr>
        <w:spacing w:after="240" w:before="0" w:beforeAutospacing="0" w:line="360" w:lineRule="auto"/>
        <w:ind w:left="720" w:hanging="360"/>
        <w:rPr>
          <w:sz w:val="24"/>
          <w:szCs w:val="24"/>
        </w:rPr>
      </w:pPr>
      <w:r w:rsidDel="00000000" w:rsidR="00000000" w:rsidRPr="00000000">
        <w:rPr>
          <w:rFonts w:ascii="Tahoma" w:cs="Tahoma" w:eastAsia="Tahoma" w:hAnsi="Tahoma"/>
          <w:sz w:val="24"/>
          <w:szCs w:val="24"/>
          <w:rtl w:val="0"/>
        </w:rPr>
        <w:t xml:space="preserve">À l’initiative du stagiaire, moyennant un préavis écrit de </w:t>
      </w:r>
      <w:r w:rsidDel="00000000" w:rsidR="00000000" w:rsidRPr="00000000">
        <w:rPr>
          <w:rFonts w:ascii="Tahoma" w:cs="Tahoma" w:eastAsia="Tahoma" w:hAnsi="Tahoma"/>
          <w:b w:val="1"/>
          <w:bCs w:val="1"/>
          <w:sz w:val="24"/>
          <w:szCs w:val="24"/>
          <w:rtl w:val="0"/>
        </w:rPr>
        <w:t xml:space="preserve">15 jours</w:t>
      </w:r>
      <w:r w:rsidDel="00000000" w:rsidR="00000000" w:rsidRPr="00000000">
        <w:rPr>
          <w:rFonts w:ascii="Tahoma" w:cs="Tahoma" w:eastAsia="Tahoma" w:hAnsi="Tahoma"/>
          <w:sz w:val="24"/>
          <w:szCs w:val="24"/>
          <w:rtl w:val="0"/>
        </w:rPr>
        <w:t xml:space="preserve"> adressé à son maître de stage.</w:t>
      </w:r>
    </w:p>
    <w:p w:rsidR="00000000" w:rsidDel="00000000" w:rsidP="00000000" w:rsidRDefault="00000000" w:rsidRPr="00000000" w14:paraId="0000004B">
      <w:pPr>
        <w:spacing w:after="240" w:before="240" w:line="360" w:lineRule="auto"/>
        <w:rPr>
          <w:rFonts w:ascii="Tahoma" w:cs="Tahoma" w:eastAsia="Tahoma" w:hAnsi="Tahoma"/>
          <w:sz w:val="24"/>
          <w:szCs w:val="24"/>
        </w:rPr>
      </w:pPr>
      <w:r w:rsidDel="00000000" w:rsidR="00000000" w:rsidRPr="00000000">
        <w:rPr>
          <w:rFonts w:ascii="Tahoma" w:cs="Tahoma" w:eastAsia="Tahoma" w:hAnsi="Tahoma"/>
          <w:sz w:val="24"/>
          <w:szCs w:val="24"/>
          <w:rtl w:val="0"/>
        </w:rPr>
        <w:t xml:space="preserve">La résiliation anticipée n’ouvre droit à aucune indemnité, sauf disposition particulière prévue par les textes ou par une convention spécifique.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inyon Script">
    <w:embedRegular w:fontKey="{00000000-0000-0000-0000-000000000000}" r:id="rId1" w:subsetted="0"/>
  </w:font>
  <w:font w:name="Tahoma">
    <w:embedRegular w:fontKey="{00000000-0000-0000-0000-000000000000}" r:id="rId2" w:subsetted="0"/>
    <w:embedBold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inyonScript-regular.ttf"/><Relationship Id="rId2" Type="http://schemas.openxmlformats.org/officeDocument/2006/relationships/font" Target="fonts/Tahoma-regular.ttf"/><Relationship Id="rId3"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