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7C22" w14:textId="7C72B991" w:rsidR="00F46B8F" w:rsidRDefault="00F46B8F">
      <w:r>
        <w:t>Results</w:t>
      </w:r>
    </w:p>
    <w:p w14:paraId="01CD6457" w14:textId="7D70AEDA" w:rsidR="00F46B8F" w:rsidRDefault="00F46B8F" w:rsidP="00F46B8F">
      <w:pPr>
        <w:pStyle w:val="ListParagraph"/>
        <w:numPr>
          <w:ilvl w:val="0"/>
          <w:numId w:val="1"/>
        </w:numPr>
      </w:pPr>
      <w:r>
        <w:t>For our analysis we will a specimen of 249 mice</w:t>
      </w:r>
    </w:p>
    <w:p w14:paraId="3B2C61BE" w14:textId="3B6A0FA3" w:rsidR="00F46B8F" w:rsidRDefault="00F46B8F" w:rsidP="00F46B8F">
      <w:pPr>
        <w:pStyle w:val="ListParagraph"/>
        <w:numPr>
          <w:ilvl w:val="0"/>
          <w:numId w:val="1"/>
        </w:numPr>
      </w:pPr>
      <w:r>
        <w:t>After reviewing the bar chart</w:t>
      </w:r>
      <w:r w:rsidR="00741958">
        <w:t>,</w:t>
      </w:r>
      <w:r>
        <w:t xml:space="preserve"> we can see the number of mice tested for </w:t>
      </w:r>
      <w:proofErr w:type="spellStart"/>
      <w:r>
        <w:t>Capo</w:t>
      </w:r>
      <w:r w:rsidR="00741958">
        <w:t>m</w:t>
      </w:r>
      <w:r>
        <w:t>ulin</w:t>
      </w:r>
      <w:proofErr w:type="spellEnd"/>
      <w:r>
        <w:t xml:space="preserve"> is higher than 200 </w:t>
      </w:r>
      <w:r w:rsidR="00741958">
        <w:t>and it is higher than</w:t>
      </w:r>
      <w:r>
        <w:t xml:space="preserve"> the number of mice that were tested for a different drugs</w:t>
      </w:r>
    </w:p>
    <w:p w14:paraId="33A815E4" w14:textId="187CBE02" w:rsidR="00B30970" w:rsidRPr="00B30970" w:rsidRDefault="00B30970" w:rsidP="00B3097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kern w:val="0"/>
          <w14:ligatures w14:val="none"/>
        </w:rPr>
      </w:pPr>
      <w:r w:rsidRPr="00B30970">
        <w:rPr>
          <w:rFonts w:ascii="Calibri" w:eastAsia="Times New Roman" w:hAnsi="Calibri" w:cs="Calibri"/>
          <w:kern w:val="0"/>
          <w14:ligatures w14:val="none"/>
        </w:rPr>
        <w:t xml:space="preserve">The lower quartile of </w:t>
      </w:r>
      <w:proofErr w:type="spellStart"/>
      <w:r w:rsidRPr="00B30970">
        <w:rPr>
          <w:rFonts w:ascii="Calibri" w:eastAsia="Times New Roman" w:hAnsi="Calibri" w:cs="Calibri"/>
          <w:kern w:val="0"/>
          <w14:ligatures w14:val="none"/>
        </w:rPr>
        <w:t>Capomulin</w:t>
      </w:r>
      <w:proofErr w:type="spellEnd"/>
      <w:r w:rsidRPr="00B30970">
        <w:rPr>
          <w:rFonts w:ascii="Calibri" w:eastAsia="Times New Roman" w:hAnsi="Calibri" w:cs="Calibri"/>
          <w:kern w:val="0"/>
          <w14:ligatures w14:val="none"/>
        </w:rPr>
        <w:t xml:space="preserve"> treatments is: </w:t>
      </w:r>
      <w:r w:rsidRPr="00B30970">
        <w:rPr>
          <w:rFonts w:ascii="Calibri" w:eastAsia="Times New Roman" w:hAnsi="Calibri" w:cs="Calibri"/>
          <w:kern w:val="0"/>
          <w14:ligatures w14:val="none"/>
        </w:rPr>
        <w:t>32.38.</w:t>
      </w:r>
    </w:p>
    <w:p w14:paraId="525CAC1C" w14:textId="568AF160"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kern w:val="0"/>
          <w14:ligatures w14:val="none"/>
        </w:rPr>
      </w:pPr>
      <w:r w:rsidRPr="00B30970">
        <w:rPr>
          <w:rFonts w:ascii="Calibri" w:eastAsia="Times New Roman" w:hAnsi="Calibri" w:cs="Calibri"/>
          <w:kern w:val="0"/>
          <w14:ligatures w14:val="none"/>
        </w:rPr>
        <w:t xml:space="preserve">      </w:t>
      </w:r>
      <w:r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The upper quartile of </w:t>
      </w:r>
      <w:proofErr w:type="spellStart"/>
      <w:r w:rsidRPr="00B30970">
        <w:rPr>
          <w:rFonts w:ascii="Calibri" w:eastAsia="Times New Roman" w:hAnsi="Calibri" w:cs="Calibri"/>
          <w:kern w:val="0"/>
          <w14:ligatures w14:val="none"/>
        </w:rPr>
        <w:t>Capomulin</w:t>
      </w:r>
      <w:proofErr w:type="spellEnd"/>
      <w:r w:rsidRPr="00B30970">
        <w:rPr>
          <w:rFonts w:ascii="Calibri" w:eastAsia="Times New Roman" w:hAnsi="Calibri" w:cs="Calibri"/>
          <w:kern w:val="0"/>
          <w14:ligatures w14:val="none"/>
        </w:rPr>
        <w:t xml:space="preserve"> treatments is: </w:t>
      </w:r>
      <w:r w:rsidRPr="00B30970">
        <w:rPr>
          <w:rFonts w:ascii="Calibri" w:eastAsia="Times New Roman" w:hAnsi="Calibri" w:cs="Calibri"/>
          <w:kern w:val="0"/>
          <w14:ligatures w14:val="none"/>
        </w:rPr>
        <w:t>40.16.</w:t>
      </w:r>
    </w:p>
    <w:p w14:paraId="484397AC" w14:textId="4A70A383"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kern w:val="0"/>
          <w14:ligatures w14:val="none"/>
        </w:rPr>
      </w:pPr>
      <w:r w:rsidRPr="00B30970">
        <w:rPr>
          <w:rFonts w:ascii="Calibri" w:eastAsia="Times New Roman" w:hAnsi="Calibri" w:cs="Calibri"/>
          <w:kern w:val="0"/>
          <w14:ligatures w14:val="none"/>
        </w:rPr>
        <w:t xml:space="preserve">      </w:t>
      </w:r>
      <w:r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The interquartile range of </w:t>
      </w:r>
      <w:proofErr w:type="spellStart"/>
      <w:r w:rsidRPr="00B30970">
        <w:rPr>
          <w:rFonts w:ascii="Calibri" w:eastAsia="Times New Roman" w:hAnsi="Calibri" w:cs="Calibri"/>
          <w:kern w:val="0"/>
          <w14:ligatures w14:val="none"/>
        </w:rPr>
        <w:t>Capomulin</w:t>
      </w:r>
      <w:proofErr w:type="spellEnd"/>
      <w:r w:rsidRPr="00B30970">
        <w:rPr>
          <w:rFonts w:ascii="Calibri" w:eastAsia="Times New Roman" w:hAnsi="Calibri" w:cs="Calibri"/>
          <w:kern w:val="0"/>
          <w14:ligatures w14:val="none"/>
        </w:rPr>
        <w:t xml:space="preserve"> treatments is: </w:t>
      </w:r>
      <w:r w:rsidRPr="00B30970">
        <w:rPr>
          <w:rFonts w:ascii="Calibri" w:eastAsia="Times New Roman" w:hAnsi="Calibri" w:cs="Calibri"/>
          <w:kern w:val="0"/>
          <w14:ligatures w14:val="none"/>
        </w:rPr>
        <w:t>7.78.</w:t>
      </w:r>
    </w:p>
    <w:p w14:paraId="641E71BB" w14:textId="277B4693"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kern w:val="0"/>
          <w14:ligatures w14:val="none"/>
        </w:rPr>
      </w:pPr>
      <w:r w:rsidRPr="00B30970">
        <w:rPr>
          <w:rFonts w:ascii="Calibri" w:eastAsia="Times New Roman" w:hAnsi="Calibri" w:cs="Calibri"/>
          <w:kern w:val="0"/>
          <w14:ligatures w14:val="none"/>
        </w:rPr>
        <w:t xml:space="preserve">     </w:t>
      </w:r>
      <w:r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Values below 20.71 could be </w:t>
      </w:r>
      <w:proofErr w:type="spellStart"/>
      <w:r w:rsidRPr="00B30970">
        <w:rPr>
          <w:rFonts w:ascii="Calibri" w:eastAsia="Times New Roman" w:hAnsi="Calibri" w:cs="Calibri"/>
          <w:kern w:val="0"/>
          <w14:ligatures w14:val="none"/>
        </w:rPr>
        <w:t>Capomulin</w:t>
      </w:r>
      <w:proofErr w:type="spellEnd"/>
      <w:r w:rsidRPr="00B30970">
        <w:rPr>
          <w:rFonts w:ascii="Calibri" w:eastAsia="Times New Roman" w:hAnsi="Calibri" w:cs="Calibri"/>
          <w:kern w:val="0"/>
          <w14:ligatures w14:val="none"/>
        </w:rPr>
        <w:t xml:space="preserve"> outliers.</w:t>
      </w:r>
    </w:p>
    <w:p w14:paraId="7EFE0160" w14:textId="68F296EE" w:rsidR="00B30970" w:rsidRPr="00B30970" w:rsidRDefault="00B30970" w:rsidP="00B30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alibri" w:eastAsia="Times New Roman" w:hAnsi="Calibri" w:cs="Calibri"/>
          <w:kern w:val="0"/>
          <w14:ligatures w14:val="none"/>
        </w:rPr>
      </w:pPr>
      <w:r w:rsidRPr="00B30970">
        <w:rPr>
          <w:rFonts w:ascii="Calibri" w:eastAsia="Times New Roman" w:hAnsi="Calibri" w:cs="Calibri"/>
          <w:kern w:val="0"/>
          <w14:ligatures w14:val="none"/>
        </w:rPr>
        <w:t xml:space="preserve">     </w:t>
      </w:r>
      <w:r>
        <w:rPr>
          <w:rFonts w:ascii="Calibri" w:eastAsia="Times New Roman" w:hAnsi="Calibri" w:cs="Calibri"/>
          <w:kern w:val="0"/>
          <w14:ligatures w14:val="none"/>
        </w:rPr>
        <w:t xml:space="preserve">        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30970">
        <w:rPr>
          <w:rFonts w:ascii="Calibri" w:eastAsia="Times New Roman" w:hAnsi="Calibri" w:cs="Calibri"/>
          <w:kern w:val="0"/>
          <w14:ligatures w14:val="none"/>
        </w:rPr>
        <w:t xml:space="preserve">Values above 51.83 could be </w:t>
      </w:r>
      <w:proofErr w:type="spellStart"/>
      <w:r w:rsidRPr="00B30970">
        <w:rPr>
          <w:rFonts w:ascii="Calibri" w:eastAsia="Times New Roman" w:hAnsi="Calibri" w:cs="Calibri"/>
          <w:kern w:val="0"/>
          <w14:ligatures w14:val="none"/>
        </w:rPr>
        <w:t>Capomulin</w:t>
      </w:r>
      <w:proofErr w:type="spellEnd"/>
      <w:r w:rsidRPr="00B30970">
        <w:rPr>
          <w:rFonts w:ascii="Calibri" w:eastAsia="Times New Roman" w:hAnsi="Calibri" w:cs="Calibri"/>
          <w:kern w:val="0"/>
          <w14:ligatures w14:val="none"/>
        </w:rPr>
        <w:t xml:space="preserve"> outliers.</w:t>
      </w:r>
    </w:p>
    <w:p w14:paraId="6EE6B70E" w14:textId="6BB90326" w:rsidR="00B30970" w:rsidRPr="00B30970" w:rsidRDefault="00B30970" w:rsidP="00B30970">
      <w:pPr>
        <w:pStyle w:val="ListParagraph"/>
        <w:rPr>
          <w:rFonts w:ascii="Calibri" w:hAnsi="Calibri" w:cs="Calibri"/>
        </w:rPr>
      </w:pPr>
    </w:p>
    <w:p w14:paraId="4541F18A" w14:textId="0DDC040B" w:rsidR="00741958" w:rsidRPr="00741958" w:rsidRDefault="00741958" w:rsidP="00741958"/>
    <w:p w14:paraId="4C93C35B" w14:textId="5BBA5E16" w:rsidR="00741958" w:rsidRDefault="00741958" w:rsidP="00741958"/>
    <w:p w14:paraId="17B85EA4" w14:textId="77777777" w:rsidR="00741958" w:rsidRPr="00741958" w:rsidRDefault="00741958" w:rsidP="00741958">
      <w:pPr>
        <w:jc w:val="center"/>
      </w:pPr>
    </w:p>
    <w:sectPr w:rsidR="00741958" w:rsidRPr="0074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0B40"/>
    <w:multiLevelType w:val="hybridMultilevel"/>
    <w:tmpl w:val="76C0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14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8F"/>
    <w:rsid w:val="00012690"/>
    <w:rsid w:val="003700C7"/>
    <w:rsid w:val="00741958"/>
    <w:rsid w:val="00B30970"/>
    <w:rsid w:val="00D96F0F"/>
    <w:rsid w:val="00EB412B"/>
    <w:rsid w:val="00F4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FBCA"/>
  <w15:chartTrackingRefBased/>
  <w15:docId w15:val="{56FCD19F-BA85-440D-A5FB-20DE47D0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2</cp:revision>
  <dcterms:created xsi:type="dcterms:W3CDTF">2023-01-23T23:44:00Z</dcterms:created>
  <dcterms:modified xsi:type="dcterms:W3CDTF">2023-01-24T00:03:00Z</dcterms:modified>
</cp:coreProperties>
</file>