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1A56DB"/>
          <w:sz w:val="64"/>
          <w:szCs w:val="64"/>
        </w:rPr>
        <w:t xml:space="preserve">🦐 虾蛋星球（Claw Planet）</w:t>
      </w:r>
    </w:p>
    <w:p>
      <w:pPr>
        <w:spacing w:after="200" w:before="200"/>
        <w:jc w:val="center"/>
      </w:pPr>
      <w:r>
        <w:rPr>
          <w:rFonts w:ascii="Microsoft YaHei" w:cs="Microsoft YaHei" w:eastAsia="Microsoft YaHei" w:hAnsi="Microsoft YaHei"/>
          <w:color w:val="6B7280"/>
          <w:sz w:val="40"/>
          <w:szCs w:val="40"/>
        </w:rPr>
        <w:t xml:space="preserve">独立开发者作品展示与分发平台</w:t>
      </w: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111827"/>
          <w:sz w:val="36"/>
          <w:szCs w:val="36"/>
        </w:rPr>
        <w:t xml:space="preserve">可行性分析与开发实施方案</w:t>
      </w:r>
    </w:p>
    <w:p>
      <w:pPr>
        <w:spacing w:after="400" w:before="400"/>
        <w:jc w:val="center"/>
      </w:pPr>
      <w:r>
        <w:rPr>
          <w:rFonts w:ascii="Microsoft YaHei" w:cs="Microsoft YaHei" w:eastAsia="Microsoft YaHei" w:hAnsi="Microsoft YaHei"/>
          <w:color w:val="6B7280"/>
          <w:sz w:val="24"/>
          <w:szCs w:val="24"/>
        </w:rPr>
        <w:t xml:space="preserve">版本 1.1 | 2026年4月18日 | 混合模式 · H5先行 · 三方飞轮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F59E0B"/>
          <w:sz w:val="22"/>
          <w:szCs w:val="22"/>
        </w:rPr>
        <w:t xml:space="preserve">— 核心更新：商业模型重构 + 载体策略调整 + 冷启动路径明确 —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A56DB"/>
          <w:sz w:val="40"/>
          <w:szCs w:val="40"/>
        </w:rPr>
        <w:t xml:space="preserve">第一章 项目概述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1.1 一句话定位</w:t>
      </w:r>
    </w:p>
    <w:p>
      <w:pPr>
        <w:spacing w:after="120" w:before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4"/>
          <w:szCs w:val="24"/>
        </w:rPr>
        <w:t xml:space="preserve">虾蛋星球是一个微信生态内的独立开发者作品发现与分发平台，连接「虾匠」（开发者）与「食客」（用户），通过工具聚合与智能跳转，让独立开发者的作品被真正需要的人发现和使用。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1.2 三大角色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24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定义</w:t>
            </w:r>
          </w:p>
        </w:tc>
        <w:tc>
          <w:tcPr>
            <w:tcW w:type="dxa" w:w="28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核心诉求</w:t>
            </w:r>
          </w:p>
        </w:tc>
        <w:tc>
          <w:tcPr>
            <w:tcW w:type="dxa" w:w="24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获得回报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🦐 虾匠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独立开发者（小程序/H5/Web工具创作者）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作品被需要的人发现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免费曝光 + 数字IP确权 + 付费分成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👨‍🍳 店小二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博主/KOL/社群推广者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优质工具带货变现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透明分佣 + 专属数据看板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🍽️ 食客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普通用户（工具消费者）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快速找到实用工具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精品导航 + 无广告体验</w:t>
            </w:r>
          </w:p>
        </w:tc>
      </w:tr>
    </w:tbl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1.3 版本更新说明（1.0 → 1.1）</w:t>
      </w:r>
    </w:p>
    <w:p>
      <w:pPr>
        <w:spacing w:after="120" w:before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4"/>
          <w:szCs w:val="24"/>
        </w:rPr>
        <w:t xml:space="preserve">本次1.1版本对1.0版本进行了三项重大修订，均来自对商业模型底层逻辑的深度推演：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修订项</w:t>
            </w:r>
          </w:p>
        </w:tc>
        <w:tc>
          <w:tcPr>
            <w:tcW w:type="dxa" w:w="24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1.0版本</w:t>
            </w:r>
          </w:p>
        </w:tc>
        <w:tc>
          <w:tcPr>
            <w:tcW w:type="dxa" w:w="28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1.1版本（修订后）</w:t>
            </w:r>
          </w:p>
        </w:tc>
        <w:tc>
          <w:tcPr>
            <w:tcW w:type="dxa" w:w="22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修订原因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平台载体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小程序为主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H5为主，小程序辅助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跳转链路更完整，站外SEO可吃流量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虾匠收费模式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订阅费/年费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免费入驻为主，付费增值服务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冷启动阶段开发者付费意愿不足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平台变现逻辑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三方均需付出，无明确付费锚点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食客付费为主，虾匠免费，店小二分佣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找到「天然有钱、有需求」的付费方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A56DB"/>
          <w:sz w:val="40"/>
          <w:szCs w:val="40"/>
        </w:rPr>
        <w:t xml:space="preserve">第二章 市场分析与竞品研究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2.1 市场机会</w:t>
      </w:r>
    </w:p>
    <w:p>
      <w:pPr>
        <w:spacing w:after="120" w:before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4"/>
          <w:szCs w:val="24"/>
        </w:rPr>
        <w:t xml:space="preserve">微信小程序生态存在一个结构性空白：用户完成一个小程序的使用后，没有一个可信赖的地方能找到「下一个适合我的小程序」。</w:t>
      </w:r>
    </w:p>
    <w:p>
      <w:pPr>
        <w:spacing w:after="120" w:before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4"/>
          <w:szCs w:val="24"/>
        </w:rPr>
        <w:t xml:space="preserve">现有分发渠道存在三个核心缺陷：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应用商店流量向头部倾斜，普通开发者作品曝光极难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Product Hunt / 新趣集等平台无微信生态原生支持，无跳转闭环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没有针对独立开发者工具的垂直导航，无确权体系，无变现通道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2.2 竞品矩阵分析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竞品</w:t>
            </w:r>
          </w:p>
        </w:tc>
        <w:tc>
          <w:tcPr>
            <w:tcW w:type="dxa" w:w="20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32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核心功能</w:t>
            </w:r>
          </w:p>
        </w:tc>
        <w:tc>
          <w:tcPr>
            <w:tcW w:type="dxa" w:w="42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虾蛋星球差异化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Product Hunt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国际产品发现社区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产品首发、评论区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无微信生态，无分佣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新趣集 xinquji.com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类PH中文平台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产品提交、点赞、发现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无变现体系，无IP确权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创造者日报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开发者内容社区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文章分享、工具推荐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无分发闭环，无导航聚合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w2solo.com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独立开发者社区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话题讨论、产品发布区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无独立平台，仅社区内曝光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小红书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内容社区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独立开发大赛、笔记分享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平台扶持但非垂直分发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GitHub Lists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开源项目聚合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项目列表收录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受众全为开发者，无C端用户</w:t>
            </w:r>
          </w:p>
        </w:tc>
      </w:tr>
    </w:tbl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2.3 三大差异化护城河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数字IP确权：每个作品拥有唯一编码，Git式版本管理，防止恶意搬运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微信原生闭环：H5+小程序双端支持，用户跳转后可持续返回，无需下载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推广分佣体系：店小二可追踪转化数据，获得透明分佣，形成裂变闭环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A56DB"/>
          <w:sz w:val="40"/>
          <w:szCs w:val="40"/>
        </w:rPr>
        <w:t xml:space="preserve">第三章 商业模式设计（1.1核心）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3.1 三个漏洞与重构逻辑</w:t>
      </w:r>
    </w:p>
    <w:p>
      <w:pPr>
        <w:spacing w:after="120" w:before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4"/>
          <w:szCs w:val="24"/>
        </w:rPr>
        <w:t xml:space="preserve">1.0版本的商业模型存在三个底层漏洞，1.1版本进行了系统性修复：</w:t>
      </w:r>
    </w:p>
    <w:p>
      <w:pPr>
        <w:spacing w:after="4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漏洞一：虾匠不愿付费</w:t>
      </w:r>
    </w:p>
    <w:p>
      <w:pPr>
        <w:spacing w:after="120" w:before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4"/>
          <w:szCs w:val="24"/>
        </w:rPr>
        <w:t xml:space="preserve">1.0版本让开发者付订阅费换取「数字IP确权」，但确权对独立开发者来说是陌生概念，不足以驱动付费动机。</w:t>
      </w:r>
    </w:p>
    <w:p>
      <w:pPr>
        <w:spacing w:after="120" w:before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4"/>
          <w:szCs w:val="24"/>
        </w:rPr>
        <w:t xml:space="preserve">修复方案：改为「免费入驻 + 付费增值服务」。确权变为免费基础服务，真正驱动付费的是「进入精品付费专区」的资格。</w:t>
      </w:r>
    </w:p>
    <w:p>
      <w:pPr>
        <w:spacing w:after="4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漏洞二：店小二没有稳定佣金来源</w:t>
      </w:r>
    </w:p>
    <w:p>
      <w:pPr>
        <w:spacing w:after="120" w:before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4"/>
          <w:szCs w:val="24"/>
        </w:rPr>
        <w:t xml:space="preserve">1.0版本的分佣依赖用户跳转后产生付费，但独立工具客单价极低，转化链路断裂。</w:t>
      </w:r>
    </w:p>
    <w:p>
      <w:pPr>
        <w:spacing w:after="120" w:before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4"/>
          <w:szCs w:val="24"/>
        </w:rPr>
        <w:t xml:space="preserve">修复方案：只在精品付费工具上启动分佣，店小二只推广有明确付费点的产品（如健康追踪、专业工具、AI增强功能）。</w:t>
      </w:r>
    </w:p>
    <w:p>
      <w:pPr>
        <w:spacing w:after="4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漏洞三：平台自身没有明确付费方</w:t>
      </w:r>
    </w:p>
    <w:p>
      <w:pPr>
        <w:spacing w:after="120" w:before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4"/>
          <w:szCs w:val="24"/>
        </w:rPr>
        <w:t xml:space="preserve">1.0版本同时向虾匠和店小二收费，但每条腿都太细。</w:t>
      </w:r>
    </w:p>
    <w:p>
      <w:pPr>
        <w:spacing w:after="120" w:before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4"/>
          <w:szCs w:val="24"/>
        </w:rPr>
        <w:t xml:space="preserve">修复方案：找到「天然有钱、天然有需求」的锚点——精品付费工具的订阅收入。虾匠免费入驻，平台从食客的订阅费中抽取运营分成。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3.2 三条收入腿（混合模式）</w:t>
      </w:r>
    </w:p>
    <w:p>
      <w:pPr>
        <w:spacing w:after="8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59669"/>
          <w:sz w:val="24"/>
          <w:szCs w:val="24"/>
        </w:rPr>
        <w:t xml:space="preserve">① 免费导航 — 流量基础设施（引流，不直接盈利）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独立开发者零门槛免费入驻，上架工具信息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用户通过搜索/分类/推荐发现工具，一键跳转至原小程序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收入来源：跳转广告展示（CPM）+ 展示广告（Banner）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核心价值：建立流量池，为付费工具导流</w:t>
      </w:r>
    </w:p>
    <w:p>
      <w:pPr>
        <w:spacing w:after="8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F59E0B"/>
          <w:sz w:val="24"/>
          <w:szCs w:val="24"/>
        </w:rPr>
        <w:t xml:space="preserve">② 精品付费工具 — 主要变现来源（核心收入）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每月9.9元订阅制，解锁精品付费工具库的访问权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付费产品类型：专业工具（设计师/金融/建筑师）、健康成长类（戒烟/体重/习惯）、AI增强类（免费限次/付费解锁）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收益分配：平台抽30%，虾匠拿70%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这是整个商业模式最容易「跑起来」的腿</w:t>
      </w:r>
    </w:p>
    <w:p>
      <w:pPr>
        <w:spacing w:after="8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1A56DB"/>
          <w:sz w:val="24"/>
          <w:szCs w:val="24"/>
        </w:rPr>
        <w:t xml:space="preserve">③ 推广分佣 — 裂变增长引擎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店小二推广付费订阅卡，成功一个新订阅用户获得5元一次性佣金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提供专属推广链接 + 实时转化数据看板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推广分佣覆盖精品付费专区，与免费导航形成两条独立链路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3.3 飞轮设计：三端自驱动</w:t>
      </w:r>
    </w:p>
    <w:p>
      <w:pPr>
        <w:spacing w:after="120" w:before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4"/>
          <w:szCs w:val="24"/>
        </w:rPr>
        <w:t xml:space="preserve">核心逻辑：不是三方被要求付出，而是三方都能看到利益然后涌入。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步骤</w:t>
            </w:r>
          </w:p>
        </w:tc>
        <w:tc>
          <w:tcPr>
            <w:tcW w:type="dxa" w:w="32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动作</w:t>
            </w:r>
          </w:p>
        </w:tc>
        <w:tc>
          <w:tcPr>
            <w:tcW w:type="dxa" w:w="40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结果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① 冷启动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老赵上架「你想算啥」等自营工具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平台第一天有真实用户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② 吸引开发者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真实用户 → 开发者免费入驻蹭流量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工具库逐渐丰富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③ 工具库丰富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搜索/分类流量增加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SEO + 微信内自然流量上升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④ 付费转化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食客发现付费精品工具 → 订阅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平台开始有收入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⑤ 店小二入场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看到佣金机会 → 主动推广付费专区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更多食客订阅 → 平台收入增加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⑥ 飞轮加速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收入增加 → 吸引更多开发者入驻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回到②，循环加速</w:t>
            </w:r>
          </w:p>
        </w:tc>
      </w:tr>
    </w:tbl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3.4 付费精品工具的冷启动方向</w:t>
      </w:r>
    </w:p>
    <w:p>
      <w:pPr>
        <w:spacing w:after="120" w:before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4"/>
          <w:szCs w:val="24"/>
        </w:rPr>
        <w:t xml:space="preserve">「健康/成长类」为首推方向，原因如下：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老赵已有「你抽了吗」戒烟小程序，可直接改造为付费功能产品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健康类用户天然有「强烈自我改变意愿」，付费意愿远高于其他工具类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成功案例参考：Keep、FitTime、薄荷健康——健康类工具的付费转化率在工具类产品中最高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垂直精品切入 → 口碑传播 → 扩展到其他类别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A56DB"/>
          <w:sz w:val="40"/>
          <w:szCs w:val="40"/>
        </w:rPr>
        <w:t xml:space="preserve">第四章 产品设计方案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4.1 载体策略：H5先行，小程序辅助</w:t>
      </w:r>
    </w:p>
    <w:p>
      <w:pPr>
        <w:spacing w:after="120" w:before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4"/>
          <w:szCs w:val="24"/>
        </w:rPr>
        <w:t xml:space="preserve">这是1.1版本最重要的架构决策，决定了整个产品的使用体验上限。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32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H5（主平台）</w:t>
            </w:r>
          </w:p>
        </w:tc>
        <w:tc>
          <w:tcPr>
            <w:tcW w:type="dxa" w:w="32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小程序（辅助入口）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P0 — 第一个上线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P1 — 第二阶段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用户路径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发现→跳转→使用→返回，完整闭环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仅做简单浏览 + 收藏入口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站外流量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百度/Google SEO，可被搜索收录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无，站外流量无法进入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微信传播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分享卡片、群聊，路径完整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小程序内跳转，无法回源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迭代速度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无审核限制，更新即生效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每次更新需微信审核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开发周期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4-6周 MVP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2-3周（复用H5能力）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开发成本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低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极低</w:t>
            </w:r>
          </w:p>
        </w:tc>
      </w:tr>
    </w:tbl>
    <w:p>
      <w:pPr>
        <w:spacing w:after="120" w:before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6B7280"/>
          <w:sz w:val="24"/>
          <w:szCs w:val="24"/>
        </w:rPr>
        <w:t xml:space="preserve">小程序的定位：不是虾蛋星球的主战场，而是「老用户的收藏入口」。用户把虾蛋星球小程序加入我的小程序，方便下次快速进入。核心浏览和跳转功能全在H5完成。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4.2 核心页面架构</w:t>
      </w:r>
    </w:p>
    <w:p>
      <w:pPr>
        <w:spacing w:after="8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食客端（H5）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首页：分类导航 + 搜索 + 精品推荐 + 今日新上架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分类页：按类别（计算器/效率/健康/生活等）展示工具列表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工具详情页：截图 + 功能介绍 + 一键跳转按钮 + 收藏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付费专区：订阅入口 + 精品工具展示 + 店小二推广入口</w:t>
      </w:r>
    </w:p>
    <w:p>
      <w:pPr>
        <w:spacing w:after="8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虾匠端（H5/PC管理后台）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入驻入驻：填写工具名称/小程序码/截图/介绍 → 审核通过上架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管理后台：我的工具列表 + 访问数据（PV/UV/跳转次数）+ IP确权记录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付费工具设置：设置付费属性（限次/订阅）+ 查看订阅收入</w:t>
      </w:r>
    </w:p>
    <w:p>
      <w:pPr>
        <w:spacing w:after="8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店小二端（H5）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推广中心：选取要推广的工具/付费专区 → 生成专属推广链接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数据看板：实时追踪转化数据（曝光量/点击量/订阅量/佣金）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佣金提现：绑定微信支付，每周结算佣金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4.3 技术选型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tcW w:type="dxa" w:w="28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技术方案</w:t>
            </w:r>
          </w:p>
        </w:tc>
        <w:tc>
          <w:tcPr>
            <w:tcW w:type="dxa" w:w="46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前端（H5）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React + Vite / Vue3</w:t>
            </w:r>
          </w:p>
        </w:tc>
        <w:tc>
          <w:tcPr>
            <w:tcW w:type="dxa" w:w="4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SSR可选，支持SEO，首选React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小程序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微信原生 + TDesign组件库</w:t>
            </w:r>
          </w:p>
        </w:tc>
        <w:tc>
          <w:tcPr>
            <w:tcW w:type="dxa" w:w="4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主要复用H5的浏览能力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后端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Node.js + Express / NestJS</w:t>
            </w:r>
          </w:p>
        </w:tc>
        <w:tc>
          <w:tcPr>
            <w:tcW w:type="dxa" w:w="4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轻量，快速迭代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数据库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MySQL / PostgreSQL</w:t>
            </w:r>
          </w:p>
        </w:tc>
        <w:tc>
          <w:tcPr>
            <w:tcW w:type="dxa" w:w="4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工具信息、用户数据、订单数据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存储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腾讯云COS</w:t>
            </w:r>
          </w:p>
        </w:tc>
        <w:tc>
          <w:tcPr>
            <w:tcW w:type="dxa" w:w="4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工具截图、图标存储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支付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微信支付（H5支付 + 小程序支付）</w:t>
            </w:r>
          </w:p>
        </w:tc>
        <w:tc>
          <w:tcPr>
            <w:tcW w:type="dxa" w:w="4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订阅扣费 + 佣金分账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域名/证书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腾讯云</w:t>
            </w:r>
          </w:p>
        </w:tc>
        <w:tc>
          <w:tcPr>
            <w:tcW w:type="dxa" w:w="4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域名注册 + SSL证书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部署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腾讯云 SCF / CVM</w:t>
            </w:r>
          </w:p>
        </w:tc>
        <w:tc>
          <w:tcPr>
            <w:tcW w:type="dxa" w:w="4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低配实例即可支撑MVP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A56DB"/>
          <w:sz w:val="40"/>
          <w:szCs w:val="40"/>
        </w:rPr>
        <w:t xml:space="preserve">第五章 分阶段开发路径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5.1 MVP阶段（0→1，最小可行产品）</w:t>
      </w:r>
    </w:p>
    <w:p>
      <w:pPr>
        <w:spacing w:after="120" w:before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4"/>
          <w:szCs w:val="24"/>
        </w:rPr>
        <w:t xml:space="preserve">目标：验证「工具发现→跳转」这个核心路径是否成立。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时间：6-8周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预算：8,000-12,000元（域名+服务器+认证）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功能范围：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H5端：首页 + 分类 + 搜索 + 工具详情 + 跳转功能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虾匠端：入驻提交 + 管理后台（查看数据）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数据层：工具展示 + 基本统计（PV/UV/跳转次数）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成功标准：日均100UV + 有用户完成跳转行为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5.2 付费功能阶段（验证变现）</w:t>
      </w:r>
    </w:p>
    <w:p>
      <w:pPr>
        <w:spacing w:after="120" w:before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4"/>
          <w:szCs w:val="24"/>
        </w:rPr>
        <w:t xml:space="preserve">目标：在MVP跑通后，验证付费精品工具的订阅转化。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时间：+4-6周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功能范围：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付费专区：订阅月卡（9.9元）+ 精品工具解锁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虾匠端：付费工具设置 + 订阅收入查看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微信支付接入：订阅扣费 + 虾匠收益自动结算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成功标准：付费订阅用户≥50人/月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5.3 推广裂变阶段（验证分佣）</w:t>
      </w:r>
    </w:p>
    <w:p>
      <w:pPr>
        <w:spacing w:after="120" w:before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4"/>
          <w:szCs w:val="24"/>
        </w:rPr>
        <w:t xml:space="preserve">目标：验证店小二分佣链路是否跑通。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时间：+4-6周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功能范围：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店小二端：推广链接生成 + 转化数据看板 + 佣金提现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微信支付分账：自动分佣到店小二账户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成功标准：3个以上活跃推广的店小二，月分佣≥500元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5.4 小程序辅助入口</w:t>
      </w:r>
    </w:p>
    <w:p>
      <w:pPr>
        <w:spacing w:after="120" w:before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4"/>
          <w:szCs w:val="24"/>
        </w:rPr>
        <w:t xml:space="preserve">目标：为老用户提供一个便捷的回访入口。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时间：+2-3周（复用H5核心逻辑）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功能范围：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小程序端：工具浏览 + 搜索 + 收藏（跳转能力复用H5）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注意：小程序不承载核心功能，只是H5的微信内入口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5.5 整体路线图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20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dxa" w:w="36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核心产出</w:t>
            </w:r>
          </w:p>
        </w:tc>
        <w:tc>
          <w:tcPr>
            <w:tcW w:type="dxa" w:w="16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预算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MVP（H5核心）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第1-8周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H5平台 + 虾匠入驻 + 跳转功能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8,000-12,000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付费验证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第9-14周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精品付费专区 + 微信支付订阅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4,000-6,000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分佣验证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第15-20周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店小二系统 + 分账体系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4,000-6,000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小程序入口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第21-23周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小程序辅助端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2,000-3,000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规模化运营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第24周起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社区运营 + SEO优化 + 更多工具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运营中</w:t>
            </w:r>
          </w:p>
        </w:tc>
      </w:tr>
    </w:tbl>
    <w:p>
      <w:pPr>
        <w:spacing w:after="2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F59E0B"/>
          <w:sz w:val="24"/>
          <w:szCs w:val="24"/>
        </w:rPr>
        <w:t xml:space="preserve">总启动预算：18,000-27,000元（含微信认证+H5域名+服务器）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A56DB"/>
          <w:sz w:val="40"/>
          <w:szCs w:val="40"/>
        </w:rPr>
        <w:t xml:space="preserve">第六章 冷启动策略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6.1 最核心的启动资产</w:t>
      </w:r>
    </w:p>
    <w:p>
      <w:pPr>
        <w:spacing w:after="120" w:before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4"/>
          <w:szCs w:val="24"/>
        </w:rPr>
        <w:t xml:space="preserve">老赵手里有「你想算啥」（170+计算器）和「你抽了吗」戒烟小程序，这些本身就是成熟的工具产品。</w:t>
      </w:r>
    </w:p>
    <w:p>
      <w:pPr>
        <w:spacing w:after="120" w:before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4"/>
          <w:szCs w:val="24"/>
        </w:rPr>
        <w:t xml:space="preserve">这是虾蛋星球最核心的冷启动优势——不需要从零开始找用户，直接把现有产品用户引导到虾蛋星球即可。</w:t>
      </w:r>
    </w:p>
    <w:p>
      <w:pPr>
        <w:spacing w:after="120" w:before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4"/>
          <w:szCs w:val="24"/>
        </w:rPr>
        <w:t xml:space="preserve">具体做法：在「你想算啥」里加一个入口：「发现更多工具 → 跳转虾蛋星球H5」。现有170+计算器的用户 = 虾蛋星球的第一批精准用户。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6.2 虾匠招募渠道（按优先级）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22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渠道</w:t>
            </w:r>
          </w:p>
        </w:tc>
        <w:tc>
          <w:tcPr>
            <w:tcW w:type="dxa" w:w="34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具体动作</w:t>
            </w:r>
          </w:p>
        </w:tc>
        <w:tc>
          <w:tcPr>
            <w:tcW w:type="dxa" w:w="26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预计效果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w2solo「新品发布」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发帖招募第一批虾匠，附初稿在桌面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最快拿到第一批入驻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GitHub: chinese-independent-developer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提交PR把虾蛋星球加入列表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长期SEO流量，开发者精准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小红书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发开发者故事/工具盘点内容，积累粉丝后发招募帖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5万+独立开发者，话题5亿+阅读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少数派 sspai.com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投稿「我是怎么做独立开发者产品的」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日IP 40万，文章质量高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GitHub: awesome-indie中文版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收录虾蛋星球为「工具分发平台」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开发者圈子内的被动流量</w:t>
            </w:r>
          </w:p>
        </w:tc>
      </w:tr>
    </w:tbl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6.3 w2solo发帖策略</w:t>
      </w:r>
    </w:p>
    <w:p>
      <w:pPr>
        <w:spacing w:after="120" w:before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4"/>
          <w:szCs w:val="24"/>
        </w:rPr>
        <w:t xml:space="preserve">发帖板块：https://www.w2solo.com/topics/newproduct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发帖时间：工作日晚上 20:00-22:00，流量最佳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核心原则：先给价值，再提需求；不要群发广告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内容方向：讲清楚「你遇到了什么问题」+「虾蛋星球怎么解决」+「入驻有什么好处」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后续动作：发完后认真回复每一条留言，建立信任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A56DB"/>
          <w:sz w:val="40"/>
          <w:szCs w:val="40"/>
        </w:rPr>
        <w:t xml:space="preserve">第七章 风险评估与应对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2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风险</w:t>
            </w:r>
          </w:p>
        </w:tc>
        <w:tc>
          <w:tcPr>
            <w:tcW w:type="dxa" w:w="12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概率</w:t>
            </w:r>
          </w:p>
        </w:tc>
        <w:tc>
          <w:tcPr>
            <w:tcW w:type="dxa" w:w="12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影响</w:t>
            </w:r>
          </w:p>
        </w:tc>
        <w:tc>
          <w:tcPr>
            <w:tcW w:type="dxa" w:w="38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应对策略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飞轮转不起来（冷启动失败）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高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先用自己的产品带流量，不要依赖外部开发者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开发者不愿入驻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中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完全免费，降低入驻门槛，用流量吸引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付费转化率低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高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精选有真实需求的垂直场景切入，不要铺太多品类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店小二招募困难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中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先从自己熟悉的博主圈子开始，用真实数据说服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微信审核不通过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中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H5先行减少对小程序审核的依赖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运营成本超支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低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MVP阶段控制预算，先用最小成本验证核心假设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A56DB"/>
          <w:sz w:val="40"/>
          <w:szCs w:val="40"/>
        </w:rPr>
        <w:t xml:space="preserve">第八章 立即可执行的行动清单</w:t>
      </w:r>
    </w:p>
    <w:p>
      <w:pPr>
        <w:spacing w:after="120" w:before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4"/>
          <w:szCs w:val="24"/>
        </w:rPr>
        <w:t xml:space="preserve">以下事项现在就可以开始，不需要等产品上线：</w:t>
      </w:r>
    </w:p>
    <w:p>
      <w:pPr>
        <w:spacing w:after="8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59669"/>
          <w:sz w:val="24"/>
          <w:szCs w:val="24"/>
        </w:rPr>
        <w:t xml:space="preserve">① 今天就能做（5分钟内）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在桌面查看/修改 w2solo 发帖初稿（桌面→虾蛋星球_w2solo发帖初稿.md）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去 w2solo.com 注册账号，准备发帖</w:t>
      </w:r>
    </w:p>
    <w:p>
      <w:pPr>
        <w:spacing w:after="8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F59E0B"/>
          <w:sz w:val="24"/>
          <w:szCs w:val="24"/>
        </w:rPr>
        <w:t xml:space="preserve">② 本周内可以启动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在 chinese-independent-developer GitHub 项目提交 PR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开始「你想算啥」的小改版，加「发现更多工具」入口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启动虾蛋星球 H5 的技术选型和架构设计</w:t>
      </w:r>
    </w:p>
    <w:p>
      <w:pPr>
        <w:spacing w:after="8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1A56DB"/>
          <w:sz w:val="24"/>
          <w:szCs w:val="24"/>
        </w:rPr>
        <w:t xml:space="preserve">③ 1个月内可以完成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H5 MVP 上线（首页+分类+搜索+跳转）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完成第一批虾匠招募（目标：10个工具上架）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w2solo 发帖并维护，建立初始社区互动</w:t>
      </w:r>
    </w:p>
    <w:p>
      <w:pPr>
        <w:spacing w:after="8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111827"/>
          <w:sz w:val="24"/>
          <w:szCs w:val="24"/>
        </w:rPr>
        <w:t xml:space="preserve">④ 本季度目标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付费精品工具专区上线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完成第一批付费用户转化（目标：≥50人订阅）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验证分佣链路，跑通第一笔佣金结算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A56DB"/>
          <w:sz w:val="40"/>
          <w:szCs w:val="40"/>
        </w:rPr>
        <w:t xml:space="preserve">附录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A. 虾匠入驻信息表（用于w2solo发帖回复模板）</w:t>
      </w:r>
    </w:p>
    <w:p>
      <w:pPr>
        <w:spacing w:after="120" w:before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4"/>
          <w:szCs w:val="24"/>
        </w:rPr>
        <w:t xml:space="preserve">在w2solo帖子中，可以预设一个入驻回复模板，引导开发者按格式回复：</w:t>
      </w:r>
    </w:p>
    <w:p>
      <w:pPr>
        <w:spacing w:after="120" w:before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4"/>
          <w:szCs w:val="24"/>
        </w:rPr>
        <w:t xml:space="preserve">工具名称：
小程序码/链接：
一句话介绍：
功能类别：</w:t>
      </w:r>
    </w:p>
    <w:p>
      <w:pPr>
        <w:spacing w:after="200" w:before="200"/>
      </w:pP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B. 虾蛋星球Sitemap（H5页面规划）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页面</w:t>
            </w:r>
          </w:p>
        </w:tc>
        <w:tc>
          <w:tcPr>
            <w:tcW w:type="dxa" w:w="20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路径</w:t>
            </w:r>
          </w:p>
        </w:tc>
        <w:tc>
          <w:tcPr>
            <w:tcW w:type="dxa" w:w="5600"/>
            <w:shd w:fill="1A56DB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首页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/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分类导航 + 搜索 + 精品推荐 + 今日新上架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分类列表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/category/:id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某个分类下的所有工具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工具详情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/tool/:id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工具介绍 + 截图 + 一键跳转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搜索结果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/search?q=关键词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搜索结果列表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付费专区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/premium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订阅入口 + 精品付费工具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虾匠入驻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/join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入驻申请表单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虾匠后台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/dashboard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入驻后的数据管理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店小二中心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/promoter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11827"/>
                <w:sz w:val="20"/>
                <w:szCs w:val="20"/>
              </w:rPr>
              <w:t xml:space="preserve">推广链接 + 数据看板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Microsoft YaHei" w:cs="Microsoft YaHei" w:eastAsia="Microsoft YaHei" w:hAnsi="Microsoft YaHei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2026-04-18T13:30:00.521Z</dcterms:created>
  <dcterms:modified xsi:type="dcterms:W3CDTF">2026-04-18T13:30:00.521Z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