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80" w:lineRule="exact" w:line="270"/>
        <w:jc w:val="center"/>
      </w:pPr>
      <w:r>
        <w:rPr>
          <w:b w:val="0"/>
          <w:i w:val="0"/>
          <w:color w:val="111111"/>
          <w:sz w:val="72"/>
        </w:rPr>
        <w:t>🏆</w:t>
      </w:r>
    </w:p>
    <w:p>
      <w:pPr>
        <w:spacing w:before="0" w:after="40" w:lineRule="exact" w:line="270"/>
        <w:jc w:val="center"/>
      </w:pPr>
      <w:r>
        <w:rPr>
          <w:b/>
          <w:i w:val="0"/>
          <w:color w:val="1A3A6E"/>
          <w:sz w:val="40"/>
        </w:rPr>
        <w:t>PREDICTOR PARQUE BIOLÓGICO</w:t>
      </w:r>
    </w:p>
    <w:p>
      <w:pPr>
        <w:spacing w:before="0" w:after="40" w:lineRule="exact" w:line="270"/>
        <w:jc w:val="center"/>
      </w:pPr>
      <w:r>
        <w:rPr>
          <w:b/>
          <w:i w:val="0"/>
          <w:color w:val="1A3A6E"/>
          <w:sz w:val="52"/>
        </w:rPr>
        <w:t>MUNDIAL 2026</w:t>
      </w:r>
    </w:p>
    <w:p>
      <w:pPr>
        <w:spacing w:before="0" w:after="200" w:lineRule="exact" w:line="270"/>
        <w:jc w:val="center"/>
      </w:pPr>
      <w:r>
        <w:rPr>
          <w:b/>
          <w:i w:val="0"/>
          <w:color w:val="B86E00"/>
          <w:sz w:val="28"/>
        </w:rPr>
        <w:t>⚽  REGULAMENTO OFICIAL  ⚽</w:t>
      </w:r>
    </w:p>
    <w:p>
      <w:pPr>
        <w:spacing w:before="0" w:after="160" w:lineRule="exact" w:line="270"/>
        <w:jc w:val="center"/>
      </w:pPr>
      <w:r>
        <w:rPr>
          <w:b w:val="0"/>
          <w:i w:val="0"/>
          <w:color w:val="1A3A6E"/>
          <w:sz w:val="18"/>
        </w:rPr>
        <w:t>━━━━━━━━━━━━━━━━━━━━━━━━━━━━━━━━━━━━━━━━━━━━━</w:t>
      </w:r>
    </w:p>
    <w:p>
      <w:pPr>
        <w:spacing w:before="0" w:after="40" w:lineRule="exact" w:line="270"/>
        <w:jc w:val="center"/>
      </w:pPr>
      <w:r>
        <w:rPr>
          <w:b w:val="0"/>
          <w:i w:val="0"/>
          <w:color w:val="444444"/>
          <w:sz w:val="22"/>
        </w:rPr>
        <w:t>10 participantes  ·  72 jogos  ·  720 prognósticos</w:t>
      </w:r>
    </w:p>
    <w:p>
      <w:pPr>
        <w:spacing w:before="0" w:after="40" w:lineRule="exact" w:line="270"/>
        <w:jc w:val="center"/>
      </w:pPr>
      <w:r>
        <w:rPr>
          <w:b w:val="0"/>
          <w:i w:val="0"/>
          <w:color w:val="444444"/>
          <w:sz w:val="22"/>
        </w:rPr>
        <w:t>Fase de Grupos + Mata-Mata Completo</w:t>
      </w:r>
    </w:p>
    <w:p/>
    <w:p/>
    <w:p/>
    <w:p/>
    <w:p/>
    <w:p/>
    <w:p>
      <w:pPr>
        <w:spacing w:before="0" w:after="20" w:lineRule="exact" w:line="270"/>
        <w:jc w:val="center"/>
      </w:pPr>
      <w:r>
        <w:rPr>
          <w:b w:val="0"/>
          <w:i/>
          <w:color w:val="444444"/>
          <w:sz w:val="18"/>
        </w:rPr>
        <w:t>Versão 1.0 — Edição FIFA World Cup 2026</w:t>
      </w:r>
    </w:p>
    <w:p>
      <w:pPr>
        <w:spacing w:before="0" w:after="40" w:lineRule="exact" w:line="270"/>
        <w:jc w:val="center"/>
      </w:pPr>
      <w:r>
        <w:rPr>
          <w:b w:val="0"/>
          <w:i/>
          <w:color w:val="444444"/>
          <w:sz w:val="18"/>
        </w:rPr>
        <w:t>Emitido em 17 de June de 2026</w:t>
      </w:r>
    </w:p>
    <w:p>
      <w:pPr>
        <w:spacing w:before="0" w:after="80" w:lineRule="exact" w:line="270"/>
        <w:jc w:val="left"/>
      </w:pPr>
      <w:r>
        <w:br w:type="page"/>
      </w:r>
    </w:p>
    <w:p>
      <w:pPr>
        <w:spacing w:before="0" w:after="120" w:lineRule="exact" w:line="270"/>
        <w:jc w:val="left"/>
      </w:pPr>
      <w:r>
        <w:rPr>
          <w:b/>
          <w:i w:val="0"/>
          <w:color w:val="1A3A6E"/>
          <w:sz w:val="28"/>
        </w:rPr>
        <w:t>ÍNDICE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Preâmbulo  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1.º  </w:t>
      </w:r>
      <w:r>
        <w:rPr>
          <w:b w:val="0"/>
          <w:i w:val="0"/>
          <w:color w:val="444444"/>
          <w:sz w:val="19"/>
        </w:rPr>
        <w:t>— Objeto e Âmbito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2.º  </w:t>
      </w:r>
      <w:r>
        <w:rPr>
          <w:b w:val="0"/>
          <w:i w:val="0"/>
          <w:color w:val="444444"/>
          <w:sz w:val="19"/>
        </w:rPr>
        <w:t>— Participantes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3.º  </w:t>
      </w:r>
      <w:r>
        <w:rPr>
          <w:b w:val="0"/>
          <w:i w:val="0"/>
          <w:color w:val="444444"/>
          <w:sz w:val="19"/>
        </w:rPr>
        <w:t>— Inscrição e Entrega dos Prognósticos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4.º  </w:t>
      </w:r>
      <w:r>
        <w:rPr>
          <w:b w:val="0"/>
          <w:i w:val="0"/>
          <w:color w:val="444444"/>
          <w:sz w:val="19"/>
        </w:rPr>
        <w:t>— Fases do Torneio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5.º  </w:t>
      </w:r>
      <w:r>
        <w:rPr>
          <w:b w:val="0"/>
          <w:i w:val="0"/>
          <w:color w:val="444444"/>
          <w:sz w:val="19"/>
        </w:rPr>
        <w:t>— Pontuação — Fase de Grupos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6.º  </w:t>
      </w:r>
      <w:r>
        <w:rPr>
          <w:b w:val="0"/>
          <w:i w:val="0"/>
          <w:color w:val="444444"/>
          <w:sz w:val="19"/>
        </w:rPr>
        <w:t>— Pontuação — Mata-Mata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7.º  </w:t>
      </w:r>
      <w:r>
        <w:rPr>
          <w:b w:val="0"/>
          <w:i w:val="0"/>
          <w:color w:val="444444"/>
          <w:sz w:val="19"/>
        </w:rPr>
        <w:t>— Tabela de Pontuação Progressiva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8.º  </w:t>
      </w:r>
      <w:r>
        <w:rPr>
          <w:b w:val="0"/>
          <w:i w:val="0"/>
          <w:color w:val="444444"/>
          <w:sz w:val="19"/>
        </w:rPr>
        <w:t>— Classificação Geral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9.º  </w:t>
      </w:r>
      <w:r>
        <w:rPr>
          <w:b w:val="0"/>
          <w:i w:val="0"/>
          <w:color w:val="444444"/>
          <w:sz w:val="19"/>
        </w:rPr>
        <w:t>— Critérios de Desempate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10.º  </w:t>
      </w:r>
      <w:r>
        <w:rPr>
          <w:b w:val="0"/>
          <w:i w:val="0"/>
          <w:color w:val="444444"/>
          <w:sz w:val="19"/>
        </w:rPr>
        <w:t>— Prémio e Penalização — O Jantar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11.º  </w:t>
      </w:r>
      <w:r>
        <w:rPr>
          <w:b w:val="0"/>
          <w:i w:val="0"/>
          <w:color w:val="444444"/>
          <w:sz w:val="19"/>
        </w:rPr>
        <w:t>— Obrigações dos Últimos 5 Classificados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12.º  </w:t>
      </w:r>
      <w:r>
        <w:rPr>
          <w:b w:val="0"/>
          <w:i w:val="0"/>
          <w:color w:val="444444"/>
          <w:sz w:val="19"/>
        </w:rPr>
        <w:t>— Ausência ao Jantar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13.º  </w:t>
      </w:r>
      <w:r>
        <w:rPr>
          <w:b w:val="0"/>
          <w:i w:val="0"/>
          <w:color w:val="444444"/>
          <w:sz w:val="19"/>
        </w:rPr>
        <w:t>— Suspense — Revelação dos Resultados no Jantar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14.º  </w:t>
      </w:r>
      <w:r>
        <w:rPr>
          <w:b w:val="0"/>
          <w:i w:val="0"/>
          <w:color w:val="444444"/>
          <w:sz w:val="19"/>
        </w:rPr>
        <w:t>— Reclamações e Resolução de Disputas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15.º  </w:t>
      </w:r>
      <w:r>
        <w:rPr>
          <w:b w:val="0"/>
          <w:i w:val="0"/>
          <w:color w:val="444444"/>
          <w:sz w:val="19"/>
        </w:rPr>
        <w:t>— Base de Dados e Verificação dos Prognósticos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16.º  </w:t>
      </w:r>
      <w:r>
        <w:rPr>
          <w:b w:val="0"/>
          <w:i w:val="0"/>
          <w:color w:val="444444"/>
          <w:sz w:val="19"/>
        </w:rPr>
        <w:t>— Alteração de Prognósticos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17.º  </w:t>
      </w:r>
      <w:r>
        <w:rPr>
          <w:b w:val="0"/>
          <w:i w:val="0"/>
          <w:color w:val="444444"/>
          <w:sz w:val="19"/>
        </w:rPr>
        <w:t>— Jogos Cancelados, Adiados ou com Resultado Anulado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18.º  </w:t>
      </w:r>
      <w:r>
        <w:rPr>
          <w:b w:val="0"/>
          <w:i w:val="0"/>
          <w:color w:val="444444"/>
          <w:sz w:val="19"/>
        </w:rPr>
        <w:t>— Conduta e Fair-Play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19.º  </w:t>
      </w:r>
      <w:r>
        <w:rPr>
          <w:b w:val="0"/>
          <w:i w:val="0"/>
          <w:color w:val="444444"/>
          <w:sz w:val="19"/>
        </w:rPr>
        <w:t>— Privacidade e Uso dos Dados</w:t>
      </w:r>
    </w:p>
    <w:p>
      <w:pPr>
        <w:spacing w:before="0" w:after="20" w:lineRule="exact" w:line="270"/>
        <w:jc w:val="left"/>
      </w:pPr>
      <w:r>
        <w:rPr>
          <w:b/>
          <w:i w:val="0"/>
          <w:color w:val="1A3A6E"/>
          <w:sz w:val="19"/>
        </w:rPr>
        <w:t xml:space="preserve">Artigo 20.º  </w:t>
      </w:r>
      <w:r>
        <w:rPr>
          <w:b w:val="0"/>
          <w:i w:val="0"/>
          <w:color w:val="444444"/>
          <w:sz w:val="19"/>
        </w:rPr>
        <w:t>— Disposições Finais</w:t>
      </w:r>
    </w:p>
    <w:p>
      <w:pPr>
        <w:spacing w:before="0" w:after="80" w:lineRule="exact" w:line="270"/>
        <w:jc w:val="left"/>
      </w:pPr>
      <w:r>
        <w:br w:type="page"/>
      </w:r>
    </w:p>
    <w:p>
      <w:pPr>
        <w:spacing w:before="240" w:after="60" w:lineRule="exact" w:line="270"/>
        <w:jc w:val="left"/>
      </w:pPr>
      <w:r>
        <w:rPr>
          <w:b/>
          <w:i w:val="0"/>
          <w:color w:val="1A3A6E"/>
          <w:sz w:val="26"/>
        </w:rPr>
        <w:t>Preâmbulo</w:t>
      </w:r>
    </w:p>
    <w:p>
      <w:pPr>
        <w:spacing w:before="0" w:after="120" w:lineRule="exact" w:line="270"/>
        <w:jc w:val="left"/>
      </w:pPr>
      <w:r>
        <w:rPr>
          <w:b w:val="0"/>
          <w:i w:val="0"/>
          <w:color w:val="1A3A6E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O Predictor Parque Biológico — Mundial 2026 é um torneio de prognósticos desportivos organizado de forma informal entre amigos e colegas, com o propósito de tornar o acompanhamento do Campeonato do Mundo FIFA 2026 mais emocionante, competitivo e divertido.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O presente Regulamento estabelece todas as regras, critérios de pontuação, procedimentos de reclamação, penalizações e disposições gerais que regem a competição. A participação implica a aceitação integral e incondicional de todas as normas aqui descritas.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Em caso de dúvida sobre a interpretação de qualquer artigo, a decisão final cabe ao organizador, João Garcia, cujo julgamento é soberano e irrecorrível — salvo disposição expressa em contrário neste regulamento.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1.º — Objeto e Âmbito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1.1  O presente regulamento rege o torneio de prognósticos denominado Predictor Parque Biológico — Mundial 2026, doravante designado apenas por «Predictor».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1.2  O Predictor abrange todos os jogos oficiais do Campeonato do Mundo FIFA 2026, incluindo a fase de grupos (48 jogos), o play-off intercontinental (16 jogos de eliminação direta) e a fase a eliminar (R32 até à Final), num total de 72 jogos.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1.3  O Predictor é de participação exclusivamente voluntária, sem qualquer taxa de inscrição em dinheiro, sem prémios monetários e sem fins lucrativos.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2.º — Participantes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2.1  O Predictor conta com 10 participantes inscritos, listados por ordem alfabética: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André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Hélio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João Garcia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José Silva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Luis Félix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Miguel Fernandes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Paulo Afonso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Ricardo Diegues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Rúben Gonçalves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Vítor Fernandes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2.2  A lista de participantes é definitiva e encerrada. Não são aceites inscrições adicionais após o arranque do torneio.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2.3  A participação é pessoal e intransferível. Nenhum participante pode ceder ou alterar a sua posição no torneio a favor de terceiros.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3.º — Inscrição e Entrega dos Prognósticos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3.1  Cada participante preencheu previamente uma folha física com os seus prognósticos para todos os 72 jogos da fase de grupos e, na medida do possível, os prognósticos para a fase a eliminar (mata-mata).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3.2  Os prognósticos da fase de grupos foram registados na Base de Dados (BD) digital do Predictor antes do início do Campeonato do Mundo. Esta BD é a fonte oficial e definitiva de toda a pontuação.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3.3  Para os jogos do mata-mata, os prognósticos são recolhidos digitalmente. O organizador envia a cada participante, por mensagem digital (WhatsApp ou equivalente), os jogos de cada fase eliminatória antes do seu início. Cada participante responde com os seus prognósticos (resultado aos 90 minutos e equipa apurada) para cada jogo. O organizador regista as respostas na aplicação do Predictor.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3.4  O envio dos prognósticos do mata-mata deve ser feito dentro do prazo comunicado pelo organizador para cada fase. Respostas fora do prazo equivalem a prognóstico em branco (0 pontos) para os jogos em causa.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3.5  A validade dos prognósticos está condicionada à verificação descrita no Artigo 14.º.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Os prognósticos entregues em folha física têm precedência em caso de discrepância com a BD, desde que a situação seja reportada e devidamente documentada antes do apuramento final da classificação.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4.º — Fases do Torneio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4.1  O Predictor divide-se em duas grandes fases, em espelho com o Campeonato do Mundo: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Fase de Grupos — 48 jogos distribuídos por 12 grupos (A a L), com 3 jogos por grupo.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Fase a Eliminar (Mata-Mata) — 24 jogos desde o Round of 32 (16 avos) até à Final, incluindo o jogo de atribuição do 3.º e 4.º lugar.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4.2  Em ambas as fases, cada participante pontua de forma independente por cada jogo, conforme as regras dos Artigos 5.º e 6.º.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4.3  As pontuações de ambas as fases acumulam para a classificação geral final.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5.º — Pontuação — Fase de Grupos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5.1  Na fase de grupos, cada participante previu o resultado exato (golos casa – golos fora) de cada jogo. A pontuação é atribuída por categorias não cumulativas: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Resultado Exato (Exato):  5 pontos — Acertou o marcador exato do jogo.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Vencedor ou Empate (VE):  2 pontos — Acertou quem ganhou ou que era empate, mas não o resultado exato.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Golos de Uma Equipa:      1 ponto  — Acertou o número de golos de pelo menos uma das equipas, mas não o vencedor.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Não Pontuou:              0 pontos — Não acertou nenhum dos critérios acima.</w:t>
      </w:r>
    </w:p>
    <w:p>
      <w:pPr>
        <w:spacing w:before="80" w:after="120" w:lineRule="exact" w:line="270"/>
        <w:jc w:val="left"/>
      </w:pPr>
      <w:r>
        <w:rPr>
          <w:b w:val="0"/>
          <w:i w:val="0"/>
          <w:color w:val="111111"/>
          <w:sz w:val="20"/>
        </w:rPr>
        <w:t>5.2  As categorias não acumulam. O participante recebe apenas a pontuação da melhor categoria em que se enquadra.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Resultado Exato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Resultado exato →</w:t>
            </w:r>
            <w:r>
              <w:rPr>
                <w:b w:val="0"/>
                <w:i w:val="0"/>
                <w:color w:val="111111"/>
                <w:sz w:val="19"/>
              </w:rPr>
              <w:t xml:space="preserve">  5 pontos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Acertou o Vencedor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2–0 Senegal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Vencedor correto · ❌ Não exato →</w:t>
            </w:r>
            <w:r>
              <w:rPr>
                <w:b w:val="0"/>
                <w:i w:val="0"/>
                <w:color w:val="111111"/>
                <w:sz w:val="19"/>
              </w:rPr>
              <w:t xml:space="preserve">  2 pontos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Acertou os Golos de Uma Equipa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1–1 Senegal  (apostou empate)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❌ Vencedor errado · ✅ Golos do Senegal: 1 →</w:t>
            </w:r>
            <w:r>
              <w:rPr>
                <w:b w:val="0"/>
                <w:i w:val="0"/>
                <w:color w:val="111111"/>
                <w:sz w:val="19"/>
              </w:rPr>
              <w:t xml:space="preserve">  1 ponto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Não Pontuou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0–2 Senegal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❌ Nada correto →</w:t>
            </w:r>
            <w:r>
              <w:rPr>
                <w:b w:val="0"/>
                <w:i w:val="0"/>
                <w:color w:val="111111"/>
                <w:sz w:val="19"/>
              </w:rPr>
              <w:t xml:space="preserve">  0 pontos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Pontos Não Acumulam — Regra Fundamental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3–1 Senegal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3–0 Senegal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Vencedor correto · ✅ Golos da França (3) corretos · ❌ Não exato</w:t>
            </w:r>
            <w:r>
              <w:rPr>
                <w:b w:val="0"/>
                <w:i w:val="0"/>
                <w:color w:val="111111"/>
                <w:sz w:val="19"/>
              </w:rPr>
              <w:t xml:space="preserve">  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→ Fica com a melhor categoria (VE):</w:t>
            </w:r>
            <w:r>
              <w:rPr>
                <w:b w:val="0"/>
                <w:i w:val="0"/>
                <w:color w:val="111111"/>
                <w:sz w:val="19"/>
              </w:rPr>
              <w:t xml:space="preserve">  2 pontos   ⚠ NÃO soma 2+1=3</w:t>
            </w:r>
          </w:p>
        </w:tc>
      </w:tr>
    </w:tbl>
    <w:p>
      <w:pPr>
        <w:spacing w:before="80" w:after="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6.º — Pontuação — Mata-Mata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6.1  No mata-mata, além do resultado aos 90 minutos, cada participante seleciona a equipa que avança (apurado), o vencedor do 3.º lugar ou o campeão do mundo, consoante o jogo em causa.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6.2  A pontuação do mata-mata divide-se em dois componentes independentes que acumulam: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Score aos 90 minutos — avaliado pelas mesmas categorias da fase de grupos (Exato / VE / Golos / Nada), com pontos progressivamente mais altos por fase.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Apurado / Campeão / 3.º Lugar — pontos atribuídos independentemente, se o participante indicou corretamente quem avança, independentemente do resultado.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6.3  O resultado considerado é SEMPRE o resultado dos 90 minutos, mesmo que o jogo se prolongue para prolongamento ou penáltis. O prolongamento e os penáltis determinam apenas a equipa apurada.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Se o jogo terminar 1–1 aos 90' e o participante previu 1–1 com Portugal a passar, e Portugal efetivamente passa (mesmo que nos penáltis), o participante recebe os pontos de resultado exato E os pontos de apurado — o máximo possível para essa fase.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6.4  Os jogos do mata-mata só contam para pontuação após o participante ter registado os seus prognósticos na aplicação do Predictor. Prognósticos em falta equivalem a 0 pontos.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Oitavos — Acertou Tudo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2–0 Croácia  |  França passa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2–0 Croácia  |  Apurado: França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Resultado exato: 10 pts  +  ✅ Apurado: 5 pts</w:t>
            </w:r>
            <w:r>
              <w:rPr>
                <w:b w:val="0"/>
                <w:i w:val="0"/>
                <w:color w:val="111111"/>
                <w:sz w:val="19"/>
              </w:rPr>
              <w:t xml:space="preserve">  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→ Total:</w:t>
            </w:r>
            <w:r>
              <w:rPr>
                <w:b w:val="0"/>
                <w:i w:val="0"/>
                <w:color w:val="111111"/>
                <w:sz w:val="19"/>
              </w:rPr>
              <w:t xml:space="preserve">  15 pontos  (máximo nos Oitavos)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Oitavos — Acertou Golos e Apurado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2–0 Croácia  |  França passa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França 2–2 Croácia  |  Apurado: França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Golos da França (2): 2 pts  +  ✅ Apurado: 5 pts</w:t>
            </w:r>
            <w:r>
              <w:rPr>
                <w:b w:val="0"/>
                <w:i w:val="0"/>
                <w:color w:val="111111"/>
                <w:sz w:val="19"/>
              </w:rPr>
              <w:t xml:space="preserve">  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→ Total:</w:t>
            </w:r>
            <w:r>
              <w:rPr>
                <w:b w:val="0"/>
                <w:i w:val="0"/>
                <w:color w:val="111111"/>
                <w:sz w:val="19"/>
              </w:rPr>
              <w:t xml:space="preserve">  7 pontos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Meias-Final — Empate e Penáltis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Real:</w:t>
            </w:r>
            <w:r>
              <w:rPr>
                <w:b w:val="0"/>
                <w:i w:val="0"/>
                <w:color w:val="111111"/>
                <w:sz w:val="19"/>
              </w:rPr>
              <w:t xml:space="preserve">  Brasil 1–1 França  (90')  |  França passa nos penáltis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Previsão:</w:t>
            </w:r>
            <w:r>
              <w:rPr>
                <w:b w:val="0"/>
                <w:i w:val="0"/>
                <w:color w:val="111111"/>
                <w:sz w:val="19"/>
              </w:rPr>
              <w:t xml:space="preserve">  Brasil 1–1 França  |  Apurado: França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✅ Resultado exato (90'): 20 pts  +  ✅ Apurado: 15 pts</w:t>
            </w:r>
            <w:r>
              <w:rPr>
                <w:b w:val="0"/>
                <w:i w:val="0"/>
                <w:color w:val="111111"/>
                <w:sz w:val="19"/>
              </w:rPr>
              <w:t xml:space="preserve">  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→ Total:</w:t>
            </w:r>
            <w:r>
              <w:rPr>
                <w:b w:val="0"/>
                <w:i w:val="0"/>
                <w:color w:val="111111"/>
                <w:sz w:val="19"/>
              </w:rPr>
              <w:t xml:space="preserve">  35 pontos  (máximo nas Meias-Finais)</w:t>
            </w:r>
          </w:p>
        </w:tc>
      </w:tr>
    </w:tbl>
    <w:p>
      <w:pPr>
        <w:spacing w:before="80" w:after="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7.º — Tabela de Pontuação Progressiva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7.1  A pontuação aumenta progressivamente à medida que o torneio avança, refletindo a crescente importância de cada jogo: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551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1134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✅ Exato</w:t>
            </w:r>
          </w:p>
        </w:tc>
        <w:tc>
          <w:tcPr>
            <w:tcW w:type="dxa" w:w="1134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🔵 VE</w:t>
            </w:r>
          </w:p>
        </w:tc>
        <w:tc>
          <w:tcPr>
            <w:tcW w:type="dxa" w:w="1134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🟡 Golos</w:t>
            </w:r>
          </w:p>
        </w:tc>
        <w:tc>
          <w:tcPr>
            <w:tcW w:type="dxa" w:w="1417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🟢 Apurado</w:t>
            </w:r>
          </w:p>
        </w:tc>
        <w:tc>
          <w:tcPr>
            <w:tcW w:type="dxa" w:w="1134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FFFFFF"/>
                <w:sz w:val="17"/>
              </w:rPr>
              <w:t>🏅 Máx.</w:t>
            </w:r>
          </w:p>
        </w:tc>
      </w:tr>
      <w:tr>
        <w:tc>
          <w:tcPr>
            <w:tcW w:type="dxa" w:w="2551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Fase de Grupos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417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5</w:t>
            </w:r>
          </w:p>
        </w:tc>
      </w:tr>
      <w:tr>
        <w:tc>
          <w:tcPr>
            <w:tcW w:type="dxa" w:w="2551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R32 — 16 avos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10</w:t>
            </w:r>
          </w:p>
        </w:tc>
      </w:tr>
      <w:tr>
        <w:tc>
          <w:tcPr>
            <w:tcW w:type="dxa" w:w="2551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R16 — Oitavos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10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417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15</w:t>
            </w:r>
          </w:p>
        </w:tc>
      </w:tr>
      <w:tr>
        <w:tc>
          <w:tcPr>
            <w:tcW w:type="dxa" w:w="2551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QF — Quartos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1417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25</w:t>
            </w:r>
          </w:p>
        </w:tc>
      </w:tr>
      <w:tr>
        <w:tc>
          <w:tcPr>
            <w:tcW w:type="dxa" w:w="2551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SF — Meias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417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1134"/>
            <w:shd w:val="clear" w:color="auto" w:fill="F2F5F9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35</w:t>
            </w:r>
          </w:p>
        </w:tc>
      </w:tr>
      <w:tr>
        <w:tc>
          <w:tcPr>
            <w:tcW w:type="dxa" w:w="2551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3.º/4.º Lugar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25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1417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1134"/>
            <w:shd w:val="clear" w:color="auto" w:fill="FFFFFF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40</w:t>
            </w:r>
          </w:p>
        </w:tc>
      </w:tr>
      <w:tr>
        <w:tc>
          <w:tcPr>
            <w:tcW w:type="dxa" w:w="2551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8"/>
              </w:rPr>
              <w:t>🏆 Final</w:t>
            </w:r>
          </w:p>
        </w:tc>
        <w:tc>
          <w:tcPr>
            <w:tcW w:type="dxa" w:w="1134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35</w:t>
            </w:r>
          </w:p>
        </w:tc>
        <w:tc>
          <w:tcPr>
            <w:tcW w:type="dxa" w:w="1134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1134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1417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 w:val="0"/>
                <w:i w:val="0"/>
                <w:color w:val="111111"/>
                <w:sz w:val="18"/>
              </w:rPr>
              <w:t>15</w:t>
            </w:r>
          </w:p>
        </w:tc>
        <w:tc>
          <w:tcPr>
            <w:tcW w:type="dxa" w:w="1134"/>
            <w:shd w:val="clear" w:color="auto" w:fill="F5A623"/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center"/>
            </w:pPr>
            <w:r>
              <w:rPr>
                <w:b/>
                <w:i w:val="0"/>
                <w:color w:val="1A6E3A"/>
                <w:sz w:val="18"/>
              </w:rPr>
              <w:t>50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7.2  O máximo teórico da competição é de 50 pontos na Final. O máximo teórico global é calculado somando o máximo de todos os jogos.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7.3  VE = Vencedor ou Empate. Golos = Acertou golos de uma equipa. Apurado = equipa apurada, campeão ou 3.º lugar (consoante o jogo).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8.º — Classificação Geral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8.1  A classificação geral é determinada pela soma total de pontos obtidos em todos os 72 jogos da fase de grupos e em todos os jogos do mata-mata em que o participante registou prognóstico.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8.2  A classificação é apresentada na aplicação do Predictor em tempo real, sendo atualizada automaticamente após cada resultado introduzido.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8.3  A classificação final é apurada após o resultado oficial da Final do Mundial 2026.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9.º — Critérios de Desempate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9.1  Em caso de igualdade de pontos entre dois ou mais participantes, os critérios de desempate são aplicados pela seguinte ordem: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1.  </w:t>
      </w:r>
      <w:r>
        <w:rPr>
          <w:b w:val="0"/>
          <w:i w:val="0"/>
          <w:color w:val="111111"/>
          <w:sz w:val="20"/>
        </w:rPr>
        <w:t>Maior número de resultados exatos (Exato) na fase de grupos.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2.  </w:t>
      </w:r>
      <w:r>
        <w:rPr>
          <w:b w:val="0"/>
          <w:i w:val="0"/>
          <w:color w:val="111111"/>
          <w:sz w:val="20"/>
        </w:rPr>
        <w:t>Maior número de Vencedor/Empate na fase de grupos.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3.  </w:t>
      </w:r>
      <w:r>
        <w:rPr>
          <w:b w:val="0"/>
          <w:i w:val="0"/>
          <w:color w:val="111111"/>
          <w:sz w:val="20"/>
        </w:rPr>
        <w:t>Maior pontuação obtida nos jogos do mata-mata.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4.  </w:t>
      </w:r>
      <w:r>
        <w:rPr>
          <w:b w:val="0"/>
          <w:i w:val="0"/>
          <w:color w:val="111111"/>
          <w:sz w:val="20"/>
        </w:rPr>
        <w:t>Maior número de resultados exatos no mata-mata.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5.  </w:t>
      </w:r>
      <w:r>
        <w:rPr>
          <w:b w:val="0"/>
          <w:i w:val="0"/>
          <w:color w:val="111111"/>
          <w:sz w:val="20"/>
        </w:rPr>
        <w:t>Maior pontuação obtida nos jogos do último grupo de jogos disputados.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6.  </w:t>
      </w:r>
      <w:r>
        <w:rPr>
          <w:b w:val="0"/>
          <w:i w:val="0"/>
          <w:color w:val="111111"/>
          <w:sz w:val="20"/>
        </w:rPr>
        <w:t>Sorteio público, realizado na presença de todos os participantes empatados.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9.2  Em nenhuma circunstância dois participantes partilham a mesma posição final. O desempate é sempre resolvido.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O desempate por sorteio (critério 6) é o único critério que envolve aleatoriedade. Todos os outros critérios são objetivos e verificáveis na Base de Dados.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10.º — Prémio e Penalização — O Jantar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10.1  O prémio do Predictor é o reconhecimento público dos 5 melhores classificados e, sobretudo, o jantar pago pelos 5 piores. A competição divide-se entre vencedores e pagadores.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10.2  Sistema de pagamento do jantar: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Os 5 participantes classificados nas posições 6.ª a 10.ª (os últimos 5) pagam o jantar.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Os 5 participantes classificados nas posições 1.ª a 5.ª (os primeiros 5) jantam gratuitamente.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O custo total do jantar é dividido em partes iguais pelos 5 últimos classificados.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10.3  O jantar inclui, por cada participante: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Entrada.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Prato principal.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Bebidas (água, refrigerantes, vinho ou cerveja — incluídas na refeição).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Sobremesa.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10.4  Bebidas adicionais ou fora do menu combinado são pagas individualmente, pelos vencedores ou pelos pagadores, consoante quem as consuma.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10.5  O restaurante é escolhido por votação simples (maioria) dos 5 primeiros classificados. Os 5 últimos classificados não têm direito de voto na escolha do local.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10.6  O 1.º classificado tem direito de escolher a data do jantar, em coordenação com a disponibilidade geral do grupo.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10.7  Cada um dos 5 últimos classificados paga a sua quota-parte no próprio dia do jantar, antes de sair do restaurante. Não são aceites transferências diferidas salvo acordo expresso dos 5 primeiros classificados.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Cenário do Jantar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1.º ao 5.º lugar:</w:t>
            </w:r>
            <w:r>
              <w:rPr>
                <w:b w:val="0"/>
                <w:i w:val="0"/>
                <w:color w:val="111111"/>
                <w:sz w:val="19"/>
              </w:rPr>
              <w:t xml:space="preserve">  André, João Garcia, Hélio, Miguel, Luis — jantam de graça.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6.º ao 10.º lugar:</w:t>
            </w:r>
            <w:r>
              <w:rPr>
                <w:b w:val="0"/>
                <w:i w:val="0"/>
                <w:color w:val="111111"/>
                <w:sz w:val="19"/>
              </w:rPr>
              <w:t xml:space="preserve">  Vítor, Paulo, Ricardo, Rúben, José — pagam o jantar.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Divisão do custo:</w:t>
            </w:r>
            <w:r>
              <w:rPr>
                <w:b w:val="0"/>
                <w:i w:val="0"/>
                <w:color w:val="111111"/>
                <w:sz w:val="19"/>
              </w:rPr>
              <w:t xml:space="preserve">  Conta total ÷ 5 = quota de cada um dos últimos 5.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Escolha do restaurante:</w:t>
            </w:r>
            <w:r>
              <w:rPr>
                <w:b w:val="0"/>
                <w:i w:val="0"/>
                <w:color w:val="111111"/>
                <w:sz w:val="19"/>
              </w:rPr>
              <w:t xml:space="preserve">  Votação dos 5 primeiros (os últimos não votam).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Data:</w:t>
            </w:r>
            <w:r>
              <w:rPr>
                <w:b w:val="0"/>
                <w:i w:val="0"/>
                <w:color w:val="111111"/>
                <w:sz w:val="19"/>
              </w:rPr>
              <w:t xml:space="preserve">  Decidida pelo 1.º classificado, com consulta geral.</w:t>
            </w:r>
          </w:p>
        </w:tc>
      </w:tr>
    </w:tbl>
    <w:p>
      <w:pPr>
        <w:spacing w:before="80" w:after="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11.º — Obrigações dos Últimos 5 Classificados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11.1  Cada um dos 5 últimos classificados (posições 6.ª a 10.ª) assume as seguintes obrigações: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Confirmar a disponibilidade para o jantar nas primeiras 48 horas após a Final do Mundial.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Aceitar o restaurante escolhido pelos 5 primeiros sem objeções.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Pagar a sua quota-parte da conta no próprio dia do jantar.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Não impor restrições orçamentais ao grupo na escolha do restaurante — dentro do razoável.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Comparecer ao jantar (ver Artigo 12.º sobre ausência).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11.2  Os últimos 5 classificados têm pleno direito de participar no jantar e desfrutar da noite como qualquer outro convidado. A penalização é financeira, não social.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11.3  Em caso de desistência de algum dos 5 primeiros (que jantam de graça), a sua vaga não é transferível nem gera redução no valor pago pelos últimos 5.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12.º — Ausência ao Jantar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12.1  A presença no jantar é voluntária para os 5 primeiros classificados. Se algum dos 5 primeiros não puder comparecer, a sua quota é simplesmente não paga — os últimos 5 não ficam beneficiados por isso.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12.2  Para os 5 ÚLTIMOS CLASSIFICADOS, a presença é obrigatória sob pena das sanções previstas neste artigo.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12.3  Se algum dos 5 últimos não comparecer SEM justificação válida (ver n.º 12.5), aplica-se: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Pagamento por transferência bancária da sua quota-parte ao 1.º classificado, que redistribui ao grupo consoante os custos reais.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Publicação de mensagem de rendição no grupo de WhatsApp, reconhecendo publicamente a derrota.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Obrigação de organizar um segundo jantar em data futura, a definir pelo grupo.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12.4  Se vários dos 5 últimos faltarem sem justificação, cada um enfrenta as penalizações acima de forma individual e cumulativa.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12.5  Constituem justificações válidas para ausência: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Doença grave devidamente documentada (declaração médica).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Emergência familiar de primeiro grau.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Ausência do país por motivos profissionais inadiáveis.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Qualquer outro motivo aceite por unanimidade dos 5 primeiros classificados.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12.6  Em caso de ausência justificada de qualquer dos 5 últimos, o jantar é remarcado para data conveniente para a maioria. A obrigação de pagamento mantém-se.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«Não me apetece sair» e «tenho muito trabalho» não constituem justificações válidas. O jantar é uma obrigação assumida no momento da inscrição e aceite neste regulamento.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13.º — Suspense — Revelação dos Resultados no Jantar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13.1  Um dos momentos centrais do Predictor é a revelação pública e dramática da classificação final e dos prognósticos individuais de cada participante. Para preservar o suspense e maximizar o entretenimento no jantar, aplicam-se as seguintes regras de confidencialidade.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13.2  Até ao momento da revelação no jantar: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Nenhum participante conhece os prognósticos detalhados dos outros participantes.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O organizador não divulga a classificação provisória nem os pontos individuais de cada participante a terceiros.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 aplicação do Predictor pode ser consultada pelo organizador, mas os dados não são partilhados publicamente antes do jantar.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13.3  A revelação dos resultados é feita a meio do jantar, num momento cerimonial organizado pelo 1.º classificado ou pelo organizador, da seguinte forma sugerida: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1.  </w:t>
      </w:r>
      <w:r>
        <w:rPr>
          <w:b w:val="0"/>
          <w:i w:val="0"/>
          <w:color w:val="111111"/>
          <w:sz w:val="20"/>
        </w:rPr>
        <w:t>Anúncio da pontuação total de cada participante, do 10.º para o 1.º lugar.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2.  </w:t>
      </w:r>
      <w:r>
        <w:rPr>
          <w:b w:val="0"/>
          <w:i w:val="0"/>
          <w:color w:val="111111"/>
          <w:sz w:val="20"/>
        </w:rPr>
        <w:t>Revelação dos prognósticos mais marcantes (mais exatos, mais errados, mais ousados).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3.  </w:t>
      </w:r>
      <w:r>
        <w:rPr>
          <w:b w:val="0"/>
          <w:i w:val="0"/>
          <w:color w:val="111111"/>
          <w:sz w:val="20"/>
        </w:rPr>
        <w:t>Entrega simbólica do troféu ou reconhecimento ao 1.º classificado.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4.  </w:t>
      </w:r>
      <w:r>
        <w:rPr>
          <w:b w:val="0"/>
          <w:i w:val="0"/>
          <w:color w:val="111111"/>
          <w:sz w:val="20"/>
        </w:rPr>
        <w:t>Momento de 'shame' saudável dos 5 últimos classificados, que nessa altura já sabem quem paga.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13.4  A ordem e o formato da revelação podem ser adaptados pelo organizador consoante o ambiente e dinâmica do grupo no jantar.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13.5  É expressamente proibido divulgar a classificação final ou os prognósticos detalhados de outros participantes antes do jantar, seja por WhatsApp, redes sociais ou qualquer outro meio. Quem o fizer estraga o suspense e merece olhares de reprovação geral.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O suspense é parte integrante da experiência. Saber que pode estar nos últimos 5 mas não saber ao certo até ao jantar torna a noite muito mais especial. Respeitem o processo.</w:t>
            </w:r>
          </w:p>
        </w:tc>
      </w:tr>
    </w:tbl>
    <w:p>
      <w:pPr>
        <w:spacing w:before="80" w:after="8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Momento da Revelação no Jantar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A meio do jantar:</w:t>
            </w:r>
            <w:r>
              <w:rPr>
                <w:b w:val="0"/>
                <w:i w:val="0"/>
                <w:color w:val="111111"/>
                <w:sz w:val="19"/>
              </w:rPr>
              <w:t xml:space="preserve">  O organizador abre o portátil/telemóvel com a aplicação do Predictor.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Anúncio dramático:</w:t>
            </w:r>
            <w:r>
              <w:rPr>
                <w:b w:val="0"/>
                <w:i w:val="0"/>
                <w:color w:val="111111"/>
                <w:sz w:val="19"/>
              </w:rPr>
              <w:t xml:space="preserve">  «Em 10.º lugar, com X pontos... [pausa]... FULANO!»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Reação esperada:</w:t>
            </w:r>
            <w:r>
              <w:rPr>
                <w:b w:val="0"/>
                <w:i w:val="0"/>
                <w:color w:val="111111"/>
                <w:sz w:val="19"/>
              </w:rPr>
              <w:t xml:space="preserve">  Gargalhadas, espanto, reclamações amigáveis, alívio dos vencedores.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Clímax:</w:t>
            </w:r>
            <w:r>
              <w:rPr>
                <w:b w:val="0"/>
                <w:i w:val="0"/>
                <w:color w:val="111111"/>
                <w:sz w:val="19"/>
              </w:rPr>
              <w:t xml:space="preserve">  Revelação do 1.º classificado e dos prognósticos mais certeiros.</w:t>
            </w:r>
          </w:p>
        </w:tc>
      </w:tr>
    </w:tbl>
    <w:p>
      <w:pPr>
        <w:spacing w:before="80" w:after="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14.º — Reclamações e Resolução de Disputas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13.1  Qualquer participante que discorde de uma pontuação atribuída, de um resultado introduzido, ou de qualquer decisão operacional do Predictor, pode apresentar reclamação formal nos termos deste artigo.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13.2  Prazo de reclamação: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Fase de Grupos: a reclamação deve ser apresentada até 24 horas após a introdução do resultado em disputa na aplicação.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Mata-Mata: a reclamação deve ser apresentada até 12 horas após a introdução do resultado em disputa.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Após estes prazos, o resultado considera-se aceite e definitivo.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13.3  A reclamação deve: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Ser comunicada diretamente ao organizador (João Garcia) por mensagem escrita (WhatsApp ou equivalente).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Identificar claramente o jogo em disputa (código do jogo), o resultado introduzido e o resultado que o participante considera correto.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Incluir evidência de suporte (ex.: captura de ecrã do resultado oficial FIFA, link para a notícia, ou referência à folha original de prognósticos).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13.4  Processo de resolução: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1.  </w:t>
      </w:r>
      <w:r>
        <w:rPr>
          <w:b w:val="0"/>
          <w:i w:val="0"/>
          <w:color w:val="111111"/>
          <w:sz w:val="20"/>
        </w:rPr>
        <w:t>O organizador analisa a reclamação e verifica com fontes oficiais (FIFA, UEFA, etc.).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2.  </w:t>
      </w:r>
      <w:r>
        <w:rPr>
          <w:b w:val="0"/>
          <w:i w:val="0"/>
          <w:color w:val="111111"/>
          <w:sz w:val="20"/>
        </w:rPr>
        <w:t>A decisão é comunicada a todos os participantes no prazo de 24 horas.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3.  </w:t>
      </w:r>
      <w:r>
        <w:rPr>
          <w:b w:val="0"/>
          <w:i w:val="0"/>
          <w:color w:val="111111"/>
          <w:sz w:val="20"/>
        </w:rPr>
        <w:t>Se a reclamação proceder, o resultado é corrigido e a classificação atualizada.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4.  </w:t>
      </w:r>
      <w:r>
        <w:rPr>
          <w:b w:val="0"/>
          <w:i w:val="0"/>
          <w:color w:val="111111"/>
          <w:sz w:val="20"/>
        </w:rPr>
        <w:t>Se a reclamação não proceder, o organizador explica os motivos por escrito.</w:t>
      </w:r>
    </w:p>
    <w:p>
      <w:pPr>
        <w:spacing w:before="0" w:after="4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5.  </w:t>
      </w:r>
      <w:r>
        <w:rPr>
          <w:b w:val="0"/>
          <w:i w:val="0"/>
          <w:color w:val="111111"/>
          <w:sz w:val="20"/>
        </w:rPr>
        <w:t>Não existe recurso da decisão do organizador. A sua palavra é final.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13.5  Reclamações manifestamente infundadas, feitas de má-fé ou com caráter perturbador repetido, podem resultar em aviso formal. Após dois avisos, o organizador pode ignorar reclamações futuras do mesmo participante.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Reclamações sobre a sorte («eu devia ter acertado aquele jogo»), sobre as prestações das seleções («não era suposto o Brasil perder»), ou sobre regras claramente estabelecidas neste regulamento não serão consideradas. O regulamento é claro e foi aceite na inscrição.</w:t>
            </w:r>
          </w:p>
        </w:tc>
      </w:tr>
    </w:tbl>
    <w:p>
      <w:pPr>
        <w:spacing w:before="80" w:after="8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Reclamação Válida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Situação:</w:t>
            </w:r>
            <w:r>
              <w:rPr>
                <w:b w:val="0"/>
                <w:i w:val="0"/>
                <w:color w:val="111111"/>
                <w:sz w:val="19"/>
              </w:rPr>
              <w:t xml:space="preserve">  O organizador introduziu Portugal 2–1 França, mas o resultado real foi 2–2.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Ação:</w:t>
            </w:r>
            <w:r>
              <w:rPr>
                <w:b w:val="0"/>
                <w:i w:val="0"/>
                <w:color w:val="111111"/>
                <w:sz w:val="19"/>
              </w:rPr>
              <w:t xml:space="preserve">  Participante envia captura do resultado oficial FIFA + link da notícia.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Resolução:</w:t>
            </w:r>
            <w:r>
              <w:rPr>
                <w:b w:val="0"/>
                <w:i w:val="0"/>
                <w:color w:val="111111"/>
                <w:sz w:val="19"/>
              </w:rPr>
              <w:t xml:space="preserve">  Organizador verifica, confirma o erro, corrige o resultado e a classificação.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Prazo:</w:t>
            </w:r>
            <w:r>
              <w:rPr>
                <w:b w:val="0"/>
                <w:i w:val="0"/>
                <w:color w:val="111111"/>
                <w:sz w:val="19"/>
              </w:rPr>
              <w:t xml:space="preserve">  Resolução em até 24 horas após a reclamação.</w:t>
            </w:r>
          </w:p>
        </w:tc>
      </w:tr>
    </w:tbl>
    <w:p>
      <w:pPr>
        <w:spacing w:before="80" w:after="0" w:lineRule="exact" w:line="27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1A3A6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FFFFFF"/>
                <w:sz w:val="19"/>
              </w:rPr>
              <w:t>📌  Exemplo: Reclamação Inválida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Situação:</w:t>
            </w:r>
            <w:r>
              <w:rPr>
                <w:b w:val="0"/>
                <w:i w:val="0"/>
                <w:color w:val="111111"/>
                <w:sz w:val="19"/>
              </w:rPr>
              <w:t xml:space="preserve">  Participante diz: «eu previa que o Brasil ia ganhar, não faz sentido.»</w:t>
            </w:r>
          </w:p>
        </w:tc>
      </w:tr>
      <w:tr>
        <w:tc>
          <w:tcPr>
            <w:tcW w:type="dxa" w:w="9072"/>
            <w:shd w:val="clear" w:color="auto" w:fill="FFFFFF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Ação do organizador:</w:t>
            </w:r>
            <w:r>
              <w:rPr>
                <w:b w:val="0"/>
                <w:i w:val="0"/>
                <w:color w:val="111111"/>
                <w:sz w:val="19"/>
              </w:rPr>
              <w:t xml:space="preserve">  Reclamação rejeitada por não ter fundamento objetivo.</w:t>
            </w:r>
          </w:p>
        </w:tc>
      </w:tr>
      <w:tr>
        <w:tc>
          <w:tcPr>
            <w:tcW w:type="dxa" w:w="9072"/>
            <w:shd w:val="clear" w:color="auto" w:fill="F2F5F9"/>
            <w:tcMar>
              <w:top w:w="40" w:type="dxa"/>
              <w:bottom w:w="40" w:type="dxa"/>
              <w:left w:w="12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1A3A6E"/>
                <w:sz w:val="19"/>
              </w:rPr>
              <w:t>Nota:</w:t>
            </w:r>
            <w:r>
              <w:rPr>
                <w:b w:val="0"/>
                <w:i w:val="0"/>
                <w:color w:val="111111"/>
                <w:sz w:val="19"/>
              </w:rPr>
              <w:t xml:space="preserve">  Sentimentos e opiniões não alteram resultados.</w:t>
            </w:r>
          </w:p>
        </w:tc>
      </w:tr>
    </w:tbl>
    <w:p>
      <w:pPr>
        <w:spacing w:before="80" w:after="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15.º — Base de Dados e Verificação dos Prognósticos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14.1  A Base de Dados (BD) digital do Predictor é a fonte oficial de todos os prognósticos e resultados. É gerida pelo organizador e acessível a todos os participantes através da aplicação local.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14.2  Antes do apuramento da classificação final, cada participante recebe uma Folha de Verificação de Prognósticos — um documento Word com todos os seus 72 prognósticos da fase de grupos registados na BD — para confrontar com a fotocópia da sua folha original.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14.3  Se um participante detetar discrepâncias entre a sua folha original e a BD, deve comunicá-las ao organizador até ao prazo de reclamação aplicável (Artigo 13.º).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14.4  A folha original entregue na inscrição tem precedência sobre a BD em caso de discrepância comprovada. O participante deve apresentar a folha original ou cópia legível como evidência.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15.5  Os prognósticos do mata-mata são enviados digitalmente pelo participante ao organizador (conforme Artigo 3.º) e registados na aplicação. O registo é definitivo e irrevogável após o início do jogo a que se referem.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A BD é apenas tão boa quanto os dados introduzidos. Qualquer discrepância deve ser reportada imediatamente. Após o prazo de reclamação, os dados da BD são definitivos.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16.º — Alteração de Prognósticos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15.1  Os prognósticos da fase de grupos são registados antes do início do torneio e são imutáveis após o arranque da competição, salvo no âmbito do processo de verificação descrito no Artigo 14.º.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15.2  Os prognósticos do mata-mata podem ser registados ou alterados a qualquer momento até ao apito inicial do jogo em questão.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15.3  Após o apito inicial de um jogo, o prognóstico para esse jogo específico fica bloqueado e não pode ser alterado por qualquer razão.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15.4  Alterações feitas na aplicação após o início do jogo não são reconhecidas e não afetam a pontuação, mesmo que o organizador as detete e as corrija retroativamente.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«Não consegui registar a tempo» não é justificação para alterar um prognóstico após o início do jogo. Cada participante é responsável por registar os seus prognósticos atempadamente. A gestão do tempo é parte integrante da competição.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17.º — Jogos Cancelados, Adiados ou com Resultado Anulado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16.1  Se um jogo for adiado mas realizado dentro do calendário oficial da FIFA, o resultado é introduzido na data efetiva do jogo. Os prognósticos mantêm-se válidos.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16.2  Se um jogo for cancelado definitivamente pela FIFA ou equivalente, esse jogo é retirado do Predictor e não conta para a pontuação de nenhum participante. A classificação é recalculada sem esse jogo.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16.3  Se um resultado for anulado por decisão disciplinar (ex.: resultado de secretaria por infração de elegibilidade de um jogador), é o resultado oficial pós-anulação (normalmente 3–0) que é considerado para o Predictor.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16.4  Resultados alterados por decisão de VAR ou árbitro durante o jogo fazem parte do jogo normal e são considerados parte do resultado final. Não há tratamento especial.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FEF9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Rule="exact" w:line="270"/>
              <w:jc w:val="left"/>
            </w:pPr>
            <w:r>
              <w:rPr>
                <w:b/>
                <w:i w:val="0"/>
                <w:color w:val="B86E00"/>
                <w:sz w:val="19"/>
              </w:rPr>
              <w:t xml:space="preserve">⚠  Nota:  </w:t>
            </w:r>
            <w:r>
              <w:rPr>
                <w:b w:val="0"/>
                <w:i w:val="0"/>
                <w:color w:val="444444"/>
                <w:sz w:val="19"/>
              </w:rPr>
              <w:t>O Predictor segue o resultado oficial final reconhecido pela FIFA, independentemente das circunstâncias que levaram a esse resultado.</w:t>
            </w:r>
          </w:p>
        </w:tc>
      </w:tr>
    </w:tbl>
    <w:p>
      <w:pPr>
        <w:spacing w:before="80" w:after="80" w:lineRule="exact" w:line="270"/>
        <w:jc w:val="left"/>
      </w:pP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18.º — Conduta e Fair-Play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17.1  Todos os participantes comprometem-se a participar com espírito de fair-play, honestidade e boa disposição.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17.2  São consideradas infrações graves: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Tentativa de aceder ou alterar a Base de Dados sem autorização do organizador.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Falsificação ou alteração de folhas originais de prognósticos.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Coação, ameaça ou pressão sobre o organizador para alterar resultados ou classificações.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Divulgação de informação privilegiada sobre prognósticos alheios sem consentimento.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17.3  Em caso de infração grave comprovada, o organizador pode aplicar, por ordem crescente de gravidade: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Aviso formal por escrito.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Anulação dos pontos do(s) jogo(s) em causa.</w:t>
      </w:r>
    </w:p>
    <w:p>
      <w:pPr>
        <w:spacing w:before="0" w:after="20" w:lineRule="exact" w:line="270"/>
        <w:ind w:left="397"/>
        <w:jc w:val="left"/>
      </w:pPr>
      <w:r>
        <w:rPr>
          <w:b/>
          <w:i w:val="0"/>
          <w:color w:val="1A3A6E"/>
          <w:sz w:val="20"/>
        </w:rPr>
        <w:t xml:space="preserve">•  </w:t>
      </w:r>
      <w:r>
        <w:rPr>
          <w:b w:val="0"/>
          <w:i w:val="0"/>
          <w:color w:val="111111"/>
          <w:sz w:val="20"/>
        </w:rPr>
        <w:t>Desqualificação do participante do Predictor, com perda de todos os pontos.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17.4  A desqualificação não isenta o participante da obrigação do jantar, caso tenha terminado em último lugar antes da desqualificação.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19.º — Privacidade e Uso dos Dados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18.1  Os dados pessoais dos participantes (nome e prognósticos) são utilizados exclusivamente no âmbito do Predictor, para efeitos de pontuação, classificação e geração de documentos de verificação.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18.2  A aplicação do Predictor funciona exclusivamente em modo local (localhost), sem ligação a servidores externos, sem armazenamento em cloud e sem transmissão de dados a terceiros.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18.3  Os dados são armazenados no dispositivo do organizador através do mecanismo localStorage do browser. O organizador assume responsabilidade pela guarda e confidencialidade dos dados.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18.4  Os prognósticos de cada participante não são divulgados a outros participantes durante a competição, para preservar a integridade competitiva. A divulgação pode ser feita no final do torneio, com consentimento de todos.</w:t>
      </w:r>
    </w:p>
    <w:p>
      <w:pPr>
        <w:spacing w:before="200" w:after="40" w:lineRule="exact" w:line="270"/>
        <w:jc w:val="left"/>
      </w:pPr>
      <w:r>
        <w:rPr>
          <w:b/>
          <w:i w:val="0"/>
          <w:color w:val="1A3A6E"/>
          <w:sz w:val="22"/>
        </w:rPr>
        <w:t>Artigo 20.º — Disposições Finais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19.1  O presente regulamento entra em vigor no momento da inscrição do participante e mantém-se válido até ao encerramento completo do Predictor, incluindo a realização do jantar.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19.2  O organizador reserva-se o direito de clarificar, interpretar e, em casos excecionais não previstos neste regulamento, tomar decisões ad hoc, sempre em espírito de equidade e bom senso.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19.3  Qualquer alteração a este regulamento após o início da competição requer a concordância de, pelo menos, 7 dos 10 participantes.</w:t>
      </w:r>
    </w:p>
    <w:p>
      <w:pPr>
        <w:spacing w:before="80" w:after="60" w:lineRule="exact" w:line="270"/>
        <w:jc w:val="left"/>
      </w:pPr>
      <w:r>
        <w:rPr>
          <w:b w:val="0"/>
          <w:i w:val="0"/>
          <w:color w:val="111111"/>
          <w:sz w:val="20"/>
        </w:rPr>
        <w:t>19.4  O espírito do Predictor é o de convívio, amizade e saudável competição. As regras existem para garantir equidade, não para criar conflito. Em caso de dúvida, prevalecem sempre os valores da amizade e do bom senso.</w:t>
      </w:r>
    </w:p>
    <w:p>
      <w:pPr>
        <w:spacing w:before="0" w:after="60" w:lineRule="exact" w:line="270"/>
        <w:jc w:val="left"/>
      </w:pPr>
      <w:r>
        <w:rPr>
          <w:b w:val="0"/>
          <w:i w:val="0"/>
          <w:color w:val="111111"/>
          <w:sz w:val="20"/>
        </w:rPr>
        <w:t>19.5  O não cumprimento do regulamento não gera qualquer obrigação jurídica entre as partes. A única sanção prevista é de caráter social e simbólico (o jantar). Este documento não tem qualquer valor legal.</w:t>
      </w:r>
    </w:p>
    <w:p>
      <w:pPr>
        <w:spacing w:before="0" w:after="80" w:lineRule="exact" w:line="270"/>
        <w:jc w:val="left"/>
      </w:pPr>
      <w:r>
        <w:br w:type="page"/>
      </w:r>
    </w:p>
    <w:p/>
    <w:p/>
    <w:p/>
    <w:p>
      <w:pPr>
        <w:spacing w:before="0" w:after="80" w:lineRule="exact" w:line="270"/>
        <w:jc w:val="center"/>
      </w:pPr>
      <w:r>
        <w:rPr>
          <w:b/>
          <w:i w:val="0"/>
          <w:color w:val="1A3A6E"/>
          <w:sz w:val="22"/>
        </w:rPr>
        <w:t>ASSINATURA DO ORGANIZADOR</w:t>
      </w:r>
    </w:p>
    <w:p>
      <w:pPr>
        <w:spacing w:before="0" w:after="160" w:lineRule="exact" w:line="270"/>
        <w:jc w:val="center"/>
      </w:pPr>
      <w:r>
        <w:rPr>
          <w:b w:val="0"/>
          <w:i w:val="0"/>
          <w:color w:val="1A3A6E"/>
          <w:sz w:val="12"/>
        </w:rPr>
        <w:t>────────────────────────────────────────</w:t>
      </w:r>
    </w:p>
    <w:p>
      <w:pPr>
        <w:spacing w:before="0" w:after="120" w:lineRule="exact" w:line="270"/>
        <w:jc w:val="center"/>
      </w:pPr>
      <w:r>
        <w:rPr>
          <w:b w:val="0"/>
          <w:i w:val="0"/>
          <w:color w:val="444444"/>
          <w:sz w:val="20"/>
        </w:rPr>
        <w:t>O presente Regulamento foi elaborado, aprovado e é da inteira responsabilidade de:</w:t>
      </w:r>
    </w:p>
    <w:p/>
    <w:p/>
    <w:p>
      <w:pPr>
        <w:spacing w:before="0" w:after="40" w:lineRule="exact" w:line="270"/>
        <w:jc w:val="center"/>
      </w:pPr>
      <w:r>
        <w:rPr>
          <w:b w:val="0"/>
          <w:i w:val="0"/>
          <w:color w:val="111111"/>
          <w:sz w:val="22"/>
        </w:rPr>
        <w:t>__________________________________________________</w:t>
      </w:r>
    </w:p>
    <w:p>
      <w:pPr>
        <w:spacing w:before="0" w:after="40" w:lineRule="exact" w:line="270"/>
        <w:jc w:val="center"/>
      </w:pPr>
      <w:r>
        <w:rPr>
          <w:b/>
          <w:i w:val="0"/>
          <w:color w:val="1A3A6E"/>
          <w:sz w:val="30"/>
        </w:rPr>
        <w:t>João Garcia</w:t>
      </w:r>
    </w:p>
    <w:p>
      <w:pPr>
        <w:spacing w:before="0" w:after="20" w:lineRule="exact" w:line="270"/>
        <w:jc w:val="center"/>
      </w:pPr>
      <w:r>
        <w:rPr>
          <w:b w:val="0"/>
          <w:i/>
          <w:color w:val="444444"/>
          <w:sz w:val="20"/>
        </w:rPr>
        <w:t>Organizador · Predictor Parque Biológico — Mundial 2026</w:t>
      </w:r>
    </w:p>
    <w:p>
      <w:pPr>
        <w:spacing w:before="0" w:after="240" w:lineRule="exact" w:line="270"/>
        <w:jc w:val="center"/>
      </w:pPr>
      <w:r>
        <w:rPr>
          <w:b w:val="0"/>
          <w:i w:val="0"/>
          <w:color w:val="444444"/>
          <w:sz w:val="20"/>
        </w:rPr>
        <w:t>Lisboa, 17 de June de 2026</w:t>
      </w:r>
    </w:p>
    <w:p/>
    <w:p/>
    <w:p/>
    <w:p/>
    <w:p>
      <w:pPr>
        <w:spacing w:before="0" w:after="40" w:lineRule="exact" w:line="270"/>
        <w:jc w:val="center"/>
      </w:pPr>
      <w:r>
        <w:rPr>
          <w:b w:val="0"/>
          <w:i/>
          <w:color w:val="1A3A6E"/>
          <w:sz w:val="20"/>
        </w:rPr>
        <w:t>«O futebol é imprevisível. Os prognósticos, ainda mais.</w:t>
      </w:r>
      <w:r>
        <w:rPr>
          <w:b w:val="0"/>
          <w:i/>
          <w:color w:val="1A3A6E"/>
          <w:sz w:val="20"/>
        </w:rPr>
        <w:br/>
        <w:t>Mas as regras do Predictor — essas são definitivas.»</w:t>
      </w:r>
    </w:p>
    <w:p/>
    <w:p/>
    <w:p>
      <w:pPr>
        <w:spacing w:before="0" w:after="0" w:lineRule="exact" w:line="270"/>
        <w:jc w:val="center"/>
      </w:pPr>
      <w:r>
        <w:rPr>
          <w:b w:val="0"/>
          <w:i w:val="0"/>
          <w:color w:val="BBBBBB"/>
          <w:sz w:val="16"/>
        </w:rPr>
        <w:t>Versão 1.0  ·  Emitido em 17 de June de 2026  ·  Predictor Parque Biológico — Mundial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