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B3201" w14:textId="24949FAA" w:rsidR="00EA560B" w:rsidRPr="00EA560B" w:rsidRDefault="00EA560B" w:rsidP="00EA560B">
      <w:pPr>
        <w:ind w:firstLine="720"/>
        <w:jc w:val="center"/>
        <w:rPr>
          <w:rFonts w:ascii="Times New Roman" w:hAnsi="Times New Roman" w:cs="Times New Roman"/>
          <w:b/>
          <w:bCs/>
          <w:sz w:val="30"/>
          <w:szCs w:val="30"/>
        </w:rPr>
      </w:pPr>
      <w:r w:rsidRPr="00EA560B">
        <w:rPr>
          <w:rFonts w:ascii="Times New Roman" w:hAnsi="Times New Roman" w:cs="Times New Roman"/>
          <w:b/>
          <w:bCs/>
          <w:sz w:val="30"/>
          <w:szCs w:val="30"/>
        </w:rPr>
        <w:t>PHÂN TÍCH MODULE QUẢN LÝ THU HOẠCH, CHẤT LƯỢNG &amp; TRUY XUẤT NGUỒN GỐC</w:t>
      </w:r>
    </w:p>
    <w:p w14:paraId="29EBFF01" w14:textId="3541BEA3" w:rsidR="00EA560B" w:rsidRPr="00EA560B" w:rsidRDefault="00EA560B" w:rsidP="00EA560B">
      <w:pPr>
        <w:ind w:firstLine="720"/>
        <w:jc w:val="both"/>
        <w:rPr>
          <w:rFonts w:ascii="Times New Roman" w:hAnsi="Times New Roman" w:cs="Times New Roman"/>
          <w:b/>
          <w:bCs/>
          <w:sz w:val="26"/>
          <w:szCs w:val="26"/>
        </w:rPr>
      </w:pPr>
      <w:r w:rsidRPr="00EA560B">
        <w:rPr>
          <w:rFonts w:ascii="Times New Roman" w:hAnsi="Times New Roman" w:cs="Times New Roman"/>
          <w:b/>
          <w:bCs/>
          <w:sz w:val="26"/>
          <w:szCs w:val="26"/>
        </w:rPr>
        <w:t>Tổng quan Hệ thống Nền tảng Nông nghiệp FarmKeeper</w:t>
      </w:r>
    </w:p>
    <w:p w14:paraId="5DA2A1C8" w14:textId="77777777" w:rsidR="00EA560B" w:rsidRPr="00EA560B" w:rsidRDefault="00EA560B" w:rsidP="00EA560B">
      <w:pPr>
        <w:ind w:firstLine="720"/>
        <w:jc w:val="both"/>
        <w:rPr>
          <w:rFonts w:ascii="Times New Roman" w:hAnsi="Times New Roman" w:cs="Times New Roman"/>
          <w:b/>
          <w:bCs/>
          <w:sz w:val="26"/>
          <w:szCs w:val="26"/>
        </w:rPr>
      </w:pPr>
      <w:r w:rsidRPr="00EA560B">
        <w:rPr>
          <w:rFonts w:ascii="Times New Roman" w:hAnsi="Times New Roman" w:cs="Times New Roman"/>
          <w:b/>
          <w:bCs/>
          <w:sz w:val="26"/>
          <w:szCs w:val="26"/>
        </w:rPr>
        <w:t>Phần 1: Giới thiệu &amp; Tầm nhìn</w:t>
      </w:r>
    </w:p>
    <w:p w14:paraId="43254D06" w14:textId="77777777" w:rsidR="00EA560B" w:rsidRPr="00EA560B" w:rsidRDefault="00EA560B" w:rsidP="00EA560B">
      <w:pPr>
        <w:ind w:firstLine="720"/>
        <w:jc w:val="both"/>
        <w:rPr>
          <w:rFonts w:ascii="Times New Roman" w:hAnsi="Times New Roman" w:cs="Times New Roman"/>
          <w:b/>
          <w:bCs/>
          <w:sz w:val="26"/>
          <w:szCs w:val="26"/>
        </w:rPr>
      </w:pPr>
      <w:r w:rsidRPr="00EA560B">
        <w:rPr>
          <w:rFonts w:ascii="Times New Roman" w:hAnsi="Times New Roman" w:cs="Times New Roman"/>
          <w:b/>
          <w:bCs/>
          <w:sz w:val="26"/>
          <w:szCs w:val="26"/>
        </w:rPr>
        <w:t>1.1. Bối cảnh &amp; Thách thức</w:t>
      </w:r>
    </w:p>
    <w:p w14:paraId="0908B114"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Nông nghiệp hiện đại, đặc biệt là trong các chuỗi cung ứng cho sản phẩm giá trị cao và xuất khẩu, đang đối mặt với những thách thức lớn:</w:t>
      </w:r>
    </w:p>
    <w:p w14:paraId="2D7E1433"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Thiếu minh bạch: Khó khăn trong việc theo dõi và xác thực quy trình canh tác, dẫn đến sự thiếu tin tưởng từ người tiêu dùng và đối tác.</w:t>
      </w:r>
    </w:p>
    <w:p w14:paraId="58D9AA63"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Quản lý rời rạc: Dữ liệu sản xuất manh mún, ghi chép thủ công, gây khó khăn cho việc quản lý, phân tích và tối ưu hóa.</w:t>
      </w:r>
    </w:p>
    <w:p w14:paraId="316A8B35"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Lãng phí tài nguyên: Việc canh tác theo kinh nghiệm thay vì dữ liệu thực tế dẫn đến lãng phí nước, phân bón và các nguồn lực khác.</w:t>
      </w:r>
    </w:p>
    <w:p w14:paraId="5F6B31AA"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Đứt gãy chuỗi giá trị: Thiếu sự kết nối liền mạch giữa các bên liên quan (nông dân, HTX, doanh nghiệp, đơn vị cung ứng, cơ quan quản lý), làm giảm hiệu quả chung.</w:t>
      </w:r>
    </w:p>
    <w:p w14:paraId="2E5D368D" w14:textId="77777777" w:rsidR="00EA560B" w:rsidRPr="00EA560B" w:rsidRDefault="00EA560B" w:rsidP="00EA560B">
      <w:pPr>
        <w:ind w:firstLine="720"/>
        <w:jc w:val="both"/>
        <w:rPr>
          <w:rFonts w:ascii="Times New Roman" w:hAnsi="Times New Roman" w:cs="Times New Roman"/>
          <w:b/>
          <w:bCs/>
          <w:sz w:val="26"/>
          <w:szCs w:val="26"/>
        </w:rPr>
      </w:pPr>
      <w:r w:rsidRPr="00EA560B">
        <w:rPr>
          <w:rFonts w:ascii="Times New Roman" w:hAnsi="Times New Roman" w:cs="Times New Roman"/>
          <w:b/>
          <w:bCs/>
          <w:sz w:val="26"/>
          <w:szCs w:val="26"/>
        </w:rPr>
        <w:t>1.2. Sứ mệnh &amp; Mục tiêu của FarmKeeper</w:t>
      </w:r>
    </w:p>
    <w:p w14:paraId="4902995C"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FarmKeeper ra đời với sứ mệnh số hóa và minh bạch hóa chuỗi giá trị nông nghiệp, biến dữ liệu sản xuất thành một tài sản có thể tin cậy, khai thác và chia sẻ.</w:t>
      </w:r>
    </w:p>
    <w:p w14:paraId="03C24BF9"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Mục tiêu cốt lõi: Cung cấp một giải pháp công nghệ toàn diện, giúp tối ưu hóa toàn bộ quy trình sản xuất, đảm bảo chất lượng sản phẩm đạt tiêu chuẩn xuất khẩu (VietGap, GlobalG.A.P.), và tăng cường sự kết nối giữa các bên trong hệ sinh thái.</w:t>
      </w:r>
    </w:p>
    <w:p w14:paraId="4FE93200" w14:textId="77777777" w:rsidR="00EA560B" w:rsidRPr="00EA560B" w:rsidRDefault="00EA560B" w:rsidP="00EA560B">
      <w:pPr>
        <w:ind w:firstLine="720"/>
        <w:jc w:val="both"/>
        <w:rPr>
          <w:rFonts w:ascii="Times New Roman" w:hAnsi="Times New Roman" w:cs="Times New Roman"/>
          <w:b/>
          <w:bCs/>
          <w:sz w:val="26"/>
          <w:szCs w:val="26"/>
        </w:rPr>
      </w:pPr>
      <w:r w:rsidRPr="00EA560B">
        <w:rPr>
          <w:rFonts w:ascii="Times New Roman" w:hAnsi="Times New Roman" w:cs="Times New Roman"/>
          <w:b/>
          <w:bCs/>
          <w:sz w:val="26"/>
          <w:szCs w:val="26"/>
        </w:rPr>
        <w:t>1.3. Tầm nhìn "Super App" cho Hệ sinh thái Nông nghiệp</w:t>
      </w:r>
    </w:p>
    <w:p w14:paraId="402FF9B9"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FarmKeeper không chỉ là một phần mềm quản lý sản xuất, mà hướng tới trở thành một nền tảng trung tâm (Super App), nơi dữ liệu sản xuất được xác thực là "dòng máu" nuôi sống và kết nối tất cả các bên liên quan, bao gồm:</w:t>
      </w:r>
    </w:p>
    <w:p w14:paraId="0B8C123D"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Đơn vị Cung ứng Vật tư &amp; Dịch vụ</w:t>
      </w:r>
    </w:p>
    <w:p w14:paraId="17A47472"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Đơn vị Thu mua, Chế biến &amp; Xuất nhập khẩu</w:t>
      </w:r>
    </w:p>
    <w:p w14:paraId="1B13FB6E"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Đơn vị Tài chính &amp; Bảo hiểm</w:t>
      </w:r>
    </w:p>
    <w:p w14:paraId="68A15F69"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Cơ quan Quản lý Nhà nước &amp; Các Tổ chức Nghiên cứu</w:t>
      </w:r>
    </w:p>
    <w:p w14:paraId="11D61EAE" w14:textId="77777777" w:rsidR="00EA560B" w:rsidRPr="00EA560B" w:rsidRDefault="00EA560B" w:rsidP="00EA560B">
      <w:pPr>
        <w:ind w:firstLine="720"/>
        <w:jc w:val="both"/>
        <w:rPr>
          <w:rFonts w:ascii="Times New Roman" w:hAnsi="Times New Roman" w:cs="Times New Roman"/>
          <w:b/>
          <w:bCs/>
          <w:sz w:val="26"/>
          <w:szCs w:val="26"/>
        </w:rPr>
      </w:pPr>
      <w:r w:rsidRPr="00EA560B">
        <w:rPr>
          <w:rFonts w:ascii="Times New Roman" w:hAnsi="Times New Roman" w:cs="Times New Roman"/>
          <w:b/>
          <w:bCs/>
          <w:sz w:val="26"/>
          <w:szCs w:val="26"/>
        </w:rPr>
        <w:lastRenderedPageBreak/>
        <w:t>Phần 2: Kiến trúc Hệ thống &amp; Mô hình Dữ liệu</w:t>
      </w:r>
    </w:p>
    <w:p w14:paraId="5E63C363" w14:textId="77777777" w:rsidR="00EA560B" w:rsidRPr="00EA560B" w:rsidRDefault="00EA560B" w:rsidP="00EA560B">
      <w:pPr>
        <w:ind w:firstLine="720"/>
        <w:jc w:val="both"/>
        <w:rPr>
          <w:rFonts w:ascii="Times New Roman" w:hAnsi="Times New Roman" w:cs="Times New Roman"/>
          <w:b/>
          <w:bCs/>
          <w:sz w:val="26"/>
          <w:szCs w:val="26"/>
        </w:rPr>
      </w:pPr>
      <w:r w:rsidRPr="00EA560B">
        <w:rPr>
          <w:rFonts w:ascii="Times New Roman" w:hAnsi="Times New Roman" w:cs="Times New Roman"/>
          <w:b/>
          <w:bCs/>
          <w:sz w:val="26"/>
          <w:szCs w:val="26"/>
        </w:rPr>
        <w:t>2.1. Triết lý "Bản sao số" (Digital Twin)</w:t>
      </w:r>
    </w:p>
    <w:p w14:paraId="344BA66D"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Nền tảng của FarmKeeper được xây dựng dựa trên triết lý tạo ra một "Bản sao số" hoàn chỉnh cho mỗi khu vườn. Mọi thực thể vật lý ngoài đời thực (cây, lô, hàng) đều có một "hồ sơ số" tương ứng trên hệ thống, và mọi tác động lên thực thể vật lý đều được ghi nhận lại trên hồ sơ số đó.</w:t>
      </w:r>
    </w:p>
    <w:p w14:paraId="553C67EE" w14:textId="77777777" w:rsidR="00EA560B" w:rsidRPr="00EA560B" w:rsidRDefault="00EA560B" w:rsidP="00EA560B">
      <w:pPr>
        <w:ind w:firstLine="720"/>
        <w:jc w:val="both"/>
        <w:rPr>
          <w:rFonts w:ascii="Times New Roman" w:hAnsi="Times New Roman" w:cs="Times New Roman"/>
          <w:b/>
          <w:bCs/>
          <w:sz w:val="26"/>
          <w:szCs w:val="26"/>
        </w:rPr>
      </w:pPr>
      <w:r w:rsidRPr="00EA560B">
        <w:rPr>
          <w:rFonts w:ascii="Times New Roman" w:hAnsi="Times New Roman" w:cs="Times New Roman"/>
          <w:b/>
          <w:bCs/>
          <w:sz w:val="26"/>
          <w:szCs w:val="26"/>
        </w:rPr>
        <w:t>2.2. Cấu trúc Dữ liệu Phân cấp</w:t>
      </w:r>
    </w:p>
    <w:p w14:paraId="096C087B"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Hệ thống tổ chức dữ liệu theo một cấu trúc logic, cho phép tổng hợp thông tin từ vi mô đến vĩ mô:</w:t>
      </w:r>
    </w:p>
    <w:p w14:paraId="108E0332"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Cấp độ Cây: Đơn vị nhỏ nhất, có mã định danh duy nhất và tọa độ GPS.</w:t>
      </w:r>
    </w:p>
    <w:p w14:paraId="331D4498"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Cấp độ Hàng (Row): Tập hợp các cây được trồng thẳng hàng.</w:t>
      </w:r>
    </w:p>
    <w:p w14:paraId="04DD543D"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Cấp độ Lô/Khu vực: Tập hợp các hàng cây.</w:t>
      </w:r>
    </w:p>
    <w:p w14:paraId="39F5538B"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Cấp độ Vườn/Farm: Tập hợp các lô, đại diện cho một nông hộ.</w:t>
      </w:r>
    </w:p>
    <w:p w14:paraId="1392DBDB"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Cấp độ Vùng trồng: Tập hợp nhiều vườn/farm, dành cho HTX và Doanh nghiệp.</w:t>
      </w:r>
    </w:p>
    <w:p w14:paraId="04092AAB" w14:textId="77777777" w:rsidR="00EA560B" w:rsidRPr="00EA560B" w:rsidRDefault="00EA560B" w:rsidP="00EA560B">
      <w:pPr>
        <w:ind w:firstLine="720"/>
        <w:jc w:val="both"/>
        <w:rPr>
          <w:rFonts w:ascii="Times New Roman" w:hAnsi="Times New Roman" w:cs="Times New Roman"/>
          <w:b/>
          <w:bCs/>
          <w:sz w:val="26"/>
          <w:szCs w:val="26"/>
        </w:rPr>
      </w:pPr>
      <w:r w:rsidRPr="00EA560B">
        <w:rPr>
          <w:rFonts w:ascii="Times New Roman" w:hAnsi="Times New Roman" w:cs="Times New Roman"/>
          <w:b/>
          <w:bCs/>
          <w:sz w:val="26"/>
          <w:szCs w:val="26"/>
        </w:rPr>
        <w:t>Phần 3: Phân tích Đối tượng Người dùng &amp; Phân quyền</w:t>
      </w:r>
    </w:p>
    <w:p w14:paraId="6EB687E2"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Hệ thống được thiết kế với các vai trò và luồng công việc riêng biệt, đáp ứng nhu cầu của từng đối tượng cụ thể trong chuỗi giá trị.</w:t>
      </w:r>
    </w:p>
    <w:p w14:paraId="6B87D7EB"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Nông dân (Độc lập hoặc thành viên): Người trực tiếp canh tác và thu thập dữ liệu tại hiện trường thông qua Mobile App.</w:t>
      </w:r>
    </w:p>
    <w:p w14:paraId="55734516"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Hợp tác xã (HTX): Đơn vị điều phối, giám sát và tổng hợp dữ liệu từ các nông hộ thành viên thông qua Web Dashboard.</w:t>
      </w:r>
    </w:p>
    <w:p w14:paraId="422E3A6E"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Doanh nghiệp (Sản xuất khép kín hoặc Liên kết): Quản lý toàn diện trên quy mô lớn, phân quyền cho các bộ phận chuyên môn, và kiểm soát chất lượng trên toàn chuỗi cung ứng thông qua Web Dashboard với hệ thống phân quyền chi tiết.</w:t>
      </w:r>
    </w:p>
    <w:p w14:paraId="028454D9" w14:textId="77777777" w:rsidR="00EA560B" w:rsidRPr="00EA560B" w:rsidRDefault="00EA560B" w:rsidP="00EA560B">
      <w:pPr>
        <w:ind w:firstLine="720"/>
        <w:jc w:val="both"/>
        <w:rPr>
          <w:rFonts w:ascii="Times New Roman" w:hAnsi="Times New Roman" w:cs="Times New Roman"/>
          <w:b/>
          <w:bCs/>
          <w:sz w:val="26"/>
          <w:szCs w:val="26"/>
        </w:rPr>
      </w:pPr>
      <w:r w:rsidRPr="00EA560B">
        <w:rPr>
          <w:rFonts w:ascii="Times New Roman" w:hAnsi="Times New Roman" w:cs="Times New Roman"/>
          <w:b/>
          <w:bCs/>
          <w:sz w:val="26"/>
          <w:szCs w:val="26"/>
        </w:rPr>
        <w:t>Phần 4: Phân tích Chi tiết các Module Chức năng</w:t>
      </w:r>
    </w:p>
    <w:p w14:paraId="29B7B5DE"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b/>
          <w:bCs/>
          <w:sz w:val="26"/>
          <w:szCs w:val="26"/>
        </w:rPr>
        <w:t>I. Thiết lập &amp; Khảo sát Vườn (Farm Setup &amp; Surveying)</w:t>
      </w:r>
    </w:p>
    <w:p w14:paraId="07C8BF80"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Đây là bước nền tảng để tạo ra "Bản sao số" ban đầu của khu vườn.</w:t>
      </w:r>
    </w:p>
    <w:p w14:paraId="3B673E4F"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Thông tin chung: Tên vườn, chủ sở hữu, tổng diện tích.</w:t>
      </w:r>
    </w:p>
    <w:p w14:paraId="02CE2802"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lastRenderedPageBreak/>
        <w:t>Thông tin Giống &amp; Cây trồng: Quản lý đa dạng các loại giống, số lượng cây và giai đoạn sinh trưởng của từng loại.</w:t>
      </w:r>
    </w:p>
    <w:p w14:paraId="39E176E5"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Thổ nhưỡng &amp; Môi trường: Ghi nhận loại đất, nguồn nước, kết quả test nhanh tại vườn (pH, kim loại nặng...) và cho phép đính kèm các kết quả phân tích chi tiết từ phòng Lab.</w:t>
      </w:r>
    </w:p>
    <w:p w14:paraId="199B0271"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Thông tin Bên thu mua: Lưu trữ thông tin đối tác liên kết, mã cơ sở đóng gói.</w:t>
      </w:r>
    </w:p>
    <w:p w14:paraId="6AB96BF6"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II. Sơ đồ vườn &amp; Định vị cây (Farm Mapping &amp; Geolocation)</w:t>
      </w:r>
    </w:p>
    <w:p w14:paraId="666F9E12"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Quy trình Khảo sát &amp; Tạo Sơ đồ:</w:t>
      </w:r>
    </w:p>
    <w:p w14:paraId="63101358"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Lập bản đồ nền: Bằng Drone (chính xác cao) hoặc vẽ tay trên bản đồ vệ tinh (chi phí thấp).</w:t>
      </w:r>
    </w:p>
    <w:p w14:paraId="7AC30C01"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Định vị &amp; Gán mã định danh vật lý: Mỗi cây được gán một mã ID duy nhất và một mã QR/RFID tương ứng được gắn trực tiếp lên thân cây. Tọa độ GPS của cây được ghi nhận khi quét mã lần đầu.</w:t>
      </w:r>
    </w:p>
    <w:p w14:paraId="27B077ED"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Phân nhóm Hàng và Lô: Công cụ trên Web App cho phép quản lý nhóm các cây đã định vị vào các hàng và lô.</w:t>
      </w:r>
    </w:p>
    <w:p w14:paraId="37F598CA"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Giám sát &amp; Cập nhật Định kỳ:</w:t>
      </w:r>
    </w:p>
    <w:p w14:paraId="63F3411E"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Thủ công: Nhân công dùng app quét mã QR/RFID để xác định chính xác cây và ghi nhận thông tin (sâu bệnh, số trái, hình ảnh...).</w:t>
      </w:r>
    </w:p>
    <w:p w14:paraId="0615FD89"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Tự động: Drone bay quét định kỳ, hệ thống tự động đối chiếu bản đồ sức khỏe thực vật mới với bản đồ gốc để phát hiện và cảnh báo các khu vực bất thường.</w:t>
      </w:r>
    </w:p>
    <w:p w14:paraId="14AC17E3"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III. Tích hợp IoT &amp; Giám sát Tức thời (IoT Integration &amp; Real-time Monitoring)</w:t>
      </w:r>
    </w:p>
    <w:p w14:paraId="291D0BE6"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Thu thập dữ liệu môi trường: Kết nối với các cảm biến để đo độ ẩm, pH, dinh dưỡng, nhiệt độ...</w:t>
      </w:r>
    </w:p>
    <w:p w14:paraId="5A5E4561"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Giám sát và Cảnh báo: So sánh dữ liệu thực tế với ngưỡng tiêu chuẩn và gửi cảnh báo khi có bất thường.</w:t>
      </w:r>
    </w:p>
    <w:p w14:paraId="6D98775F"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Kích hoạt công việc tự động: Tự động tạo và gán việc dựa trên dữ liệu cảm biến (VD: độ ẩm đất &lt; 60% -&gt; tạo công việc "Tưới nước").</w:t>
      </w:r>
    </w:p>
    <w:p w14:paraId="0D286F40"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IV. Quản lý Quy trình &amp; Công việc (Workflow &amp; Task Management)</w:t>
      </w:r>
    </w:p>
    <w:p w14:paraId="6340A7EA"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Thư viện Quy trình: Xây dựng các quy trình canh tác chuẩn theo từng loại cây, từng tiêu chuẩn (VietGap, GlobalG.A.P.).</w:t>
      </w:r>
    </w:p>
    <w:p w14:paraId="4276A8A7"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lastRenderedPageBreak/>
        <w:t>Giao việc thông minh: Gán việc cho nông dân/nhân công theo lịch trong quy trình hoặc theo cảnh báo từ hệ thống IoT.</w:t>
      </w:r>
    </w:p>
    <w:p w14:paraId="5D30F70B"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Theo dõi tiến độ: Dashboard trực quan hóa trạng thái công việc (quá hạn, cần làm, đã hoàn thành) trên toàn bộ các vườn.</w:t>
      </w:r>
    </w:p>
    <w:p w14:paraId="3A823BCF"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V. Quản lý Tài chính Toàn diện (Comprehensive Financial Management)</w:t>
      </w:r>
    </w:p>
    <w:p w14:paraId="313D53BC"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Quản lý Chi phí: Ghi nhận chi tiết các loại chi phí từ thuê đất, giống, vật tư, nhân công, dịch vụ thuê ngoài.</w:t>
      </w:r>
    </w:p>
    <w:p w14:paraId="18C21D7B"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Quản lý Doanh thu &amp; Dòng tiền: Theo dõi doanh thu, công nợ, và các dòng tiền thu-chi thực tế.</w:t>
      </w:r>
    </w:p>
    <w:p w14:paraId="69F1A46A"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Tài chính trong Chuỗi liên kết: Quản lý các khoản tạm ứng và thực hiện đối soát, quyết toán tự động giữa các bên.</w:t>
      </w:r>
    </w:p>
    <w:p w14:paraId="763D6134"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Báo cáo Phân tích: Cung cấp báo cáo Lợi nhuận &amp; Lỗ (P&amp;L) và phân tích cơ cấu chi phí theo từng lô, vườn, hoặc vùng trồng.</w:t>
      </w:r>
    </w:p>
    <w:p w14:paraId="2BC6FAE8"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VI. Quản lý Thu hoạch, Chất lượng &amp; Truy xuất Nguồn gốc</w:t>
      </w:r>
    </w:p>
    <w:p w14:paraId="0B94693B" w14:textId="2D5E230B"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Đây là nhóm tính năng then chốt, quyết định giá trị kinh tế của sản phẩm và sự minh bạch của chuỗi cung ứng.</w:t>
      </w:r>
    </w:p>
    <w:p w14:paraId="3BF5E362" w14:textId="77777777" w:rsidR="00B84A7C" w:rsidRPr="00B84A7C" w:rsidRDefault="00B84A7C" w:rsidP="00B84A7C">
      <w:pPr>
        <w:spacing w:after="0" w:line="240" w:lineRule="auto"/>
        <w:outlineLvl w:val="2"/>
        <w:rPr>
          <w:rFonts w:ascii="Arial" w:eastAsia="Times New Roman" w:hAnsi="Arial" w:cs="Arial"/>
          <w:b/>
          <w:bCs/>
          <w:color w:val="1B1C1D"/>
          <w:kern w:val="0"/>
          <w:sz w:val="27"/>
          <w:szCs w:val="27"/>
          <w14:ligatures w14:val="none"/>
        </w:rPr>
      </w:pPr>
      <w:r w:rsidRPr="00B84A7C">
        <w:rPr>
          <w:rFonts w:ascii="Arial" w:eastAsia="Times New Roman" w:hAnsi="Arial" w:cs="Arial"/>
          <w:b/>
          <w:bCs/>
          <w:color w:val="1B1C1D"/>
          <w:kern w:val="0"/>
          <w:sz w:val="27"/>
          <w:szCs w:val="27"/>
          <w:bdr w:val="none" w:sz="0" w:space="0" w:color="auto" w:frame="1"/>
          <w14:ligatures w14:val="none"/>
        </w:rPr>
        <w:t>Tổng quan Hệ thống Nền tảng Nông nghiệp FarmKeeper</w:t>
      </w:r>
    </w:p>
    <w:p w14:paraId="632104C9" w14:textId="77777777" w:rsidR="00B84A7C" w:rsidRPr="00B84A7C" w:rsidRDefault="00B84A7C" w:rsidP="00B84A7C">
      <w:pPr>
        <w:spacing w:after="0" w:line="240" w:lineRule="auto"/>
        <w:outlineLvl w:val="3"/>
        <w:rPr>
          <w:rFonts w:ascii="Arial" w:eastAsia="Times New Roman" w:hAnsi="Arial" w:cs="Arial"/>
          <w:b/>
          <w:bCs/>
          <w:color w:val="1B1C1D"/>
          <w:kern w:val="0"/>
          <w14:ligatures w14:val="none"/>
        </w:rPr>
      </w:pPr>
      <w:r w:rsidRPr="00B84A7C">
        <w:rPr>
          <w:rFonts w:ascii="Arial" w:eastAsia="Times New Roman" w:hAnsi="Arial" w:cs="Arial"/>
          <w:b/>
          <w:bCs/>
          <w:color w:val="1B1C1D"/>
          <w:kern w:val="0"/>
          <w:bdr w:val="none" w:sz="0" w:space="0" w:color="auto" w:frame="1"/>
          <w14:ligatures w14:val="none"/>
        </w:rPr>
        <w:t>Phần 1: Giới thiệu &amp; Tầm nhìn</w:t>
      </w:r>
    </w:p>
    <w:p w14:paraId="04C1793A" w14:textId="77777777" w:rsidR="00B84A7C" w:rsidRPr="00B84A7C" w:rsidRDefault="00B84A7C" w:rsidP="00B84A7C">
      <w:pPr>
        <w:spacing w:after="0" w:line="240" w:lineRule="auto"/>
        <w:rPr>
          <w:rFonts w:ascii="Arial" w:eastAsia="Times New Roman" w:hAnsi="Arial" w:cs="Arial"/>
          <w:color w:val="1B1C1D"/>
          <w:kern w:val="0"/>
          <w14:ligatures w14:val="none"/>
        </w:rPr>
      </w:pPr>
      <w:r w:rsidRPr="00B84A7C">
        <w:rPr>
          <w:rFonts w:ascii="Arial" w:eastAsia="Times New Roman" w:hAnsi="Arial" w:cs="Arial"/>
          <w:i/>
          <w:iCs/>
          <w:color w:val="1B1C1D"/>
          <w:kern w:val="0"/>
          <w:bdr w:val="none" w:sz="0" w:space="0" w:color="auto" w:frame="1"/>
          <w14:ligatures w14:val="none"/>
        </w:rPr>
        <w:t>(Giữ nguyên)</w:t>
      </w:r>
    </w:p>
    <w:p w14:paraId="0D545042" w14:textId="77777777" w:rsidR="00B84A7C" w:rsidRPr="00B84A7C" w:rsidRDefault="00B84A7C" w:rsidP="00B84A7C">
      <w:pPr>
        <w:spacing w:after="0" w:line="240" w:lineRule="auto"/>
        <w:outlineLvl w:val="3"/>
        <w:rPr>
          <w:rFonts w:ascii="Arial" w:eastAsia="Times New Roman" w:hAnsi="Arial" w:cs="Arial"/>
          <w:b/>
          <w:bCs/>
          <w:color w:val="1B1C1D"/>
          <w:kern w:val="0"/>
          <w14:ligatures w14:val="none"/>
        </w:rPr>
      </w:pPr>
      <w:r w:rsidRPr="00B84A7C">
        <w:rPr>
          <w:rFonts w:ascii="Arial" w:eastAsia="Times New Roman" w:hAnsi="Arial" w:cs="Arial"/>
          <w:b/>
          <w:bCs/>
          <w:color w:val="1B1C1D"/>
          <w:kern w:val="0"/>
          <w:bdr w:val="none" w:sz="0" w:space="0" w:color="auto" w:frame="1"/>
          <w14:ligatures w14:val="none"/>
        </w:rPr>
        <w:t>Phần 2: Kiến trúc Hệ thống &amp; Mô hình Dữ liệu</w:t>
      </w:r>
    </w:p>
    <w:p w14:paraId="7697B191" w14:textId="77777777" w:rsidR="00B84A7C" w:rsidRPr="00B84A7C" w:rsidRDefault="00B84A7C" w:rsidP="00B84A7C">
      <w:pPr>
        <w:spacing w:after="0" w:line="240" w:lineRule="auto"/>
        <w:rPr>
          <w:rFonts w:ascii="Arial" w:eastAsia="Times New Roman" w:hAnsi="Arial" w:cs="Arial"/>
          <w:color w:val="1B1C1D"/>
          <w:kern w:val="0"/>
          <w14:ligatures w14:val="none"/>
        </w:rPr>
      </w:pPr>
      <w:r w:rsidRPr="00B84A7C">
        <w:rPr>
          <w:rFonts w:ascii="Arial" w:eastAsia="Times New Roman" w:hAnsi="Arial" w:cs="Arial"/>
          <w:i/>
          <w:iCs/>
          <w:color w:val="1B1C1D"/>
          <w:kern w:val="0"/>
          <w:bdr w:val="none" w:sz="0" w:space="0" w:color="auto" w:frame="1"/>
          <w14:ligatures w14:val="none"/>
        </w:rPr>
        <w:t>(Giữ nguyên)</w:t>
      </w:r>
    </w:p>
    <w:p w14:paraId="3483ED5B" w14:textId="77777777" w:rsidR="00B84A7C" w:rsidRPr="00B84A7C" w:rsidRDefault="00B84A7C" w:rsidP="00B84A7C">
      <w:pPr>
        <w:spacing w:after="0" w:line="240" w:lineRule="auto"/>
        <w:outlineLvl w:val="3"/>
        <w:rPr>
          <w:rFonts w:ascii="Arial" w:eastAsia="Times New Roman" w:hAnsi="Arial" w:cs="Arial"/>
          <w:b/>
          <w:bCs/>
          <w:color w:val="1B1C1D"/>
          <w:kern w:val="0"/>
          <w14:ligatures w14:val="none"/>
        </w:rPr>
      </w:pPr>
      <w:r w:rsidRPr="00B84A7C">
        <w:rPr>
          <w:rFonts w:ascii="Arial" w:eastAsia="Times New Roman" w:hAnsi="Arial" w:cs="Arial"/>
          <w:b/>
          <w:bCs/>
          <w:color w:val="1B1C1D"/>
          <w:kern w:val="0"/>
          <w:bdr w:val="none" w:sz="0" w:space="0" w:color="auto" w:frame="1"/>
          <w14:ligatures w14:val="none"/>
        </w:rPr>
        <w:t>Phần 3: Phân tích Đối tượng Người dùng &amp; Phân quyền</w:t>
      </w:r>
    </w:p>
    <w:p w14:paraId="44358244" w14:textId="77777777" w:rsidR="00B84A7C" w:rsidRPr="00B84A7C" w:rsidRDefault="00B84A7C" w:rsidP="00B84A7C">
      <w:pPr>
        <w:spacing w:after="0" w:line="240" w:lineRule="auto"/>
        <w:rPr>
          <w:rFonts w:ascii="Arial" w:eastAsia="Times New Roman" w:hAnsi="Arial" w:cs="Arial"/>
          <w:color w:val="1B1C1D"/>
          <w:kern w:val="0"/>
          <w14:ligatures w14:val="none"/>
        </w:rPr>
      </w:pPr>
      <w:r w:rsidRPr="00B84A7C">
        <w:rPr>
          <w:rFonts w:ascii="Arial" w:eastAsia="Times New Roman" w:hAnsi="Arial" w:cs="Arial"/>
          <w:i/>
          <w:iCs/>
          <w:color w:val="1B1C1D"/>
          <w:kern w:val="0"/>
          <w:bdr w:val="none" w:sz="0" w:space="0" w:color="auto" w:frame="1"/>
          <w14:ligatures w14:val="none"/>
        </w:rPr>
        <w:t>(Giữ nguyên)</w:t>
      </w:r>
    </w:p>
    <w:p w14:paraId="53D34C1C" w14:textId="77777777" w:rsidR="00B84A7C" w:rsidRPr="00B84A7C" w:rsidRDefault="00B84A7C" w:rsidP="00B84A7C">
      <w:pPr>
        <w:spacing w:after="0" w:line="240" w:lineRule="auto"/>
        <w:outlineLvl w:val="3"/>
        <w:rPr>
          <w:rFonts w:ascii="Arial" w:eastAsia="Times New Roman" w:hAnsi="Arial" w:cs="Arial"/>
          <w:b/>
          <w:bCs/>
          <w:color w:val="1B1C1D"/>
          <w:kern w:val="0"/>
          <w14:ligatures w14:val="none"/>
        </w:rPr>
      </w:pPr>
      <w:r w:rsidRPr="00B84A7C">
        <w:rPr>
          <w:rFonts w:ascii="Arial" w:eastAsia="Times New Roman" w:hAnsi="Arial" w:cs="Arial"/>
          <w:b/>
          <w:bCs/>
          <w:color w:val="1B1C1D"/>
          <w:kern w:val="0"/>
          <w:bdr w:val="none" w:sz="0" w:space="0" w:color="auto" w:frame="1"/>
          <w14:ligatures w14:val="none"/>
        </w:rPr>
        <w:t>Phần 4: Phân tích Chi tiết các Module Chức năng</w:t>
      </w:r>
    </w:p>
    <w:p w14:paraId="6C1BAD1B" w14:textId="77777777" w:rsidR="00B84A7C" w:rsidRPr="00B84A7C" w:rsidRDefault="00B84A7C" w:rsidP="00B84A7C">
      <w:pPr>
        <w:spacing w:after="0" w:line="240" w:lineRule="auto"/>
        <w:outlineLvl w:val="4"/>
        <w:rPr>
          <w:rFonts w:ascii="Arial" w:eastAsia="Times New Roman" w:hAnsi="Arial" w:cs="Arial"/>
          <w:b/>
          <w:bCs/>
          <w:color w:val="1B1C1D"/>
          <w:kern w:val="0"/>
          <w:sz w:val="20"/>
          <w:szCs w:val="20"/>
          <w14:ligatures w14:val="none"/>
        </w:rPr>
      </w:pPr>
      <w:r w:rsidRPr="00B84A7C">
        <w:rPr>
          <w:rFonts w:ascii="Arial" w:eastAsia="Times New Roman" w:hAnsi="Arial" w:cs="Arial"/>
          <w:b/>
          <w:bCs/>
          <w:color w:val="1B1C1D"/>
          <w:kern w:val="0"/>
          <w:sz w:val="20"/>
          <w:szCs w:val="20"/>
          <w:bdr w:val="none" w:sz="0" w:space="0" w:color="auto" w:frame="1"/>
          <w14:ligatures w14:val="none"/>
        </w:rPr>
        <w:t>I. Thiết lập &amp; Khảo sát Vườn</w:t>
      </w:r>
    </w:p>
    <w:p w14:paraId="7CCCC3F7" w14:textId="77777777" w:rsidR="00B84A7C" w:rsidRPr="00B84A7C" w:rsidRDefault="00B84A7C" w:rsidP="00B84A7C">
      <w:pPr>
        <w:spacing w:after="0" w:line="240" w:lineRule="auto"/>
        <w:rPr>
          <w:rFonts w:ascii="Arial" w:eastAsia="Times New Roman" w:hAnsi="Arial" w:cs="Arial"/>
          <w:color w:val="1B1C1D"/>
          <w:kern w:val="0"/>
          <w14:ligatures w14:val="none"/>
        </w:rPr>
      </w:pPr>
      <w:r w:rsidRPr="00B84A7C">
        <w:rPr>
          <w:rFonts w:ascii="Arial" w:eastAsia="Times New Roman" w:hAnsi="Arial" w:cs="Arial"/>
          <w:i/>
          <w:iCs/>
          <w:color w:val="1B1C1D"/>
          <w:kern w:val="0"/>
          <w:bdr w:val="none" w:sz="0" w:space="0" w:color="auto" w:frame="1"/>
          <w14:ligatures w14:val="none"/>
        </w:rPr>
        <w:t>(Giữ nguyên)</w:t>
      </w:r>
    </w:p>
    <w:p w14:paraId="5686CEF1" w14:textId="77777777" w:rsidR="00B84A7C" w:rsidRPr="00B84A7C" w:rsidRDefault="00B84A7C" w:rsidP="00B84A7C">
      <w:pPr>
        <w:spacing w:after="0" w:line="240" w:lineRule="auto"/>
        <w:outlineLvl w:val="4"/>
        <w:rPr>
          <w:rFonts w:ascii="Arial" w:eastAsia="Times New Roman" w:hAnsi="Arial" w:cs="Arial"/>
          <w:b/>
          <w:bCs/>
          <w:color w:val="1B1C1D"/>
          <w:kern w:val="0"/>
          <w:sz w:val="20"/>
          <w:szCs w:val="20"/>
          <w14:ligatures w14:val="none"/>
        </w:rPr>
      </w:pPr>
      <w:r w:rsidRPr="00B84A7C">
        <w:rPr>
          <w:rFonts w:ascii="Arial" w:eastAsia="Times New Roman" w:hAnsi="Arial" w:cs="Arial"/>
          <w:b/>
          <w:bCs/>
          <w:color w:val="1B1C1D"/>
          <w:kern w:val="0"/>
          <w:sz w:val="20"/>
          <w:szCs w:val="20"/>
          <w:bdr w:val="none" w:sz="0" w:space="0" w:color="auto" w:frame="1"/>
          <w14:ligatures w14:val="none"/>
        </w:rPr>
        <w:t>II. Sơ đồ vườn &amp; Định vị cây</w:t>
      </w:r>
    </w:p>
    <w:p w14:paraId="0CBDE944" w14:textId="77777777" w:rsidR="00B84A7C" w:rsidRPr="00B84A7C" w:rsidRDefault="00B84A7C" w:rsidP="00B84A7C">
      <w:pPr>
        <w:spacing w:after="0" w:line="240" w:lineRule="auto"/>
        <w:rPr>
          <w:rFonts w:ascii="Arial" w:eastAsia="Times New Roman" w:hAnsi="Arial" w:cs="Arial"/>
          <w:color w:val="1B1C1D"/>
          <w:kern w:val="0"/>
          <w14:ligatures w14:val="none"/>
        </w:rPr>
      </w:pPr>
      <w:r w:rsidRPr="00B84A7C">
        <w:rPr>
          <w:rFonts w:ascii="Arial" w:eastAsia="Times New Roman" w:hAnsi="Arial" w:cs="Arial"/>
          <w:i/>
          <w:iCs/>
          <w:color w:val="1B1C1D"/>
          <w:kern w:val="0"/>
          <w:bdr w:val="none" w:sz="0" w:space="0" w:color="auto" w:frame="1"/>
          <w14:ligatures w14:val="none"/>
        </w:rPr>
        <w:t>(Giữ nguyên)</w:t>
      </w:r>
    </w:p>
    <w:p w14:paraId="6CAA96E3" w14:textId="77777777" w:rsidR="00B84A7C" w:rsidRPr="00B84A7C" w:rsidRDefault="00B84A7C" w:rsidP="00B84A7C">
      <w:pPr>
        <w:spacing w:after="0" w:line="240" w:lineRule="auto"/>
        <w:outlineLvl w:val="4"/>
        <w:rPr>
          <w:rFonts w:ascii="Arial" w:eastAsia="Times New Roman" w:hAnsi="Arial" w:cs="Arial"/>
          <w:b/>
          <w:bCs/>
          <w:color w:val="1B1C1D"/>
          <w:kern w:val="0"/>
          <w:sz w:val="20"/>
          <w:szCs w:val="20"/>
          <w14:ligatures w14:val="none"/>
        </w:rPr>
      </w:pPr>
      <w:r w:rsidRPr="00B84A7C">
        <w:rPr>
          <w:rFonts w:ascii="Arial" w:eastAsia="Times New Roman" w:hAnsi="Arial" w:cs="Arial"/>
          <w:b/>
          <w:bCs/>
          <w:color w:val="1B1C1D"/>
          <w:kern w:val="0"/>
          <w:sz w:val="20"/>
          <w:szCs w:val="20"/>
          <w:bdr w:val="none" w:sz="0" w:space="0" w:color="auto" w:frame="1"/>
          <w14:ligatures w14:val="none"/>
        </w:rPr>
        <w:t>III. Tích hợp IoT &amp; Giám sát Tức thời</w:t>
      </w:r>
    </w:p>
    <w:p w14:paraId="676B83B7" w14:textId="77777777" w:rsidR="00B84A7C" w:rsidRPr="00B84A7C" w:rsidRDefault="00B84A7C" w:rsidP="00B84A7C">
      <w:pPr>
        <w:spacing w:after="0" w:line="240" w:lineRule="auto"/>
        <w:rPr>
          <w:rFonts w:ascii="Arial" w:eastAsia="Times New Roman" w:hAnsi="Arial" w:cs="Arial"/>
          <w:color w:val="1B1C1D"/>
          <w:kern w:val="0"/>
          <w14:ligatures w14:val="none"/>
        </w:rPr>
      </w:pPr>
      <w:r w:rsidRPr="00B84A7C">
        <w:rPr>
          <w:rFonts w:ascii="Arial" w:eastAsia="Times New Roman" w:hAnsi="Arial" w:cs="Arial"/>
          <w:i/>
          <w:iCs/>
          <w:color w:val="1B1C1D"/>
          <w:kern w:val="0"/>
          <w:bdr w:val="none" w:sz="0" w:space="0" w:color="auto" w:frame="1"/>
          <w14:ligatures w14:val="none"/>
        </w:rPr>
        <w:t>(Giữ nguyên)</w:t>
      </w:r>
    </w:p>
    <w:p w14:paraId="22A8EA0F" w14:textId="77777777" w:rsidR="00B84A7C" w:rsidRPr="00B84A7C" w:rsidRDefault="00B84A7C" w:rsidP="00B84A7C">
      <w:pPr>
        <w:spacing w:after="0" w:line="240" w:lineRule="auto"/>
        <w:outlineLvl w:val="4"/>
        <w:rPr>
          <w:rFonts w:ascii="Arial" w:eastAsia="Times New Roman" w:hAnsi="Arial" w:cs="Arial"/>
          <w:b/>
          <w:bCs/>
          <w:color w:val="1B1C1D"/>
          <w:kern w:val="0"/>
          <w:sz w:val="20"/>
          <w:szCs w:val="20"/>
          <w14:ligatures w14:val="none"/>
        </w:rPr>
      </w:pPr>
      <w:r w:rsidRPr="00B84A7C">
        <w:rPr>
          <w:rFonts w:ascii="Arial" w:eastAsia="Times New Roman" w:hAnsi="Arial" w:cs="Arial"/>
          <w:b/>
          <w:bCs/>
          <w:color w:val="1B1C1D"/>
          <w:kern w:val="0"/>
          <w:sz w:val="20"/>
          <w:szCs w:val="20"/>
          <w:bdr w:val="none" w:sz="0" w:space="0" w:color="auto" w:frame="1"/>
          <w14:ligatures w14:val="none"/>
        </w:rPr>
        <w:t>IV. Quản lý Quy trình &amp; Công việc</w:t>
      </w:r>
    </w:p>
    <w:p w14:paraId="45280E7A" w14:textId="77777777" w:rsidR="00B84A7C" w:rsidRPr="00B84A7C" w:rsidRDefault="00B84A7C" w:rsidP="00B84A7C">
      <w:pPr>
        <w:spacing w:after="0" w:line="240" w:lineRule="auto"/>
        <w:rPr>
          <w:rFonts w:ascii="Arial" w:eastAsia="Times New Roman" w:hAnsi="Arial" w:cs="Arial"/>
          <w:color w:val="1B1C1D"/>
          <w:kern w:val="0"/>
          <w14:ligatures w14:val="none"/>
        </w:rPr>
      </w:pPr>
      <w:r w:rsidRPr="00B84A7C">
        <w:rPr>
          <w:rFonts w:ascii="Arial" w:eastAsia="Times New Roman" w:hAnsi="Arial" w:cs="Arial"/>
          <w:i/>
          <w:iCs/>
          <w:color w:val="1B1C1D"/>
          <w:kern w:val="0"/>
          <w:bdr w:val="none" w:sz="0" w:space="0" w:color="auto" w:frame="1"/>
          <w14:ligatures w14:val="none"/>
        </w:rPr>
        <w:t>(Giữ nguyên)</w:t>
      </w:r>
    </w:p>
    <w:p w14:paraId="2CC02DAC" w14:textId="77777777" w:rsidR="00B84A7C" w:rsidRPr="00B84A7C" w:rsidRDefault="00B84A7C" w:rsidP="00B84A7C">
      <w:pPr>
        <w:spacing w:after="0" w:line="240" w:lineRule="auto"/>
        <w:outlineLvl w:val="4"/>
        <w:rPr>
          <w:rFonts w:ascii="Arial" w:eastAsia="Times New Roman" w:hAnsi="Arial" w:cs="Arial"/>
          <w:b/>
          <w:bCs/>
          <w:color w:val="1B1C1D"/>
          <w:kern w:val="0"/>
          <w:sz w:val="20"/>
          <w:szCs w:val="20"/>
          <w14:ligatures w14:val="none"/>
        </w:rPr>
      </w:pPr>
      <w:r w:rsidRPr="00B84A7C">
        <w:rPr>
          <w:rFonts w:ascii="Arial" w:eastAsia="Times New Roman" w:hAnsi="Arial" w:cs="Arial"/>
          <w:b/>
          <w:bCs/>
          <w:color w:val="1B1C1D"/>
          <w:kern w:val="0"/>
          <w:sz w:val="20"/>
          <w:szCs w:val="20"/>
          <w:bdr w:val="none" w:sz="0" w:space="0" w:color="auto" w:frame="1"/>
          <w14:ligatures w14:val="none"/>
        </w:rPr>
        <w:t>V. Quản lý Tài chính Toàn diện</w:t>
      </w:r>
    </w:p>
    <w:p w14:paraId="63A4E0AC" w14:textId="77777777" w:rsidR="00B84A7C" w:rsidRPr="00B84A7C" w:rsidRDefault="00B84A7C" w:rsidP="00B84A7C">
      <w:pPr>
        <w:spacing w:after="0" w:line="240" w:lineRule="auto"/>
        <w:rPr>
          <w:rFonts w:ascii="Arial" w:eastAsia="Times New Roman" w:hAnsi="Arial" w:cs="Arial"/>
          <w:color w:val="1B1C1D"/>
          <w:kern w:val="0"/>
          <w14:ligatures w14:val="none"/>
        </w:rPr>
      </w:pPr>
      <w:r w:rsidRPr="00B84A7C">
        <w:rPr>
          <w:rFonts w:ascii="Arial" w:eastAsia="Times New Roman" w:hAnsi="Arial" w:cs="Arial"/>
          <w:i/>
          <w:iCs/>
          <w:color w:val="1B1C1D"/>
          <w:kern w:val="0"/>
          <w:bdr w:val="none" w:sz="0" w:space="0" w:color="auto" w:frame="1"/>
          <w14:ligatures w14:val="none"/>
        </w:rPr>
        <w:t>(Giữ nguyên)</w:t>
      </w:r>
    </w:p>
    <w:p w14:paraId="474C015F" w14:textId="77777777" w:rsidR="00B84A7C" w:rsidRPr="00B84A7C" w:rsidRDefault="00B84A7C" w:rsidP="00B84A7C">
      <w:pPr>
        <w:spacing w:after="0" w:line="240" w:lineRule="auto"/>
        <w:outlineLvl w:val="4"/>
        <w:rPr>
          <w:rFonts w:ascii="Arial" w:eastAsia="Times New Roman" w:hAnsi="Arial" w:cs="Arial"/>
          <w:b/>
          <w:bCs/>
          <w:color w:val="1B1C1D"/>
          <w:kern w:val="0"/>
          <w:sz w:val="20"/>
          <w:szCs w:val="20"/>
          <w14:ligatures w14:val="none"/>
        </w:rPr>
      </w:pPr>
      <w:r w:rsidRPr="00B84A7C">
        <w:rPr>
          <w:rFonts w:ascii="Arial" w:eastAsia="Times New Roman" w:hAnsi="Arial" w:cs="Arial"/>
          <w:b/>
          <w:bCs/>
          <w:color w:val="1B1C1D"/>
          <w:kern w:val="0"/>
          <w:sz w:val="20"/>
          <w:szCs w:val="20"/>
          <w:bdr w:val="none" w:sz="0" w:space="0" w:color="auto" w:frame="1"/>
          <w14:ligatures w14:val="none"/>
        </w:rPr>
        <w:t>VI. Quản lý Thu hoạch, Chất lượng &amp; Truy xuất Nguồn gốc (Đã viết lại chi tiết)</w:t>
      </w:r>
    </w:p>
    <w:p w14:paraId="49DD8003" w14:textId="77777777" w:rsidR="00B84A7C" w:rsidRPr="00B84A7C" w:rsidRDefault="00B84A7C" w:rsidP="00B84A7C">
      <w:pPr>
        <w:spacing w:after="0" w:line="240" w:lineRule="auto"/>
        <w:rPr>
          <w:rFonts w:ascii="Arial" w:eastAsia="Times New Roman" w:hAnsi="Arial" w:cs="Arial"/>
          <w:color w:val="1B1C1D"/>
          <w:kern w:val="0"/>
          <w14:ligatures w14:val="none"/>
        </w:rPr>
      </w:pPr>
      <w:r w:rsidRPr="00B84A7C">
        <w:rPr>
          <w:rFonts w:ascii="Arial" w:eastAsia="Times New Roman" w:hAnsi="Arial" w:cs="Arial"/>
          <w:color w:val="1B1C1D"/>
          <w:kern w:val="0"/>
          <w:bdr w:val="none" w:sz="0" w:space="0" w:color="auto" w:frame="1"/>
          <w14:ligatures w14:val="none"/>
        </w:rPr>
        <w:t xml:space="preserve">Đây là module then chốt, chuyển đổi dữ liệu sản xuất thành giá trị kinh tế và sự minh bạch, đáp ứng trực tiếp hai nhu cầu lớn nhất: </w:t>
      </w:r>
      <w:r w:rsidRPr="00B84A7C">
        <w:rPr>
          <w:rFonts w:ascii="Arial" w:eastAsia="Times New Roman" w:hAnsi="Arial" w:cs="Arial"/>
          <w:b/>
          <w:bCs/>
          <w:color w:val="1B1C1D"/>
          <w:kern w:val="0"/>
          <w:bdr w:val="none" w:sz="0" w:space="0" w:color="auto" w:frame="1"/>
          <w14:ligatures w14:val="none"/>
        </w:rPr>
        <w:t>điều phối sản xuất</w:t>
      </w:r>
      <w:r w:rsidRPr="00B84A7C">
        <w:rPr>
          <w:rFonts w:ascii="Arial" w:eastAsia="Times New Roman" w:hAnsi="Arial" w:cs="Arial"/>
          <w:color w:val="1B1C1D"/>
          <w:kern w:val="0"/>
          <w:bdr w:val="none" w:sz="0" w:space="0" w:color="auto" w:frame="1"/>
          <w14:ligatures w14:val="none"/>
        </w:rPr>
        <w:t xml:space="preserve"> và </w:t>
      </w:r>
      <w:r w:rsidRPr="00B84A7C">
        <w:rPr>
          <w:rFonts w:ascii="Arial" w:eastAsia="Times New Roman" w:hAnsi="Arial" w:cs="Arial"/>
          <w:b/>
          <w:bCs/>
          <w:color w:val="1B1C1D"/>
          <w:kern w:val="0"/>
          <w:bdr w:val="none" w:sz="0" w:space="0" w:color="auto" w:frame="1"/>
          <w14:ligatures w14:val="none"/>
        </w:rPr>
        <w:t xml:space="preserve">đáp ứng tiêu </w:t>
      </w:r>
      <w:r w:rsidRPr="00B84A7C">
        <w:rPr>
          <w:rFonts w:ascii="Arial" w:eastAsia="Times New Roman" w:hAnsi="Arial" w:cs="Arial"/>
          <w:b/>
          <w:bCs/>
          <w:color w:val="1B1C1D"/>
          <w:kern w:val="0"/>
          <w:bdr w:val="none" w:sz="0" w:space="0" w:color="auto" w:frame="1"/>
          <w14:ligatures w14:val="none"/>
        </w:rPr>
        <w:lastRenderedPageBreak/>
        <w:t>chuẩn xuất khẩu</w:t>
      </w:r>
      <w:r w:rsidRPr="00B84A7C">
        <w:rPr>
          <w:rFonts w:ascii="Arial" w:eastAsia="Times New Roman" w:hAnsi="Arial" w:cs="Arial"/>
          <w:color w:val="1B1C1D"/>
          <w:kern w:val="0"/>
          <w:bdr w:val="none" w:sz="0" w:space="0" w:color="auto" w:frame="1"/>
          <w14:ligatures w14:val="none"/>
        </w:rPr>
        <w:t>. Module này hoạt động dựa trên việc khai thác và làm giàu thêm "dữ liệu lõi" từ các module trước.</w:t>
      </w:r>
    </w:p>
    <w:p w14:paraId="5184DF83" w14:textId="77777777" w:rsidR="00B84A7C" w:rsidRPr="00B84A7C" w:rsidRDefault="00B84A7C" w:rsidP="00B84A7C">
      <w:p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A. Dự báo Năng suất (Yield Forecasting)</w:t>
      </w:r>
    </w:p>
    <w:p w14:paraId="717F780F" w14:textId="77777777" w:rsidR="00B84A7C" w:rsidRPr="00B84A7C" w:rsidRDefault="00B84A7C" w:rsidP="00B84A7C">
      <w:pPr>
        <w:numPr>
          <w:ilvl w:val="0"/>
          <w:numId w:val="15"/>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Mục tiêu:</w:t>
      </w:r>
      <w:r w:rsidRPr="00B84A7C">
        <w:rPr>
          <w:rFonts w:ascii="Arial" w:eastAsia="Times New Roman" w:hAnsi="Arial" w:cs="Arial"/>
          <w:color w:val="1B1C1D"/>
          <w:kern w:val="0"/>
          <w:bdr w:val="none" w:sz="0" w:space="0" w:color="auto" w:frame="1"/>
          <w14:ligatures w14:val="none"/>
        </w:rPr>
        <w:t xml:space="preserve"> Cung cấp cho người quản lý một bức tranh chính xác về sản lượng sắp thu hoạch để lên kế hoạch kinh doanh và logistics.</w:t>
      </w:r>
    </w:p>
    <w:p w14:paraId="422DBEA0" w14:textId="77777777" w:rsidR="00B84A7C" w:rsidRPr="00B84A7C" w:rsidRDefault="00B84A7C" w:rsidP="00B84A7C">
      <w:pPr>
        <w:numPr>
          <w:ilvl w:val="0"/>
          <w:numId w:val="15"/>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Nguồn dữ liệu đầu vào (Từ Module Lõi):</w:t>
      </w:r>
    </w:p>
    <w:p w14:paraId="6FF6DE9B" w14:textId="77777777" w:rsidR="00B84A7C" w:rsidRPr="00B84A7C" w:rsidRDefault="00B84A7C" w:rsidP="00B84A7C">
      <w:pPr>
        <w:numPr>
          <w:ilvl w:val="1"/>
          <w:numId w:val="15"/>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Dữ liệu tĩnh:</w:t>
      </w:r>
      <w:r w:rsidRPr="00B84A7C">
        <w:rPr>
          <w:rFonts w:ascii="Arial" w:eastAsia="Times New Roman" w:hAnsi="Arial" w:cs="Arial"/>
          <w:color w:val="1B1C1D"/>
          <w:kern w:val="0"/>
          <w:bdr w:val="none" w:sz="0" w:space="0" w:color="auto" w:frame="1"/>
          <w14:ligatures w14:val="none"/>
        </w:rPr>
        <w:t xml:space="preserve"> Số lượng cây kinh doanh trên từng lô/vườn.</w:t>
      </w:r>
    </w:p>
    <w:p w14:paraId="6CC6E262" w14:textId="77777777" w:rsidR="00B84A7C" w:rsidRPr="00B84A7C" w:rsidRDefault="00B84A7C" w:rsidP="00B84A7C">
      <w:pPr>
        <w:numPr>
          <w:ilvl w:val="1"/>
          <w:numId w:val="15"/>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Dữ liệu động (từ Mobile App):</w:t>
      </w:r>
      <w:r w:rsidRPr="00B84A7C">
        <w:rPr>
          <w:rFonts w:ascii="Arial" w:eastAsia="Times New Roman" w:hAnsi="Arial" w:cs="Arial"/>
          <w:color w:val="1B1C1D"/>
          <w:kern w:val="0"/>
          <w:bdr w:val="none" w:sz="0" w:space="0" w:color="auto" w:frame="1"/>
          <w14:ligatures w14:val="none"/>
        </w:rPr>
        <w:t xml:space="preserve"> Số trái trung bình/cây, trọng lượng trung bình/trái, và ngày tuổi trái được cập nhật định kỳ bởi nông dân trong quá trình giám sát.</w:t>
      </w:r>
    </w:p>
    <w:p w14:paraId="24E7B008" w14:textId="77777777" w:rsidR="00B84A7C" w:rsidRPr="00B84A7C" w:rsidRDefault="00B84A7C" w:rsidP="00B84A7C">
      <w:pPr>
        <w:numPr>
          <w:ilvl w:val="0"/>
          <w:numId w:val="15"/>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Cơ chế hoạt động:</w:t>
      </w:r>
    </w:p>
    <w:p w14:paraId="6758E212" w14:textId="77777777" w:rsidR="00B84A7C" w:rsidRPr="00B84A7C" w:rsidRDefault="00B84A7C" w:rsidP="00B84A7C">
      <w:pPr>
        <w:numPr>
          <w:ilvl w:val="1"/>
          <w:numId w:val="16"/>
        </w:numPr>
        <w:spacing w:after="0" w:line="240" w:lineRule="auto"/>
        <w:ind w:left="1440" w:hanging="360"/>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Tính toán tự động:</w:t>
      </w:r>
      <w:r w:rsidRPr="00B84A7C">
        <w:rPr>
          <w:rFonts w:ascii="Arial" w:eastAsia="Times New Roman" w:hAnsi="Arial" w:cs="Arial"/>
          <w:color w:val="1B1C1D"/>
          <w:kern w:val="0"/>
          <w:bdr w:val="none" w:sz="0" w:space="0" w:color="auto" w:frame="1"/>
          <w14:ligatures w14:val="none"/>
        </w:rPr>
        <w:t xml:space="preserve"> Hệ thống sử dụng công thức: </w:t>
      </w:r>
      <w:r w:rsidRPr="00B84A7C">
        <w:rPr>
          <w:rFonts w:ascii="Arial" w:eastAsia="Times New Roman" w:hAnsi="Arial" w:cs="Arial"/>
          <w:color w:val="575B5F"/>
          <w:kern w:val="0"/>
          <w:sz w:val="20"/>
          <w:szCs w:val="20"/>
          <w:bdr w:val="none" w:sz="0" w:space="0" w:color="auto" w:frame="1"/>
          <w14:ligatures w14:val="none"/>
        </w:rPr>
        <w:t>(Số cây) x (Số trái TB/cây) x (Trọng lượng TB/trái)</w:t>
      </w:r>
      <w:r w:rsidRPr="00B84A7C">
        <w:rPr>
          <w:rFonts w:ascii="Arial" w:eastAsia="Times New Roman" w:hAnsi="Arial" w:cs="Arial"/>
          <w:color w:val="1B1C1D"/>
          <w:kern w:val="0"/>
          <w:bdr w:val="none" w:sz="0" w:space="0" w:color="auto" w:frame="1"/>
          <w14:ligatures w14:val="none"/>
        </w:rPr>
        <w:t xml:space="preserve"> để tính toán sản lượng dự kiến cho từng lô, vườn, và toàn vùng trồng.</w:t>
      </w:r>
    </w:p>
    <w:p w14:paraId="57E5AB19" w14:textId="77777777" w:rsidR="00B84A7C" w:rsidRPr="00B84A7C" w:rsidRDefault="00B84A7C" w:rsidP="00B84A7C">
      <w:pPr>
        <w:numPr>
          <w:ilvl w:val="1"/>
          <w:numId w:val="16"/>
        </w:numPr>
        <w:spacing w:after="0" w:line="240" w:lineRule="auto"/>
        <w:ind w:left="1440" w:hanging="360"/>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Học máy &amp; Tinh chỉnh:</w:t>
      </w:r>
      <w:r w:rsidRPr="00B84A7C">
        <w:rPr>
          <w:rFonts w:ascii="Arial" w:eastAsia="Times New Roman" w:hAnsi="Arial" w:cs="Arial"/>
          <w:color w:val="1B1C1D"/>
          <w:kern w:val="0"/>
          <w:bdr w:val="none" w:sz="0" w:space="0" w:color="auto" w:frame="1"/>
          <w14:ligatures w14:val="none"/>
        </w:rPr>
        <w:t xml:space="preserve"> Thuật toán AI sẽ phân tích dữ liệu lịch sử (sản lượng thực tế so với dự báo các vụ trước, dữ liệu thời tiết) để đưa ra các hệ số điều chỉnh (VD: tỷ lệ rụng trái dự kiến), giúp dự báo ngày càng chính xác hơn.</w:t>
      </w:r>
    </w:p>
    <w:p w14:paraId="20E1C0C4" w14:textId="77777777" w:rsidR="00B84A7C" w:rsidRPr="00B84A7C" w:rsidRDefault="00B84A7C" w:rsidP="00B84A7C">
      <w:pPr>
        <w:numPr>
          <w:ilvl w:val="0"/>
          <w:numId w:val="15"/>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Giao diện người dùng (Dashboard):</w:t>
      </w:r>
    </w:p>
    <w:p w14:paraId="0FACDB26" w14:textId="77777777" w:rsidR="00B84A7C" w:rsidRPr="00B84A7C" w:rsidRDefault="00B84A7C" w:rsidP="00B84A7C">
      <w:pPr>
        <w:numPr>
          <w:ilvl w:val="1"/>
          <w:numId w:val="15"/>
        </w:numPr>
        <w:spacing w:after="0" w:line="240" w:lineRule="auto"/>
        <w:rPr>
          <w:rFonts w:ascii="Arial" w:eastAsia="Times New Roman" w:hAnsi="Arial" w:cs="Arial"/>
          <w:color w:val="1B1C1D"/>
          <w:kern w:val="0"/>
          <w14:ligatures w14:val="none"/>
        </w:rPr>
      </w:pPr>
      <w:r w:rsidRPr="00B84A7C">
        <w:rPr>
          <w:rFonts w:ascii="Arial" w:eastAsia="Times New Roman" w:hAnsi="Arial" w:cs="Arial"/>
          <w:color w:val="1B1C1D"/>
          <w:kern w:val="0"/>
          <w:bdr w:val="none" w:sz="0" w:space="0" w:color="auto" w:frame="1"/>
          <w14:ligatures w14:val="none"/>
        </w:rPr>
        <w:t>Biểu đồ so sánh sản lượng dự kiến với mục tiêu và sản lượng các vụ trước.</w:t>
      </w:r>
    </w:p>
    <w:p w14:paraId="75600044" w14:textId="77777777" w:rsidR="00B84A7C" w:rsidRPr="00B84A7C" w:rsidRDefault="00B84A7C" w:rsidP="00B84A7C">
      <w:pPr>
        <w:numPr>
          <w:ilvl w:val="1"/>
          <w:numId w:val="15"/>
        </w:numPr>
        <w:spacing w:after="0" w:line="240" w:lineRule="auto"/>
        <w:rPr>
          <w:rFonts w:ascii="Arial" w:eastAsia="Times New Roman" w:hAnsi="Arial" w:cs="Arial"/>
          <w:color w:val="1B1C1D"/>
          <w:kern w:val="0"/>
          <w14:ligatures w14:val="none"/>
        </w:rPr>
      </w:pPr>
      <w:r w:rsidRPr="00B84A7C">
        <w:rPr>
          <w:rFonts w:ascii="Arial" w:eastAsia="Times New Roman" w:hAnsi="Arial" w:cs="Arial"/>
          <w:color w:val="1B1C1D"/>
          <w:kern w:val="0"/>
          <w:bdr w:val="none" w:sz="0" w:space="0" w:color="auto" w:frame="1"/>
          <w14:ligatures w14:val="none"/>
        </w:rPr>
        <w:t>Bản đồ nhiệt thể hiện các khu vực/lô có năng suất dự kiến cao/thấp.</w:t>
      </w:r>
    </w:p>
    <w:p w14:paraId="7EF72B22" w14:textId="77777777" w:rsidR="00B84A7C" w:rsidRPr="00B84A7C" w:rsidRDefault="00B84A7C" w:rsidP="00B84A7C">
      <w:p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B. Quản lý Thu hoạch (Harvest Management)</w:t>
      </w:r>
    </w:p>
    <w:p w14:paraId="6B3EB00F" w14:textId="77777777" w:rsidR="00B84A7C" w:rsidRPr="00B84A7C" w:rsidRDefault="00B84A7C" w:rsidP="00B84A7C">
      <w:pPr>
        <w:numPr>
          <w:ilvl w:val="0"/>
          <w:numId w:val="17"/>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Mục tiêu:</w:t>
      </w:r>
      <w:r w:rsidRPr="00B84A7C">
        <w:rPr>
          <w:rFonts w:ascii="Arial" w:eastAsia="Times New Roman" w:hAnsi="Arial" w:cs="Arial"/>
          <w:color w:val="1B1C1D"/>
          <w:kern w:val="0"/>
          <w:bdr w:val="none" w:sz="0" w:space="0" w:color="auto" w:frame="1"/>
          <w14:ligatures w14:val="none"/>
        </w:rPr>
        <w:t xml:space="preserve"> Tối ưu hóa quy trình thu hoạch, đảm bảo sản phẩm được thu hái đúng thời điểm và sản lượng được ghi nhận chính xác.</w:t>
      </w:r>
    </w:p>
    <w:p w14:paraId="5EF52144" w14:textId="77777777" w:rsidR="00B84A7C" w:rsidRPr="00B84A7C" w:rsidRDefault="00B84A7C" w:rsidP="00B84A7C">
      <w:pPr>
        <w:numPr>
          <w:ilvl w:val="0"/>
          <w:numId w:val="17"/>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Luồng công việc:</w:t>
      </w:r>
    </w:p>
    <w:p w14:paraId="7D0A043E" w14:textId="77777777" w:rsidR="00B84A7C" w:rsidRPr="00B84A7C" w:rsidRDefault="00B84A7C" w:rsidP="00B84A7C">
      <w:pPr>
        <w:numPr>
          <w:ilvl w:val="1"/>
          <w:numId w:val="17"/>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Lập lịch thông minh:</w:t>
      </w:r>
      <w:r w:rsidRPr="00B84A7C">
        <w:rPr>
          <w:rFonts w:ascii="Arial" w:eastAsia="Times New Roman" w:hAnsi="Arial" w:cs="Arial"/>
          <w:color w:val="1B1C1D"/>
          <w:kern w:val="0"/>
          <w:bdr w:val="none" w:sz="0" w:space="0" w:color="auto" w:frame="1"/>
          <w14:ligatures w14:val="none"/>
        </w:rPr>
        <w:t xml:space="preserve"> Dựa vào dữ liệu "ngày tuổi trái", hệ thống tự động gợi ý và tạo các </w:t>
      </w:r>
      <w:r w:rsidRPr="00B84A7C">
        <w:rPr>
          <w:rFonts w:ascii="Arial" w:eastAsia="Times New Roman" w:hAnsi="Arial" w:cs="Arial"/>
          <w:b/>
          <w:bCs/>
          <w:color w:val="1B1C1D"/>
          <w:kern w:val="0"/>
          <w:bdr w:val="none" w:sz="0" w:space="0" w:color="auto" w:frame="1"/>
          <w14:ligatures w14:val="none"/>
        </w:rPr>
        <w:t>"Lệnh thu hoạch"</w:t>
      </w:r>
      <w:r w:rsidRPr="00B84A7C">
        <w:rPr>
          <w:rFonts w:ascii="Arial" w:eastAsia="Times New Roman" w:hAnsi="Arial" w:cs="Arial"/>
          <w:color w:val="1B1C1D"/>
          <w:kern w:val="0"/>
          <w:bdr w:val="none" w:sz="0" w:space="0" w:color="auto" w:frame="1"/>
          <w14:ligatures w14:val="none"/>
        </w:rPr>
        <w:t xml:space="preserve"> cho từng lô, gán cho các đội/nhân công phụ trách.</w:t>
      </w:r>
    </w:p>
    <w:p w14:paraId="0451B6DD" w14:textId="77777777" w:rsidR="00B84A7C" w:rsidRPr="00B84A7C" w:rsidRDefault="00B84A7C" w:rsidP="00B84A7C">
      <w:pPr>
        <w:numPr>
          <w:ilvl w:val="1"/>
          <w:numId w:val="17"/>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Thực thi tại hiện trường (Mobile App):</w:t>
      </w:r>
    </w:p>
    <w:p w14:paraId="4DE0E4F8" w14:textId="77777777" w:rsidR="00B84A7C" w:rsidRPr="00B84A7C" w:rsidRDefault="00B84A7C" w:rsidP="00B84A7C">
      <w:pPr>
        <w:numPr>
          <w:ilvl w:val="2"/>
          <w:numId w:val="17"/>
        </w:numPr>
        <w:spacing w:after="0" w:line="240" w:lineRule="auto"/>
        <w:rPr>
          <w:rFonts w:ascii="Arial" w:eastAsia="Times New Roman" w:hAnsi="Arial" w:cs="Arial"/>
          <w:color w:val="1B1C1D"/>
          <w:kern w:val="0"/>
          <w14:ligatures w14:val="none"/>
        </w:rPr>
      </w:pPr>
      <w:r w:rsidRPr="00B84A7C">
        <w:rPr>
          <w:rFonts w:ascii="Arial" w:eastAsia="Times New Roman" w:hAnsi="Arial" w:cs="Arial"/>
          <w:color w:val="1B1C1D"/>
          <w:kern w:val="0"/>
          <w:bdr w:val="none" w:sz="0" w:space="0" w:color="auto" w:frame="1"/>
          <w14:ligatures w14:val="none"/>
        </w:rPr>
        <w:t>Đội thu hoạch quét mã QR của Lô để bắt đầu công việc.</w:t>
      </w:r>
    </w:p>
    <w:p w14:paraId="47BCF022" w14:textId="77777777" w:rsidR="00B84A7C" w:rsidRPr="00B84A7C" w:rsidRDefault="00B84A7C" w:rsidP="00B84A7C">
      <w:pPr>
        <w:numPr>
          <w:ilvl w:val="2"/>
          <w:numId w:val="17"/>
        </w:numPr>
        <w:spacing w:after="0" w:line="240" w:lineRule="auto"/>
        <w:rPr>
          <w:rFonts w:ascii="Arial" w:eastAsia="Times New Roman" w:hAnsi="Arial" w:cs="Arial"/>
          <w:color w:val="1B1C1D"/>
          <w:kern w:val="0"/>
          <w14:ligatures w14:val="none"/>
        </w:rPr>
      </w:pPr>
      <w:r w:rsidRPr="00B84A7C">
        <w:rPr>
          <w:rFonts w:ascii="Arial" w:eastAsia="Times New Roman" w:hAnsi="Arial" w:cs="Arial"/>
          <w:color w:val="1B1C1D"/>
          <w:kern w:val="0"/>
          <w:bdr w:val="none" w:sz="0" w:space="0" w:color="auto" w:frame="1"/>
          <w14:ligatures w14:val="none"/>
        </w:rPr>
        <w:t>Trong quá trình thu hoạch, họ ghi nhận sản lượng thực tế (số lượng sọt/thùng, trọng lượng cân tại vườn).</w:t>
      </w:r>
    </w:p>
    <w:p w14:paraId="365533BA" w14:textId="77777777" w:rsidR="00B84A7C" w:rsidRPr="00B84A7C" w:rsidRDefault="00B84A7C" w:rsidP="00B84A7C">
      <w:pPr>
        <w:numPr>
          <w:ilvl w:val="2"/>
          <w:numId w:val="17"/>
        </w:numPr>
        <w:spacing w:after="0" w:line="240" w:lineRule="auto"/>
        <w:rPr>
          <w:rFonts w:ascii="Arial" w:eastAsia="Times New Roman" w:hAnsi="Arial" w:cs="Arial"/>
          <w:color w:val="1B1C1D"/>
          <w:kern w:val="0"/>
          <w14:ligatures w14:val="none"/>
        </w:rPr>
      </w:pPr>
      <w:r w:rsidRPr="00B84A7C">
        <w:rPr>
          <w:rFonts w:ascii="Arial" w:eastAsia="Times New Roman" w:hAnsi="Arial" w:cs="Arial"/>
          <w:color w:val="1B1C1D"/>
          <w:kern w:val="0"/>
          <w:bdr w:val="none" w:sz="0" w:space="0" w:color="auto" w:frame="1"/>
          <w14:ligatures w14:val="none"/>
        </w:rPr>
        <w:t xml:space="preserve">Hệ thống tự động tạo ra một </w:t>
      </w:r>
      <w:r w:rsidRPr="00B84A7C">
        <w:rPr>
          <w:rFonts w:ascii="Arial" w:eastAsia="Times New Roman" w:hAnsi="Arial" w:cs="Arial"/>
          <w:b/>
          <w:bCs/>
          <w:color w:val="1B1C1D"/>
          <w:kern w:val="0"/>
          <w:bdr w:val="none" w:sz="0" w:space="0" w:color="auto" w:frame="1"/>
          <w14:ligatures w14:val="none"/>
        </w:rPr>
        <w:t>"Lô thu hoạch" (Harvest Batch)</w:t>
      </w:r>
      <w:r w:rsidRPr="00B84A7C">
        <w:rPr>
          <w:rFonts w:ascii="Arial" w:eastAsia="Times New Roman" w:hAnsi="Arial" w:cs="Arial"/>
          <w:color w:val="1B1C1D"/>
          <w:kern w:val="0"/>
          <w:bdr w:val="none" w:sz="0" w:space="0" w:color="auto" w:frame="1"/>
          <w14:ligatures w14:val="none"/>
        </w:rPr>
        <w:t xml:space="preserve"> với mã ID duy nhất, liên kết sản lượng thực tế với lô vườn tương ứng.</w:t>
      </w:r>
    </w:p>
    <w:p w14:paraId="7DAE2535" w14:textId="77777777" w:rsidR="00B84A7C" w:rsidRPr="00B84A7C" w:rsidRDefault="00B84A7C" w:rsidP="00B84A7C">
      <w:pPr>
        <w:numPr>
          <w:ilvl w:val="1"/>
          <w:numId w:val="17"/>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Đối soát &amp; Báo cáo:</w:t>
      </w:r>
      <w:r w:rsidRPr="00B84A7C">
        <w:rPr>
          <w:rFonts w:ascii="Arial" w:eastAsia="Times New Roman" w:hAnsi="Arial" w:cs="Arial"/>
          <w:color w:val="1B1C1D"/>
          <w:kern w:val="0"/>
          <w:bdr w:val="none" w:sz="0" w:space="0" w:color="auto" w:frame="1"/>
          <w14:ligatures w14:val="none"/>
        </w:rPr>
        <w:t xml:space="preserve"> Dashboard hiển thị báo cáo so sánh sản lượng dự báo và sản lượng thực tế, phân tích chênh lệch và hiệu suất của đội thu hoạch.</w:t>
      </w:r>
    </w:p>
    <w:p w14:paraId="1CD65CC4" w14:textId="77777777" w:rsidR="00B84A7C" w:rsidRPr="00B84A7C" w:rsidRDefault="00B84A7C" w:rsidP="00B84A7C">
      <w:p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C. Quản lý Chất lượng (Quality Control - QC)</w:t>
      </w:r>
    </w:p>
    <w:p w14:paraId="66B17E14" w14:textId="77777777" w:rsidR="00B84A7C" w:rsidRPr="00B84A7C" w:rsidRDefault="00B84A7C" w:rsidP="00B84A7C">
      <w:pPr>
        <w:numPr>
          <w:ilvl w:val="0"/>
          <w:numId w:val="18"/>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Mục tiêu:</w:t>
      </w:r>
      <w:r w:rsidRPr="00B84A7C">
        <w:rPr>
          <w:rFonts w:ascii="Arial" w:eastAsia="Times New Roman" w:hAnsi="Arial" w:cs="Arial"/>
          <w:color w:val="1B1C1D"/>
          <w:kern w:val="0"/>
          <w:bdr w:val="none" w:sz="0" w:space="0" w:color="auto" w:frame="1"/>
          <w14:ligatures w14:val="none"/>
        </w:rPr>
        <w:t xml:space="preserve"> Đảm bảo chất lượng sản phẩm được kiểm soát và ghi nhận tại các điểm quan trọng trong chuỗi cung ứng.</w:t>
      </w:r>
    </w:p>
    <w:p w14:paraId="423EABEB" w14:textId="77777777" w:rsidR="00B84A7C" w:rsidRPr="00B84A7C" w:rsidRDefault="00B84A7C" w:rsidP="00B84A7C">
      <w:pPr>
        <w:numPr>
          <w:ilvl w:val="0"/>
          <w:numId w:val="18"/>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Quy trình 2 bước:</w:t>
      </w:r>
    </w:p>
    <w:p w14:paraId="79562A5D" w14:textId="77777777" w:rsidR="00B84A7C" w:rsidRPr="00B84A7C" w:rsidRDefault="00B84A7C" w:rsidP="00B84A7C">
      <w:pPr>
        <w:numPr>
          <w:ilvl w:val="1"/>
          <w:numId w:val="18"/>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QC tại vườn (On-site QC):</w:t>
      </w:r>
    </w:p>
    <w:p w14:paraId="79A42360" w14:textId="77777777" w:rsidR="00B84A7C" w:rsidRPr="00B84A7C" w:rsidRDefault="00B84A7C" w:rsidP="00B84A7C">
      <w:pPr>
        <w:numPr>
          <w:ilvl w:val="2"/>
          <w:numId w:val="18"/>
        </w:numPr>
        <w:spacing w:after="0" w:line="240" w:lineRule="auto"/>
        <w:rPr>
          <w:rFonts w:ascii="Arial" w:eastAsia="Times New Roman" w:hAnsi="Arial" w:cs="Arial"/>
          <w:color w:val="1B1C1D"/>
          <w:kern w:val="0"/>
          <w14:ligatures w14:val="none"/>
        </w:rPr>
      </w:pPr>
      <w:r w:rsidRPr="00B84A7C">
        <w:rPr>
          <w:rFonts w:ascii="Arial" w:eastAsia="Times New Roman" w:hAnsi="Arial" w:cs="Arial"/>
          <w:color w:val="1B1C1D"/>
          <w:kern w:val="0"/>
          <w:bdr w:val="none" w:sz="0" w:space="0" w:color="auto" w:frame="1"/>
          <w14:ligatures w14:val="none"/>
        </w:rPr>
        <w:t>Ngay sau khi thu hoạch, người nông dân/nhân công có thể thực hiện phân loại sơ bộ (Loại A, B, C) cho "Lô thu hoạch" trên Mobile App.</w:t>
      </w:r>
    </w:p>
    <w:p w14:paraId="28EE01CD" w14:textId="77777777" w:rsidR="00B84A7C" w:rsidRPr="00B84A7C" w:rsidRDefault="00B84A7C" w:rsidP="00B84A7C">
      <w:pPr>
        <w:numPr>
          <w:ilvl w:val="2"/>
          <w:numId w:val="18"/>
        </w:numPr>
        <w:spacing w:after="0" w:line="240" w:lineRule="auto"/>
        <w:rPr>
          <w:rFonts w:ascii="Arial" w:eastAsia="Times New Roman" w:hAnsi="Arial" w:cs="Arial"/>
          <w:color w:val="1B1C1D"/>
          <w:kern w:val="0"/>
          <w14:ligatures w14:val="none"/>
        </w:rPr>
      </w:pPr>
      <w:r w:rsidRPr="00B84A7C">
        <w:rPr>
          <w:rFonts w:ascii="Arial" w:eastAsia="Times New Roman" w:hAnsi="Arial" w:cs="Arial"/>
          <w:color w:val="1B1C1D"/>
          <w:kern w:val="0"/>
          <w:bdr w:val="none" w:sz="0" w:space="0" w:color="auto" w:frame="1"/>
          <w14:ligatures w14:val="none"/>
        </w:rPr>
        <w:lastRenderedPageBreak/>
        <w:t>Cho phép chụp ảnh ngẫu nhiên các mẫu trái cây làm bằng chứng ban đầu.</w:t>
      </w:r>
    </w:p>
    <w:p w14:paraId="4DC7ECEA" w14:textId="77777777" w:rsidR="00B84A7C" w:rsidRPr="00B84A7C" w:rsidRDefault="00B84A7C" w:rsidP="00B84A7C">
      <w:pPr>
        <w:numPr>
          <w:ilvl w:val="1"/>
          <w:numId w:val="18"/>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QC tại Cơ sở Đóng gói (Packing House QC):</w:t>
      </w:r>
    </w:p>
    <w:p w14:paraId="09D8A5E0" w14:textId="77777777" w:rsidR="00B84A7C" w:rsidRPr="00B84A7C" w:rsidRDefault="00B84A7C" w:rsidP="00B84A7C">
      <w:pPr>
        <w:numPr>
          <w:ilvl w:val="2"/>
          <w:numId w:val="18"/>
        </w:numPr>
        <w:spacing w:after="0" w:line="240" w:lineRule="auto"/>
        <w:rPr>
          <w:rFonts w:ascii="Arial" w:eastAsia="Times New Roman" w:hAnsi="Arial" w:cs="Arial"/>
          <w:color w:val="1B1C1D"/>
          <w:kern w:val="0"/>
          <w14:ligatures w14:val="none"/>
        </w:rPr>
      </w:pPr>
      <w:r w:rsidRPr="00B84A7C">
        <w:rPr>
          <w:rFonts w:ascii="Arial" w:eastAsia="Times New Roman" w:hAnsi="Arial" w:cs="Arial"/>
          <w:color w:val="1B1C1D"/>
          <w:kern w:val="0"/>
          <w:bdr w:val="none" w:sz="0" w:space="0" w:color="auto" w:frame="1"/>
          <w14:ligatures w14:val="none"/>
        </w:rPr>
        <w:t>Khi "Lô thu hoạch" được nhập kho, bộ phận QC chuyên nghiệp sử dụng một giao diện (Web/Tablet) để thực hiện kiểm định chi tiết hơn theo các tiêu chí xuất khẩu (màu sắc, kích thước, dư lượng thuốc BVTV...).</w:t>
      </w:r>
    </w:p>
    <w:p w14:paraId="5760462F" w14:textId="77777777" w:rsidR="00B84A7C" w:rsidRPr="00B84A7C" w:rsidRDefault="00B84A7C" w:rsidP="00B84A7C">
      <w:pPr>
        <w:numPr>
          <w:ilvl w:val="2"/>
          <w:numId w:val="18"/>
        </w:numPr>
        <w:spacing w:after="0" w:line="240" w:lineRule="auto"/>
        <w:rPr>
          <w:rFonts w:ascii="Arial" w:eastAsia="Times New Roman" w:hAnsi="Arial" w:cs="Arial"/>
          <w:color w:val="1B1C1D"/>
          <w:kern w:val="0"/>
          <w14:ligatures w14:val="none"/>
        </w:rPr>
      </w:pPr>
      <w:r w:rsidRPr="00B84A7C">
        <w:rPr>
          <w:rFonts w:ascii="Arial" w:eastAsia="Times New Roman" w:hAnsi="Arial" w:cs="Arial"/>
          <w:color w:val="1B1C1D"/>
          <w:kern w:val="0"/>
          <w:bdr w:val="none" w:sz="0" w:space="0" w:color="auto" w:frame="1"/>
          <w14:ligatures w14:val="none"/>
        </w:rPr>
        <w:t>Kết quả kiểm định, mã cơ sở đóng gói, và các chứng từ liên quan được đính kèm vào hồ sơ của "Lô thu hoạch".</w:t>
      </w:r>
    </w:p>
    <w:p w14:paraId="237161AD" w14:textId="77777777" w:rsidR="00B84A7C" w:rsidRPr="00B84A7C" w:rsidRDefault="00B84A7C" w:rsidP="00B84A7C">
      <w:p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D. Truy xuất Nguồn gốc Toàn diện (Comprehensive Traceability)</w:t>
      </w:r>
    </w:p>
    <w:p w14:paraId="4FBCF334" w14:textId="77777777" w:rsidR="00B84A7C" w:rsidRPr="00B84A7C" w:rsidRDefault="00B84A7C" w:rsidP="00B84A7C">
      <w:pPr>
        <w:numPr>
          <w:ilvl w:val="0"/>
          <w:numId w:val="19"/>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Mục tiêu:</w:t>
      </w:r>
      <w:r w:rsidRPr="00B84A7C">
        <w:rPr>
          <w:rFonts w:ascii="Arial" w:eastAsia="Times New Roman" w:hAnsi="Arial" w:cs="Arial"/>
          <w:color w:val="1B1C1D"/>
          <w:kern w:val="0"/>
          <w:bdr w:val="none" w:sz="0" w:space="0" w:color="auto" w:frame="1"/>
          <w14:ligatures w14:val="none"/>
        </w:rPr>
        <w:t xml:space="preserve"> Cung cấp một câu chuyện hoàn chỉnh, minh bạch và có bằng chứng xác thực về hành trình của sản phẩm.</w:t>
      </w:r>
    </w:p>
    <w:p w14:paraId="1ECAE510" w14:textId="77777777" w:rsidR="00B84A7C" w:rsidRPr="00B84A7C" w:rsidRDefault="00B84A7C" w:rsidP="00B84A7C">
      <w:pPr>
        <w:numPr>
          <w:ilvl w:val="0"/>
          <w:numId w:val="19"/>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Cơ chế hoạt động:</w:t>
      </w:r>
    </w:p>
    <w:p w14:paraId="68C2621D" w14:textId="77777777" w:rsidR="00B84A7C" w:rsidRPr="00B84A7C" w:rsidRDefault="00B84A7C" w:rsidP="00B84A7C">
      <w:pPr>
        <w:numPr>
          <w:ilvl w:val="1"/>
          <w:numId w:val="19"/>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Tạo Lô hàng &amp; Gán mã QR:</w:t>
      </w:r>
      <w:r w:rsidRPr="00B84A7C">
        <w:rPr>
          <w:rFonts w:ascii="Arial" w:eastAsia="Times New Roman" w:hAnsi="Arial" w:cs="Arial"/>
          <w:color w:val="1B1C1D"/>
          <w:kern w:val="0"/>
          <w:bdr w:val="none" w:sz="0" w:space="0" w:color="auto" w:frame="1"/>
          <w14:ligatures w14:val="none"/>
        </w:rPr>
        <w:t xml:space="preserve"> Sau khi đóng gói, một hoặc nhiều "Lô thu hoạch" được gom lại thành một </w:t>
      </w:r>
      <w:r w:rsidRPr="00B84A7C">
        <w:rPr>
          <w:rFonts w:ascii="Arial" w:eastAsia="Times New Roman" w:hAnsi="Arial" w:cs="Arial"/>
          <w:b/>
          <w:bCs/>
          <w:color w:val="1B1C1D"/>
          <w:kern w:val="0"/>
          <w:bdr w:val="none" w:sz="0" w:space="0" w:color="auto" w:frame="1"/>
          <w14:ligatures w14:val="none"/>
        </w:rPr>
        <w:t>"Lô hàng" (Shipment Batch)</w:t>
      </w:r>
      <w:r w:rsidRPr="00B84A7C">
        <w:rPr>
          <w:rFonts w:ascii="Arial" w:eastAsia="Times New Roman" w:hAnsi="Arial" w:cs="Arial"/>
          <w:color w:val="1B1C1D"/>
          <w:kern w:val="0"/>
          <w:bdr w:val="none" w:sz="0" w:space="0" w:color="auto" w:frame="1"/>
          <w14:ligatures w14:val="none"/>
        </w:rPr>
        <w:t xml:space="preserve"> và được cấp một mã QR duy nhất.</w:t>
      </w:r>
    </w:p>
    <w:p w14:paraId="043AE16F" w14:textId="77777777" w:rsidR="00B84A7C" w:rsidRPr="00B84A7C" w:rsidRDefault="00B84A7C" w:rsidP="00B84A7C">
      <w:pPr>
        <w:numPr>
          <w:ilvl w:val="1"/>
          <w:numId w:val="19"/>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Liên kết dữ liệu chuỗi:</w:t>
      </w:r>
      <w:r w:rsidRPr="00B84A7C">
        <w:rPr>
          <w:rFonts w:ascii="Arial" w:eastAsia="Times New Roman" w:hAnsi="Arial" w:cs="Arial"/>
          <w:color w:val="1B1C1D"/>
          <w:kern w:val="0"/>
          <w:bdr w:val="none" w:sz="0" w:space="0" w:color="auto" w:frame="1"/>
          <w14:ligatures w14:val="none"/>
        </w:rPr>
        <w:t xml:space="preserve"> Mã QR này là chìa khóa để truy xuất toàn bộ dữ liệu đã được liên kết với lô hàng đó, bao gồm:</w:t>
      </w:r>
    </w:p>
    <w:p w14:paraId="61E70C34" w14:textId="77777777" w:rsidR="00B84A7C" w:rsidRPr="00B84A7C" w:rsidRDefault="00B84A7C" w:rsidP="00B84A7C">
      <w:pPr>
        <w:numPr>
          <w:ilvl w:val="2"/>
          <w:numId w:val="19"/>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Nguồn gốc:</w:t>
      </w:r>
      <w:r w:rsidRPr="00B84A7C">
        <w:rPr>
          <w:rFonts w:ascii="Arial" w:eastAsia="Times New Roman" w:hAnsi="Arial" w:cs="Arial"/>
          <w:color w:val="1B1C1D"/>
          <w:kern w:val="0"/>
          <w:bdr w:val="none" w:sz="0" w:space="0" w:color="auto" w:frame="1"/>
          <w14:ligatures w14:val="none"/>
        </w:rPr>
        <w:t xml:space="preserve"> Vườn, lô, hàng nào.</w:t>
      </w:r>
    </w:p>
    <w:p w14:paraId="77CC1F86" w14:textId="77777777" w:rsidR="00B84A7C" w:rsidRPr="00B84A7C" w:rsidRDefault="00B84A7C" w:rsidP="00B84A7C">
      <w:pPr>
        <w:numPr>
          <w:ilvl w:val="2"/>
          <w:numId w:val="19"/>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Nhật ký canh tác điện tử:</w:t>
      </w:r>
      <w:r w:rsidRPr="00B84A7C">
        <w:rPr>
          <w:rFonts w:ascii="Arial" w:eastAsia="Times New Roman" w:hAnsi="Arial" w:cs="Arial"/>
          <w:color w:val="1B1C1D"/>
          <w:kern w:val="0"/>
          <w:bdr w:val="none" w:sz="0" w:space="0" w:color="auto" w:frame="1"/>
          <w14:ligatures w14:val="none"/>
        </w:rPr>
        <w:t xml:space="preserve"> Toàn bộ lịch sử chăm sóc.</w:t>
      </w:r>
    </w:p>
    <w:p w14:paraId="6CE24273" w14:textId="77777777" w:rsidR="00B84A7C" w:rsidRPr="00B84A7C" w:rsidRDefault="00B84A7C" w:rsidP="00B84A7C">
      <w:pPr>
        <w:numPr>
          <w:ilvl w:val="2"/>
          <w:numId w:val="19"/>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Thông tin thu hoạch:</w:t>
      </w:r>
      <w:r w:rsidRPr="00B84A7C">
        <w:rPr>
          <w:rFonts w:ascii="Arial" w:eastAsia="Times New Roman" w:hAnsi="Arial" w:cs="Arial"/>
          <w:color w:val="1B1C1D"/>
          <w:kern w:val="0"/>
          <w:bdr w:val="none" w:sz="0" w:space="0" w:color="auto" w:frame="1"/>
          <w14:ligatures w14:val="none"/>
        </w:rPr>
        <w:t xml:space="preserve"> Ngày thu, sản lượng.</w:t>
      </w:r>
    </w:p>
    <w:p w14:paraId="3F1C2FD6" w14:textId="77777777" w:rsidR="00B84A7C" w:rsidRPr="00B84A7C" w:rsidRDefault="00B84A7C" w:rsidP="00B84A7C">
      <w:pPr>
        <w:numPr>
          <w:ilvl w:val="2"/>
          <w:numId w:val="19"/>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Thông tin chất lượng:</w:t>
      </w:r>
      <w:r w:rsidRPr="00B84A7C">
        <w:rPr>
          <w:rFonts w:ascii="Arial" w:eastAsia="Times New Roman" w:hAnsi="Arial" w:cs="Arial"/>
          <w:color w:val="1B1C1D"/>
          <w:kern w:val="0"/>
          <w:bdr w:val="none" w:sz="0" w:space="0" w:color="auto" w:frame="1"/>
          <w14:ligatures w14:val="none"/>
        </w:rPr>
        <w:t xml:space="preserve"> Kết quả QC tại vườn và tại cơ sở đóng gói.</w:t>
      </w:r>
    </w:p>
    <w:p w14:paraId="3763FA89" w14:textId="77777777" w:rsidR="00B84A7C" w:rsidRPr="00B84A7C" w:rsidRDefault="00B84A7C" w:rsidP="00B84A7C">
      <w:pPr>
        <w:numPr>
          <w:ilvl w:val="2"/>
          <w:numId w:val="19"/>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Chứng nhận:</w:t>
      </w:r>
      <w:r w:rsidRPr="00B84A7C">
        <w:rPr>
          <w:rFonts w:ascii="Arial" w:eastAsia="Times New Roman" w:hAnsi="Arial" w:cs="Arial"/>
          <w:color w:val="1B1C1D"/>
          <w:kern w:val="0"/>
          <w:bdr w:val="none" w:sz="0" w:space="0" w:color="auto" w:frame="1"/>
          <w14:ligatures w14:val="none"/>
        </w:rPr>
        <w:t xml:space="preserve"> Các chứng chỉ VietGap, GlobalG.A.P. đã đạt được.</w:t>
      </w:r>
    </w:p>
    <w:p w14:paraId="118F32CA" w14:textId="77777777" w:rsidR="00B84A7C" w:rsidRPr="00B84A7C" w:rsidRDefault="00B84A7C" w:rsidP="00B84A7C">
      <w:pPr>
        <w:numPr>
          <w:ilvl w:val="1"/>
          <w:numId w:val="19"/>
        </w:numPr>
        <w:spacing w:after="0" w:line="240" w:lineRule="auto"/>
        <w:rPr>
          <w:rFonts w:ascii="Arial" w:eastAsia="Times New Roman" w:hAnsi="Arial" w:cs="Arial"/>
          <w:color w:val="1B1C1D"/>
          <w:kern w:val="0"/>
          <w14:ligatures w14:val="none"/>
        </w:rPr>
      </w:pPr>
      <w:r w:rsidRPr="00B84A7C">
        <w:rPr>
          <w:rFonts w:ascii="Arial" w:eastAsia="Times New Roman" w:hAnsi="Arial" w:cs="Arial"/>
          <w:b/>
          <w:bCs/>
          <w:color w:val="1B1C1D"/>
          <w:kern w:val="0"/>
          <w:bdr w:val="none" w:sz="0" w:space="0" w:color="auto" w:frame="1"/>
          <w14:ligatures w14:val="none"/>
        </w:rPr>
        <w:t>Minh bạch cho người tiêu dùng:</w:t>
      </w:r>
      <w:r w:rsidRPr="00B84A7C">
        <w:rPr>
          <w:rFonts w:ascii="Arial" w:eastAsia="Times New Roman" w:hAnsi="Arial" w:cs="Arial"/>
          <w:color w:val="1B1C1D"/>
          <w:kern w:val="0"/>
          <w:bdr w:val="none" w:sz="0" w:space="0" w:color="auto" w:frame="1"/>
          <w14:ligatures w14:val="none"/>
        </w:rPr>
        <w:t xml:space="preserve"> Người tiêu dùng cuối cùng có thể quét mã QR để xem toàn bộ "hành trình" của sản phẩm, từ đó xây dựng niềm tin và nâng cao giá trị thương hiệu.</w:t>
      </w:r>
    </w:p>
    <w:p w14:paraId="3D9C1AC4" w14:textId="77777777" w:rsidR="00B84A7C" w:rsidRPr="00B84A7C" w:rsidRDefault="00B84A7C" w:rsidP="00B84A7C">
      <w:pPr>
        <w:spacing w:after="0" w:line="240" w:lineRule="auto"/>
        <w:rPr>
          <w:rFonts w:ascii="Arial" w:eastAsia="Times New Roman" w:hAnsi="Arial" w:cs="Arial"/>
          <w:color w:val="1B1C1D"/>
          <w:kern w:val="0"/>
          <w14:ligatures w14:val="none"/>
        </w:rPr>
      </w:pPr>
      <w:r w:rsidRPr="00B84A7C">
        <w:rPr>
          <w:rFonts w:ascii="Arial" w:eastAsia="Times New Roman" w:hAnsi="Arial" w:cs="Arial"/>
          <w:i/>
          <w:iCs/>
          <w:color w:val="1B1C1D"/>
          <w:kern w:val="0"/>
          <w:bdr w:val="none" w:sz="0" w:space="0" w:color="auto" w:frame="1"/>
          <w14:ligatures w14:val="none"/>
        </w:rPr>
        <w:t>(Các mục khác giữ nguyên)</w:t>
      </w:r>
    </w:p>
    <w:p w14:paraId="05250AD4" w14:textId="7AA2C8AF" w:rsidR="00B9279C" w:rsidRPr="00B9279C" w:rsidRDefault="00B9279C" w:rsidP="00B9279C">
      <w:pPr>
        <w:spacing w:after="0" w:line="240" w:lineRule="auto"/>
        <w:rPr>
          <w:rFonts w:ascii="Arial" w:eastAsia="Times New Roman" w:hAnsi="Arial" w:cs="Arial"/>
          <w:color w:val="1B1C1D"/>
          <w:kern w:val="0"/>
          <w14:ligatures w14:val="none"/>
        </w:rPr>
      </w:pPr>
    </w:p>
    <w:p w14:paraId="791D129F" w14:textId="77777777" w:rsidR="00B9279C" w:rsidRPr="00B9279C" w:rsidRDefault="00B9279C" w:rsidP="00B9279C">
      <w:pPr>
        <w:spacing w:after="0" w:line="240" w:lineRule="auto"/>
        <w:outlineLvl w:val="4"/>
        <w:rPr>
          <w:rFonts w:ascii="Arial" w:eastAsia="Times New Roman" w:hAnsi="Arial" w:cs="Arial"/>
          <w:b/>
          <w:bCs/>
          <w:color w:val="1B1C1D"/>
          <w:kern w:val="0"/>
          <w:sz w:val="20"/>
          <w:szCs w:val="20"/>
          <w14:ligatures w14:val="none"/>
        </w:rPr>
      </w:pPr>
      <w:r w:rsidRPr="00B9279C">
        <w:rPr>
          <w:rFonts w:ascii="Arial" w:eastAsia="Times New Roman" w:hAnsi="Arial" w:cs="Arial"/>
          <w:b/>
          <w:bCs/>
          <w:color w:val="1B1C1D"/>
          <w:kern w:val="0"/>
          <w:sz w:val="20"/>
          <w:szCs w:val="20"/>
          <w:bdr w:val="none" w:sz="0" w:space="0" w:color="auto" w:frame="1"/>
          <w14:ligatures w14:val="none"/>
        </w:rPr>
        <w:t>VII. Cơ chế tạo và quản lý Mã QR động (Mục mới)</w:t>
      </w:r>
    </w:p>
    <w:p w14:paraId="6B605306" w14:textId="77777777" w:rsidR="00B9279C" w:rsidRPr="00B9279C" w:rsidRDefault="00B9279C" w:rsidP="00B9279C">
      <w:pPr>
        <w:spacing w:after="0" w:line="240" w:lineRule="auto"/>
        <w:rPr>
          <w:rFonts w:ascii="Arial" w:eastAsia="Times New Roman" w:hAnsi="Arial" w:cs="Arial"/>
          <w:color w:val="1B1C1D"/>
          <w:kern w:val="0"/>
          <w14:ligatures w14:val="none"/>
        </w:rPr>
      </w:pPr>
      <w:r w:rsidRPr="00B9279C">
        <w:rPr>
          <w:rFonts w:ascii="Arial" w:eastAsia="Times New Roman" w:hAnsi="Arial" w:cs="Arial"/>
          <w:color w:val="1B1C1D"/>
          <w:kern w:val="0"/>
          <w:bdr w:val="none" w:sz="0" w:space="0" w:color="auto" w:frame="1"/>
          <w14:ligatures w14:val="none"/>
        </w:rPr>
        <w:t xml:space="preserve">Đây là công nghệ lõi đảm bảo tính kết nối giữa thế giới vật lý (cây, thùng hàng) và thế giới số (dữ liệu trên hệ thống). FarmKeeper sử dụng cơ chế </w:t>
      </w:r>
      <w:r w:rsidRPr="00B9279C">
        <w:rPr>
          <w:rFonts w:ascii="Arial" w:eastAsia="Times New Roman" w:hAnsi="Arial" w:cs="Arial"/>
          <w:b/>
          <w:bCs/>
          <w:color w:val="1B1C1D"/>
          <w:kern w:val="0"/>
          <w:bdr w:val="none" w:sz="0" w:space="0" w:color="auto" w:frame="1"/>
          <w14:ligatures w14:val="none"/>
        </w:rPr>
        <w:t>Mã QR động (Dynamic QR Code)</w:t>
      </w:r>
      <w:r w:rsidRPr="00B9279C">
        <w:rPr>
          <w:rFonts w:ascii="Arial" w:eastAsia="Times New Roman" w:hAnsi="Arial" w:cs="Arial"/>
          <w:color w:val="1B1C1D"/>
          <w:kern w:val="0"/>
          <w:bdr w:val="none" w:sz="0" w:space="0" w:color="auto" w:frame="1"/>
          <w14:ligatures w14:val="none"/>
        </w:rPr>
        <w:t>, nghĩa là mã QR vật lý được in ra là cố định, nhưng thông tin mà nó hiển thị có thể được cập nhật liên tục trên server.</w:t>
      </w:r>
    </w:p>
    <w:p w14:paraId="695DF15B" w14:textId="77777777" w:rsidR="00B9279C" w:rsidRPr="00B9279C" w:rsidRDefault="00B9279C" w:rsidP="00B9279C">
      <w:pPr>
        <w:spacing w:after="0" w:line="240" w:lineRule="auto"/>
        <w:rPr>
          <w:rFonts w:ascii="Arial" w:eastAsia="Times New Roman" w:hAnsi="Arial" w:cs="Arial"/>
          <w:color w:val="1B1C1D"/>
          <w:kern w:val="0"/>
          <w14:ligatures w14:val="none"/>
        </w:rPr>
      </w:pPr>
      <w:r w:rsidRPr="00B9279C">
        <w:rPr>
          <w:rFonts w:ascii="Arial" w:eastAsia="Times New Roman" w:hAnsi="Arial" w:cs="Arial"/>
          <w:b/>
          <w:bCs/>
          <w:color w:val="1B1C1D"/>
          <w:kern w:val="0"/>
          <w:bdr w:val="none" w:sz="0" w:space="0" w:color="auto" w:frame="1"/>
          <w14:ligatures w14:val="none"/>
        </w:rPr>
        <w:t>A. Mã QR Định danh Cây (Sử dụng Nội bộ)</w:t>
      </w:r>
    </w:p>
    <w:p w14:paraId="54012AB7" w14:textId="77777777" w:rsidR="00B9279C" w:rsidRPr="00B9279C" w:rsidRDefault="00B9279C" w:rsidP="00B9279C">
      <w:pPr>
        <w:numPr>
          <w:ilvl w:val="0"/>
          <w:numId w:val="20"/>
        </w:numPr>
        <w:spacing w:after="0" w:line="240" w:lineRule="auto"/>
        <w:rPr>
          <w:rFonts w:ascii="Arial" w:eastAsia="Times New Roman" w:hAnsi="Arial" w:cs="Arial"/>
          <w:color w:val="1B1C1D"/>
          <w:kern w:val="0"/>
          <w14:ligatures w14:val="none"/>
        </w:rPr>
      </w:pPr>
      <w:r w:rsidRPr="00B9279C">
        <w:rPr>
          <w:rFonts w:ascii="Arial" w:eastAsia="Times New Roman" w:hAnsi="Arial" w:cs="Arial"/>
          <w:b/>
          <w:bCs/>
          <w:color w:val="1B1C1D"/>
          <w:kern w:val="0"/>
          <w:bdr w:val="none" w:sz="0" w:space="0" w:color="auto" w:frame="1"/>
          <w14:ligatures w14:val="none"/>
        </w:rPr>
        <w:t>Mục đích:</w:t>
      </w:r>
      <w:r w:rsidRPr="00B9279C">
        <w:rPr>
          <w:rFonts w:ascii="Arial" w:eastAsia="Times New Roman" w:hAnsi="Arial" w:cs="Arial"/>
          <w:color w:val="1B1C1D"/>
          <w:kern w:val="0"/>
          <w:bdr w:val="none" w:sz="0" w:space="0" w:color="auto" w:frame="1"/>
          <w14:ligatures w14:val="none"/>
        </w:rPr>
        <w:t xml:space="preserve"> Đóng vai trò như "chứng minh nhân dân" cho từng cây trong vườn, giúp xác định chính xác vị trí và truy cập nhanh hồ sơ số của cây.</w:t>
      </w:r>
    </w:p>
    <w:p w14:paraId="4BD09595" w14:textId="77777777" w:rsidR="00B9279C" w:rsidRPr="00B9279C" w:rsidRDefault="00B9279C" w:rsidP="00B9279C">
      <w:pPr>
        <w:numPr>
          <w:ilvl w:val="0"/>
          <w:numId w:val="20"/>
        </w:numPr>
        <w:spacing w:after="0" w:line="240" w:lineRule="auto"/>
        <w:rPr>
          <w:rFonts w:ascii="Arial" w:eastAsia="Times New Roman" w:hAnsi="Arial" w:cs="Arial"/>
          <w:color w:val="1B1C1D"/>
          <w:kern w:val="0"/>
          <w14:ligatures w14:val="none"/>
        </w:rPr>
      </w:pPr>
      <w:r w:rsidRPr="00B9279C">
        <w:rPr>
          <w:rFonts w:ascii="Arial" w:eastAsia="Times New Roman" w:hAnsi="Arial" w:cs="Arial"/>
          <w:b/>
          <w:bCs/>
          <w:color w:val="1B1C1D"/>
          <w:kern w:val="0"/>
          <w:bdr w:val="none" w:sz="0" w:space="0" w:color="auto" w:frame="1"/>
          <w14:ligatures w14:val="none"/>
        </w:rPr>
        <w:t>Cơ chế tạo mã:</w:t>
      </w:r>
    </w:p>
    <w:p w14:paraId="1C074C93" w14:textId="77777777" w:rsidR="00B9279C" w:rsidRPr="00B9279C" w:rsidRDefault="00B9279C" w:rsidP="00B9279C">
      <w:pPr>
        <w:numPr>
          <w:ilvl w:val="1"/>
          <w:numId w:val="20"/>
        </w:numPr>
        <w:spacing w:after="0" w:line="240" w:lineRule="auto"/>
        <w:rPr>
          <w:rFonts w:ascii="Arial" w:eastAsia="Times New Roman" w:hAnsi="Arial" w:cs="Arial"/>
          <w:color w:val="1B1C1D"/>
          <w:kern w:val="0"/>
          <w14:ligatures w14:val="none"/>
        </w:rPr>
      </w:pPr>
      <w:r w:rsidRPr="00B9279C">
        <w:rPr>
          <w:rFonts w:ascii="Arial" w:eastAsia="Times New Roman" w:hAnsi="Arial" w:cs="Arial"/>
          <w:color w:val="1B1C1D"/>
          <w:kern w:val="0"/>
          <w:bdr w:val="none" w:sz="0" w:space="0" w:color="auto" w:frame="1"/>
          <w14:ligatures w14:val="none"/>
        </w:rPr>
        <w:t xml:space="preserve">Khi một cây mới được tạo trên Mobile App trong quá trình khảo sát, hệ thống sẽ tự động sinh ra một mã định danh duy nhất trong cơ sở dữ liệu (VD: </w:t>
      </w:r>
      <w:r w:rsidRPr="00B9279C">
        <w:rPr>
          <w:rFonts w:ascii="Arial" w:eastAsia="Times New Roman" w:hAnsi="Arial" w:cs="Arial"/>
          <w:color w:val="575B5F"/>
          <w:kern w:val="0"/>
          <w:sz w:val="20"/>
          <w:szCs w:val="20"/>
          <w:bdr w:val="none" w:sz="0" w:space="0" w:color="auto" w:frame="1"/>
          <w14:ligatures w14:val="none"/>
        </w:rPr>
        <w:t>tree_id = 12345</w:t>
      </w:r>
      <w:r w:rsidRPr="00B9279C">
        <w:rPr>
          <w:rFonts w:ascii="Arial" w:eastAsia="Times New Roman" w:hAnsi="Arial" w:cs="Arial"/>
          <w:color w:val="1B1C1D"/>
          <w:kern w:val="0"/>
          <w:bdr w:val="none" w:sz="0" w:space="0" w:color="auto" w:frame="1"/>
          <w14:ligatures w14:val="none"/>
        </w:rPr>
        <w:t>).</w:t>
      </w:r>
    </w:p>
    <w:p w14:paraId="5F1155E7" w14:textId="77777777" w:rsidR="00B9279C" w:rsidRPr="00B9279C" w:rsidRDefault="00B9279C" w:rsidP="00B9279C">
      <w:pPr>
        <w:numPr>
          <w:ilvl w:val="1"/>
          <w:numId w:val="20"/>
        </w:numPr>
        <w:spacing w:after="0" w:line="240" w:lineRule="auto"/>
        <w:rPr>
          <w:rFonts w:ascii="Arial" w:eastAsia="Times New Roman" w:hAnsi="Arial" w:cs="Arial"/>
          <w:color w:val="1B1C1D"/>
          <w:kern w:val="0"/>
          <w14:ligatures w14:val="none"/>
        </w:rPr>
      </w:pPr>
      <w:r w:rsidRPr="00B9279C">
        <w:rPr>
          <w:rFonts w:ascii="Arial" w:eastAsia="Times New Roman" w:hAnsi="Arial" w:cs="Arial"/>
          <w:color w:val="1B1C1D"/>
          <w:kern w:val="0"/>
          <w:bdr w:val="none" w:sz="0" w:space="0" w:color="auto" w:frame="1"/>
          <w14:ligatures w14:val="none"/>
        </w:rPr>
        <w:t xml:space="preserve">Hệ thống tạo ra một </w:t>
      </w:r>
      <w:r w:rsidRPr="00B9279C">
        <w:rPr>
          <w:rFonts w:ascii="Arial" w:eastAsia="Times New Roman" w:hAnsi="Arial" w:cs="Arial"/>
          <w:b/>
          <w:bCs/>
          <w:color w:val="1B1C1D"/>
          <w:kern w:val="0"/>
          <w:bdr w:val="none" w:sz="0" w:space="0" w:color="auto" w:frame="1"/>
          <w14:ligatures w14:val="none"/>
        </w:rPr>
        <w:t>URL nội bộ</w:t>
      </w:r>
      <w:r w:rsidRPr="00B9279C">
        <w:rPr>
          <w:rFonts w:ascii="Arial" w:eastAsia="Times New Roman" w:hAnsi="Arial" w:cs="Arial"/>
          <w:color w:val="1B1C1D"/>
          <w:kern w:val="0"/>
          <w:bdr w:val="none" w:sz="0" w:space="0" w:color="auto" w:frame="1"/>
          <w14:ligatures w14:val="none"/>
        </w:rPr>
        <w:t xml:space="preserve"> duy nhất trỏ đến hồ sơ của cây này (VD: </w:t>
      </w:r>
      <w:r w:rsidRPr="00B9279C">
        <w:rPr>
          <w:rFonts w:ascii="Arial" w:eastAsia="Times New Roman" w:hAnsi="Arial" w:cs="Arial"/>
          <w:color w:val="575B5F"/>
          <w:kern w:val="0"/>
          <w:sz w:val="20"/>
          <w:szCs w:val="20"/>
          <w:bdr w:val="none" w:sz="0" w:space="0" w:color="auto" w:frame="1"/>
          <w14:ligatures w14:val="none"/>
        </w:rPr>
        <w:t>https://app.farmkeeper.vn/tree/12345</w:t>
      </w:r>
      <w:r w:rsidRPr="00B9279C">
        <w:rPr>
          <w:rFonts w:ascii="Arial" w:eastAsia="Times New Roman" w:hAnsi="Arial" w:cs="Arial"/>
          <w:color w:val="1B1C1D"/>
          <w:kern w:val="0"/>
          <w:bdr w:val="none" w:sz="0" w:space="0" w:color="auto" w:frame="1"/>
          <w14:ligatures w14:val="none"/>
        </w:rPr>
        <w:t>).</w:t>
      </w:r>
    </w:p>
    <w:p w14:paraId="37196918" w14:textId="77777777" w:rsidR="00B9279C" w:rsidRPr="00B9279C" w:rsidRDefault="00B9279C" w:rsidP="00B9279C">
      <w:pPr>
        <w:numPr>
          <w:ilvl w:val="1"/>
          <w:numId w:val="20"/>
        </w:numPr>
        <w:spacing w:after="0" w:line="240" w:lineRule="auto"/>
        <w:rPr>
          <w:rFonts w:ascii="Arial" w:eastAsia="Times New Roman" w:hAnsi="Arial" w:cs="Arial"/>
          <w:color w:val="1B1C1D"/>
          <w:kern w:val="0"/>
          <w14:ligatures w14:val="none"/>
        </w:rPr>
      </w:pPr>
      <w:r w:rsidRPr="00B9279C">
        <w:rPr>
          <w:rFonts w:ascii="Arial" w:eastAsia="Times New Roman" w:hAnsi="Arial" w:cs="Arial"/>
          <w:color w:val="1B1C1D"/>
          <w:kern w:val="0"/>
          <w:bdr w:val="none" w:sz="0" w:space="0" w:color="auto" w:frame="1"/>
          <w14:ligatures w14:val="none"/>
        </w:rPr>
        <w:t>Mã QR được tạo ra chính là phiên bản mã hóa của URL này.</w:t>
      </w:r>
    </w:p>
    <w:p w14:paraId="64E17FF4" w14:textId="77777777" w:rsidR="00B9279C" w:rsidRPr="00B9279C" w:rsidRDefault="00B9279C" w:rsidP="00B9279C">
      <w:pPr>
        <w:numPr>
          <w:ilvl w:val="0"/>
          <w:numId w:val="20"/>
        </w:numPr>
        <w:spacing w:after="0" w:line="240" w:lineRule="auto"/>
        <w:rPr>
          <w:rFonts w:ascii="Arial" w:eastAsia="Times New Roman" w:hAnsi="Arial" w:cs="Arial"/>
          <w:color w:val="1B1C1D"/>
          <w:kern w:val="0"/>
          <w14:ligatures w14:val="none"/>
        </w:rPr>
      </w:pPr>
      <w:r w:rsidRPr="00B9279C">
        <w:rPr>
          <w:rFonts w:ascii="Arial" w:eastAsia="Times New Roman" w:hAnsi="Arial" w:cs="Arial"/>
          <w:b/>
          <w:bCs/>
          <w:color w:val="1B1C1D"/>
          <w:kern w:val="0"/>
          <w:bdr w:val="none" w:sz="0" w:space="0" w:color="auto" w:frame="1"/>
          <w14:ligatures w14:val="none"/>
        </w:rPr>
        <w:t>Quy trình In và Gắn mã:</w:t>
      </w:r>
    </w:p>
    <w:p w14:paraId="39F6A35C" w14:textId="77777777" w:rsidR="00B9279C" w:rsidRPr="00B9279C" w:rsidRDefault="00B9279C" w:rsidP="00B9279C">
      <w:pPr>
        <w:numPr>
          <w:ilvl w:val="1"/>
          <w:numId w:val="21"/>
        </w:numPr>
        <w:spacing w:after="0" w:line="240" w:lineRule="auto"/>
        <w:rPr>
          <w:rFonts w:ascii="Arial" w:eastAsia="Times New Roman" w:hAnsi="Arial" w:cs="Arial"/>
          <w:color w:val="1B1C1D"/>
          <w:kern w:val="0"/>
          <w14:ligatures w14:val="none"/>
        </w:rPr>
      </w:pPr>
      <w:r w:rsidRPr="00B9279C">
        <w:rPr>
          <w:rFonts w:ascii="Arial" w:eastAsia="Times New Roman" w:hAnsi="Arial" w:cs="Arial"/>
          <w:b/>
          <w:bCs/>
          <w:color w:val="1B1C1D"/>
          <w:kern w:val="0"/>
          <w:bdr w:val="none" w:sz="0" w:space="0" w:color="auto" w:frame="1"/>
          <w14:ligatures w14:val="none"/>
        </w:rPr>
        <w:t>Phương án 1 (Khuyến nghị cho Doanh nghiệp): In tại chỗ.</w:t>
      </w:r>
      <w:r w:rsidRPr="00B9279C">
        <w:rPr>
          <w:rFonts w:ascii="Arial" w:eastAsia="Times New Roman" w:hAnsi="Arial" w:cs="Arial"/>
          <w:color w:val="1B1C1D"/>
          <w:kern w:val="0"/>
          <w:bdr w:val="none" w:sz="0" w:space="0" w:color="auto" w:frame="1"/>
          <w14:ligatures w14:val="none"/>
        </w:rPr>
        <w:t xml:space="preserve"> Nhân viên khảo sát mang theo máy in tem nhãn di động kết nối Bluetooth. Sau khi </w:t>
      </w:r>
      <w:r w:rsidRPr="00B9279C">
        <w:rPr>
          <w:rFonts w:ascii="Arial" w:eastAsia="Times New Roman" w:hAnsi="Arial" w:cs="Arial"/>
          <w:color w:val="1B1C1D"/>
          <w:kern w:val="0"/>
          <w:bdr w:val="none" w:sz="0" w:space="0" w:color="auto" w:frame="1"/>
          <w14:ligatures w14:val="none"/>
        </w:rPr>
        <w:lastRenderedPageBreak/>
        <w:t>tạo cây trên app, lệnh in được gửi trực tiếp ra máy in, tem được in và gắn ngay lên cây. Điều này đảm bảo độ chính xác 100%.</w:t>
      </w:r>
    </w:p>
    <w:p w14:paraId="45E5D398" w14:textId="77777777" w:rsidR="00B9279C" w:rsidRPr="00B9279C" w:rsidRDefault="00B9279C" w:rsidP="00B9279C">
      <w:pPr>
        <w:numPr>
          <w:ilvl w:val="1"/>
          <w:numId w:val="21"/>
        </w:numPr>
        <w:spacing w:after="0" w:line="240" w:lineRule="auto"/>
        <w:rPr>
          <w:rFonts w:ascii="Arial" w:eastAsia="Times New Roman" w:hAnsi="Arial" w:cs="Arial"/>
          <w:color w:val="1B1C1D"/>
          <w:kern w:val="0"/>
          <w14:ligatures w14:val="none"/>
        </w:rPr>
      </w:pPr>
      <w:r w:rsidRPr="00B9279C">
        <w:rPr>
          <w:rFonts w:ascii="Arial" w:eastAsia="Times New Roman" w:hAnsi="Arial" w:cs="Arial"/>
          <w:b/>
          <w:bCs/>
          <w:color w:val="1B1C1D"/>
          <w:kern w:val="0"/>
          <w:bdr w:val="none" w:sz="0" w:space="0" w:color="auto" w:frame="1"/>
          <w14:ligatures w14:val="none"/>
        </w:rPr>
        <w:t>Phương án 2 (Linh hoạt cho HTX/Nông dân): In trước - Gán sau.</w:t>
      </w:r>
      <w:r w:rsidRPr="00B9279C">
        <w:rPr>
          <w:rFonts w:ascii="Arial" w:eastAsia="Times New Roman" w:hAnsi="Arial" w:cs="Arial"/>
          <w:color w:val="1B1C1D"/>
          <w:kern w:val="0"/>
          <w:bdr w:val="none" w:sz="0" w:space="0" w:color="auto" w:frame="1"/>
          <w14:ligatures w14:val="none"/>
        </w:rPr>
        <w:t xml:space="preserve"> Hệ thống cho phép in hàng loạt các mã QR chưa được gán. Khi khảo sát, nhân viên lấy một tem bất kỳ, quét mã QR trên tem đó, và ứng dụng sẽ thực hiện thao tác </w:t>
      </w:r>
      <w:r w:rsidRPr="00B9279C">
        <w:rPr>
          <w:rFonts w:ascii="Arial" w:eastAsia="Times New Roman" w:hAnsi="Arial" w:cs="Arial"/>
          <w:b/>
          <w:bCs/>
          <w:color w:val="1B1C1D"/>
          <w:kern w:val="0"/>
          <w:bdr w:val="none" w:sz="0" w:space="0" w:color="auto" w:frame="1"/>
          <w14:ligatures w14:val="none"/>
        </w:rPr>
        <w:t>"gán"</w:t>
      </w:r>
      <w:r w:rsidRPr="00B9279C">
        <w:rPr>
          <w:rFonts w:ascii="Arial" w:eastAsia="Times New Roman" w:hAnsi="Arial" w:cs="Arial"/>
          <w:color w:val="1B1C1D"/>
          <w:kern w:val="0"/>
          <w:bdr w:val="none" w:sz="0" w:space="0" w:color="auto" w:frame="1"/>
          <w14:ligatures w14:val="none"/>
        </w:rPr>
        <w:t xml:space="preserve"> mã QR này vào hồ sơ số của cây vừa được tạo.</w:t>
      </w:r>
    </w:p>
    <w:p w14:paraId="1CF33986" w14:textId="77777777" w:rsidR="00B9279C" w:rsidRPr="00B9279C" w:rsidRDefault="00B9279C" w:rsidP="00B9279C">
      <w:pPr>
        <w:numPr>
          <w:ilvl w:val="0"/>
          <w:numId w:val="20"/>
        </w:numPr>
        <w:spacing w:after="0" w:line="240" w:lineRule="auto"/>
        <w:rPr>
          <w:rFonts w:ascii="Arial" w:eastAsia="Times New Roman" w:hAnsi="Arial" w:cs="Arial"/>
          <w:color w:val="1B1C1D"/>
          <w:kern w:val="0"/>
          <w14:ligatures w14:val="none"/>
        </w:rPr>
      </w:pPr>
      <w:r w:rsidRPr="00B9279C">
        <w:rPr>
          <w:rFonts w:ascii="Arial" w:eastAsia="Times New Roman" w:hAnsi="Arial" w:cs="Arial"/>
          <w:b/>
          <w:bCs/>
          <w:color w:val="1B1C1D"/>
          <w:kern w:val="0"/>
          <w:bdr w:val="none" w:sz="0" w:space="0" w:color="auto" w:frame="1"/>
          <w14:ligatures w14:val="none"/>
        </w:rPr>
        <w:t>Cơ chế cập nhật thông tin:</w:t>
      </w:r>
    </w:p>
    <w:p w14:paraId="39F29236" w14:textId="77777777" w:rsidR="00B9279C" w:rsidRPr="00B9279C" w:rsidRDefault="00B9279C" w:rsidP="00B9279C">
      <w:pPr>
        <w:numPr>
          <w:ilvl w:val="1"/>
          <w:numId w:val="22"/>
        </w:numPr>
        <w:spacing w:after="0" w:line="240" w:lineRule="auto"/>
        <w:rPr>
          <w:rFonts w:ascii="Arial" w:eastAsia="Times New Roman" w:hAnsi="Arial" w:cs="Arial"/>
          <w:color w:val="1B1C1D"/>
          <w:kern w:val="0"/>
          <w14:ligatures w14:val="none"/>
        </w:rPr>
      </w:pPr>
      <w:r w:rsidRPr="00B9279C">
        <w:rPr>
          <w:rFonts w:ascii="Arial" w:eastAsia="Times New Roman" w:hAnsi="Arial" w:cs="Arial"/>
          <w:color w:val="1B1C1D"/>
          <w:kern w:val="0"/>
          <w:bdr w:val="none" w:sz="0" w:space="0" w:color="auto" w:frame="1"/>
          <w14:ligatures w14:val="none"/>
        </w:rPr>
        <w:t xml:space="preserve">Mã QR và URL trên tem là </w:t>
      </w:r>
      <w:r w:rsidRPr="00B9279C">
        <w:rPr>
          <w:rFonts w:ascii="Arial" w:eastAsia="Times New Roman" w:hAnsi="Arial" w:cs="Arial"/>
          <w:b/>
          <w:bCs/>
          <w:color w:val="1B1C1D"/>
          <w:kern w:val="0"/>
          <w:bdr w:val="none" w:sz="0" w:space="0" w:color="auto" w:frame="1"/>
          <w14:ligatures w14:val="none"/>
        </w:rPr>
        <w:t>cố định</w:t>
      </w:r>
      <w:r w:rsidRPr="00B9279C">
        <w:rPr>
          <w:rFonts w:ascii="Arial" w:eastAsia="Times New Roman" w:hAnsi="Arial" w:cs="Arial"/>
          <w:color w:val="1B1C1D"/>
          <w:kern w:val="0"/>
          <w:bdr w:val="none" w:sz="0" w:space="0" w:color="auto" w:frame="1"/>
          <w14:ligatures w14:val="none"/>
        </w:rPr>
        <w:t>.</w:t>
      </w:r>
    </w:p>
    <w:p w14:paraId="29DFF4DD" w14:textId="77777777" w:rsidR="00B9279C" w:rsidRPr="00B9279C" w:rsidRDefault="00B9279C" w:rsidP="00B9279C">
      <w:pPr>
        <w:numPr>
          <w:ilvl w:val="1"/>
          <w:numId w:val="22"/>
        </w:numPr>
        <w:spacing w:after="0" w:line="240" w:lineRule="auto"/>
        <w:rPr>
          <w:rFonts w:ascii="Arial" w:eastAsia="Times New Roman" w:hAnsi="Arial" w:cs="Arial"/>
          <w:color w:val="1B1C1D"/>
          <w:kern w:val="0"/>
          <w14:ligatures w14:val="none"/>
        </w:rPr>
      </w:pPr>
      <w:r w:rsidRPr="00B9279C">
        <w:rPr>
          <w:rFonts w:ascii="Arial" w:eastAsia="Times New Roman" w:hAnsi="Arial" w:cs="Arial"/>
          <w:color w:val="1B1C1D"/>
          <w:kern w:val="0"/>
          <w:bdr w:val="none" w:sz="0" w:space="0" w:color="auto" w:frame="1"/>
          <w14:ligatures w14:val="none"/>
        </w:rPr>
        <w:t xml:space="preserve">Khi nông dân quét mã QR, ứng dụng sẽ truy cập vào URL đó và tải về </w:t>
      </w:r>
      <w:r w:rsidRPr="00B9279C">
        <w:rPr>
          <w:rFonts w:ascii="Arial" w:eastAsia="Times New Roman" w:hAnsi="Arial" w:cs="Arial"/>
          <w:b/>
          <w:bCs/>
          <w:color w:val="1B1C1D"/>
          <w:kern w:val="0"/>
          <w:bdr w:val="none" w:sz="0" w:space="0" w:color="auto" w:frame="1"/>
          <w14:ligatures w14:val="none"/>
        </w:rPr>
        <w:t>dữ liệu mới nhất</w:t>
      </w:r>
      <w:r w:rsidRPr="00B9279C">
        <w:rPr>
          <w:rFonts w:ascii="Arial" w:eastAsia="Times New Roman" w:hAnsi="Arial" w:cs="Arial"/>
          <w:color w:val="1B1C1D"/>
          <w:kern w:val="0"/>
          <w:bdr w:val="none" w:sz="0" w:space="0" w:color="auto" w:frame="1"/>
          <w14:ligatures w14:val="none"/>
        </w:rPr>
        <w:t xml:space="preserve"> từ hồ sơ của cây trong cơ sở dữ liệu.</w:t>
      </w:r>
    </w:p>
    <w:p w14:paraId="0FC1948F" w14:textId="77777777" w:rsidR="00B9279C" w:rsidRPr="00B9279C" w:rsidRDefault="00B9279C" w:rsidP="00B9279C">
      <w:pPr>
        <w:numPr>
          <w:ilvl w:val="1"/>
          <w:numId w:val="22"/>
        </w:numPr>
        <w:spacing w:after="0" w:line="240" w:lineRule="auto"/>
        <w:rPr>
          <w:rFonts w:ascii="Arial" w:eastAsia="Times New Roman" w:hAnsi="Arial" w:cs="Arial"/>
          <w:color w:val="1B1C1D"/>
          <w:kern w:val="0"/>
          <w14:ligatures w14:val="none"/>
        </w:rPr>
      </w:pPr>
      <w:r w:rsidRPr="00B9279C">
        <w:rPr>
          <w:rFonts w:ascii="Arial" w:eastAsia="Times New Roman" w:hAnsi="Arial" w:cs="Arial"/>
          <w:color w:val="1B1C1D"/>
          <w:kern w:val="0"/>
          <w:bdr w:val="none" w:sz="0" w:space="0" w:color="auto" w:frame="1"/>
          <w14:ligatures w14:val="none"/>
        </w:rPr>
        <w:t>Mọi ghi nhận (bón phân, hình ảnh sâu bệnh, số trái...) đều được cập nhật vào cơ sở dữ liệu, không phải trên mã QR. Do đó, lần quét sau sẽ luôn hiển thị thông tin mới nhất.</w:t>
      </w:r>
    </w:p>
    <w:p w14:paraId="106CF65D" w14:textId="77777777" w:rsidR="00B9279C" w:rsidRPr="00B9279C" w:rsidRDefault="00B9279C" w:rsidP="00B9279C">
      <w:pPr>
        <w:spacing w:after="0" w:line="240" w:lineRule="auto"/>
        <w:rPr>
          <w:rFonts w:ascii="Arial" w:eastAsia="Times New Roman" w:hAnsi="Arial" w:cs="Arial"/>
          <w:color w:val="1B1C1D"/>
          <w:kern w:val="0"/>
          <w14:ligatures w14:val="none"/>
        </w:rPr>
      </w:pPr>
      <w:r w:rsidRPr="00B9279C">
        <w:rPr>
          <w:rFonts w:ascii="Arial" w:eastAsia="Times New Roman" w:hAnsi="Arial" w:cs="Arial"/>
          <w:b/>
          <w:bCs/>
          <w:color w:val="1B1C1D"/>
          <w:kern w:val="0"/>
          <w:bdr w:val="none" w:sz="0" w:space="0" w:color="auto" w:frame="1"/>
          <w14:ligatures w14:val="none"/>
        </w:rPr>
        <w:t>B. Mã QR Truy xuất Lô hàng (Sử dụng Công khai)</w:t>
      </w:r>
    </w:p>
    <w:p w14:paraId="3F33FB0B" w14:textId="77777777" w:rsidR="00B9279C" w:rsidRPr="00B9279C" w:rsidRDefault="00B9279C" w:rsidP="00B9279C">
      <w:pPr>
        <w:numPr>
          <w:ilvl w:val="0"/>
          <w:numId w:val="23"/>
        </w:numPr>
        <w:spacing w:after="0" w:line="240" w:lineRule="auto"/>
        <w:rPr>
          <w:rFonts w:ascii="Arial" w:eastAsia="Times New Roman" w:hAnsi="Arial" w:cs="Arial"/>
          <w:color w:val="1B1C1D"/>
          <w:kern w:val="0"/>
          <w14:ligatures w14:val="none"/>
        </w:rPr>
      </w:pPr>
      <w:r w:rsidRPr="00B9279C">
        <w:rPr>
          <w:rFonts w:ascii="Arial" w:eastAsia="Times New Roman" w:hAnsi="Arial" w:cs="Arial"/>
          <w:b/>
          <w:bCs/>
          <w:color w:val="1B1C1D"/>
          <w:kern w:val="0"/>
          <w:bdr w:val="none" w:sz="0" w:space="0" w:color="auto" w:frame="1"/>
          <w14:ligatures w14:val="none"/>
        </w:rPr>
        <w:t>Mục đích:</w:t>
      </w:r>
      <w:r w:rsidRPr="00B9279C">
        <w:rPr>
          <w:rFonts w:ascii="Arial" w:eastAsia="Times New Roman" w:hAnsi="Arial" w:cs="Arial"/>
          <w:color w:val="1B1C1D"/>
          <w:kern w:val="0"/>
          <w14:ligatures w14:val="none"/>
        </w:rPr>
        <w:t xml:space="preserve"> Cung cấp một câu chuyện hoàn chỉnh, minh bạch về hành trình của sản</w:t>
      </w:r>
      <w:r w:rsidRPr="00B9279C">
        <w:rPr>
          <w:rFonts w:ascii="Arial" w:eastAsia="Times New Roman" w:hAnsi="Arial" w:cs="Arial"/>
          <w:color w:val="1B1C1D"/>
          <w:kern w:val="0"/>
          <w:bdr w:val="none" w:sz="0" w:space="0" w:color="auto" w:frame="1"/>
          <w14:ligatures w14:val="none"/>
        </w:rPr>
        <w:t xml:space="preserve"> phẩm cho người tiêu dùng, đối tác và cơ quan quản lý.</w:t>
      </w:r>
    </w:p>
    <w:p w14:paraId="4832A3BF" w14:textId="77777777" w:rsidR="00B9279C" w:rsidRPr="00B9279C" w:rsidRDefault="00B9279C" w:rsidP="00B9279C">
      <w:pPr>
        <w:numPr>
          <w:ilvl w:val="0"/>
          <w:numId w:val="23"/>
        </w:numPr>
        <w:spacing w:after="0" w:line="240" w:lineRule="auto"/>
        <w:rPr>
          <w:rFonts w:ascii="Arial" w:eastAsia="Times New Roman" w:hAnsi="Arial" w:cs="Arial"/>
          <w:color w:val="1B1C1D"/>
          <w:kern w:val="0"/>
          <w14:ligatures w14:val="none"/>
        </w:rPr>
      </w:pPr>
      <w:r w:rsidRPr="00B9279C">
        <w:rPr>
          <w:rFonts w:ascii="Arial" w:eastAsia="Times New Roman" w:hAnsi="Arial" w:cs="Arial"/>
          <w:b/>
          <w:bCs/>
          <w:color w:val="1B1C1D"/>
          <w:kern w:val="0"/>
          <w:bdr w:val="none" w:sz="0" w:space="0" w:color="auto" w:frame="1"/>
          <w14:ligatures w14:val="none"/>
        </w:rPr>
        <w:t>Cơ chế tạo mã:</w:t>
      </w:r>
    </w:p>
    <w:p w14:paraId="59C0AC8E" w14:textId="77777777" w:rsidR="00B9279C" w:rsidRPr="00B9279C" w:rsidRDefault="00B9279C" w:rsidP="00B9279C">
      <w:pPr>
        <w:numPr>
          <w:ilvl w:val="1"/>
          <w:numId w:val="23"/>
        </w:numPr>
        <w:spacing w:after="0" w:line="240" w:lineRule="auto"/>
        <w:rPr>
          <w:rFonts w:ascii="Arial" w:eastAsia="Times New Roman" w:hAnsi="Arial" w:cs="Arial"/>
          <w:color w:val="1B1C1D"/>
          <w:kern w:val="0"/>
          <w14:ligatures w14:val="none"/>
        </w:rPr>
      </w:pPr>
      <w:r w:rsidRPr="00B9279C">
        <w:rPr>
          <w:rFonts w:ascii="Arial" w:eastAsia="Times New Roman" w:hAnsi="Arial" w:cs="Arial"/>
          <w:color w:val="1B1C1D"/>
          <w:kern w:val="0"/>
          <w:bdr w:val="none" w:sz="0" w:space="0" w:color="auto" w:frame="1"/>
          <w14:ligatures w14:val="none"/>
        </w:rPr>
        <w:t xml:space="preserve">Tại cơ sở đóng gói, người quản lý tạo một </w:t>
      </w:r>
      <w:r w:rsidRPr="00B9279C">
        <w:rPr>
          <w:rFonts w:ascii="Arial" w:eastAsia="Times New Roman" w:hAnsi="Arial" w:cs="Arial"/>
          <w:b/>
          <w:bCs/>
          <w:color w:val="1B1C1D"/>
          <w:kern w:val="0"/>
          <w:bdr w:val="none" w:sz="0" w:space="0" w:color="auto" w:frame="1"/>
          <w14:ligatures w14:val="none"/>
        </w:rPr>
        <w:t>"Lô hàng"</w:t>
      </w:r>
      <w:r w:rsidRPr="00B9279C">
        <w:rPr>
          <w:rFonts w:ascii="Arial" w:eastAsia="Times New Roman" w:hAnsi="Arial" w:cs="Arial"/>
          <w:color w:val="1B1C1D"/>
          <w:kern w:val="0"/>
          <w:bdr w:val="none" w:sz="0" w:space="0" w:color="auto" w:frame="1"/>
          <w14:ligatures w14:val="none"/>
        </w:rPr>
        <w:t xml:space="preserve"> mới trên hệ thống, hệ thống sẽ sinh ra một mã định danh duy nhất (VD: </w:t>
      </w:r>
      <w:r w:rsidRPr="00B9279C">
        <w:rPr>
          <w:rFonts w:ascii="Arial" w:eastAsia="Times New Roman" w:hAnsi="Arial" w:cs="Arial"/>
          <w:color w:val="575B5F"/>
          <w:kern w:val="0"/>
          <w:sz w:val="20"/>
          <w:szCs w:val="20"/>
          <w:bdr w:val="none" w:sz="0" w:space="0" w:color="auto" w:frame="1"/>
          <w14:ligatures w14:val="none"/>
        </w:rPr>
        <w:t>shipment_id = 67890</w:t>
      </w:r>
      <w:r w:rsidRPr="00B9279C">
        <w:rPr>
          <w:rFonts w:ascii="Arial" w:eastAsia="Times New Roman" w:hAnsi="Arial" w:cs="Arial"/>
          <w:color w:val="1B1C1D"/>
          <w:kern w:val="0"/>
          <w:bdr w:val="none" w:sz="0" w:space="0" w:color="auto" w:frame="1"/>
          <w14:ligatures w14:val="none"/>
        </w:rPr>
        <w:t>).</w:t>
      </w:r>
    </w:p>
    <w:p w14:paraId="4FA89914" w14:textId="77777777" w:rsidR="00B9279C" w:rsidRPr="00B9279C" w:rsidRDefault="00B9279C" w:rsidP="00B9279C">
      <w:pPr>
        <w:numPr>
          <w:ilvl w:val="1"/>
          <w:numId w:val="23"/>
        </w:numPr>
        <w:spacing w:after="0" w:line="240" w:lineRule="auto"/>
        <w:rPr>
          <w:rFonts w:ascii="Arial" w:eastAsia="Times New Roman" w:hAnsi="Arial" w:cs="Arial"/>
          <w:color w:val="1B1C1D"/>
          <w:kern w:val="0"/>
          <w14:ligatures w14:val="none"/>
        </w:rPr>
      </w:pPr>
      <w:r w:rsidRPr="00B9279C">
        <w:rPr>
          <w:rFonts w:ascii="Arial" w:eastAsia="Times New Roman" w:hAnsi="Arial" w:cs="Arial"/>
          <w:color w:val="1B1C1D"/>
          <w:kern w:val="0"/>
          <w:bdr w:val="none" w:sz="0" w:space="0" w:color="auto" w:frame="1"/>
          <w14:ligatures w14:val="none"/>
        </w:rPr>
        <w:t>Người quản lý quét mã của các "Lô thu hoạch" để thêm vào lô hàng này.</w:t>
      </w:r>
    </w:p>
    <w:p w14:paraId="120577C6" w14:textId="77777777" w:rsidR="00B9279C" w:rsidRPr="00B9279C" w:rsidRDefault="00B9279C" w:rsidP="00B9279C">
      <w:pPr>
        <w:numPr>
          <w:ilvl w:val="1"/>
          <w:numId w:val="23"/>
        </w:numPr>
        <w:spacing w:after="0" w:line="240" w:lineRule="auto"/>
        <w:rPr>
          <w:rFonts w:ascii="Arial" w:eastAsia="Times New Roman" w:hAnsi="Arial" w:cs="Arial"/>
          <w:color w:val="1B1C1D"/>
          <w:kern w:val="0"/>
          <w14:ligatures w14:val="none"/>
        </w:rPr>
      </w:pPr>
      <w:r w:rsidRPr="00B9279C">
        <w:rPr>
          <w:rFonts w:ascii="Arial" w:eastAsia="Times New Roman" w:hAnsi="Arial" w:cs="Arial"/>
          <w:color w:val="1B1C1D"/>
          <w:kern w:val="0"/>
          <w:bdr w:val="none" w:sz="0" w:space="0" w:color="auto" w:frame="1"/>
          <w14:ligatures w14:val="none"/>
        </w:rPr>
        <w:t xml:space="preserve">Hệ thống tạo ra một </w:t>
      </w:r>
      <w:r w:rsidRPr="00B9279C">
        <w:rPr>
          <w:rFonts w:ascii="Arial" w:eastAsia="Times New Roman" w:hAnsi="Arial" w:cs="Arial"/>
          <w:b/>
          <w:bCs/>
          <w:color w:val="1B1C1D"/>
          <w:kern w:val="0"/>
          <w:bdr w:val="none" w:sz="0" w:space="0" w:color="auto" w:frame="1"/>
          <w14:ligatures w14:val="none"/>
        </w:rPr>
        <w:t>URL công khai</w:t>
      </w:r>
      <w:r w:rsidRPr="00B9279C">
        <w:rPr>
          <w:rFonts w:ascii="Arial" w:eastAsia="Times New Roman" w:hAnsi="Arial" w:cs="Arial"/>
          <w:color w:val="1B1C1D"/>
          <w:kern w:val="0"/>
          <w:bdr w:val="none" w:sz="0" w:space="0" w:color="auto" w:frame="1"/>
          <w14:ligatures w14:val="none"/>
        </w:rPr>
        <w:t xml:space="preserve"> duy nhất cho lô hàng (VD: </w:t>
      </w:r>
      <w:r w:rsidRPr="00B9279C">
        <w:rPr>
          <w:rFonts w:ascii="Arial" w:eastAsia="Times New Roman" w:hAnsi="Arial" w:cs="Arial"/>
          <w:color w:val="575B5F"/>
          <w:kern w:val="0"/>
          <w:sz w:val="20"/>
          <w:szCs w:val="20"/>
          <w:bdr w:val="none" w:sz="0" w:space="0" w:color="auto" w:frame="1"/>
          <w14:ligatures w14:val="none"/>
        </w:rPr>
        <w:t>https://trace.farmkeeper.vn/s/67890</w:t>
      </w:r>
      <w:r w:rsidRPr="00B9279C">
        <w:rPr>
          <w:rFonts w:ascii="Arial" w:eastAsia="Times New Roman" w:hAnsi="Arial" w:cs="Arial"/>
          <w:color w:val="1B1C1D"/>
          <w:kern w:val="0"/>
          <w:bdr w:val="none" w:sz="0" w:space="0" w:color="auto" w:frame="1"/>
          <w14:ligatures w14:val="none"/>
        </w:rPr>
        <w:t>).</w:t>
      </w:r>
    </w:p>
    <w:p w14:paraId="76D0A2CB" w14:textId="77777777" w:rsidR="00B9279C" w:rsidRPr="00B9279C" w:rsidRDefault="00B9279C" w:rsidP="00B9279C">
      <w:pPr>
        <w:numPr>
          <w:ilvl w:val="1"/>
          <w:numId w:val="23"/>
        </w:numPr>
        <w:spacing w:after="0" w:line="240" w:lineRule="auto"/>
        <w:rPr>
          <w:rFonts w:ascii="Arial" w:eastAsia="Times New Roman" w:hAnsi="Arial" w:cs="Arial"/>
          <w:color w:val="1B1C1D"/>
          <w:kern w:val="0"/>
          <w14:ligatures w14:val="none"/>
        </w:rPr>
      </w:pPr>
      <w:r w:rsidRPr="00B9279C">
        <w:rPr>
          <w:rFonts w:ascii="Arial" w:eastAsia="Times New Roman" w:hAnsi="Arial" w:cs="Arial"/>
          <w:color w:val="1B1C1D"/>
          <w:kern w:val="0"/>
          <w:bdr w:val="none" w:sz="0" w:space="0" w:color="auto" w:frame="1"/>
          <w14:ligatures w14:val="none"/>
        </w:rPr>
        <w:t>Mã QR được tạo ra từ URL công khai này.</w:t>
      </w:r>
    </w:p>
    <w:p w14:paraId="3D024AF8" w14:textId="77777777" w:rsidR="00B9279C" w:rsidRPr="00B9279C" w:rsidRDefault="00B9279C" w:rsidP="00B9279C">
      <w:pPr>
        <w:numPr>
          <w:ilvl w:val="0"/>
          <w:numId w:val="23"/>
        </w:numPr>
        <w:spacing w:after="0" w:line="240" w:lineRule="auto"/>
        <w:rPr>
          <w:rFonts w:ascii="Arial" w:eastAsia="Times New Roman" w:hAnsi="Arial" w:cs="Arial"/>
          <w:color w:val="1B1C1D"/>
          <w:kern w:val="0"/>
          <w14:ligatures w14:val="none"/>
        </w:rPr>
      </w:pPr>
      <w:r w:rsidRPr="00B9279C">
        <w:rPr>
          <w:rFonts w:ascii="Arial" w:eastAsia="Times New Roman" w:hAnsi="Arial" w:cs="Arial"/>
          <w:b/>
          <w:bCs/>
          <w:color w:val="1B1C1D"/>
          <w:kern w:val="0"/>
          <w:bdr w:val="none" w:sz="0" w:space="0" w:color="auto" w:frame="1"/>
          <w14:ligatures w14:val="none"/>
        </w:rPr>
        <w:t>Quy trình In và Dán mã:</w:t>
      </w:r>
    </w:p>
    <w:p w14:paraId="1C02E470" w14:textId="77777777" w:rsidR="00B9279C" w:rsidRPr="00B9279C" w:rsidRDefault="00B9279C" w:rsidP="00B9279C">
      <w:pPr>
        <w:numPr>
          <w:ilvl w:val="1"/>
          <w:numId w:val="24"/>
        </w:numPr>
        <w:spacing w:after="0" w:line="240" w:lineRule="auto"/>
        <w:rPr>
          <w:rFonts w:ascii="Arial" w:eastAsia="Times New Roman" w:hAnsi="Arial" w:cs="Arial"/>
          <w:color w:val="1B1C1D"/>
          <w:kern w:val="0"/>
          <w14:ligatures w14:val="none"/>
        </w:rPr>
      </w:pPr>
      <w:r w:rsidRPr="00B9279C">
        <w:rPr>
          <w:rFonts w:ascii="Arial" w:eastAsia="Times New Roman" w:hAnsi="Arial" w:cs="Arial"/>
          <w:color w:val="1B1C1D"/>
          <w:kern w:val="0"/>
          <w:bdr w:val="none" w:sz="0" w:space="0" w:color="auto" w:frame="1"/>
          <w14:ligatures w14:val="none"/>
        </w:rPr>
        <w:t>Hệ thống cho phép xuất file ảnh mã QR chất lượng cao.</w:t>
      </w:r>
    </w:p>
    <w:p w14:paraId="36025615" w14:textId="77777777" w:rsidR="00B9279C" w:rsidRPr="00B9279C" w:rsidRDefault="00B9279C" w:rsidP="00B9279C">
      <w:pPr>
        <w:numPr>
          <w:ilvl w:val="1"/>
          <w:numId w:val="24"/>
        </w:numPr>
        <w:spacing w:after="0" w:line="240" w:lineRule="auto"/>
        <w:rPr>
          <w:rFonts w:ascii="Arial" w:eastAsia="Times New Roman" w:hAnsi="Arial" w:cs="Arial"/>
          <w:color w:val="1B1C1D"/>
          <w:kern w:val="0"/>
          <w14:ligatures w14:val="none"/>
        </w:rPr>
      </w:pPr>
      <w:r w:rsidRPr="00B9279C">
        <w:rPr>
          <w:rFonts w:ascii="Arial" w:eastAsia="Times New Roman" w:hAnsi="Arial" w:cs="Arial"/>
          <w:color w:val="1B1C1D"/>
          <w:kern w:val="0"/>
          <w:bdr w:val="none" w:sz="0" w:space="0" w:color="auto" w:frame="1"/>
          <w14:ligatures w14:val="none"/>
        </w:rPr>
        <w:t>Mã QR này được bộ phận thiết kế tích hợp vào tem nhãn, bao bì của sản phẩm.</w:t>
      </w:r>
    </w:p>
    <w:p w14:paraId="12AD42B7" w14:textId="77777777" w:rsidR="00B9279C" w:rsidRPr="00B9279C" w:rsidRDefault="00B9279C" w:rsidP="00B9279C">
      <w:pPr>
        <w:numPr>
          <w:ilvl w:val="1"/>
          <w:numId w:val="24"/>
        </w:numPr>
        <w:spacing w:after="0" w:line="240" w:lineRule="auto"/>
        <w:rPr>
          <w:rFonts w:ascii="Arial" w:eastAsia="Times New Roman" w:hAnsi="Arial" w:cs="Arial"/>
          <w:color w:val="1B1C1D"/>
          <w:kern w:val="0"/>
          <w14:ligatures w14:val="none"/>
        </w:rPr>
      </w:pPr>
      <w:r w:rsidRPr="00B9279C">
        <w:rPr>
          <w:rFonts w:ascii="Arial" w:eastAsia="Times New Roman" w:hAnsi="Arial" w:cs="Arial"/>
          <w:color w:val="1B1C1D"/>
          <w:kern w:val="0"/>
          <w:bdr w:val="none" w:sz="0" w:space="0" w:color="auto" w:frame="1"/>
          <w14:ligatures w14:val="none"/>
        </w:rPr>
        <w:t>Tem được in hàng loạt và dán lên từng sản phẩm/thùng hàng thuộc lô hàng tương ứng.</w:t>
      </w:r>
    </w:p>
    <w:p w14:paraId="1BE52D37" w14:textId="77777777" w:rsidR="00B9279C" w:rsidRPr="00B9279C" w:rsidRDefault="00B9279C" w:rsidP="00B9279C">
      <w:pPr>
        <w:numPr>
          <w:ilvl w:val="0"/>
          <w:numId w:val="23"/>
        </w:numPr>
        <w:spacing w:after="0" w:line="240" w:lineRule="auto"/>
        <w:rPr>
          <w:rFonts w:ascii="Arial" w:eastAsia="Times New Roman" w:hAnsi="Arial" w:cs="Arial"/>
          <w:color w:val="1B1C1D"/>
          <w:kern w:val="0"/>
          <w14:ligatures w14:val="none"/>
        </w:rPr>
      </w:pPr>
      <w:r w:rsidRPr="00B9279C">
        <w:rPr>
          <w:rFonts w:ascii="Arial" w:eastAsia="Times New Roman" w:hAnsi="Arial" w:cs="Arial"/>
          <w:b/>
          <w:bCs/>
          <w:color w:val="1B1C1D"/>
          <w:kern w:val="0"/>
          <w:bdr w:val="none" w:sz="0" w:space="0" w:color="auto" w:frame="1"/>
          <w14:ligatures w14:val="none"/>
        </w:rPr>
        <w:t>Cơ chế cập nhật thông tin:</w:t>
      </w:r>
    </w:p>
    <w:p w14:paraId="42045C70" w14:textId="77777777" w:rsidR="00B9279C" w:rsidRPr="00B9279C" w:rsidRDefault="00B9279C" w:rsidP="00B9279C">
      <w:pPr>
        <w:numPr>
          <w:ilvl w:val="1"/>
          <w:numId w:val="25"/>
        </w:numPr>
        <w:spacing w:after="0" w:line="240" w:lineRule="auto"/>
        <w:rPr>
          <w:rFonts w:ascii="Arial" w:eastAsia="Times New Roman" w:hAnsi="Arial" w:cs="Arial"/>
          <w:color w:val="1B1C1D"/>
          <w:kern w:val="0"/>
          <w14:ligatures w14:val="none"/>
        </w:rPr>
      </w:pPr>
      <w:r w:rsidRPr="00B9279C">
        <w:rPr>
          <w:rFonts w:ascii="Arial" w:eastAsia="Times New Roman" w:hAnsi="Arial" w:cs="Arial"/>
          <w:color w:val="1B1C1D"/>
          <w:kern w:val="0"/>
          <w:bdr w:val="none" w:sz="0" w:space="0" w:color="auto" w:frame="1"/>
          <w14:ligatures w14:val="none"/>
        </w:rPr>
        <w:t xml:space="preserve">Tương tự như mã cây, URL truy xuất là </w:t>
      </w:r>
      <w:r w:rsidRPr="00B9279C">
        <w:rPr>
          <w:rFonts w:ascii="Arial" w:eastAsia="Times New Roman" w:hAnsi="Arial" w:cs="Arial"/>
          <w:b/>
          <w:bCs/>
          <w:color w:val="1B1C1D"/>
          <w:kern w:val="0"/>
          <w:bdr w:val="none" w:sz="0" w:space="0" w:color="auto" w:frame="1"/>
          <w14:ligatures w14:val="none"/>
        </w:rPr>
        <w:t>cố định</w:t>
      </w:r>
      <w:r w:rsidRPr="00B9279C">
        <w:rPr>
          <w:rFonts w:ascii="Arial" w:eastAsia="Times New Roman" w:hAnsi="Arial" w:cs="Arial"/>
          <w:color w:val="1B1C1D"/>
          <w:kern w:val="0"/>
          <w:bdr w:val="none" w:sz="0" w:space="0" w:color="auto" w:frame="1"/>
          <w14:ligatures w14:val="none"/>
        </w:rPr>
        <w:t>.</w:t>
      </w:r>
    </w:p>
    <w:p w14:paraId="3C5B1D23" w14:textId="77777777" w:rsidR="00B9279C" w:rsidRPr="00B9279C" w:rsidRDefault="00B9279C" w:rsidP="00B9279C">
      <w:pPr>
        <w:numPr>
          <w:ilvl w:val="1"/>
          <w:numId w:val="25"/>
        </w:numPr>
        <w:spacing w:after="0" w:line="240" w:lineRule="auto"/>
        <w:rPr>
          <w:rFonts w:ascii="Arial" w:eastAsia="Times New Roman" w:hAnsi="Arial" w:cs="Arial"/>
          <w:color w:val="1B1C1D"/>
          <w:kern w:val="0"/>
          <w14:ligatures w14:val="none"/>
        </w:rPr>
      </w:pPr>
      <w:r w:rsidRPr="00B9279C">
        <w:rPr>
          <w:rFonts w:ascii="Arial" w:eastAsia="Times New Roman" w:hAnsi="Arial" w:cs="Arial"/>
          <w:color w:val="1B1C1D"/>
          <w:kern w:val="0"/>
          <w:bdr w:val="none" w:sz="0" w:space="0" w:color="auto" w:frame="1"/>
          <w14:ligatures w14:val="none"/>
        </w:rPr>
        <w:t xml:space="preserve">Khi người tiêu dùng quét mã, trình duyệt sẽ mở trang </w:t>
      </w:r>
      <w:r w:rsidRPr="00B9279C">
        <w:rPr>
          <w:rFonts w:ascii="Arial" w:eastAsia="Times New Roman" w:hAnsi="Arial" w:cs="Arial"/>
          <w:color w:val="575B5F"/>
          <w:kern w:val="0"/>
          <w:sz w:val="20"/>
          <w:szCs w:val="20"/>
          <w:bdr w:val="none" w:sz="0" w:space="0" w:color="auto" w:frame="1"/>
          <w14:ligatures w14:val="none"/>
        </w:rPr>
        <w:t>trace.farmkeeper.vn</w:t>
      </w:r>
      <w:r w:rsidRPr="00B9279C">
        <w:rPr>
          <w:rFonts w:ascii="Arial" w:eastAsia="Times New Roman" w:hAnsi="Arial" w:cs="Arial"/>
          <w:color w:val="1B1C1D"/>
          <w:kern w:val="0"/>
          <w:bdr w:val="none" w:sz="0" w:space="0" w:color="auto" w:frame="1"/>
          <w14:ligatures w14:val="none"/>
        </w:rPr>
        <w:t>. Trang web này sẽ lấy ID của lô hàng từ URL (</w:t>
      </w:r>
      <w:r w:rsidRPr="00B9279C">
        <w:rPr>
          <w:rFonts w:ascii="Arial" w:eastAsia="Times New Roman" w:hAnsi="Arial" w:cs="Arial"/>
          <w:color w:val="575B5F"/>
          <w:kern w:val="0"/>
          <w:sz w:val="20"/>
          <w:szCs w:val="20"/>
          <w:bdr w:val="none" w:sz="0" w:space="0" w:color="auto" w:frame="1"/>
          <w14:ligatures w14:val="none"/>
        </w:rPr>
        <w:t>67890</w:t>
      </w:r>
      <w:r w:rsidRPr="00B9279C">
        <w:rPr>
          <w:rFonts w:ascii="Arial" w:eastAsia="Times New Roman" w:hAnsi="Arial" w:cs="Arial"/>
          <w:color w:val="1B1C1D"/>
          <w:kern w:val="0"/>
          <w:bdr w:val="none" w:sz="0" w:space="0" w:color="auto" w:frame="1"/>
          <w14:ligatures w14:val="none"/>
        </w:rPr>
        <w:t xml:space="preserve">), sau đó truy vấn vào cơ sở dữ liệu để lấy ra </w:t>
      </w:r>
      <w:r w:rsidRPr="00B9279C">
        <w:rPr>
          <w:rFonts w:ascii="Arial" w:eastAsia="Times New Roman" w:hAnsi="Arial" w:cs="Arial"/>
          <w:b/>
          <w:bCs/>
          <w:color w:val="1B1C1D"/>
          <w:kern w:val="0"/>
          <w:bdr w:val="none" w:sz="0" w:space="0" w:color="auto" w:frame="1"/>
          <w14:ligatures w14:val="none"/>
        </w:rPr>
        <w:t>toàn bộ dữ liệu liên quan đã được xác thực</w:t>
      </w:r>
      <w:r w:rsidRPr="00B9279C">
        <w:rPr>
          <w:rFonts w:ascii="Arial" w:eastAsia="Times New Roman" w:hAnsi="Arial" w:cs="Arial"/>
          <w:color w:val="1B1C1D"/>
          <w:kern w:val="0"/>
          <w:bdr w:val="none" w:sz="0" w:space="0" w:color="auto" w:frame="1"/>
          <w14:ligatures w14:val="none"/>
        </w:rPr>
        <w:t xml:space="preserve"> (vườn nào, nhật ký canh tác, chứng nhận, kết quả QC...) và trình bày chúng trên một giao diện web thân thiện.</w:t>
      </w:r>
    </w:p>
    <w:p w14:paraId="0E79A980" w14:textId="77777777" w:rsidR="00B9279C" w:rsidRPr="00B9279C" w:rsidRDefault="00B9279C" w:rsidP="00B9279C">
      <w:pPr>
        <w:numPr>
          <w:ilvl w:val="1"/>
          <w:numId w:val="25"/>
        </w:numPr>
        <w:spacing w:after="0" w:line="240" w:lineRule="auto"/>
        <w:rPr>
          <w:rFonts w:ascii="Arial" w:eastAsia="Times New Roman" w:hAnsi="Arial" w:cs="Arial"/>
          <w:color w:val="1B1C1D"/>
          <w:kern w:val="0"/>
          <w14:ligatures w14:val="none"/>
        </w:rPr>
      </w:pPr>
      <w:r w:rsidRPr="00B9279C">
        <w:rPr>
          <w:rFonts w:ascii="Arial" w:eastAsia="Times New Roman" w:hAnsi="Arial" w:cs="Arial"/>
          <w:color w:val="1B1C1D"/>
          <w:kern w:val="0"/>
          <w:bdr w:val="none" w:sz="0" w:space="0" w:color="auto" w:frame="1"/>
          <w14:ligatures w14:val="none"/>
        </w:rPr>
        <w:t>Dữ liệu này luôn là phiên bản mới nhất, đảm bảo tính chính xác và minh bạch tại thời điểm quét.</w:t>
      </w:r>
    </w:p>
    <w:p w14:paraId="6C68488C" w14:textId="77777777" w:rsidR="00B9279C" w:rsidRPr="00B9279C" w:rsidRDefault="00B9279C" w:rsidP="00B9279C">
      <w:pPr>
        <w:spacing w:after="0" w:line="240" w:lineRule="auto"/>
        <w:rPr>
          <w:rFonts w:ascii="Arial" w:eastAsia="Times New Roman" w:hAnsi="Arial" w:cs="Arial"/>
          <w:color w:val="1B1C1D"/>
          <w:kern w:val="0"/>
          <w14:ligatures w14:val="none"/>
        </w:rPr>
      </w:pPr>
      <w:r w:rsidRPr="00B9279C">
        <w:rPr>
          <w:rFonts w:ascii="Arial" w:eastAsia="Times New Roman" w:hAnsi="Arial" w:cs="Arial"/>
          <w:i/>
          <w:iCs/>
          <w:color w:val="1B1C1D"/>
          <w:kern w:val="0"/>
          <w:bdr w:val="none" w:sz="0" w:space="0" w:color="auto" w:frame="1"/>
          <w14:ligatures w14:val="none"/>
        </w:rPr>
        <w:t>(Các mục khác được đánh số lại)</w:t>
      </w:r>
    </w:p>
    <w:p w14:paraId="71E0B6D7" w14:textId="77777777" w:rsidR="00B9279C" w:rsidRDefault="00B9279C" w:rsidP="00EA560B">
      <w:pPr>
        <w:ind w:firstLine="720"/>
        <w:jc w:val="both"/>
        <w:rPr>
          <w:rFonts w:ascii="Times New Roman" w:hAnsi="Times New Roman" w:cs="Times New Roman"/>
          <w:sz w:val="26"/>
          <w:szCs w:val="26"/>
        </w:rPr>
      </w:pPr>
    </w:p>
    <w:p w14:paraId="254EB4AB" w14:textId="51A12633"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VII. Thư viện &amp; Hỗ trợ Kỹ thuật</w:t>
      </w:r>
    </w:p>
    <w:p w14:paraId="5775BE57"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Thư viện SVGH &amp; Thuốc BVTV: Cung cấp danh mục được cấp phép.</w:t>
      </w:r>
    </w:p>
    <w:p w14:paraId="5B13EE9D"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Hướng dẫn kỹ thuật: Tích hợp tài liệu, video hướng dẫn.</w:t>
      </w:r>
    </w:p>
    <w:p w14:paraId="26B5E32A"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lastRenderedPageBreak/>
        <w:t>Hỏi đáp chuyên gia: Cổng thông tin kết nối với chuyên gia.</w:t>
      </w:r>
    </w:p>
    <w:p w14:paraId="2AD88BD7"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VIII. Giao diện Mobile App cho Nông dân</w:t>
      </w:r>
    </w:p>
    <w:p w14:paraId="507978D1"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Thiết kế đơn giản: Tối ưu cho người dùng nông dân.</w:t>
      </w:r>
    </w:p>
    <w:p w14:paraId="5F1CCF3A"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Tập trung vào công việc: Ưu tiên hiển thị tác vụ hàng ngày.</w:t>
      </w:r>
    </w:p>
    <w:p w14:paraId="6F46D416" w14:textId="77777777" w:rsidR="00EA560B" w:rsidRPr="00EA560B" w:rsidRDefault="00EA560B" w:rsidP="00EA560B">
      <w:pPr>
        <w:ind w:firstLine="720"/>
        <w:jc w:val="both"/>
        <w:rPr>
          <w:rFonts w:ascii="Times New Roman" w:hAnsi="Times New Roman" w:cs="Times New Roman"/>
          <w:sz w:val="26"/>
          <w:szCs w:val="26"/>
        </w:rPr>
      </w:pPr>
      <w:r w:rsidRPr="00EA560B">
        <w:rPr>
          <w:rFonts w:ascii="Times New Roman" w:hAnsi="Times New Roman" w:cs="Times New Roman"/>
          <w:sz w:val="26"/>
          <w:szCs w:val="26"/>
        </w:rPr>
        <w:t>Truy cập nhanh: Các chức năng quan trọng được đưa ra ngoài dưới dạng các CTA dễ nhận biết.</w:t>
      </w:r>
    </w:p>
    <w:p w14:paraId="3E070724" w14:textId="77777777" w:rsidR="007F3343" w:rsidRPr="00EA560B" w:rsidRDefault="007F3343" w:rsidP="00EA560B">
      <w:pPr>
        <w:ind w:firstLine="720"/>
        <w:jc w:val="both"/>
        <w:rPr>
          <w:rFonts w:ascii="Times New Roman" w:hAnsi="Times New Roman" w:cs="Times New Roman"/>
          <w:sz w:val="26"/>
          <w:szCs w:val="26"/>
        </w:rPr>
      </w:pPr>
    </w:p>
    <w:sectPr w:rsidR="007F3343" w:rsidRPr="00EA56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2E6"/>
    <w:multiLevelType w:val="multilevel"/>
    <w:tmpl w:val="5E986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E3F06"/>
    <w:multiLevelType w:val="multilevel"/>
    <w:tmpl w:val="0CDEF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81F77"/>
    <w:multiLevelType w:val="multilevel"/>
    <w:tmpl w:val="B8EE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33849"/>
    <w:multiLevelType w:val="multilevel"/>
    <w:tmpl w:val="F126D9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45EAC"/>
    <w:multiLevelType w:val="multilevel"/>
    <w:tmpl w:val="54025B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34176"/>
    <w:multiLevelType w:val="multilevel"/>
    <w:tmpl w:val="1392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302D6"/>
    <w:multiLevelType w:val="multilevel"/>
    <w:tmpl w:val="183C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B614B"/>
    <w:multiLevelType w:val="multilevel"/>
    <w:tmpl w:val="A168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A794E"/>
    <w:multiLevelType w:val="multilevel"/>
    <w:tmpl w:val="0BE6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F4CD9"/>
    <w:multiLevelType w:val="multilevel"/>
    <w:tmpl w:val="A76E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8170A8"/>
    <w:multiLevelType w:val="multilevel"/>
    <w:tmpl w:val="5D86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272048"/>
    <w:multiLevelType w:val="multilevel"/>
    <w:tmpl w:val="5E8A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507E5D"/>
    <w:multiLevelType w:val="multilevel"/>
    <w:tmpl w:val="2848CE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44043B"/>
    <w:multiLevelType w:val="multilevel"/>
    <w:tmpl w:val="F8EC21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F6413"/>
    <w:multiLevelType w:val="multilevel"/>
    <w:tmpl w:val="E7D2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CE229B"/>
    <w:multiLevelType w:val="multilevel"/>
    <w:tmpl w:val="93B624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2D52D5"/>
    <w:multiLevelType w:val="multilevel"/>
    <w:tmpl w:val="ED16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713E1B"/>
    <w:multiLevelType w:val="multilevel"/>
    <w:tmpl w:val="9E0E14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597B47"/>
    <w:multiLevelType w:val="multilevel"/>
    <w:tmpl w:val="4D62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760161">
    <w:abstractNumId w:val="5"/>
  </w:num>
  <w:num w:numId="2" w16cid:durableId="1043946439">
    <w:abstractNumId w:val="9"/>
  </w:num>
  <w:num w:numId="3" w16cid:durableId="1407339737">
    <w:abstractNumId w:val="8"/>
  </w:num>
  <w:num w:numId="4" w16cid:durableId="1958101149">
    <w:abstractNumId w:val="16"/>
  </w:num>
  <w:num w:numId="5" w16cid:durableId="443694189">
    <w:abstractNumId w:val="18"/>
  </w:num>
  <w:num w:numId="6" w16cid:durableId="1098209349">
    <w:abstractNumId w:val="14"/>
  </w:num>
  <w:num w:numId="7" w16cid:durableId="307052851">
    <w:abstractNumId w:val="3"/>
  </w:num>
  <w:num w:numId="8" w16cid:durableId="1828814697">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464545068">
    <w:abstractNumId w:val="7"/>
  </w:num>
  <w:num w:numId="10" w16cid:durableId="2040818315">
    <w:abstractNumId w:val="2"/>
  </w:num>
  <w:num w:numId="11" w16cid:durableId="1025061941">
    <w:abstractNumId w:val="6"/>
  </w:num>
  <w:num w:numId="12" w16cid:durableId="407119191">
    <w:abstractNumId w:val="0"/>
  </w:num>
  <w:num w:numId="13" w16cid:durableId="2006278538">
    <w:abstractNumId w:val="10"/>
  </w:num>
  <w:num w:numId="14" w16cid:durableId="1977636379">
    <w:abstractNumId w:val="11"/>
  </w:num>
  <w:num w:numId="15" w16cid:durableId="1553079350">
    <w:abstractNumId w:val="1"/>
  </w:num>
  <w:num w:numId="16" w16cid:durableId="757870514">
    <w:abstractNumId w:val="1"/>
    <w:lvlOverride w:ilvl="1">
      <w:lvl w:ilvl="1">
        <w:numFmt w:val="decimal"/>
        <w:lvlText w:val="%2."/>
        <w:lvlJc w:val="left"/>
      </w:lvl>
    </w:lvlOverride>
  </w:num>
  <w:num w:numId="17" w16cid:durableId="670181641">
    <w:abstractNumId w:val="12"/>
  </w:num>
  <w:num w:numId="18" w16cid:durableId="1871145072">
    <w:abstractNumId w:val="15"/>
  </w:num>
  <w:num w:numId="19" w16cid:durableId="24868384">
    <w:abstractNumId w:val="13"/>
  </w:num>
  <w:num w:numId="20" w16cid:durableId="157886153">
    <w:abstractNumId w:val="17"/>
  </w:num>
  <w:num w:numId="21" w16cid:durableId="27075103">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1776368270">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815416678">
    <w:abstractNumId w:val="4"/>
  </w:num>
  <w:num w:numId="24" w16cid:durableId="293491771">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1343700883">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60B"/>
    <w:rsid w:val="00223F1B"/>
    <w:rsid w:val="007D7561"/>
    <w:rsid w:val="007F3343"/>
    <w:rsid w:val="008520F4"/>
    <w:rsid w:val="009B6B8B"/>
    <w:rsid w:val="00B037FC"/>
    <w:rsid w:val="00B84A7C"/>
    <w:rsid w:val="00B9279C"/>
    <w:rsid w:val="00EA560B"/>
    <w:rsid w:val="00FD1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C1A4C"/>
  <w15:chartTrackingRefBased/>
  <w15:docId w15:val="{3F3A2427-A0E6-4EC7-A890-2A12DA39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A5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EA5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EA560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EA560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EA560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EA560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A560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A560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A560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A560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EA560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EA560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EA560B"/>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EA560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EA560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A560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A560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A560B"/>
    <w:rPr>
      <w:rFonts w:eastAsiaTheme="majorEastAsia" w:cstheme="majorBidi"/>
      <w:color w:val="272727" w:themeColor="text1" w:themeTint="D8"/>
    </w:rPr>
  </w:style>
  <w:style w:type="paragraph" w:styleId="Tiu">
    <w:name w:val="Title"/>
    <w:basedOn w:val="Binhthng"/>
    <w:next w:val="Binhthng"/>
    <w:link w:val="TiuChar"/>
    <w:uiPriority w:val="10"/>
    <w:qFormat/>
    <w:rsid w:val="00EA5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A560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A560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A560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A560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EA560B"/>
    <w:rPr>
      <w:i/>
      <w:iCs/>
      <w:color w:val="404040" w:themeColor="text1" w:themeTint="BF"/>
    </w:rPr>
  </w:style>
  <w:style w:type="paragraph" w:styleId="oancuaDanhsach">
    <w:name w:val="List Paragraph"/>
    <w:basedOn w:val="Binhthng"/>
    <w:uiPriority w:val="34"/>
    <w:qFormat/>
    <w:rsid w:val="00EA560B"/>
    <w:pPr>
      <w:ind w:left="720"/>
      <w:contextualSpacing/>
    </w:pPr>
  </w:style>
  <w:style w:type="character" w:styleId="NhnmnhThm">
    <w:name w:val="Intense Emphasis"/>
    <w:basedOn w:val="Phngmcinhcuaoanvn"/>
    <w:uiPriority w:val="21"/>
    <w:qFormat/>
    <w:rsid w:val="00EA560B"/>
    <w:rPr>
      <w:i/>
      <w:iCs/>
      <w:color w:val="0F4761" w:themeColor="accent1" w:themeShade="BF"/>
    </w:rPr>
  </w:style>
  <w:style w:type="paragraph" w:styleId="Nhaykepm">
    <w:name w:val="Intense Quote"/>
    <w:basedOn w:val="Binhthng"/>
    <w:next w:val="Binhthng"/>
    <w:link w:val="NhaykepmChar"/>
    <w:uiPriority w:val="30"/>
    <w:qFormat/>
    <w:rsid w:val="00EA5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EA560B"/>
    <w:rPr>
      <w:i/>
      <w:iCs/>
      <w:color w:val="0F4761" w:themeColor="accent1" w:themeShade="BF"/>
    </w:rPr>
  </w:style>
  <w:style w:type="character" w:styleId="ThamchiuNhnmnh">
    <w:name w:val="Intense Reference"/>
    <w:basedOn w:val="Phngmcinhcuaoanvn"/>
    <w:uiPriority w:val="32"/>
    <w:qFormat/>
    <w:rsid w:val="00EA560B"/>
    <w:rPr>
      <w:b/>
      <w:bCs/>
      <w:smallCaps/>
      <w:color w:val="0F4761" w:themeColor="accent1" w:themeShade="BF"/>
      <w:spacing w:val="5"/>
    </w:rPr>
  </w:style>
  <w:style w:type="character" w:styleId="Manh">
    <w:name w:val="Strong"/>
    <w:basedOn w:val="Phngmcinhcuaoanvn"/>
    <w:uiPriority w:val="22"/>
    <w:qFormat/>
    <w:rsid w:val="00EA560B"/>
    <w:rPr>
      <w:b/>
      <w:bCs/>
    </w:rPr>
  </w:style>
  <w:style w:type="paragraph" w:styleId="ThngthngWeb">
    <w:name w:val="Normal (Web)"/>
    <w:basedOn w:val="Binhthng"/>
    <w:uiPriority w:val="99"/>
    <w:semiHidden/>
    <w:unhideWhenUsed/>
    <w:rsid w:val="00EA56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Nhnmanh">
    <w:name w:val="Emphasis"/>
    <w:basedOn w:val="Phngmcinhcuaoanvn"/>
    <w:uiPriority w:val="20"/>
    <w:qFormat/>
    <w:rsid w:val="00B84A7C"/>
    <w:rPr>
      <w:i/>
      <w:iCs/>
    </w:rPr>
  </w:style>
  <w:style w:type="character" w:customStyle="1" w:styleId="highlight-diff-selection">
    <w:name w:val="highlight-diff-selection"/>
    <w:basedOn w:val="Phngmcinhcuaoanvn"/>
    <w:rsid w:val="00B84A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2081</Words>
  <Characters>11867</Characters>
  <Application>Microsoft Office Word</Application>
  <DocSecurity>0</DocSecurity>
  <Lines>98</Lines>
  <Paragraphs>27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1</cp:revision>
  <dcterms:created xsi:type="dcterms:W3CDTF">2025-09-01T10:08:00Z</dcterms:created>
  <dcterms:modified xsi:type="dcterms:W3CDTF">2025-09-06T15:03:00Z</dcterms:modified>
</cp:coreProperties>
</file>