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69B6" w14:textId="7B94C429" w:rsidR="00255697" w:rsidRPr="00255697" w:rsidRDefault="00255697" w:rsidP="00255697">
      <w:pPr>
        <w:spacing w:after="24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ĐIỂM KHỐI LƯỢNG CÔNG VIỆC</w:t>
      </w:r>
      <w:r>
        <w:rPr>
          <w:rFonts w:ascii="Arial" w:eastAsia="Times New Roman" w:hAnsi="Arial" w:cs="Arial"/>
          <w:b/>
          <w:bCs/>
          <w:color w:val="1B1C1D"/>
          <w:kern w:val="0"/>
          <w:bdr w:val="none" w:sz="0" w:space="0" w:color="auto" w:frame="1"/>
          <w14:ligatures w14:val="none"/>
        </w:rPr>
        <w:t xml:space="preserve"> VÀ CƠ CHẾ PHÂN CÔNG CÂN BẰNG</w:t>
      </w:r>
    </w:p>
    <w:p w14:paraId="563F2C01" w14:textId="77777777" w:rsidR="00255697" w:rsidRPr="00255697" w:rsidRDefault="00255697" w:rsidP="00255697">
      <w:p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Đây là một trong những cơ chế thông minh và quan trọng nhất của toàn bộ hệ thống. Cơ chế </w:t>
      </w:r>
      <w:r w:rsidRPr="00255697">
        <w:rPr>
          <w:rFonts w:ascii="Arial" w:eastAsia="Times New Roman" w:hAnsi="Arial" w:cs="Arial"/>
          <w:b/>
          <w:bCs/>
          <w:color w:val="1B1C1D"/>
          <w:kern w:val="0"/>
          <w:bdr w:val="none" w:sz="0" w:space="0" w:color="auto" w:frame="1"/>
          <w14:ligatures w14:val="none"/>
        </w:rPr>
        <w:t>Tính Điểm Khối lượng Công việc</w:t>
      </w:r>
      <w:r w:rsidRPr="00255697">
        <w:rPr>
          <w:rFonts w:ascii="Arial" w:eastAsia="Times New Roman" w:hAnsi="Arial" w:cs="Arial"/>
          <w:color w:val="1B1C1D"/>
          <w:kern w:val="0"/>
          <w14:ligatures w14:val="none"/>
        </w:rPr>
        <w:t xml:space="preserve"> được thiết kế để giúp người quản lý vượt qua cách phân công cảm tính (dựa trên số lượng vườn) và chuyển sang một phương pháp khoa học, dựa trên dữ liệu.</w:t>
      </w:r>
    </w:p>
    <w:p w14:paraId="508807BE" w14:textId="77777777" w:rsidR="00255697" w:rsidRPr="00255697" w:rsidRDefault="00255697" w:rsidP="00255697">
      <w:pPr>
        <w:spacing w:after="24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Hãy cùng phân tích kỹ hơn về nó:</w:t>
      </w:r>
    </w:p>
    <w:p w14:paraId="0D9DD4A6" w14:textId="77777777" w:rsidR="00255697" w:rsidRPr="00255697" w:rsidRDefault="00255697" w:rsidP="00255697">
      <w:p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pict w14:anchorId="1DAC2EBA">
          <v:rect id="_x0000_i1034" style="width:0;height:1.5pt" o:hralign="center" o:hrstd="t" o:hrnoshade="t" o:hr="t" fillcolor="#1b1c1d" stroked="f"/>
        </w:pict>
      </w:r>
    </w:p>
    <w:p w14:paraId="7AF3A8DC" w14:textId="77777777" w:rsidR="00255697" w:rsidRPr="00255697" w:rsidRDefault="00255697" w:rsidP="00255697">
      <w:pPr>
        <w:spacing w:after="0" w:line="240" w:lineRule="auto"/>
        <w:outlineLvl w:val="2"/>
        <w:rPr>
          <w:rFonts w:ascii="Arial" w:eastAsia="Times New Roman" w:hAnsi="Arial" w:cs="Arial"/>
          <w:b/>
          <w:bCs/>
          <w:color w:val="1B1C1D"/>
          <w:kern w:val="0"/>
          <w:sz w:val="27"/>
          <w:szCs w:val="27"/>
          <w14:ligatures w14:val="none"/>
        </w:rPr>
      </w:pPr>
      <w:r w:rsidRPr="00255697">
        <w:rPr>
          <w:rFonts w:ascii="Arial" w:eastAsia="Times New Roman" w:hAnsi="Arial" w:cs="Arial"/>
          <w:b/>
          <w:bCs/>
          <w:color w:val="1B1C1D"/>
          <w:kern w:val="0"/>
          <w:sz w:val="27"/>
          <w:szCs w:val="27"/>
          <w:bdr w:val="none" w:sz="0" w:space="0" w:color="auto" w:frame="1"/>
          <w14:ligatures w14:val="none"/>
        </w:rPr>
        <w:t>1. Mục Đích Cốt Lõi</w:t>
      </w:r>
    </w:p>
    <w:p w14:paraId="70A207D7" w14:textId="77777777" w:rsidR="00255697" w:rsidRPr="00255697" w:rsidRDefault="00255697" w:rsidP="00255697">
      <w:p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Mục đích chính là trả lời hai câu hỏi quan trọng cho người quản lý:</w:t>
      </w:r>
    </w:p>
    <w:p w14:paraId="1313B021" w14:textId="77777777" w:rsidR="00255697" w:rsidRPr="00255697" w:rsidRDefault="00255697" w:rsidP="00255697">
      <w:pPr>
        <w:numPr>
          <w:ilvl w:val="0"/>
          <w:numId w:val="4"/>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Phân công công bằng:</w:t>
      </w:r>
      <w:r w:rsidRPr="00255697">
        <w:rPr>
          <w:rFonts w:ascii="Arial" w:eastAsia="Times New Roman" w:hAnsi="Arial" w:cs="Arial"/>
          <w:color w:val="1B1C1D"/>
          <w:kern w:val="0"/>
          <w14:ligatures w14:val="none"/>
        </w:rPr>
        <w:t xml:space="preserve"> Làm thế nào để đảm bảo khối lượng công việc của Kỹ sư A và Kỹ sư B là tương đương nhau, ngay cả khi số lượng vườn họ phụ trách khác nhau?</w:t>
      </w:r>
    </w:p>
    <w:p w14:paraId="7558A08D" w14:textId="77777777" w:rsidR="00255697" w:rsidRPr="00255697" w:rsidRDefault="00255697" w:rsidP="00255697">
      <w:pPr>
        <w:numPr>
          <w:ilvl w:val="0"/>
          <w:numId w:val="4"/>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Tối ưu hóa nguồn lực:</w:t>
      </w:r>
      <w:r w:rsidRPr="00255697">
        <w:rPr>
          <w:rFonts w:ascii="Arial" w:eastAsia="Times New Roman" w:hAnsi="Arial" w:cs="Arial"/>
          <w:color w:val="1B1C1D"/>
          <w:kern w:val="0"/>
          <w14:ligatures w14:val="none"/>
        </w:rPr>
        <w:t xml:space="preserve"> Làm thế nào để biết một kỹ sư có đang bị quá tải (dẫn đến giảm chất lượng dịch vụ) hay dưới tải (lãng phí nguồn lực) hay không?</w:t>
      </w:r>
    </w:p>
    <w:p w14:paraId="641434C3" w14:textId="77777777" w:rsidR="00255697" w:rsidRPr="00255697" w:rsidRDefault="00255697" w:rsidP="00255697">
      <w:p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pict w14:anchorId="71895C00">
          <v:rect id="_x0000_i1035" style="width:0;height:1.5pt" o:hralign="center" o:hrstd="t" o:hrnoshade="t" o:hr="t" fillcolor="#1b1c1d" stroked="f"/>
        </w:pict>
      </w:r>
    </w:p>
    <w:p w14:paraId="7638FA46" w14:textId="77777777" w:rsidR="00255697" w:rsidRPr="00255697" w:rsidRDefault="00255697" w:rsidP="00255697">
      <w:pPr>
        <w:spacing w:after="0" w:line="240" w:lineRule="auto"/>
        <w:outlineLvl w:val="2"/>
        <w:rPr>
          <w:rFonts w:ascii="Arial" w:eastAsia="Times New Roman" w:hAnsi="Arial" w:cs="Arial"/>
          <w:b/>
          <w:bCs/>
          <w:color w:val="1B1C1D"/>
          <w:kern w:val="0"/>
          <w:sz w:val="27"/>
          <w:szCs w:val="27"/>
          <w14:ligatures w14:val="none"/>
        </w:rPr>
      </w:pPr>
      <w:r w:rsidRPr="00255697">
        <w:rPr>
          <w:rFonts w:ascii="Arial" w:eastAsia="Times New Roman" w:hAnsi="Arial" w:cs="Arial"/>
          <w:b/>
          <w:bCs/>
          <w:color w:val="1B1C1D"/>
          <w:kern w:val="0"/>
          <w:sz w:val="27"/>
          <w:szCs w:val="27"/>
          <w:bdr w:val="none" w:sz="0" w:space="0" w:color="auto" w:frame="1"/>
          <w14:ligatures w14:val="none"/>
        </w:rPr>
        <w:t>2. Cơ Chế Hoạt Động: Dựa trên "Điểm Khối lượng Công việc"</w:t>
      </w:r>
    </w:p>
    <w:p w14:paraId="02E63CAE" w14:textId="77777777" w:rsidR="00255697" w:rsidRPr="00255697" w:rsidRDefault="00255697" w:rsidP="00255697">
      <w:p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Cơ chế này hoạt động dựa trên việc lượng hóa "độ khó" của công việc thay vì chỉ đếm số lượng.</w:t>
      </w:r>
    </w:p>
    <w:p w14:paraId="55B28C64" w14:textId="77777777" w:rsidR="00255697" w:rsidRPr="00255697" w:rsidRDefault="00255697" w:rsidP="00255697">
      <w:pPr>
        <w:numPr>
          <w:ilvl w:val="0"/>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Bước 1: Lượng hóa "Độ khó" của từng Vườn</w:t>
      </w:r>
    </w:p>
    <w:p w14:paraId="3DC0C67A" w14:textId="77777777" w:rsidR="00255697" w:rsidRPr="00255697" w:rsidRDefault="00255697" w:rsidP="00255697">
      <w:pPr>
        <w:numPr>
          <w:ilvl w:val="1"/>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Như chúng ta đã phân tích, mỗi </w:t>
      </w:r>
      <w:r w:rsidRPr="00255697">
        <w:rPr>
          <w:rFonts w:ascii="Arial" w:eastAsia="Times New Roman" w:hAnsi="Arial" w:cs="Arial"/>
          <w:b/>
          <w:bCs/>
          <w:color w:val="1B1C1D"/>
          <w:kern w:val="0"/>
          <w:bdr w:val="none" w:sz="0" w:space="0" w:color="auto" w:frame="1"/>
          <w14:ligatures w14:val="none"/>
        </w:rPr>
        <w:t>Hồ sơ Vườn/Farm</w:t>
      </w:r>
      <w:r w:rsidRPr="00255697">
        <w:rPr>
          <w:rFonts w:ascii="Arial" w:eastAsia="Times New Roman" w:hAnsi="Arial" w:cs="Arial"/>
          <w:color w:val="1B1C1D"/>
          <w:kern w:val="0"/>
          <w14:ligatures w14:val="none"/>
        </w:rPr>
        <w:t xml:space="preserve"> sẽ có một </w:t>
      </w:r>
      <w:r w:rsidRPr="00255697">
        <w:rPr>
          <w:rFonts w:ascii="Arial" w:eastAsia="Times New Roman" w:hAnsi="Arial" w:cs="Arial"/>
          <w:b/>
          <w:bCs/>
          <w:color w:val="575B5F"/>
          <w:kern w:val="0"/>
          <w:sz w:val="20"/>
          <w:szCs w:val="20"/>
          <w:bdr w:val="none" w:sz="0" w:space="0" w:color="auto" w:frame="1"/>
          <w14:ligatures w14:val="none"/>
        </w:rPr>
        <w:t>Hệ số Phức tạp</w:t>
      </w:r>
      <w:r w:rsidRPr="00255697">
        <w:rPr>
          <w:rFonts w:ascii="Arial" w:eastAsia="Times New Roman" w:hAnsi="Arial" w:cs="Arial"/>
          <w:color w:val="1B1C1D"/>
          <w:kern w:val="0"/>
          <w14:ligatures w14:val="none"/>
        </w:rPr>
        <w:t xml:space="preserve"> được hệ thống tự động tính toán.</w:t>
      </w:r>
    </w:p>
    <w:p w14:paraId="278B0140" w14:textId="77777777" w:rsidR="00255697" w:rsidRPr="00255697" w:rsidRDefault="00255697" w:rsidP="00255697">
      <w:pPr>
        <w:numPr>
          <w:ilvl w:val="1"/>
          <w:numId w:val="5"/>
        </w:num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Con số này (ví dụ: 1.32) đại diện cho mức độ nỗ lực cần thiết để chăm sóc chính vườn đó.</w:t>
      </w:r>
    </w:p>
    <w:p w14:paraId="1ABBC04E" w14:textId="77777777" w:rsidR="00255697" w:rsidRPr="00255697" w:rsidRDefault="00255697" w:rsidP="00255697">
      <w:pPr>
        <w:numPr>
          <w:ilvl w:val="0"/>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Bước 2: Lượng hóa "Khối lượng Công việc" của từng Kỹ sư</w:t>
      </w:r>
    </w:p>
    <w:p w14:paraId="2FCD31D3" w14:textId="77777777" w:rsidR="00255697" w:rsidRPr="00255697" w:rsidRDefault="00255697" w:rsidP="00255697">
      <w:pPr>
        <w:numPr>
          <w:ilvl w:val="1"/>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575B5F"/>
          <w:kern w:val="0"/>
          <w:sz w:val="20"/>
          <w:szCs w:val="20"/>
          <w:bdr w:val="none" w:sz="0" w:space="0" w:color="auto" w:frame="1"/>
          <w14:ligatures w14:val="none"/>
        </w:rPr>
        <w:t>Điểm Khối lượng Công việc</w:t>
      </w:r>
      <w:r w:rsidRPr="00255697">
        <w:rPr>
          <w:rFonts w:ascii="Arial" w:eastAsia="Times New Roman" w:hAnsi="Arial" w:cs="Arial"/>
          <w:color w:val="1B1C1D"/>
          <w:kern w:val="0"/>
          <w14:ligatures w14:val="none"/>
        </w:rPr>
        <w:t xml:space="preserve"> của một kỹ sư được tính bằng </w:t>
      </w:r>
      <w:r w:rsidRPr="00255697">
        <w:rPr>
          <w:rFonts w:ascii="Arial" w:eastAsia="Times New Roman" w:hAnsi="Arial" w:cs="Arial"/>
          <w:b/>
          <w:bCs/>
          <w:color w:val="1B1C1D"/>
          <w:kern w:val="0"/>
          <w:bdr w:val="none" w:sz="0" w:space="0" w:color="auto" w:frame="1"/>
          <w14:ligatures w14:val="none"/>
        </w:rPr>
        <w:t xml:space="preserve">tổng </w:t>
      </w:r>
      <w:r w:rsidRPr="00255697">
        <w:rPr>
          <w:rFonts w:ascii="Arial" w:eastAsia="Times New Roman" w:hAnsi="Arial" w:cs="Arial"/>
          <w:b/>
          <w:bCs/>
          <w:color w:val="575B5F"/>
          <w:kern w:val="0"/>
          <w:sz w:val="20"/>
          <w:szCs w:val="20"/>
          <w:bdr w:val="none" w:sz="0" w:space="0" w:color="auto" w:frame="1"/>
          <w14:ligatures w14:val="none"/>
        </w:rPr>
        <w:t>Hệ số Phức tạp</w:t>
      </w:r>
      <w:r w:rsidRPr="00255697">
        <w:rPr>
          <w:rFonts w:ascii="Arial" w:eastAsia="Times New Roman" w:hAnsi="Arial" w:cs="Arial"/>
          <w:b/>
          <w:bCs/>
          <w:color w:val="1B1C1D"/>
          <w:kern w:val="0"/>
          <w:bdr w:val="none" w:sz="0" w:space="0" w:color="auto" w:frame="1"/>
          <w14:ligatures w14:val="none"/>
        </w:rPr>
        <w:t xml:space="preserve"> của tất cả các vườn mà họ đang phụ trách</w:t>
      </w:r>
      <w:r w:rsidRPr="00255697">
        <w:rPr>
          <w:rFonts w:ascii="Arial" w:eastAsia="Times New Roman" w:hAnsi="Arial" w:cs="Arial"/>
          <w:color w:val="1B1C1D"/>
          <w:kern w:val="0"/>
          <w14:ligatures w14:val="none"/>
        </w:rPr>
        <w:t>.</w:t>
      </w:r>
    </w:p>
    <w:p w14:paraId="6DFD3C0C" w14:textId="77777777" w:rsidR="00255697" w:rsidRPr="00255697" w:rsidRDefault="00255697" w:rsidP="00255697">
      <w:pPr>
        <w:numPr>
          <w:ilvl w:val="1"/>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Ví dụ:</w:t>
      </w:r>
    </w:p>
    <w:p w14:paraId="26F594BE" w14:textId="77777777" w:rsidR="00255697" w:rsidRPr="00255697" w:rsidRDefault="00255697" w:rsidP="00255697">
      <w:pPr>
        <w:numPr>
          <w:ilvl w:val="2"/>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Kỹ sư An phụ trách 3 vườn có hệ số là 1.32, 0.81, 1.33 → Điểm CV của anh An là </w:t>
      </w:r>
      <w:r w:rsidRPr="00255697">
        <w:rPr>
          <w:rFonts w:ascii="Arial" w:eastAsia="Times New Roman" w:hAnsi="Arial" w:cs="Arial"/>
          <w:b/>
          <w:bCs/>
          <w:color w:val="1B1C1D"/>
          <w:kern w:val="0"/>
          <w:bdr w:val="none" w:sz="0" w:space="0" w:color="auto" w:frame="1"/>
          <w14:ligatures w14:val="none"/>
        </w:rPr>
        <w:t>3.46</w:t>
      </w:r>
      <w:r w:rsidRPr="00255697">
        <w:rPr>
          <w:rFonts w:ascii="Arial" w:eastAsia="Times New Roman" w:hAnsi="Arial" w:cs="Arial"/>
          <w:color w:val="1B1C1D"/>
          <w:kern w:val="0"/>
          <w14:ligatures w14:val="none"/>
        </w:rPr>
        <w:t>.</w:t>
      </w:r>
    </w:p>
    <w:p w14:paraId="36580495" w14:textId="77777777" w:rsidR="00255697" w:rsidRPr="00255697" w:rsidRDefault="00255697" w:rsidP="00255697">
      <w:pPr>
        <w:numPr>
          <w:ilvl w:val="2"/>
          <w:numId w:val="5"/>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Kỹ sư Bình phụ trách 3 vườn có hệ số là 1.00, 0.95, 1.00 → Điểm CV của chị Bình là </w:t>
      </w:r>
      <w:r w:rsidRPr="00255697">
        <w:rPr>
          <w:rFonts w:ascii="Arial" w:eastAsia="Times New Roman" w:hAnsi="Arial" w:cs="Arial"/>
          <w:b/>
          <w:bCs/>
          <w:color w:val="1B1C1D"/>
          <w:kern w:val="0"/>
          <w:bdr w:val="none" w:sz="0" w:space="0" w:color="auto" w:frame="1"/>
          <w14:ligatures w14:val="none"/>
        </w:rPr>
        <w:t>2.95</w:t>
      </w:r>
      <w:r w:rsidRPr="00255697">
        <w:rPr>
          <w:rFonts w:ascii="Arial" w:eastAsia="Times New Roman" w:hAnsi="Arial" w:cs="Arial"/>
          <w:color w:val="1B1C1D"/>
          <w:kern w:val="0"/>
          <w14:ligatures w14:val="none"/>
        </w:rPr>
        <w:t>.</w:t>
      </w:r>
    </w:p>
    <w:p w14:paraId="69B48D83" w14:textId="77777777" w:rsidR="00255697" w:rsidRPr="00255697" w:rsidRDefault="00255697" w:rsidP="00255697">
      <w:pPr>
        <w:numPr>
          <w:ilvl w:val="1"/>
          <w:numId w:val="5"/>
        </w:num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Mặc dù cả hai đều phụ trách 3 vườn, nhưng hệ thống cho thấy rõ ràng khối lượng công việc của anh An đang nặng hơn chị Bình.</w:t>
      </w:r>
    </w:p>
    <w:p w14:paraId="4EA5BC12" w14:textId="77777777" w:rsidR="00255697" w:rsidRPr="00255697" w:rsidRDefault="00255697" w:rsidP="00255697">
      <w:p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pict w14:anchorId="3D9B6250">
          <v:rect id="_x0000_i1036" style="width:0;height:1.5pt" o:hralign="center" o:hrstd="t" o:hrnoshade="t" o:hr="t" fillcolor="#1b1c1d" stroked="f"/>
        </w:pict>
      </w:r>
    </w:p>
    <w:p w14:paraId="472CE471" w14:textId="77777777" w:rsidR="00255697" w:rsidRPr="00255697" w:rsidRDefault="00255697" w:rsidP="00255697">
      <w:pPr>
        <w:spacing w:after="0" w:line="240" w:lineRule="auto"/>
        <w:outlineLvl w:val="2"/>
        <w:rPr>
          <w:rFonts w:ascii="Arial" w:eastAsia="Times New Roman" w:hAnsi="Arial" w:cs="Arial"/>
          <w:b/>
          <w:bCs/>
          <w:color w:val="1B1C1D"/>
          <w:kern w:val="0"/>
          <w:sz w:val="27"/>
          <w:szCs w:val="27"/>
          <w14:ligatures w14:val="none"/>
        </w:rPr>
      </w:pPr>
      <w:r w:rsidRPr="00255697">
        <w:rPr>
          <w:rFonts w:ascii="Arial" w:eastAsia="Times New Roman" w:hAnsi="Arial" w:cs="Arial"/>
          <w:b/>
          <w:bCs/>
          <w:color w:val="1B1C1D"/>
          <w:kern w:val="0"/>
          <w:sz w:val="27"/>
          <w:szCs w:val="27"/>
          <w:bdr w:val="none" w:sz="0" w:space="0" w:color="auto" w:frame="1"/>
          <w14:ligatures w14:val="none"/>
        </w:rPr>
        <w:t>3. Quy Trình Phân Công &amp; Cân Bằng Tải Cho Người Quản Lý</w:t>
      </w:r>
    </w:p>
    <w:p w14:paraId="20449E17" w14:textId="77777777" w:rsidR="00255697" w:rsidRPr="00255697" w:rsidRDefault="00255697" w:rsidP="00255697">
      <w:p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Đây là các bước mà người quản lý sẽ thực hiện trên </w:t>
      </w:r>
      <w:r w:rsidRPr="00255697">
        <w:rPr>
          <w:rFonts w:ascii="Arial" w:eastAsia="Times New Roman" w:hAnsi="Arial" w:cs="Arial"/>
          <w:b/>
          <w:bCs/>
          <w:color w:val="1B1C1D"/>
          <w:kern w:val="0"/>
          <w:bdr w:val="none" w:sz="0" w:space="0" w:color="auto" w:frame="1"/>
          <w14:ligatures w14:val="none"/>
        </w:rPr>
        <w:t>Giao diện "Phân công &amp; Quản lý Vận hành"</w:t>
      </w:r>
      <w:r w:rsidRPr="00255697">
        <w:rPr>
          <w:rFonts w:ascii="Arial" w:eastAsia="Times New Roman" w:hAnsi="Arial" w:cs="Arial"/>
          <w:color w:val="1B1C1D"/>
          <w:kern w:val="0"/>
          <w14:ligatures w14:val="none"/>
        </w:rPr>
        <w:t>:</w:t>
      </w:r>
    </w:p>
    <w:p w14:paraId="0371A66F" w14:textId="77777777" w:rsidR="00255697" w:rsidRPr="00255697" w:rsidRDefault="00255697" w:rsidP="00255697">
      <w:pPr>
        <w:numPr>
          <w:ilvl w:val="0"/>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Quan sát tổng quan:</w:t>
      </w:r>
      <w:r w:rsidRPr="00255697">
        <w:rPr>
          <w:rFonts w:ascii="Arial" w:eastAsia="Times New Roman" w:hAnsi="Arial" w:cs="Arial"/>
          <w:color w:val="1B1C1D"/>
          <w:kern w:val="0"/>
          <w14:ligatures w14:val="none"/>
        </w:rPr>
        <w:t xml:space="preserve"> Người quản lý nhìn vào danh sách kỹ sư và thấy ngay </w:t>
      </w:r>
      <w:r w:rsidRPr="00255697">
        <w:rPr>
          <w:rFonts w:ascii="Arial" w:eastAsia="Times New Roman" w:hAnsi="Arial" w:cs="Arial"/>
          <w:color w:val="575B5F"/>
          <w:kern w:val="0"/>
          <w:sz w:val="20"/>
          <w:szCs w:val="20"/>
          <w:bdr w:val="none" w:sz="0" w:space="0" w:color="auto" w:frame="1"/>
          <w14:ligatures w14:val="none"/>
        </w:rPr>
        <w:t>Điểm Khối lượng Công việc</w:t>
      </w:r>
      <w:r w:rsidRPr="00255697">
        <w:rPr>
          <w:rFonts w:ascii="Arial" w:eastAsia="Times New Roman" w:hAnsi="Arial" w:cs="Arial"/>
          <w:color w:val="1B1C1D"/>
          <w:kern w:val="0"/>
          <w14:ligatures w14:val="none"/>
        </w:rPr>
        <w:t xml:space="preserve"> hiện tại của mỗi người. Họ có thể dễ dàng xác định ai đang có điểm cao (gần quá tải) và ai đang có điểm thấp (còn khả năng nhận thêm việc).</w:t>
      </w:r>
    </w:p>
    <w:p w14:paraId="3A0AAE24" w14:textId="77777777" w:rsidR="00255697" w:rsidRPr="00255697" w:rsidRDefault="00255697" w:rsidP="00255697">
      <w:pPr>
        <w:numPr>
          <w:ilvl w:val="0"/>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lastRenderedPageBreak/>
        <w:t>Xem xét nhiệm vụ mới:</w:t>
      </w:r>
      <w:r w:rsidRPr="00255697">
        <w:rPr>
          <w:rFonts w:ascii="Arial" w:eastAsia="Times New Roman" w:hAnsi="Arial" w:cs="Arial"/>
          <w:color w:val="1B1C1D"/>
          <w:kern w:val="0"/>
          <w14:ligatures w14:val="none"/>
        </w:rPr>
        <w:t xml:space="preserve"> Người quản lý nhìn vào danh sách "Vườn chưa được phân công" và thấy </w:t>
      </w:r>
      <w:r w:rsidRPr="00255697">
        <w:rPr>
          <w:rFonts w:ascii="Arial" w:eastAsia="Times New Roman" w:hAnsi="Arial" w:cs="Arial"/>
          <w:color w:val="575B5F"/>
          <w:kern w:val="0"/>
          <w:sz w:val="20"/>
          <w:szCs w:val="20"/>
          <w:bdr w:val="none" w:sz="0" w:space="0" w:color="auto" w:frame="1"/>
          <w14:ligatures w14:val="none"/>
        </w:rPr>
        <w:t>Hệ số Phức tạp</w:t>
      </w:r>
      <w:r w:rsidRPr="00255697">
        <w:rPr>
          <w:rFonts w:ascii="Arial" w:eastAsia="Times New Roman" w:hAnsi="Arial" w:cs="Arial"/>
          <w:color w:val="1B1C1D"/>
          <w:kern w:val="0"/>
          <w14:ligatures w14:val="none"/>
        </w:rPr>
        <w:t xml:space="preserve"> của từng vườn. Một vườn có hệ số 1.15 rõ ràng là một nhiệm vụ "khó" hơn một vườn có hệ số 0.92.</w:t>
      </w:r>
    </w:p>
    <w:p w14:paraId="46C76F4C" w14:textId="77777777" w:rsidR="00255697" w:rsidRPr="00255697" w:rsidRDefault="00255697" w:rsidP="00255697">
      <w:pPr>
        <w:numPr>
          <w:ilvl w:val="0"/>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Thực hiện phân công (Kéo-thả):</w:t>
      </w:r>
      <w:r w:rsidRPr="00255697">
        <w:rPr>
          <w:rFonts w:ascii="Arial" w:eastAsia="Times New Roman" w:hAnsi="Arial" w:cs="Arial"/>
          <w:color w:val="1B1C1D"/>
          <w:kern w:val="0"/>
          <w14:ligatures w14:val="none"/>
        </w:rPr>
        <w:t xml:space="preserve"> Người quản lý quyết định gán "Vườn ông Tám" (hệ số 1.15) cho Kỹ sư Bình (hiện có điểm CV là 2.95).</w:t>
      </w:r>
    </w:p>
    <w:p w14:paraId="6C0596BD" w14:textId="77777777" w:rsidR="00255697" w:rsidRPr="00255697" w:rsidRDefault="00255697" w:rsidP="00255697">
      <w:pPr>
        <w:numPr>
          <w:ilvl w:val="0"/>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Hệ thống Hỗ trợ Ra quyết định (Phép màu xảy ra ở đây):</w:t>
      </w:r>
    </w:p>
    <w:p w14:paraId="2D74D296" w14:textId="77777777" w:rsidR="00255697" w:rsidRPr="00255697" w:rsidRDefault="00255697" w:rsidP="00255697">
      <w:pPr>
        <w:numPr>
          <w:ilvl w:val="1"/>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Ngay khi người quản lý kéo vườn đó vào danh sách của chị Bình, hệ thống sẽ </w:t>
      </w:r>
      <w:r w:rsidRPr="00255697">
        <w:rPr>
          <w:rFonts w:ascii="Arial" w:eastAsia="Times New Roman" w:hAnsi="Arial" w:cs="Arial"/>
          <w:b/>
          <w:bCs/>
          <w:color w:val="1B1C1D"/>
          <w:kern w:val="0"/>
          <w:bdr w:val="none" w:sz="0" w:space="0" w:color="auto" w:frame="1"/>
          <w14:ligatures w14:val="none"/>
        </w:rPr>
        <w:t>ngay lập tức tính toán và hiển thị "Điểm CV Dự kiến"</w:t>
      </w:r>
      <w:r w:rsidRPr="00255697">
        <w:rPr>
          <w:rFonts w:ascii="Arial" w:eastAsia="Times New Roman" w:hAnsi="Arial" w:cs="Arial"/>
          <w:color w:val="1B1C1D"/>
          <w:kern w:val="0"/>
          <w14:ligatures w14:val="none"/>
        </w:rPr>
        <w:t xml:space="preserve"> mới.</w:t>
      </w:r>
    </w:p>
    <w:p w14:paraId="75BF9D21" w14:textId="77777777" w:rsidR="00255697" w:rsidRPr="00255697" w:rsidRDefault="00255697" w:rsidP="00255697">
      <w:pPr>
        <w:numPr>
          <w:ilvl w:val="1"/>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575B5F"/>
          <w:kern w:val="0"/>
          <w:sz w:val="20"/>
          <w:szCs w:val="20"/>
          <w:bdr w:val="none" w:sz="0" w:space="0" w:color="auto" w:frame="1"/>
          <w14:ligatures w14:val="none"/>
        </w:rPr>
        <w:t>Điểm CV Dự kiến của Bình = 2.95 (hiện tại) + 1.15 (vườn mới) = 4.10</w:t>
      </w:r>
      <w:r w:rsidRPr="00255697">
        <w:rPr>
          <w:rFonts w:ascii="Arial" w:eastAsia="Times New Roman" w:hAnsi="Arial" w:cs="Arial"/>
          <w:color w:val="1B1C1D"/>
          <w:kern w:val="0"/>
          <w14:ligatures w14:val="none"/>
        </w:rPr>
        <w:t>.</w:t>
      </w:r>
    </w:p>
    <w:p w14:paraId="52FBF69F" w14:textId="77777777" w:rsidR="00255697" w:rsidRPr="00255697" w:rsidRDefault="00255697" w:rsidP="00255697">
      <w:pPr>
        <w:numPr>
          <w:ilvl w:val="1"/>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Con số </w:t>
      </w:r>
      <w:r w:rsidRPr="00255697">
        <w:rPr>
          <w:rFonts w:ascii="Arial" w:eastAsia="Times New Roman" w:hAnsi="Arial" w:cs="Arial"/>
          <w:b/>
          <w:bCs/>
          <w:color w:val="1B1C1D"/>
          <w:kern w:val="0"/>
          <w:bdr w:val="none" w:sz="0" w:space="0" w:color="auto" w:frame="1"/>
          <w14:ligatures w14:val="none"/>
        </w:rPr>
        <w:t>4.10</w:t>
      </w:r>
      <w:r w:rsidRPr="00255697">
        <w:rPr>
          <w:rFonts w:ascii="Arial" w:eastAsia="Times New Roman" w:hAnsi="Arial" w:cs="Arial"/>
          <w:color w:val="1B1C1D"/>
          <w:kern w:val="0"/>
          <w14:ligatures w14:val="none"/>
        </w:rPr>
        <w:t xml:space="preserve"> này sẽ được hiển thị với màu đỏ, kèm theo một cảnh báo "Quá tải" vì nó đã vượt qua một ngưỡng an toàn (ví dụ: 4.0).</w:t>
      </w:r>
    </w:p>
    <w:p w14:paraId="27310083" w14:textId="77777777" w:rsidR="00255697" w:rsidRPr="00255697" w:rsidRDefault="00255697" w:rsidP="00255697">
      <w:pPr>
        <w:numPr>
          <w:ilvl w:val="0"/>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b/>
          <w:bCs/>
          <w:color w:val="1B1C1D"/>
          <w:kern w:val="0"/>
          <w:bdr w:val="none" w:sz="0" w:space="0" w:color="auto" w:frame="1"/>
          <w14:ligatures w14:val="none"/>
        </w:rPr>
        <w:t>Điều chỉnh Quyết định:</w:t>
      </w:r>
    </w:p>
    <w:p w14:paraId="1DED77C3" w14:textId="77777777" w:rsidR="00255697" w:rsidRPr="00255697" w:rsidRDefault="00255697" w:rsidP="00255697">
      <w:pPr>
        <w:numPr>
          <w:ilvl w:val="1"/>
          <w:numId w:val="6"/>
        </w:numPr>
        <w:spacing w:after="12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Thấy vậy, người quản lý nhận ra việc gán thêm vườn khó này cho chị Bình là không hợp lý.</w:t>
      </w:r>
    </w:p>
    <w:p w14:paraId="3A1822F8" w14:textId="77777777" w:rsidR="00255697" w:rsidRPr="00255697" w:rsidRDefault="00255697" w:rsidP="00255697">
      <w:pPr>
        <w:numPr>
          <w:ilvl w:val="1"/>
          <w:numId w:val="6"/>
        </w:num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Họ có thể quyết định gỡ vườn đó ra và thử gán một vườn khác "dễ" hơn (hệ số 0.92). Khi đó, </w:t>
      </w:r>
      <w:r w:rsidRPr="00255697">
        <w:rPr>
          <w:rFonts w:ascii="Arial" w:eastAsia="Times New Roman" w:hAnsi="Arial" w:cs="Arial"/>
          <w:color w:val="575B5F"/>
          <w:kern w:val="0"/>
          <w:sz w:val="20"/>
          <w:szCs w:val="20"/>
          <w:bdr w:val="none" w:sz="0" w:space="0" w:color="auto" w:frame="1"/>
          <w14:ligatures w14:val="none"/>
        </w:rPr>
        <w:t>Điểm CV Dự kiến</w:t>
      </w:r>
      <w:r w:rsidRPr="00255697">
        <w:rPr>
          <w:rFonts w:ascii="Arial" w:eastAsia="Times New Roman" w:hAnsi="Arial" w:cs="Arial"/>
          <w:color w:val="1B1C1D"/>
          <w:kern w:val="0"/>
          <w14:ligatures w14:val="none"/>
        </w:rPr>
        <w:t xml:space="preserve"> mới sẽ là </w:t>
      </w:r>
      <w:r w:rsidRPr="00255697">
        <w:rPr>
          <w:rFonts w:ascii="Arial" w:eastAsia="Times New Roman" w:hAnsi="Arial" w:cs="Arial"/>
          <w:color w:val="575B5F"/>
          <w:kern w:val="0"/>
          <w:sz w:val="20"/>
          <w:szCs w:val="20"/>
          <w:bdr w:val="none" w:sz="0" w:space="0" w:color="auto" w:frame="1"/>
          <w14:ligatures w14:val="none"/>
        </w:rPr>
        <w:t>2.95 + 0.92 = 3.87</w:t>
      </w:r>
      <w:r w:rsidRPr="00255697">
        <w:rPr>
          <w:rFonts w:ascii="Arial" w:eastAsia="Times New Roman" w:hAnsi="Arial" w:cs="Arial"/>
          <w:color w:val="1B1C1D"/>
          <w:kern w:val="0"/>
          <w14:ligatures w14:val="none"/>
        </w:rPr>
        <w:t>, một con số hợp lý hơn.</w:t>
      </w:r>
    </w:p>
    <w:p w14:paraId="4B026799" w14:textId="77777777" w:rsidR="00255697" w:rsidRPr="00255697" w:rsidRDefault="00255697" w:rsidP="00255697">
      <w:pPr>
        <w:spacing w:after="0" w:line="240" w:lineRule="auto"/>
        <w:rPr>
          <w:rFonts w:ascii="Arial" w:eastAsia="Times New Roman" w:hAnsi="Arial" w:cs="Arial"/>
          <w:color w:val="1B1C1D"/>
          <w:kern w:val="0"/>
          <w14:ligatures w14:val="none"/>
        </w:rPr>
      </w:pPr>
      <w:r w:rsidRPr="00255697">
        <w:rPr>
          <w:rFonts w:ascii="Arial" w:eastAsia="Times New Roman" w:hAnsi="Arial" w:cs="Arial"/>
          <w:color w:val="1B1C1D"/>
          <w:kern w:val="0"/>
          <w14:ligatures w14:val="none"/>
        </w:rPr>
        <w:t xml:space="preserve">Bằng cách này, hệ thống không chỉ là một công cụ để thực thi, mà còn là một </w:t>
      </w:r>
      <w:r w:rsidRPr="00255697">
        <w:rPr>
          <w:rFonts w:ascii="Arial" w:eastAsia="Times New Roman" w:hAnsi="Arial" w:cs="Arial"/>
          <w:b/>
          <w:bCs/>
          <w:color w:val="1B1C1D"/>
          <w:kern w:val="0"/>
          <w:bdr w:val="none" w:sz="0" w:space="0" w:color="auto" w:frame="1"/>
          <w14:ligatures w14:val="none"/>
        </w:rPr>
        <w:t>trợ lý thông minh</w:t>
      </w:r>
      <w:r w:rsidRPr="00255697">
        <w:rPr>
          <w:rFonts w:ascii="Arial" w:eastAsia="Times New Roman" w:hAnsi="Arial" w:cs="Arial"/>
          <w:color w:val="1B1C1D"/>
          <w:kern w:val="0"/>
          <w14:ligatures w14:val="none"/>
        </w:rPr>
        <w:t>, cung cấp dữ liệu theo thời gian thực để giúp người quản lý đưa ra quyết định phân công tối ưu nhất.</w:t>
      </w:r>
    </w:p>
    <w:p w14:paraId="1FF1BB2F" w14:textId="77777777" w:rsidR="007F3343" w:rsidRPr="00255697" w:rsidRDefault="007F3343" w:rsidP="00255697"/>
    <w:sectPr w:rsidR="007F3343" w:rsidRPr="00255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141"/>
    <w:multiLevelType w:val="multilevel"/>
    <w:tmpl w:val="5A26E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74AAF"/>
    <w:multiLevelType w:val="multilevel"/>
    <w:tmpl w:val="C04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80CD6"/>
    <w:multiLevelType w:val="multilevel"/>
    <w:tmpl w:val="653C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5F5F"/>
    <w:multiLevelType w:val="multilevel"/>
    <w:tmpl w:val="36BE6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405C8"/>
    <w:multiLevelType w:val="multilevel"/>
    <w:tmpl w:val="F32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404E7"/>
    <w:multiLevelType w:val="multilevel"/>
    <w:tmpl w:val="70E0D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59934">
    <w:abstractNumId w:val="4"/>
  </w:num>
  <w:num w:numId="2" w16cid:durableId="462041967">
    <w:abstractNumId w:val="2"/>
  </w:num>
  <w:num w:numId="3" w16cid:durableId="221790448">
    <w:abstractNumId w:val="5"/>
  </w:num>
  <w:num w:numId="4" w16cid:durableId="54010261">
    <w:abstractNumId w:val="1"/>
  </w:num>
  <w:num w:numId="5" w16cid:durableId="1423837388">
    <w:abstractNumId w:val="0"/>
  </w:num>
  <w:num w:numId="6" w16cid:durableId="982924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D8"/>
    <w:rsid w:val="00223F1B"/>
    <w:rsid w:val="00255697"/>
    <w:rsid w:val="003906B4"/>
    <w:rsid w:val="005749D8"/>
    <w:rsid w:val="007D7561"/>
    <w:rsid w:val="007F3343"/>
    <w:rsid w:val="009B6B8B"/>
    <w:rsid w:val="00B037FC"/>
    <w:rsid w:val="00DB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DEE5"/>
  <w15:chartTrackingRefBased/>
  <w15:docId w15:val="{D1D25E44-7AAB-4854-B0FE-38D264D8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74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74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749D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749D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749D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749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749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749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749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749D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749D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749D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749D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749D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749D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749D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749D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749D8"/>
    <w:rPr>
      <w:rFonts w:eastAsiaTheme="majorEastAsia" w:cstheme="majorBidi"/>
      <w:color w:val="272727" w:themeColor="text1" w:themeTint="D8"/>
    </w:rPr>
  </w:style>
  <w:style w:type="paragraph" w:styleId="Tiu">
    <w:name w:val="Title"/>
    <w:basedOn w:val="Binhthng"/>
    <w:next w:val="Binhthng"/>
    <w:link w:val="TiuChar"/>
    <w:uiPriority w:val="10"/>
    <w:qFormat/>
    <w:rsid w:val="0057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749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749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749D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749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749D8"/>
    <w:rPr>
      <w:i/>
      <w:iCs/>
      <w:color w:val="404040" w:themeColor="text1" w:themeTint="BF"/>
    </w:rPr>
  </w:style>
  <w:style w:type="paragraph" w:styleId="oancuaDanhsach">
    <w:name w:val="List Paragraph"/>
    <w:basedOn w:val="Binhthng"/>
    <w:uiPriority w:val="34"/>
    <w:qFormat/>
    <w:rsid w:val="005749D8"/>
    <w:pPr>
      <w:ind w:left="720"/>
      <w:contextualSpacing/>
    </w:pPr>
  </w:style>
  <w:style w:type="character" w:styleId="NhnmnhThm">
    <w:name w:val="Intense Emphasis"/>
    <w:basedOn w:val="Phngmcinhcuaoanvn"/>
    <w:uiPriority w:val="21"/>
    <w:qFormat/>
    <w:rsid w:val="005749D8"/>
    <w:rPr>
      <w:i/>
      <w:iCs/>
      <w:color w:val="0F4761" w:themeColor="accent1" w:themeShade="BF"/>
    </w:rPr>
  </w:style>
  <w:style w:type="paragraph" w:styleId="Nhaykepm">
    <w:name w:val="Intense Quote"/>
    <w:basedOn w:val="Binhthng"/>
    <w:next w:val="Binhthng"/>
    <w:link w:val="NhaykepmChar"/>
    <w:uiPriority w:val="30"/>
    <w:qFormat/>
    <w:rsid w:val="00574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749D8"/>
    <w:rPr>
      <w:i/>
      <w:iCs/>
      <w:color w:val="0F4761" w:themeColor="accent1" w:themeShade="BF"/>
    </w:rPr>
  </w:style>
  <w:style w:type="character" w:styleId="ThamchiuNhnmnh">
    <w:name w:val="Intense Reference"/>
    <w:basedOn w:val="Phngmcinhcuaoanvn"/>
    <w:uiPriority w:val="32"/>
    <w:qFormat/>
    <w:rsid w:val="005749D8"/>
    <w:rPr>
      <w:b/>
      <w:bCs/>
      <w:smallCaps/>
      <w:color w:val="0F4761" w:themeColor="accent1" w:themeShade="BF"/>
      <w:spacing w:val="5"/>
    </w:rPr>
  </w:style>
  <w:style w:type="paragraph" w:styleId="ThngthngWeb">
    <w:name w:val="Normal (Web)"/>
    <w:basedOn w:val="Binhthng"/>
    <w:uiPriority w:val="99"/>
    <w:semiHidden/>
    <w:unhideWhenUsed/>
    <w:rsid w:val="005749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574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210961">
      <w:bodyDiv w:val="1"/>
      <w:marLeft w:val="0"/>
      <w:marRight w:val="0"/>
      <w:marTop w:val="0"/>
      <w:marBottom w:val="0"/>
      <w:divBdr>
        <w:top w:val="none" w:sz="0" w:space="0" w:color="auto"/>
        <w:left w:val="none" w:sz="0" w:space="0" w:color="auto"/>
        <w:bottom w:val="none" w:sz="0" w:space="0" w:color="auto"/>
        <w:right w:val="none" w:sz="0" w:space="0" w:color="auto"/>
      </w:divBdr>
    </w:div>
    <w:div w:id="177794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2723</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2025-08-04T10:50:00Z</dcterms:created>
  <dcterms:modified xsi:type="dcterms:W3CDTF">2025-08-04T13:54:00Z</dcterms:modified>
</cp:coreProperties>
</file>