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837D" w14:textId="37BB459E" w:rsidR="007F3343" w:rsidRDefault="00AF2505" w:rsidP="00AF2505">
      <w:pPr>
        <w:jc w:val="center"/>
      </w:pPr>
      <w:r>
        <w:t>CẬP NHẬT ĐIỀU CHỈNH</w:t>
      </w:r>
    </w:p>
    <w:p w14:paraId="6D5BB5AB" w14:textId="5D9FA7E2" w:rsidR="00AF2505" w:rsidRDefault="00AF2505" w:rsidP="00AF2505">
      <w:pPr>
        <w:ind w:firstLine="720"/>
      </w:pPr>
      <w:r>
        <w:t>Bổ sung phương thức nhập dữ liệu</w:t>
      </w:r>
    </w:p>
    <w:p w14:paraId="3C2D0938" w14:textId="2525F287" w:rsidR="00AF2505" w:rsidRDefault="00AF2505" w:rsidP="00AF2505">
      <w:pPr>
        <w:ind w:firstLine="720"/>
      </w:pPr>
      <w:r>
        <w:t xml:space="preserve">Đối tượng điều chỉnh: </w:t>
      </w:r>
      <w:r w:rsidRPr="00AF2505">
        <w:rPr>
          <w:b/>
          <w:bCs/>
        </w:rPr>
        <w:t>Hồ sơ vườn</w:t>
      </w:r>
      <w:r>
        <w:t xml:space="preserve"> (Thông tin thiết lập vườn GAP) </w:t>
      </w:r>
    </w:p>
    <w:p w14:paraId="3C4DA890" w14:textId="6B48A5D6" w:rsidR="00AF2505" w:rsidRPr="00AF2505" w:rsidRDefault="00AF2505" w:rsidP="00AF2505">
      <w:pPr>
        <w:ind w:firstLine="720"/>
      </w:pPr>
      <w:r>
        <w:t>Mục điều chỉnh: IV. Sơ đồ vườn – Giai đoạn &amp; Định vị cây</w:t>
      </w:r>
    </w:p>
    <w:p w14:paraId="5F6BF338" w14:textId="0281DB15" w:rsidR="00AF2505" w:rsidRDefault="00AF2505" w:rsidP="00AF2505">
      <w:pPr>
        <w:ind w:firstLine="720"/>
      </w:pPr>
      <w:r>
        <w:t>Mục chi tiết: 1. Tạo Lô/Khu vực</w:t>
      </w:r>
    </w:p>
    <w:p w14:paraId="4B7B5183" w14:textId="671125D9" w:rsidR="00AF2505" w:rsidRDefault="00AF2505" w:rsidP="00AF2505">
      <w:pPr>
        <w:ind w:firstLine="720"/>
        <w:jc w:val="center"/>
      </w:pPr>
      <w:r>
        <w:rPr>
          <w:noProof/>
        </w:rPr>
        <w:drawing>
          <wp:inline distT="0" distB="0" distL="0" distR="0" wp14:anchorId="363DDBEC" wp14:editId="7BC6D9E1">
            <wp:extent cx="3265170" cy="4402352"/>
            <wp:effectExtent l="0" t="0" r="0" b="0"/>
            <wp:docPr id="1432457552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7552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 rotWithShape="1">
                    <a:blip r:embed="rId4"/>
                    <a:srcRect l="33868" t="19373" r="35150" b="6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083" cy="441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6EF62" w14:textId="692C314B" w:rsidR="00AF2505" w:rsidRDefault="00AF2505" w:rsidP="00AF2505">
      <w:pPr>
        <w:ind w:firstLine="720"/>
      </w:pPr>
      <w:r>
        <w:t>Diễn giải: Bổ sung phương thức “Thiết lập Thông thường” thông tin phân bổ/số lượng/Giai đoạn cây (Bên cạnh phương thức thiết lập nâng cao – Tạo mã cây/Định vị chính xác)</w:t>
      </w:r>
    </w:p>
    <w:p w14:paraId="07926FA1" w14:textId="77777777" w:rsidR="00AF2505" w:rsidRDefault="00AF2505" w:rsidP="00AF2505">
      <w:pPr>
        <w:ind w:firstLine="720"/>
      </w:pPr>
    </w:p>
    <w:p w14:paraId="504EC6B1" w14:textId="77777777" w:rsidR="00AF2505" w:rsidRDefault="00AF2505" w:rsidP="00AF2505">
      <w:pPr>
        <w:ind w:firstLine="720"/>
      </w:pPr>
    </w:p>
    <w:p w14:paraId="41768370" w14:textId="77777777" w:rsidR="00AF2505" w:rsidRDefault="00AF2505" w:rsidP="00AF2505">
      <w:pPr>
        <w:ind w:firstLine="720"/>
      </w:pPr>
    </w:p>
    <w:p w14:paraId="7E3030A4" w14:textId="77777777" w:rsidR="00AF2505" w:rsidRDefault="00AF2505" w:rsidP="00AF2505">
      <w:pPr>
        <w:ind w:firstLine="720"/>
      </w:pPr>
    </w:p>
    <w:p w14:paraId="16B20E8D" w14:textId="1774E558" w:rsidR="00AF2505" w:rsidRDefault="00AF2505" w:rsidP="00AF2505">
      <w:pPr>
        <w:ind w:firstLine="720"/>
      </w:pPr>
      <w:r>
        <w:lastRenderedPageBreak/>
        <w:t>Tiêu đề: Thiết lập Thông thường</w:t>
      </w:r>
    </w:p>
    <w:p w14:paraId="01D4EDD3" w14:textId="5A7967DE" w:rsidR="00AF2505" w:rsidRDefault="00AF2505" w:rsidP="00AF2505">
      <w:pPr>
        <w:ind w:firstLine="720"/>
      </w:pPr>
      <w:r>
        <w:t>Mokcup:</w:t>
      </w:r>
    </w:p>
    <w:p w14:paraId="09DDAF4E" w14:textId="560EAAB4" w:rsidR="00AF2505" w:rsidRDefault="00AF2505" w:rsidP="00AF2505">
      <w:pPr>
        <w:jc w:val="center"/>
      </w:pPr>
      <w:r>
        <w:rPr>
          <w:noProof/>
        </w:rPr>
        <w:drawing>
          <wp:inline distT="0" distB="0" distL="0" distR="0" wp14:anchorId="0BB7B048" wp14:editId="181C0B3C">
            <wp:extent cx="3397250" cy="4301106"/>
            <wp:effectExtent l="0" t="0" r="0" b="4445"/>
            <wp:docPr id="458554063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4063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 rotWithShape="1">
                    <a:blip r:embed="rId5"/>
                    <a:srcRect l="32264" t="13295" r="32800" b="8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542" cy="430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F2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05"/>
    <w:rsid w:val="00223F1B"/>
    <w:rsid w:val="007D7561"/>
    <w:rsid w:val="007F3343"/>
    <w:rsid w:val="009B6B8B"/>
    <w:rsid w:val="00AF2505"/>
    <w:rsid w:val="00B037FC"/>
    <w:rsid w:val="00E9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58E9"/>
  <w15:chartTrackingRefBased/>
  <w15:docId w15:val="{F9B18D36-D32A-4114-9700-E3CC72CC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F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F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F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2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250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250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250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250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250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250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250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25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250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250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2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1</cp:revision>
  <dcterms:created xsi:type="dcterms:W3CDTF">2025-08-07T09:36:00Z</dcterms:created>
  <dcterms:modified xsi:type="dcterms:W3CDTF">2025-08-07T09:46:00Z</dcterms:modified>
</cp:coreProperties>
</file>