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EEB27" w14:textId="63234FE9" w:rsidR="00D21058" w:rsidRPr="00D21058" w:rsidRDefault="00D21058" w:rsidP="00D21058">
      <w:pPr>
        <w:ind w:firstLine="720"/>
        <w:jc w:val="center"/>
        <w:rPr>
          <w:rFonts w:ascii="Times New Roman" w:hAnsi="Times New Roman" w:cs="Times New Roman"/>
          <w:b/>
          <w:bCs/>
          <w:sz w:val="26"/>
          <w:szCs w:val="26"/>
        </w:rPr>
      </w:pPr>
      <w:r w:rsidRPr="00D21058">
        <w:rPr>
          <w:rFonts w:ascii="Times New Roman" w:hAnsi="Times New Roman" w:cs="Times New Roman"/>
          <w:b/>
          <w:bCs/>
          <w:sz w:val="26"/>
          <w:szCs w:val="26"/>
        </w:rPr>
        <w:t>PHÂN TÍCH CƠ CHẾ XÁC ĐỊNH HỆ SỐ KINH DOANH CHUNG</w:t>
      </w:r>
    </w:p>
    <w:p w14:paraId="0AC07E28" w14:textId="1B0344B1" w:rsidR="00D21058" w:rsidRPr="00A57814" w:rsidRDefault="00D21058" w:rsidP="00D21058">
      <w:pPr>
        <w:ind w:firstLine="720"/>
        <w:jc w:val="both"/>
        <w:rPr>
          <w:rFonts w:ascii="Times New Roman" w:hAnsi="Times New Roman" w:cs="Times New Roman"/>
          <w:b/>
          <w:bCs/>
          <w:sz w:val="26"/>
          <w:szCs w:val="26"/>
        </w:rPr>
      </w:pPr>
      <w:r w:rsidRPr="00D21058">
        <w:rPr>
          <w:rFonts w:ascii="Times New Roman" w:hAnsi="Times New Roman" w:cs="Times New Roman"/>
          <w:b/>
          <w:bCs/>
          <w:sz w:val="26"/>
          <w:szCs w:val="26"/>
        </w:rPr>
        <w:t>B</w:t>
      </w:r>
      <w:r w:rsidRPr="00A57814">
        <w:rPr>
          <w:rFonts w:ascii="Times New Roman" w:hAnsi="Times New Roman" w:cs="Times New Roman"/>
          <w:b/>
          <w:bCs/>
          <w:sz w:val="26"/>
          <w:szCs w:val="26"/>
        </w:rPr>
        <w:t>1: Tính "Điểm Hiệu suất Chung" (%)</w:t>
      </w:r>
    </w:p>
    <w:p w14:paraId="15B48DE4" w14:textId="77777777" w:rsidR="00D21058" w:rsidRPr="00A57814" w:rsidRDefault="00D21058" w:rsidP="00D21058">
      <w:pPr>
        <w:ind w:firstLine="720"/>
        <w:jc w:val="both"/>
        <w:rPr>
          <w:rFonts w:ascii="Times New Roman" w:hAnsi="Times New Roman" w:cs="Times New Roman"/>
          <w:sz w:val="26"/>
          <w:szCs w:val="26"/>
        </w:rPr>
      </w:pPr>
      <w:r w:rsidRPr="00A57814">
        <w:rPr>
          <w:rFonts w:ascii="Times New Roman" w:hAnsi="Times New Roman" w:cs="Times New Roman"/>
          <w:sz w:val="26"/>
          <w:szCs w:val="26"/>
        </w:rPr>
        <w:t>Đây là bước để đo lường mức độ thành công của cả công ty/vùng trong một kỳ. Hệ thống sẽ tính toán một điểm số duy nhất dựa trên các mục tiêu kinh doanh lớn đã được ban lãnh đạo thiết lập từ đầu kỳ.</w:t>
      </w:r>
    </w:p>
    <w:p w14:paraId="4AB410A3" w14:textId="77777777" w:rsidR="00D21058" w:rsidRPr="00A57814" w:rsidRDefault="00D21058" w:rsidP="00D21058">
      <w:pPr>
        <w:ind w:firstLine="720"/>
        <w:jc w:val="both"/>
        <w:rPr>
          <w:rFonts w:ascii="Times New Roman" w:hAnsi="Times New Roman" w:cs="Times New Roman"/>
          <w:sz w:val="26"/>
          <w:szCs w:val="26"/>
        </w:rPr>
      </w:pPr>
      <w:r w:rsidRPr="00A57814">
        <w:rPr>
          <w:rFonts w:ascii="Times New Roman" w:hAnsi="Times New Roman" w:cs="Times New Roman"/>
          <w:sz w:val="26"/>
          <w:szCs w:val="26"/>
        </w:rPr>
        <w:t>Cơ sở tính toán: Dựa trên các Chỉ số Kinh doanh Cốt lõi và Trọng số tương ứng đã được cấu hình trong Giao diện "Cấu hình Kỳ đánh giá".</w:t>
      </w:r>
    </w:p>
    <w:p w14:paraId="78EF0884" w14:textId="77777777" w:rsidR="00D21058" w:rsidRPr="00A57814" w:rsidRDefault="00D21058" w:rsidP="00D21058">
      <w:pPr>
        <w:ind w:firstLine="720"/>
        <w:jc w:val="both"/>
        <w:rPr>
          <w:rFonts w:ascii="Times New Roman" w:hAnsi="Times New Roman" w:cs="Times New Roman"/>
          <w:sz w:val="26"/>
          <w:szCs w:val="26"/>
        </w:rPr>
      </w:pPr>
      <w:r w:rsidRPr="00A57814">
        <w:rPr>
          <w:rFonts w:ascii="Times New Roman" w:hAnsi="Times New Roman" w:cs="Times New Roman"/>
          <w:sz w:val="26"/>
          <w:szCs w:val="26"/>
        </w:rPr>
        <w:t>Công thức (Trung bình có trọng số):</w:t>
      </w:r>
    </w:p>
    <w:p w14:paraId="05269EDA" w14:textId="77777777" w:rsidR="00D21058" w:rsidRPr="00A57814" w:rsidRDefault="00D21058" w:rsidP="00D21058">
      <w:pPr>
        <w:ind w:firstLine="720"/>
        <w:jc w:val="both"/>
        <w:rPr>
          <w:rFonts w:ascii="Times New Roman" w:hAnsi="Times New Roman" w:cs="Times New Roman"/>
          <w:b/>
          <w:bCs/>
          <w:i/>
          <w:iCs/>
          <w:sz w:val="26"/>
          <w:szCs w:val="26"/>
        </w:rPr>
      </w:pPr>
      <w:r w:rsidRPr="00A57814">
        <w:rPr>
          <w:rFonts w:ascii="Times New Roman" w:hAnsi="Times New Roman" w:cs="Times New Roman"/>
          <w:b/>
          <w:bCs/>
          <w:i/>
          <w:iCs/>
          <w:sz w:val="26"/>
          <w:szCs w:val="26"/>
        </w:rPr>
        <w:t>Điểm Chung (%) = Σ ( (Kết quả Thực tế của Chỉ số / Mục tiêu của Chỉ số) × Trọng số của Chỉ số )</w:t>
      </w:r>
    </w:p>
    <w:p w14:paraId="35A8BE14" w14:textId="77777777" w:rsidR="00D21058" w:rsidRPr="00A57814" w:rsidRDefault="00D21058" w:rsidP="00D21058">
      <w:pPr>
        <w:ind w:firstLine="720"/>
        <w:jc w:val="both"/>
        <w:rPr>
          <w:rFonts w:ascii="Times New Roman" w:hAnsi="Times New Roman" w:cs="Times New Roman"/>
          <w:i/>
          <w:iCs/>
          <w:sz w:val="26"/>
          <w:szCs w:val="26"/>
        </w:rPr>
      </w:pPr>
      <w:r w:rsidRPr="00A57814">
        <w:rPr>
          <w:rFonts w:ascii="Times New Roman" w:hAnsi="Times New Roman" w:cs="Times New Roman"/>
          <w:i/>
          <w:iCs/>
          <w:sz w:val="26"/>
          <w:szCs w:val="26"/>
        </w:rPr>
        <w:t>Ví dụ minh họa:</w:t>
      </w:r>
    </w:p>
    <w:p w14:paraId="2590D78A" w14:textId="77777777" w:rsidR="00D21058" w:rsidRPr="00A57814" w:rsidRDefault="00D21058" w:rsidP="00D21058">
      <w:pPr>
        <w:ind w:firstLine="720"/>
        <w:jc w:val="both"/>
        <w:rPr>
          <w:rFonts w:ascii="Times New Roman" w:hAnsi="Times New Roman" w:cs="Times New Roman"/>
          <w:i/>
          <w:iCs/>
          <w:sz w:val="26"/>
          <w:szCs w:val="26"/>
        </w:rPr>
      </w:pPr>
      <w:r w:rsidRPr="00A57814">
        <w:rPr>
          <w:rFonts w:ascii="Times New Roman" w:hAnsi="Times New Roman" w:cs="Times New Roman"/>
          <w:i/>
          <w:iCs/>
          <w:sz w:val="26"/>
          <w:szCs w:val="26"/>
        </w:rPr>
        <w:t>Giả sử vào đầu kỳ, ban lãnh đạo đã thiết lập các mục tiêu sau:</w:t>
      </w:r>
    </w:p>
    <w:p w14:paraId="40A98D8B" w14:textId="77777777" w:rsidR="00D21058" w:rsidRPr="00A57814" w:rsidRDefault="00D21058" w:rsidP="00D21058">
      <w:pPr>
        <w:ind w:firstLine="720"/>
        <w:jc w:val="both"/>
        <w:rPr>
          <w:rFonts w:ascii="Times New Roman" w:hAnsi="Times New Roman" w:cs="Times New Roman"/>
          <w:i/>
          <w:iCs/>
          <w:sz w:val="26"/>
          <w:szCs w:val="26"/>
        </w:rPr>
      </w:pPr>
      <w:r w:rsidRPr="00A57814">
        <w:rPr>
          <w:rFonts w:ascii="Times New Roman" w:hAnsi="Times New Roman" w:cs="Times New Roman"/>
          <w:i/>
          <w:iCs/>
          <w:sz w:val="26"/>
          <w:szCs w:val="26"/>
        </w:rPr>
        <w:t>Tổng Lợi nhuận (Mục tiêu: 10 tỷ, Trọng số: 40%)</w:t>
      </w:r>
    </w:p>
    <w:p w14:paraId="43A7E11E" w14:textId="77777777" w:rsidR="00D21058" w:rsidRPr="00A57814" w:rsidRDefault="00D21058" w:rsidP="00D21058">
      <w:pPr>
        <w:ind w:firstLine="720"/>
        <w:jc w:val="both"/>
        <w:rPr>
          <w:rFonts w:ascii="Times New Roman" w:hAnsi="Times New Roman" w:cs="Times New Roman"/>
          <w:i/>
          <w:iCs/>
          <w:sz w:val="26"/>
          <w:szCs w:val="26"/>
        </w:rPr>
      </w:pPr>
      <w:r w:rsidRPr="00A57814">
        <w:rPr>
          <w:rFonts w:ascii="Times New Roman" w:hAnsi="Times New Roman" w:cs="Times New Roman"/>
          <w:i/>
          <w:iCs/>
          <w:sz w:val="26"/>
          <w:szCs w:val="26"/>
        </w:rPr>
        <w:t>Tổng Doanh thu (Mục tiêu: 50 tỷ, Trọng số: 20%)</w:t>
      </w:r>
    </w:p>
    <w:p w14:paraId="1A740AA7" w14:textId="77777777" w:rsidR="00D21058" w:rsidRPr="00A57814" w:rsidRDefault="00D21058" w:rsidP="00D21058">
      <w:pPr>
        <w:ind w:firstLine="720"/>
        <w:jc w:val="both"/>
        <w:rPr>
          <w:rFonts w:ascii="Times New Roman" w:hAnsi="Times New Roman" w:cs="Times New Roman"/>
          <w:i/>
          <w:iCs/>
          <w:sz w:val="26"/>
          <w:szCs w:val="26"/>
        </w:rPr>
      </w:pPr>
      <w:r w:rsidRPr="00A57814">
        <w:rPr>
          <w:rFonts w:ascii="Times New Roman" w:hAnsi="Times New Roman" w:cs="Times New Roman"/>
          <w:i/>
          <w:iCs/>
          <w:sz w:val="26"/>
          <w:szCs w:val="26"/>
        </w:rPr>
        <w:t>Tăng trưởng Khách hàng Mới (Mục tiêu: 100 vườn, Trọng số: 25%)</w:t>
      </w:r>
    </w:p>
    <w:p w14:paraId="70C95878" w14:textId="77777777" w:rsidR="00D21058" w:rsidRPr="00A57814" w:rsidRDefault="00D21058" w:rsidP="00D21058">
      <w:pPr>
        <w:ind w:firstLine="720"/>
        <w:jc w:val="both"/>
        <w:rPr>
          <w:rFonts w:ascii="Times New Roman" w:hAnsi="Times New Roman" w:cs="Times New Roman"/>
          <w:i/>
          <w:iCs/>
          <w:sz w:val="26"/>
          <w:szCs w:val="26"/>
        </w:rPr>
      </w:pPr>
      <w:r w:rsidRPr="00A57814">
        <w:rPr>
          <w:rFonts w:ascii="Times New Roman" w:hAnsi="Times New Roman" w:cs="Times New Roman"/>
          <w:i/>
          <w:iCs/>
          <w:sz w:val="26"/>
          <w:szCs w:val="26"/>
        </w:rPr>
        <w:t>Tỷ lệ Gia hạn Hợp đồng (Mục tiêu: 90%, Trọng số: 15%)</w:t>
      </w:r>
    </w:p>
    <w:p w14:paraId="7753EF72" w14:textId="77777777" w:rsidR="00D21058" w:rsidRPr="00A57814" w:rsidRDefault="00D21058" w:rsidP="00D21058">
      <w:pPr>
        <w:ind w:firstLine="720"/>
        <w:jc w:val="both"/>
        <w:rPr>
          <w:rFonts w:ascii="Times New Roman" w:hAnsi="Times New Roman" w:cs="Times New Roman"/>
          <w:i/>
          <w:iCs/>
          <w:sz w:val="26"/>
          <w:szCs w:val="26"/>
        </w:rPr>
      </w:pPr>
      <w:r w:rsidRPr="00A57814">
        <w:rPr>
          <w:rFonts w:ascii="Times New Roman" w:hAnsi="Times New Roman" w:cs="Times New Roman"/>
          <w:i/>
          <w:iCs/>
          <w:sz w:val="26"/>
          <w:szCs w:val="26"/>
        </w:rPr>
        <w:t>Vào cuối kỳ, hệ thống tổng hợp kết quả thực tế:</w:t>
      </w:r>
    </w:p>
    <w:p w14:paraId="6A15F25B" w14:textId="77777777" w:rsidR="00D21058" w:rsidRPr="00A57814" w:rsidRDefault="00D21058" w:rsidP="00D21058">
      <w:pPr>
        <w:ind w:firstLine="720"/>
        <w:jc w:val="both"/>
        <w:rPr>
          <w:rFonts w:ascii="Times New Roman" w:hAnsi="Times New Roman" w:cs="Times New Roman"/>
          <w:i/>
          <w:iCs/>
          <w:sz w:val="26"/>
          <w:szCs w:val="26"/>
        </w:rPr>
      </w:pPr>
      <w:r w:rsidRPr="00A57814">
        <w:rPr>
          <w:rFonts w:ascii="Times New Roman" w:hAnsi="Times New Roman" w:cs="Times New Roman"/>
          <w:i/>
          <w:iCs/>
          <w:sz w:val="26"/>
          <w:szCs w:val="26"/>
        </w:rPr>
        <w:t>Lợi nhuận: 11 tỷ → Hoàn thành 110%</w:t>
      </w:r>
    </w:p>
    <w:p w14:paraId="66FF7655" w14:textId="77777777" w:rsidR="00D21058" w:rsidRPr="00A57814" w:rsidRDefault="00D21058" w:rsidP="00D21058">
      <w:pPr>
        <w:ind w:firstLine="720"/>
        <w:jc w:val="both"/>
        <w:rPr>
          <w:rFonts w:ascii="Times New Roman" w:hAnsi="Times New Roman" w:cs="Times New Roman"/>
          <w:i/>
          <w:iCs/>
          <w:sz w:val="26"/>
          <w:szCs w:val="26"/>
        </w:rPr>
      </w:pPr>
      <w:r w:rsidRPr="00A57814">
        <w:rPr>
          <w:rFonts w:ascii="Times New Roman" w:hAnsi="Times New Roman" w:cs="Times New Roman"/>
          <w:i/>
          <w:iCs/>
          <w:sz w:val="26"/>
          <w:szCs w:val="26"/>
        </w:rPr>
        <w:t>Doanh thu: 52 tỷ → Hoàn thành 104%</w:t>
      </w:r>
    </w:p>
    <w:p w14:paraId="716B7C95" w14:textId="77777777" w:rsidR="00D21058" w:rsidRPr="00A57814" w:rsidRDefault="00D21058" w:rsidP="00D21058">
      <w:pPr>
        <w:ind w:firstLine="720"/>
        <w:jc w:val="both"/>
        <w:rPr>
          <w:rFonts w:ascii="Times New Roman" w:hAnsi="Times New Roman" w:cs="Times New Roman"/>
          <w:i/>
          <w:iCs/>
          <w:sz w:val="26"/>
          <w:szCs w:val="26"/>
        </w:rPr>
      </w:pPr>
      <w:r w:rsidRPr="00A57814">
        <w:rPr>
          <w:rFonts w:ascii="Times New Roman" w:hAnsi="Times New Roman" w:cs="Times New Roman"/>
          <w:i/>
          <w:iCs/>
          <w:sz w:val="26"/>
          <w:szCs w:val="26"/>
        </w:rPr>
        <w:t>Khách hàng mới: 108 vườn → Hoàn thành 108%</w:t>
      </w:r>
    </w:p>
    <w:p w14:paraId="43975AF0" w14:textId="77777777" w:rsidR="00D21058" w:rsidRPr="00A57814" w:rsidRDefault="00D21058" w:rsidP="00D21058">
      <w:pPr>
        <w:ind w:firstLine="720"/>
        <w:jc w:val="both"/>
        <w:rPr>
          <w:rFonts w:ascii="Times New Roman" w:hAnsi="Times New Roman" w:cs="Times New Roman"/>
          <w:i/>
          <w:iCs/>
          <w:sz w:val="26"/>
          <w:szCs w:val="26"/>
        </w:rPr>
      </w:pPr>
      <w:r w:rsidRPr="00A57814">
        <w:rPr>
          <w:rFonts w:ascii="Times New Roman" w:hAnsi="Times New Roman" w:cs="Times New Roman"/>
          <w:i/>
          <w:iCs/>
          <w:sz w:val="26"/>
          <w:szCs w:val="26"/>
        </w:rPr>
        <w:t>Tỷ lệ gia hạn: 88% → Hoàn thành 97.8%</w:t>
      </w:r>
    </w:p>
    <w:p w14:paraId="208877F0" w14:textId="77777777" w:rsidR="00D21058" w:rsidRPr="00A57814" w:rsidRDefault="00D21058" w:rsidP="00D21058">
      <w:pPr>
        <w:ind w:firstLine="720"/>
        <w:jc w:val="both"/>
        <w:rPr>
          <w:rFonts w:ascii="Times New Roman" w:hAnsi="Times New Roman" w:cs="Times New Roman"/>
          <w:i/>
          <w:iCs/>
          <w:sz w:val="26"/>
          <w:szCs w:val="26"/>
        </w:rPr>
      </w:pPr>
      <w:r w:rsidRPr="00A57814">
        <w:rPr>
          <w:rFonts w:ascii="Times New Roman" w:hAnsi="Times New Roman" w:cs="Times New Roman"/>
          <w:i/>
          <w:iCs/>
          <w:sz w:val="26"/>
          <w:szCs w:val="26"/>
        </w:rPr>
        <w:t>Hệ thống sẽ áp dụng công thức:</w:t>
      </w:r>
    </w:p>
    <w:p w14:paraId="2E6E085B" w14:textId="77777777" w:rsidR="00D21058" w:rsidRPr="00A57814" w:rsidRDefault="00D21058" w:rsidP="00D21058">
      <w:pPr>
        <w:ind w:firstLine="720"/>
        <w:jc w:val="both"/>
        <w:rPr>
          <w:rFonts w:ascii="Times New Roman" w:hAnsi="Times New Roman" w:cs="Times New Roman"/>
          <w:i/>
          <w:iCs/>
          <w:sz w:val="26"/>
          <w:szCs w:val="26"/>
        </w:rPr>
      </w:pPr>
      <w:r w:rsidRPr="00A57814">
        <w:rPr>
          <w:rFonts w:ascii="Times New Roman" w:hAnsi="Times New Roman" w:cs="Times New Roman"/>
          <w:i/>
          <w:iCs/>
          <w:sz w:val="26"/>
          <w:szCs w:val="26"/>
        </w:rPr>
        <w:t>Điểm Chung = (110% × 40%) + (104% × 20%) + (108% × 25%) + (97.8% × 15%)</w:t>
      </w:r>
    </w:p>
    <w:p w14:paraId="4E43608D" w14:textId="77777777" w:rsidR="00D21058" w:rsidRPr="00A57814" w:rsidRDefault="00D21058" w:rsidP="00D21058">
      <w:pPr>
        <w:ind w:firstLine="720"/>
        <w:jc w:val="both"/>
        <w:rPr>
          <w:rFonts w:ascii="Times New Roman" w:hAnsi="Times New Roman" w:cs="Times New Roman"/>
          <w:sz w:val="26"/>
          <w:szCs w:val="26"/>
        </w:rPr>
      </w:pPr>
      <w:r w:rsidRPr="00A57814">
        <w:rPr>
          <w:rFonts w:ascii="Times New Roman" w:hAnsi="Times New Roman" w:cs="Times New Roman"/>
          <w:i/>
          <w:iCs/>
          <w:sz w:val="26"/>
          <w:szCs w:val="26"/>
        </w:rPr>
        <w:t>Điểm Chung = 44% + 20.8% + 27% + 14.67% = **106.47%**</w:t>
      </w:r>
    </w:p>
    <w:p w14:paraId="6BA08196" w14:textId="77777777" w:rsidR="00D21058" w:rsidRDefault="00D21058" w:rsidP="00D21058">
      <w:pPr>
        <w:ind w:firstLine="720"/>
        <w:jc w:val="both"/>
        <w:rPr>
          <w:rFonts w:ascii="Times New Roman" w:hAnsi="Times New Roman" w:cs="Times New Roman"/>
          <w:b/>
          <w:bCs/>
          <w:sz w:val="26"/>
          <w:szCs w:val="26"/>
        </w:rPr>
      </w:pPr>
    </w:p>
    <w:p w14:paraId="79B9C15F" w14:textId="77777777" w:rsidR="00D21058" w:rsidRDefault="00D21058" w:rsidP="00D21058">
      <w:pPr>
        <w:ind w:firstLine="720"/>
        <w:jc w:val="both"/>
        <w:rPr>
          <w:rFonts w:ascii="Times New Roman" w:hAnsi="Times New Roman" w:cs="Times New Roman"/>
          <w:b/>
          <w:bCs/>
          <w:sz w:val="26"/>
          <w:szCs w:val="26"/>
        </w:rPr>
      </w:pPr>
    </w:p>
    <w:p w14:paraId="33BDB9A4" w14:textId="77777777" w:rsidR="00D21058" w:rsidRDefault="00D21058" w:rsidP="00D21058">
      <w:pPr>
        <w:ind w:firstLine="720"/>
        <w:jc w:val="both"/>
        <w:rPr>
          <w:rFonts w:ascii="Times New Roman" w:hAnsi="Times New Roman" w:cs="Times New Roman"/>
          <w:b/>
          <w:bCs/>
          <w:sz w:val="26"/>
          <w:szCs w:val="26"/>
        </w:rPr>
      </w:pPr>
    </w:p>
    <w:p w14:paraId="09DBE4BB" w14:textId="663C560A" w:rsidR="00D21058" w:rsidRPr="00A57814" w:rsidRDefault="00D21058" w:rsidP="00D21058">
      <w:pPr>
        <w:ind w:firstLine="720"/>
        <w:jc w:val="both"/>
        <w:rPr>
          <w:rFonts w:ascii="Times New Roman" w:hAnsi="Times New Roman" w:cs="Times New Roman"/>
          <w:b/>
          <w:bCs/>
          <w:sz w:val="26"/>
          <w:szCs w:val="26"/>
        </w:rPr>
      </w:pPr>
      <w:r w:rsidRPr="00A57814">
        <w:rPr>
          <w:rFonts w:ascii="Times New Roman" w:hAnsi="Times New Roman" w:cs="Times New Roman"/>
          <w:b/>
          <w:bCs/>
          <w:sz w:val="26"/>
          <w:szCs w:val="26"/>
        </w:rPr>
        <w:lastRenderedPageBreak/>
        <w:t>B2: Quy đổi ra "Hệ số Kinh doanh Chung" (Decision Matrix)</w:t>
      </w:r>
    </w:p>
    <w:p w14:paraId="53E295CD" w14:textId="77777777" w:rsidR="00D21058" w:rsidRPr="00A57814" w:rsidRDefault="00D21058" w:rsidP="00D21058">
      <w:pPr>
        <w:ind w:firstLine="720"/>
        <w:jc w:val="both"/>
        <w:rPr>
          <w:rFonts w:ascii="Times New Roman" w:hAnsi="Times New Roman" w:cs="Times New Roman"/>
          <w:sz w:val="26"/>
          <w:szCs w:val="26"/>
        </w:rPr>
      </w:pPr>
      <w:r w:rsidRPr="00A57814">
        <w:rPr>
          <w:rFonts w:ascii="Times New Roman" w:hAnsi="Times New Roman" w:cs="Times New Roman"/>
          <w:sz w:val="26"/>
          <w:szCs w:val="26"/>
        </w:rPr>
        <w:t>Đây là bước để diễn giải ý nghĩa của "Điểm Hiệu suất Chung" và chuyển nó thành một hệ số thưởng cụ thể.</w:t>
      </w:r>
    </w:p>
    <w:p w14:paraId="3699B855" w14:textId="77777777" w:rsidR="00D21058" w:rsidRPr="00A57814" w:rsidRDefault="00D21058" w:rsidP="00D21058">
      <w:pPr>
        <w:ind w:firstLine="720"/>
        <w:jc w:val="both"/>
        <w:rPr>
          <w:rFonts w:ascii="Times New Roman" w:hAnsi="Times New Roman" w:cs="Times New Roman"/>
          <w:sz w:val="26"/>
          <w:szCs w:val="26"/>
        </w:rPr>
      </w:pPr>
      <w:r w:rsidRPr="00A57814">
        <w:rPr>
          <w:rFonts w:ascii="Times New Roman" w:hAnsi="Times New Roman" w:cs="Times New Roman"/>
          <w:sz w:val="26"/>
          <w:szCs w:val="26"/>
        </w:rPr>
        <w:t>Cơ sở: Dựa vào Bảng Quy đổi đã được cấu hình.</w:t>
      </w:r>
    </w:p>
    <w:p w14:paraId="42416D12" w14:textId="77777777" w:rsidR="00D21058" w:rsidRPr="00A57814" w:rsidRDefault="00D21058" w:rsidP="00D21058">
      <w:pPr>
        <w:ind w:firstLine="720"/>
        <w:jc w:val="both"/>
        <w:rPr>
          <w:rFonts w:ascii="Times New Roman" w:hAnsi="Times New Roman" w:cs="Times New Roman"/>
          <w:sz w:val="26"/>
          <w:szCs w:val="26"/>
        </w:rPr>
      </w:pPr>
      <w:r w:rsidRPr="00A57814">
        <w:rPr>
          <w:rFonts w:ascii="Times New Roman" w:hAnsi="Times New Roman" w:cs="Times New Roman"/>
          <w:sz w:val="26"/>
          <w:szCs w:val="26"/>
        </w:rPr>
        <w:t>Logic: Hệ thống sẽ lấy kết quả 106.47% từ Bước 1 và tra cứu trong bảng quy đổi.</w:t>
      </w:r>
    </w:p>
    <w:tbl>
      <w:tblPr>
        <w:tblW w:w="0" w:type="auto"/>
        <w:jc w:val="center"/>
        <w:tblCellSpacing w:w="15" w:type="dxa"/>
        <w:tblCellMar>
          <w:left w:w="0" w:type="dxa"/>
          <w:right w:w="0" w:type="dxa"/>
        </w:tblCellMar>
        <w:tblLook w:val="04A0" w:firstRow="1" w:lastRow="0" w:firstColumn="1" w:lastColumn="0" w:noHBand="0" w:noVBand="1"/>
      </w:tblPr>
      <w:tblGrid>
        <w:gridCol w:w="3942"/>
        <w:gridCol w:w="4150"/>
      </w:tblGrid>
      <w:tr w:rsidR="00D21058" w:rsidRPr="00A57814" w14:paraId="590D40BB" w14:textId="77777777" w:rsidTr="00D21058">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21D5C" w14:textId="77777777" w:rsidR="00D21058" w:rsidRPr="00A57814" w:rsidRDefault="00D21058" w:rsidP="00D21058">
            <w:pPr>
              <w:jc w:val="both"/>
              <w:rPr>
                <w:rFonts w:ascii="Times New Roman" w:hAnsi="Times New Roman" w:cs="Times New Roman"/>
                <w:b/>
                <w:bCs/>
              </w:rPr>
            </w:pPr>
            <w:r w:rsidRPr="00A57814">
              <w:rPr>
                <w:rFonts w:ascii="Times New Roman" w:hAnsi="Times New Roman" w:cs="Times New Roman"/>
                <w:b/>
                <w:bCs/>
              </w:rPr>
              <w:t>Nếu "Điểm Hiệu suất Chung" là...</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D39BF" w14:textId="77777777" w:rsidR="00D21058" w:rsidRPr="00A57814" w:rsidRDefault="00D21058" w:rsidP="00D21058">
            <w:pPr>
              <w:jc w:val="both"/>
              <w:rPr>
                <w:rFonts w:ascii="Times New Roman" w:hAnsi="Times New Roman" w:cs="Times New Roman"/>
                <w:b/>
                <w:bCs/>
              </w:rPr>
            </w:pPr>
            <w:r w:rsidRPr="00A57814">
              <w:rPr>
                <w:rFonts w:ascii="Times New Roman" w:hAnsi="Times New Roman" w:cs="Times New Roman"/>
                <w:b/>
                <w:bCs/>
              </w:rPr>
              <w:t>Thì "Hệ số Kinh doanh Chung" là...</w:t>
            </w:r>
          </w:p>
        </w:tc>
      </w:tr>
      <w:tr w:rsidR="00D21058" w:rsidRPr="00A57814" w14:paraId="5FFBD4D1" w14:textId="77777777" w:rsidTr="00D21058">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7938CC" w14:textId="77777777" w:rsidR="00D21058" w:rsidRPr="00A57814" w:rsidRDefault="00D21058" w:rsidP="00D21058">
            <w:pPr>
              <w:jc w:val="both"/>
              <w:rPr>
                <w:rFonts w:ascii="Times New Roman" w:hAnsi="Times New Roman" w:cs="Times New Roman"/>
              </w:rPr>
            </w:pPr>
            <w:r w:rsidRPr="00A57814">
              <w:rPr>
                <w:rFonts w:ascii="Times New Roman" w:hAnsi="Times New Roman" w:cs="Times New Roman"/>
              </w:rPr>
              <w:t>≥ 120%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4D569" w14:textId="77777777" w:rsidR="00D21058" w:rsidRPr="00A57814" w:rsidRDefault="00D21058" w:rsidP="00D21058">
            <w:pPr>
              <w:jc w:val="both"/>
              <w:rPr>
                <w:rFonts w:ascii="Times New Roman" w:hAnsi="Times New Roman" w:cs="Times New Roman"/>
              </w:rPr>
            </w:pPr>
            <w:r w:rsidRPr="00A57814">
              <w:rPr>
                <w:rFonts w:ascii="Times New Roman" w:hAnsi="Times New Roman" w:cs="Times New Roman"/>
              </w:rPr>
              <w:t>1.2</w:t>
            </w:r>
          </w:p>
        </w:tc>
      </w:tr>
      <w:tr w:rsidR="00D21058" w:rsidRPr="00A57814" w14:paraId="128ADE47" w14:textId="77777777" w:rsidTr="00D21058">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02E31" w14:textId="77777777" w:rsidR="00D21058" w:rsidRPr="00A57814" w:rsidRDefault="00D21058" w:rsidP="00D21058">
            <w:pPr>
              <w:jc w:val="both"/>
              <w:rPr>
                <w:rFonts w:ascii="Times New Roman" w:hAnsi="Times New Roman" w:cs="Times New Roman"/>
              </w:rPr>
            </w:pPr>
            <w:r w:rsidRPr="00A57814">
              <w:rPr>
                <w:rFonts w:ascii="Times New Roman" w:hAnsi="Times New Roman" w:cs="Times New Roman"/>
              </w:rPr>
              <w:t>100% ≤ Điểm &lt; 120%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98F20D" w14:textId="77777777" w:rsidR="00D21058" w:rsidRPr="00A57814" w:rsidRDefault="00D21058" w:rsidP="00D21058">
            <w:pPr>
              <w:jc w:val="both"/>
              <w:rPr>
                <w:rFonts w:ascii="Times New Roman" w:hAnsi="Times New Roman" w:cs="Times New Roman"/>
              </w:rPr>
            </w:pPr>
            <w:r w:rsidRPr="00A57814">
              <w:rPr>
                <w:rFonts w:ascii="Times New Roman" w:hAnsi="Times New Roman" w:cs="Times New Roman"/>
              </w:rPr>
              <w:t>1.1</w:t>
            </w:r>
          </w:p>
        </w:tc>
      </w:tr>
      <w:tr w:rsidR="00D21058" w:rsidRPr="00A57814" w14:paraId="0C77C1C6" w14:textId="77777777" w:rsidTr="00D21058">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DFF84" w14:textId="77777777" w:rsidR="00D21058" w:rsidRPr="00A57814" w:rsidRDefault="00D21058" w:rsidP="00D21058">
            <w:pPr>
              <w:jc w:val="both"/>
              <w:rPr>
                <w:rFonts w:ascii="Times New Roman" w:hAnsi="Times New Roman" w:cs="Times New Roman"/>
              </w:rPr>
            </w:pPr>
            <w:r w:rsidRPr="00A57814">
              <w:rPr>
                <w:rFonts w:ascii="Times New Roman" w:hAnsi="Times New Roman" w:cs="Times New Roman"/>
              </w:rPr>
              <w:t>95% ≤ Điểm &lt; 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04DDC" w14:textId="77777777" w:rsidR="00D21058" w:rsidRPr="00A57814" w:rsidRDefault="00D21058" w:rsidP="00D21058">
            <w:pPr>
              <w:jc w:val="both"/>
              <w:rPr>
                <w:rFonts w:ascii="Times New Roman" w:hAnsi="Times New Roman" w:cs="Times New Roman"/>
              </w:rPr>
            </w:pPr>
            <w:r w:rsidRPr="00A57814">
              <w:rPr>
                <w:rFonts w:ascii="Times New Roman" w:hAnsi="Times New Roman" w:cs="Times New Roman"/>
              </w:rPr>
              <w:t>1.0</w:t>
            </w:r>
          </w:p>
        </w:tc>
      </w:tr>
      <w:tr w:rsidR="00D21058" w:rsidRPr="00A57814" w14:paraId="61DFF113" w14:textId="77777777" w:rsidTr="00D21058">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17C07" w14:textId="77777777" w:rsidR="00D21058" w:rsidRPr="00A57814" w:rsidRDefault="00D21058" w:rsidP="00D21058">
            <w:pPr>
              <w:jc w:val="both"/>
              <w:rPr>
                <w:rFonts w:ascii="Times New Roman" w:hAnsi="Times New Roman" w:cs="Times New Roman"/>
              </w:rPr>
            </w:pPr>
            <w:r w:rsidRPr="00A57814">
              <w:rPr>
                <w:rFonts w:ascii="Times New Roman" w:hAnsi="Times New Roman" w:cs="Times New Roman"/>
              </w:rPr>
              <w:t>85% ≤ Điểm &lt; 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01419" w14:textId="77777777" w:rsidR="00D21058" w:rsidRPr="00A57814" w:rsidRDefault="00D21058" w:rsidP="00D21058">
            <w:pPr>
              <w:jc w:val="both"/>
              <w:rPr>
                <w:rFonts w:ascii="Times New Roman" w:hAnsi="Times New Roman" w:cs="Times New Roman"/>
              </w:rPr>
            </w:pPr>
            <w:r w:rsidRPr="00A57814">
              <w:rPr>
                <w:rFonts w:ascii="Times New Roman" w:hAnsi="Times New Roman" w:cs="Times New Roman"/>
              </w:rPr>
              <w:t>0.9</w:t>
            </w:r>
          </w:p>
        </w:tc>
      </w:tr>
      <w:tr w:rsidR="00D21058" w:rsidRPr="00A57814" w14:paraId="41D932C1" w14:textId="77777777" w:rsidTr="00D21058">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0589E" w14:textId="77777777" w:rsidR="00D21058" w:rsidRPr="00A57814" w:rsidRDefault="00D21058" w:rsidP="00D21058">
            <w:pPr>
              <w:jc w:val="both"/>
              <w:rPr>
                <w:rFonts w:ascii="Times New Roman" w:hAnsi="Times New Roman" w:cs="Times New Roman"/>
              </w:rPr>
            </w:pPr>
            <w:r w:rsidRPr="00A57814">
              <w:rPr>
                <w:rFonts w:ascii="Times New Roman" w:hAnsi="Times New Roman" w:cs="Times New Roman"/>
              </w:rPr>
              <w:t>&lt; 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C482C2" w14:textId="77777777" w:rsidR="00D21058" w:rsidRPr="00A57814" w:rsidRDefault="00D21058" w:rsidP="00D21058">
            <w:pPr>
              <w:jc w:val="both"/>
              <w:rPr>
                <w:rFonts w:ascii="Times New Roman" w:hAnsi="Times New Roman" w:cs="Times New Roman"/>
              </w:rPr>
            </w:pPr>
            <w:r w:rsidRPr="00A57814">
              <w:rPr>
                <w:rFonts w:ascii="Times New Roman" w:hAnsi="Times New Roman" w:cs="Times New Roman"/>
              </w:rPr>
              <w:t>0.8</w:t>
            </w:r>
          </w:p>
        </w:tc>
      </w:tr>
    </w:tbl>
    <w:p w14:paraId="447CEDA1" w14:textId="77777777" w:rsidR="00D21058" w:rsidRPr="00A57814" w:rsidRDefault="00D21058" w:rsidP="00D21058">
      <w:pPr>
        <w:ind w:firstLine="720"/>
        <w:jc w:val="both"/>
        <w:rPr>
          <w:rFonts w:ascii="Times New Roman" w:hAnsi="Times New Roman" w:cs="Times New Roman"/>
          <w:sz w:val="26"/>
          <w:szCs w:val="26"/>
        </w:rPr>
      </w:pPr>
      <w:r w:rsidRPr="00A57814">
        <w:rPr>
          <w:rFonts w:ascii="Times New Roman" w:hAnsi="Times New Roman" w:cs="Times New Roman"/>
          <w:sz w:val="26"/>
          <w:szCs w:val="26"/>
        </w:rPr>
        <w:t>Hệ thống xác định rằng 106.47% nằm trong khoảng 100% ≤ Điểm &lt; 120%.</w:t>
      </w:r>
    </w:p>
    <w:p w14:paraId="07B51953" w14:textId="77777777" w:rsidR="00D21058" w:rsidRPr="00A57814" w:rsidRDefault="00D21058" w:rsidP="00D21058">
      <w:pPr>
        <w:ind w:firstLine="720"/>
        <w:jc w:val="both"/>
        <w:rPr>
          <w:rFonts w:ascii="Times New Roman" w:hAnsi="Times New Roman" w:cs="Times New Roman"/>
          <w:sz w:val="26"/>
          <w:szCs w:val="26"/>
        </w:rPr>
      </w:pPr>
      <w:r w:rsidRPr="00A57814">
        <w:rPr>
          <w:rFonts w:ascii="Times New Roman" w:hAnsi="Times New Roman" w:cs="Times New Roman"/>
          <w:sz w:val="26"/>
          <w:szCs w:val="26"/>
        </w:rPr>
        <w:t>Kết quả cuối cùng: Hệ số Hiệu quả Kinh doanh Chung cho kỳ này sẽ được tự động xác định là 1.1.</w:t>
      </w:r>
    </w:p>
    <w:p w14:paraId="3C17204F" w14:textId="499944D7" w:rsidR="007F3343" w:rsidRPr="00D21058" w:rsidRDefault="00D21058" w:rsidP="00D21058">
      <w:pPr>
        <w:ind w:firstLine="720"/>
        <w:jc w:val="both"/>
        <w:rPr>
          <w:rFonts w:ascii="Times New Roman" w:hAnsi="Times New Roman" w:cs="Times New Roman"/>
          <w:sz w:val="26"/>
          <w:szCs w:val="26"/>
        </w:rPr>
      </w:pPr>
      <w:r w:rsidRPr="00A57814">
        <w:rPr>
          <w:rFonts w:ascii="Times New Roman" w:hAnsi="Times New Roman" w:cs="Times New Roman"/>
          <w:sz w:val="26"/>
          <w:szCs w:val="26"/>
        </w:rPr>
        <w:t>Con số 1.1 này sau đó sẽ được áp dụng vào công thức tính thưởng cuối cùng cho tất cả nhân viên, đảm bảo rằng thành công chung của tập thể được ghi nhận và tưởng thưởng một cách công bằng và minh bạch.</w:t>
      </w:r>
    </w:p>
    <w:sectPr w:rsidR="007F3343" w:rsidRPr="00D2105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96793" w14:textId="77777777" w:rsidR="00746A1F" w:rsidRDefault="00746A1F" w:rsidP="00D21058">
      <w:pPr>
        <w:spacing w:after="0" w:line="240" w:lineRule="auto"/>
      </w:pPr>
      <w:r>
        <w:separator/>
      </w:r>
    </w:p>
  </w:endnote>
  <w:endnote w:type="continuationSeparator" w:id="0">
    <w:p w14:paraId="375BD21E" w14:textId="77777777" w:rsidR="00746A1F" w:rsidRDefault="00746A1F" w:rsidP="00D21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2761172"/>
      <w:docPartObj>
        <w:docPartGallery w:val="Page Numbers (Bottom of Page)"/>
        <w:docPartUnique/>
      </w:docPartObj>
    </w:sdtPr>
    <w:sdtContent>
      <w:p w14:paraId="0A165C0F" w14:textId="5360F93C" w:rsidR="00D21058" w:rsidRDefault="00D21058">
        <w:pPr>
          <w:pStyle w:val="Chntrang"/>
          <w:jc w:val="right"/>
        </w:pPr>
        <w:r>
          <w:fldChar w:fldCharType="begin"/>
        </w:r>
        <w:r>
          <w:instrText>PAGE   \* MERGEFORMAT</w:instrText>
        </w:r>
        <w:r>
          <w:fldChar w:fldCharType="separate"/>
        </w:r>
        <w:r>
          <w:rPr>
            <w:lang w:val="vi-VN"/>
          </w:rPr>
          <w:t>2</w:t>
        </w:r>
        <w:r>
          <w:fldChar w:fldCharType="end"/>
        </w:r>
      </w:p>
    </w:sdtContent>
  </w:sdt>
  <w:p w14:paraId="38C20323" w14:textId="77777777" w:rsidR="00D21058" w:rsidRDefault="00D21058">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432BA" w14:textId="77777777" w:rsidR="00746A1F" w:rsidRDefault="00746A1F" w:rsidP="00D21058">
      <w:pPr>
        <w:spacing w:after="0" w:line="240" w:lineRule="auto"/>
      </w:pPr>
      <w:r>
        <w:separator/>
      </w:r>
    </w:p>
  </w:footnote>
  <w:footnote w:type="continuationSeparator" w:id="0">
    <w:p w14:paraId="039401E8" w14:textId="77777777" w:rsidR="00746A1F" w:rsidRDefault="00746A1F" w:rsidP="00D210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550B7"/>
    <w:multiLevelType w:val="multilevel"/>
    <w:tmpl w:val="6CBAB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0056ED"/>
    <w:multiLevelType w:val="multilevel"/>
    <w:tmpl w:val="19D8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E90843"/>
    <w:multiLevelType w:val="multilevel"/>
    <w:tmpl w:val="3B40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876910">
    <w:abstractNumId w:val="0"/>
  </w:num>
  <w:num w:numId="2" w16cid:durableId="1762868077">
    <w:abstractNumId w:val="2"/>
  </w:num>
  <w:num w:numId="3" w16cid:durableId="17324621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058"/>
    <w:rsid w:val="00223F1B"/>
    <w:rsid w:val="00746A1F"/>
    <w:rsid w:val="007D7561"/>
    <w:rsid w:val="007F3343"/>
    <w:rsid w:val="009B6B8B"/>
    <w:rsid w:val="00B037FC"/>
    <w:rsid w:val="00D21058"/>
    <w:rsid w:val="00E90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FCD39"/>
  <w15:chartTrackingRefBased/>
  <w15:docId w15:val="{7AC1BAF3-1F5E-411F-9135-D50BD6D8A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21058"/>
  </w:style>
  <w:style w:type="paragraph" w:styleId="u1">
    <w:name w:val="heading 1"/>
    <w:basedOn w:val="Binhthng"/>
    <w:next w:val="Binhthng"/>
    <w:link w:val="u1Char"/>
    <w:uiPriority w:val="9"/>
    <w:qFormat/>
    <w:rsid w:val="00D210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210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2105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2105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2105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2105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2105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2105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2105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2105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2105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2105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2105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2105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2105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2105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2105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21058"/>
    <w:rPr>
      <w:rFonts w:eastAsiaTheme="majorEastAsia" w:cstheme="majorBidi"/>
      <w:color w:val="272727" w:themeColor="text1" w:themeTint="D8"/>
    </w:rPr>
  </w:style>
  <w:style w:type="paragraph" w:styleId="Tiu">
    <w:name w:val="Title"/>
    <w:basedOn w:val="Binhthng"/>
    <w:next w:val="Binhthng"/>
    <w:link w:val="TiuChar"/>
    <w:uiPriority w:val="10"/>
    <w:qFormat/>
    <w:rsid w:val="00D210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2105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2105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2105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2105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21058"/>
    <w:rPr>
      <w:i/>
      <w:iCs/>
      <w:color w:val="404040" w:themeColor="text1" w:themeTint="BF"/>
    </w:rPr>
  </w:style>
  <w:style w:type="paragraph" w:styleId="oancuaDanhsach">
    <w:name w:val="List Paragraph"/>
    <w:basedOn w:val="Binhthng"/>
    <w:uiPriority w:val="34"/>
    <w:qFormat/>
    <w:rsid w:val="00D21058"/>
    <w:pPr>
      <w:ind w:left="720"/>
      <w:contextualSpacing/>
    </w:pPr>
  </w:style>
  <w:style w:type="character" w:styleId="NhnmnhThm">
    <w:name w:val="Intense Emphasis"/>
    <w:basedOn w:val="Phngmcinhcuaoanvn"/>
    <w:uiPriority w:val="21"/>
    <w:qFormat/>
    <w:rsid w:val="00D21058"/>
    <w:rPr>
      <w:i/>
      <w:iCs/>
      <w:color w:val="0F4761" w:themeColor="accent1" w:themeShade="BF"/>
    </w:rPr>
  </w:style>
  <w:style w:type="paragraph" w:styleId="Nhaykepm">
    <w:name w:val="Intense Quote"/>
    <w:basedOn w:val="Binhthng"/>
    <w:next w:val="Binhthng"/>
    <w:link w:val="NhaykepmChar"/>
    <w:uiPriority w:val="30"/>
    <w:qFormat/>
    <w:rsid w:val="00D210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21058"/>
    <w:rPr>
      <w:i/>
      <w:iCs/>
      <w:color w:val="0F4761" w:themeColor="accent1" w:themeShade="BF"/>
    </w:rPr>
  </w:style>
  <w:style w:type="character" w:styleId="ThamchiuNhnmnh">
    <w:name w:val="Intense Reference"/>
    <w:basedOn w:val="Phngmcinhcuaoanvn"/>
    <w:uiPriority w:val="32"/>
    <w:qFormat/>
    <w:rsid w:val="00D21058"/>
    <w:rPr>
      <w:b/>
      <w:bCs/>
      <w:smallCaps/>
      <w:color w:val="0F4761" w:themeColor="accent1" w:themeShade="BF"/>
      <w:spacing w:val="5"/>
    </w:rPr>
  </w:style>
  <w:style w:type="paragraph" w:styleId="utrang">
    <w:name w:val="header"/>
    <w:basedOn w:val="Binhthng"/>
    <w:link w:val="utrangChar"/>
    <w:uiPriority w:val="99"/>
    <w:unhideWhenUsed/>
    <w:rsid w:val="00D21058"/>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D21058"/>
  </w:style>
  <w:style w:type="paragraph" w:styleId="Chntrang">
    <w:name w:val="footer"/>
    <w:basedOn w:val="Binhthng"/>
    <w:link w:val="ChntrangChar"/>
    <w:uiPriority w:val="99"/>
    <w:unhideWhenUsed/>
    <w:rsid w:val="00D21058"/>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D210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300</Words>
  <Characters>1714</Characters>
  <Application>Microsoft Office Word</Application>
  <DocSecurity>0</DocSecurity>
  <Lines>14</Lines>
  <Paragraphs>4</Paragraphs>
  <ScaleCrop>false</ScaleCrop>
  <Company/>
  <LinksUpToDate>false</LinksUpToDate>
  <CharactersWithSpaces>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1</cp:revision>
  <dcterms:created xsi:type="dcterms:W3CDTF">2025-08-08T12:35:00Z</dcterms:created>
  <dcterms:modified xsi:type="dcterms:W3CDTF">2025-08-08T12:39:00Z</dcterms:modified>
</cp:coreProperties>
</file>