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6D3A4" w14:textId="77777777" w:rsidR="00582BB9" w:rsidRPr="00582BB9" w:rsidRDefault="00582BB9" w:rsidP="00582BB9">
      <w:pPr>
        <w:jc w:val="center"/>
        <w:rPr>
          <w:rFonts w:ascii="Times New Roman" w:hAnsi="Times New Roman" w:cs="Times New Roman"/>
          <w:b/>
          <w:bCs/>
          <w:sz w:val="26"/>
          <w:szCs w:val="26"/>
        </w:rPr>
      </w:pPr>
      <w:r w:rsidRPr="00582BB9">
        <w:rPr>
          <w:rFonts w:ascii="Times New Roman" w:hAnsi="Times New Roman" w:cs="Times New Roman"/>
          <w:b/>
          <w:bCs/>
          <w:sz w:val="26"/>
          <w:szCs w:val="26"/>
        </w:rPr>
        <w:t>BIỂU MẪU THIẾT LẬP KHUNG NĂNG LỰC &amp; MỤC TIÊU (PHIÊN BẢN 3.0)</w:t>
      </w:r>
    </w:p>
    <w:p w14:paraId="4C01FFBD" w14:textId="77777777" w:rsidR="00582BB9" w:rsidRPr="000E36EC" w:rsidRDefault="00582BB9" w:rsidP="00582BB9">
      <w:pPr>
        <w:jc w:val="center"/>
        <w:rPr>
          <w:rFonts w:ascii="Times New Roman" w:hAnsi="Times New Roman" w:cs="Times New Roman"/>
          <w:b/>
          <w:bCs/>
          <w:i/>
          <w:iCs/>
          <w:sz w:val="26"/>
          <w:szCs w:val="26"/>
        </w:rPr>
      </w:pPr>
      <w:r w:rsidRPr="000E36EC">
        <w:rPr>
          <w:rFonts w:ascii="Times New Roman" w:hAnsi="Times New Roman" w:cs="Times New Roman"/>
          <w:b/>
          <w:bCs/>
          <w:i/>
          <w:iCs/>
          <w:sz w:val="26"/>
          <w:szCs w:val="26"/>
        </w:rPr>
        <w:t>(Strategic Framework &amp; Goal Setting Template)</w:t>
      </w:r>
    </w:p>
    <w:p w14:paraId="03BCC23E" w14:textId="77777777" w:rsidR="00582BB9" w:rsidRPr="00582BB9" w:rsidRDefault="00582BB9" w:rsidP="00582BB9">
      <w:pPr>
        <w:ind w:firstLine="720"/>
        <w:jc w:val="both"/>
        <w:rPr>
          <w:rFonts w:ascii="Times New Roman" w:hAnsi="Times New Roman" w:cs="Times New Roman"/>
          <w:b/>
          <w:bCs/>
          <w:sz w:val="26"/>
          <w:szCs w:val="26"/>
        </w:rPr>
      </w:pPr>
      <w:r w:rsidRPr="00582BB9">
        <w:rPr>
          <w:rFonts w:ascii="Times New Roman" w:hAnsi="Times New Roman" w:cs="Times New Roman"/>
          <w:b/>
          <w:bCs/>
          <w:sz w:val="26"/>
          <w:szCs w:val="26"/>
        </w:rPr>
        <w:t>PHẦN 1: THÔNG TIN CHUNG</w:t>
      </w:r>
    </w:p>
    <w:tbl>
      <w:tblPr>
        <w:tblW w:w="0" w:type="auto"/>
        <w:tblCellSpacing w:w="15" w:type="dxa"/>
        <w:tblCellMar>
          <w:left w:w="0" w:type="dxa"/>
          <w:right w:w="0" w:type="dxa"/>
        </w:tblCellMar>
        <w:tblLook w:val="04A0" w:firstRow="1" w:lastRow="0" w:firstColumn="1" w:lastColumn="0" w:noHBand="0" w:noVBand="1"/>
      </w:tblPr>
      <w:tblGrid>
        <w:gridCol w:w="3255"/>
        <w:gridCol w:w="5840"/>
      </w:tblGrid>
      <w:tr w:rsidR="00582BB9" w:rsidRPr="00582BB9" w14:paraId="29B5D5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46A0F" w14:textId="5109C3FA" w:rsidR="00582BB9" w:rsidRPr="00582BB9" w:rsidRDefault="00582BB9" w:rsidP="00582BB9">
            <w:pPr>
              <w:jc w:val="center"/>
              <w:rPr>
                <w:rFonts w:ascii="Times New Roman" w:hAnsi="Times New Roman" w:cs="Times New Roman"/>
                <w:b/>
                <w:bCs/>
              </w:rPr>
            </w:pPr>
            <w:r w:rsidRPr="00582BB9">
              <w:rPr>
                <w:rFonts w:ascii="Times New Roman" w:hAnsi="Times New Roman" w:cs="Times New Roman"/>
                <w:b/>
                <w:bCs/>
              </w:rPr>
              <w:t>HẠNG MỤC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5C1BA" w14:textId="5F86ED02" w:rsidR="00582BB9" w:rsidRPr="00582BB9" w:rsidRDefault="00582BB9" w:rsidP="00582BB9">
            <w:pPr>
              <w:jc w:val="center"/>
              <w:rPr>
                <w:rFonts w:ascii="Times New Roman" w:hAnsi="Times New Roman" w:cs="Times New Roman"/>
                <w:b/>
                <w:bCs/>
              </w:rPr>
            </w:pPr>
            <w:r w:rsidRPr="00582BB9">
              <w:rPr>
                <w:rFonts w:ascii="Times New Roman" w:hAnsi="Times New Roman" w:cs="Times New Roman"/>
                <w:b/>
                <w:bCs/>
              </w:rPr>
              <w:t>NỘI DUNG</w:t>
            </w:r>
          </w:p>
        </w:tc>
      </w:tr>
      <w:tr w:rsidR="00582BB9" w:rsidRPr="00582BB9" w14:paraId="260270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14DE3"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Tên Bộ Khung Năng Lực: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5CC10"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Khung Năng lực Kỹ sư - Q4/2025 - Phát triển Toàn diện</w:t>
            </w:r>
          </w:p>
        </w:tc>
      </w:tr>
      <w:tr w:rsidR="00582BB9" w:rsidRPr="00582BB9" w14:paraId="5C0B46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F2384"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Mã định danh (ID Hệ thống):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261B5"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KPI_SET_2025_Q4_COMPREHENSIVE</w:t>
            </w:r>
          </w:p>
        </w:tc>
      </w:tr>
      <w:tr w:rsidR="00582BB9" w:rsidRPr="00582BB9" w14:paraId="2BBC96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A5C40"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Kỳ Áp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1D7B2"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Từ ngày 01/10/2025 đến ngày 31/12/2025</w:t>
            </w:r>
          </w:p>
        </w:tc>
      </w:tr>
      <w:tr w:rsidR="00582BB9" w:rsidRPr="00582BB9" w14:paraId="4CF17C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056CD"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Đối tượng Áp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EF673"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Toàn bộ Kỹ sư Nông nghiệp - Dự án Sầu riêng Đắk Lắk</w:t>
            </w:r>
          </w:p>
        </w:tc>
      </w:tr>
      <w:tr w:rsidR="00582BB9" w:rsidRPr="00582BB9" w14:paraId="4568C6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1B608"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Ngày Lập: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1445F"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30/07/2025</w:t>
            </w:r>
          </w:p>
        </w:tc>
      </w:tr>
      <w:tr w:rsidR="00582BB9" w:rsidRPr="00582BB9" w14:paraId="747AC5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09672"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Ngày Phê Duyệt: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86EAE" w14:textId="77777777" w:rsidR="00582BB9" w:rsidRPr="00582BB9" w:rsidRDefault="00582BB9" w:rsidP="00582BB9">
            <w:pPr>
              <w:jc w:val="both"/>
              <w:rPr>
                <w:rFonts w:ascii="Times New Roman" w:hAnsi="Times New Roman" w:cs="Times New Roman"/>
              </w:rPr>
            </w:pPr>
          </w:p>
        </w:tc>
      </w:tr>
      <w:tr w:rsidR="00582BB9" w:rsidRPr="00582BB9" w14:paraId="576AA3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42DD5"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Người Lập: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F19B9"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Trưởng phòng Kỹ thuật</w:t>
            </w:r>
          </w:p>
        </w:tc>
      </w:tr>
      <w:tr w:rsidR="00582BB9" w:rsidRPr="00582BB9" w14:paraId="347208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9CD67"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Người Phê Duyệt: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9C687"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Giám đốc Điều hành (CEO)</w:t>
            </w:r>
          </w:p>
        </w:tc>
      </w:tr>
    </w:tbl>
    <w:p w14:paraId="55F492A3" w14:textId="77777777" w:rsidR="00582BB9" w:rsidRDefault="00582BB9" w:rsidP="00582BB9">
      <w:pPr>
        <w:jc w:val="both"/>
        <w:rPr>
          <w:rFonts w:ascii="Times New Roman" w:hAnsi="Times New Roman" w:cs="Times New Roman"/>
          <w:sz w:val="26"/>
          <w:szCs w:val="26"/>
        </w:rPr>
      </w:pPr>
    </w:p>
    <w:p w14:paraId="15B46077" w14:textId="563F5033" w:rsidR="00582BB9" w:rsidRPr="00582BB9" w:rsidRDefault="00582BB9" w:rsidP="00582BB9">
      <w:pPr>
        <w:ind w:firstLine="720"/>
        <w:jc w:val="both"/>
        <w:rPr>
          <w:rFonts w:ascii="Times New Roman" w:hAnsi="Times New Roman" w:cs="Times New Roman"/>
          <w:b/>
          <w:bCs/>
          <w:sz w:val="26"/>
          <w:szCs w:val="26"/>
        </w:rPr>
      </w:pPr>
      <w:r w:rsidRPr="00582BB9">
        <w:rPr>
          <w:rFonts w:ascii="Times New Roman" w:hAnsi="Times New Roman" w:cs="Times New Roman"/>
          <w:b/>
          <w:bCs/>
          <w:sz w:val="26"/>
          <w:szCs w:val="26"/>
        </w:rPr>
        <w:t>PHẦN 2: BỐI CẢNH VÀ ĐỊNH HƯỚNG CHIẾN LƯỢC (CẬP NHẬT)</w:t>
      </w:r>
    </w:p>
    <w:p w14:paraId="43E57272" w14:textId="77777777" w:rsidR="00582BB9" w:rsidRPr="00582BB9" w:rsidRDefault="00582BB9" w:rsidP="00582BB9">
      <w:pPr>
        <w:ind w:firstLine="720"/>
        <w:jc w:val="both"/>
        <w:rPr>
          <w:rFonts w:ascii="Times New Roman" w:hAnsi="Times New Roman" w:cs="Times New Roman"/>
          <w:b/>
          <w:bCs/>
          <w:sz w:val="26"/>
          <w:szCs w:val="26"/>
        </w:rPr>
      </w:pPr>
      <w:r w:rsidRPr="00582BB9">
        <w:rPr>
          <w:rFonts w:ascii="Times New Roman" w:hAnsi="Times New Roman" w:cs="Times New Roman"/>
          <w:b/>
          <w:bCs/>
          <w:sz w:val="26"/>
          <w:szCs w:val="26"/>
        </w:rPr>
        <w:t>2.1. Phân tích bối cảnh kinh doanh của kỳ:</w:t>
      </w:r>
    </w:p>
    <w:p w14:paraId="5464689D" w14:textId="77777777" w:rsidR="00582BB9" w:rsidRPr="00582BB9" w:rsidRDefault="00582BB9" w:rsidP="00582BB9">
      <w:pPr>
        <w:ind w:firstLine="720"/>
        <w:jc w:val="both"/>
        <w:rPr>
          <w:rFonts w:ascii="Times New Roman" w:hAnsi="Times New Roman" w:cs="Times New Roman"/>
          <w:sz w:val="26"/>
          <w:szCs w:val="26"/>
        </w:rPr>
      </w:pPr>
      <w:r w:rsidRPr="00582BB9">
        <w:rPr>
          <w:rFonts w:ascii="Times New Roman" w:hAnsi="Times New Roman" w:cs="Times New Roman"/>
          <w:sz w:val="26"/>
          <w:szCs w:val="26"/>
        </w:rPr>
        <w:t>Thị trường sầu riêng Đắk Lắk đang vào giai đoạn cạnh tranh cao. Để tạo ra lợi thế bền vững, công ty không chỉ tập trung vào kết quả trước mắt mà còn phải đầu tư vào nền tảng cốt lõi là con người. Việc nâng cao đồng đều năng lực chuyên môn của đội ngũ kỹ sư sẽ là chìa khóa để nâng cao chất lượng dịch vụ và hiệu quả tư vấn.</w:t>
      </w:r>
    </w:p>
    <w:p w14:paraId="2B0E29C6" w14:textId="77777777" w:rsidR="00582BB9" w:rsidRPr="00582BB9" w:rsidRDefault="00582BB9" w:rsidP="00582BB9">
      <w:pPr>
        <w:ind w:firstLine="720"/>
        <w:jc w:val="both"/>
        <w:rPr>
          <w:rFonts w:ascii="Times New Roman" w:hAnsi="Times New Roman" w:cs="Times New Roman"/>
          <w:b/>
          <w:bCs/>
          <w:sz w:val="26"/>
          <w:szCs w:val="26"/>
        </w:rPr>
      </w:pPr>
      <w:r w:rsidRPr="00582BB9">
        <w:rPr>
          <w:rFonts w:ascii="Times New Roman" w:hAnsi="Times New Roman" w:cs="Times New Roman"/>
          <w:b/>
          <w:bCs/>
          <w:sz w:val="26"/>
          <w:szCs w:val="26"/>
        </w:rPr>
        <w:t>2.2. Mục tiêu kinh doanh chính của kỳ:</w:t>
      </w:r>
    </w:p>
    <w:p w14:paraId="5965697E" w14:textId="77777777" w:rsidR="00582BB9" w:rsidRPr="00582BB9" w:rsidRDefault="00582BB9" w:rsidP="00582BB9">
      <w:pPr>
        <w:ind w:firstLine="720"/>
        <w:jc w:val="both"/>
        <w:rPr>
          <w:rFonts w:ascii="Times New Roman" w:hAnsi="Times New Roman" w:cs="Times New Roman"/>
          <w:sz w:val="26"/>
          <w:szCs w:val="26"/>
        </w:rPr>
      </w:pPr>
      <w:r w:rsidRPr="00582BB9">
        <w:rPr>
          <w:rFonts w:ascii="Times New Roman" w:hAnsi="Times New Roman" w:cs="Times New Roman"/>
          <w:sz w:val="26"/>
          <w:szCs w:val="26"/>
        </w:rPr>
        <w:t>Doanh số &amp; Hiệu quả: Đạt tổng doanh số vật tư 5 tỷ đồng và duy trì năng suất trung bình trên 22 tấn/ha.</w:t>
      </w:r>
    </w:p>
    <w:p w14:paraId="228CFB70" w14:textId="77777777" w:rsidR="00582BB9" w:rsidRPr="00582BB9" w:rsidRDefault="00582BB9" w:rsidP="00582BB9">
      <w:pPr>
        <w:ind w:firstLine="720"/>
        <w:jc w:val="both"/>
        <w:rPr>
          <w:rFonts w:ascii="Times New Roman" w:hAnsi="Times New Roman" w:cs="Times New Roman"/>
          <w:sz w:val="26"/>
          <w:szCs w:val="26"/>
        </w:rPr>
      </w:pPr>
      <w:r w:rsidRPr="00582BB9">
        <w:rPr>
          <w:rFonts w:ascii="Times New Roman" w:hAnsi="Times New Roman" w:cs="Times New Roman"/>
          <w:sz w:val="26"/>
          <w:szCs w:val="26"/>
        </w:rPr>
        <w:lastRenderedPageBreak/>
        <w:t>Tăng trưởng &amp; Dịch vụ: Đạt 20 vườn mới hợp tác và duy trì chỉ số NPS trên 9.0.</w:t>
      </w:r>
    </w:p>
    <w:p w14:paraId="1596CA69" w14:textId="77777777" w:rsidR="00582BB9" w:rsidRPr="00582BB9" w:rsidRDefault="00582BB9" w:rsidP="00582BB9">
      <w:pPr>
        <w:ind w:firstLine="720"/>
        <w:jc w:val="both"/>
        <w:rPr>
          <w:rFonts w:ascii="Times New Roman" w:hAnsi="Times New Roman" w:cs="Times New Roman"/>
          <w:sz w:val="26"/>
          <w:szCs w:val="26"/>
        </w:rPr>
      </w:pPr>
      <w:r w:rsidRPr="00582BB9">
        <w:rPr>
          <w:rFonts w:ascii="Times New Roman" w:hAnsi="Times New Roman" w:cs="Times New Roman"/>
          <w:sz w:val="26"/>
          <w:szCs w:val="26"/>
        </w:rPr>
        <w:t>Phát triển Năng lực: Đảm bảo 100% kỹ sư hoàn thành các chương trình đào tạo chuyên môn bắt buộc của kỳ.</w:t>
      </w:r>
    </w:p>
    <w:p w14:paraId="54DFE600" w14:textId="77777777" w:rsidR="00582BB9" w:rsidRPr="00582BB9" w:rsidRDefault="00582BB9" w:rsidP="00582BB9">
      <w:pPr>
        <w:ind w:firstLine="720"/>
        <w:jc w:val="both"/>
        <w:rPr>
          <w:rFonts w:ascii="Times New Roman" w:hAnsi="Times New Roman" w:cs="Times New Roman"/>
          <w:b/>
          <w:bCs/>
          <w:sz w:val="26"/>
          <w:szCs w:val="26"/>
        </w:rPr>
      </w:pPr>
      <w:r w:rsidRPr="00582BB9">
        <w:rPr>
          <w:rFonts w:ascii="Times New Roman" w:hAnsi="Times New Roman" w:cs="Times New Roman"/>
          <w:b/>
          <w:bCs/>
          <w:sz w:val="26"/>
          <w:szCs w:val="26"/>
        </w:rPr>
        <w:t>2.3. Định hướng ưu tiên cho đội ngũ Kỹ thuật:</w:t>
      </w:r>
    </w:p>
    <w:p w14:paraId="2C876F42" w14:textId="77777777" w:rsidR="00582BB9" w:rsidRPr="00582BB9" w:rsidRDefault="00582BB9" w:rsidP="00582BB9">
      <w:pPr>
        <w:ind w:firstLine="720"/>
        <w:jc w:val="both"/>
        <w:rPr>
          <w:rFonts w:ascii="Times New Roman" w:hAnsi="Times New Roman" w:cs="Times New Roman"/>
          <w:sz w:val="26"/>
          <w:szCs w:val="26"/>
        </w:rPr>
      </w:pPr>
      <w:r w:rsidRPr="00582BB9">
        <w:rPr>
          <w:rFonts w:ascii="Times New Roman" w:hAnsi="Times New Roman" w:cs="Times New Roman"/>
          <w:sz w:val="26"/>
          <w:szCs w:val="26"/>
        </w:rPr>
        <w:t>Tư vấn &amp; Bán hàng: Lồng ghép kiến thức sản phẩm vào quy trình kỹ thuật để gia tăng doanh số.</w:t>
      </w:r>
    </w:p>
    <w:p w14:paraId="62C407F9" w14:textId="77777777" w:rsidR="00582BB9" w:rsidRPr="00582BB9" w:rsidRDefault="00582BB9" w:rsidP="00582BB9">
      <w:pPr>
        <w:ind w:firstLine="720"/>
        <w:jc w:val="both"/>
        <w:rPr>
          <w:rFonts w:ascii="Times New Roman" w:hAnsi="Times New Roman" w:cs="Times New Roman"/>
          <w:sz w:val="26"/>
          <w:szCs w:val="26"/>
        </w:rPr>
      </w:pPr>
      <w:r w:rsidRPr="00582BB9">
        <w:rPr>
          <w:rFonts w:ascii="Times New Roman" w:hAnsi="Times New Roman" w:cs="Times New Roman"/>
          <w:sz w:val="26"/>
          <w:szCs w:val="26"/>
        </w:rPr>
        <w:t>Chứng minh Hiệu quả: Lấy kết quả về năng suất và chất lượng trái làm minh chứng cho hiệu quả tư vấn.</w:t>
      </w:r>
    </w:p>
    <w:p w14:paraId="1572C2DC" w14:textId="77777777" w:rsidR="00582BB9" w:rsidRPr="00582BB9" w:rsidRDefault="00582BB9" w:rsidP="00582BB9">
      <w:pPr>
        <w:ind w:firstLine="720"/>
        <w:jc w:val="both"/>
        <w:rPr>
          <w:rFonts w:ascii="Times New Roman" w:hAnsi="Times New Roman" w:cs="Times New Roman"/>
          <w:sz w:val="26"/>
          <w:szCs w:val="26"/>
        </w:rPr>
      </w:pPr>
      <w:r w:rsidRPr="00582BB9">
        <w:rPr>
          <w:rFonts w:ascii="Times New Roman" w:hAnsi="Times New Roman" w:cs="Times New Roman"/>
          <w:sz w:val="26"/>
          <w:szCs w:val="26"/>
        </w:rPr>
        <w:t>Không ngừng Học hỏi: Tích cực tham gia và hoàn thành các khóa đào tạo để cập nhật kiến thức mới về sản phẩm, kỹ thuật canh tác và kỹ năng mềm.</w:t>
      </w:r>
    </w:p>
    <w:p w14:paraId="6EAA3EDF" w14:textId="77777777" w:rsidR="00582BB9" w:rsidRPr="00582BB9" w:rsidRDefault="00582BB9" w:rsidP="00582BB9">
      <w:pPr>
        <w:ind w:firstLine="720"/>
        <w:jc w:val="both"/>
        <w:rPr>
          <w:rFonts w:ascii="Times New Roman" w:hAnsi="Times New Roman" w:cs="Times New Roman"/>
          <w:sz w:val="26"/>
          <w:szCs w:val="26"/>
        </w:rPr>
      </w:pPr>
      <w:r w:rsidRPr="00582BB9">
        <w:rPr>
          <w:rFonts w:ascii="Times New Roman" w:hAnsi="Times New Roman" w:cs="Times New Roman"/>
          <w:sz w:val="26"/>
          <w:szCs w:val="26"/>
        </w:rPr>
        <w:t>Duy trì Dịch vụ: Đảm bảo chất lượng hỗ trợ kỹ thuật để giữ chân khách hàng.</w:t>
      </w:r>
    </w:p>
    <w:p w14:paraId="143ADFC2" w14:textId="77777777" w:rsidR="00582BB9" w:rsidRPr="00582BB9" w:rsidRDefault="00582BB9" w:rsidP="00582BB9">
      <w:pPr>
        <w:ind w:firstLine="720"/>
        <w:jc w:val="both"/>
        <w:rPr>
          <w:rFonts w:ascii="Times New Roman" w:hAnsi="Times New Roman" w:cs="Times New Roman"/>
          <w:b/>
          <w:bCs/>
          <w:sz w:val="26"/>
          <w:szCs w:val="26"/>
        </w:rPr>
      </w:pPr>
      <w:r w:rsidRPr="00582BB9">
        <w:rPr>
          <w:rFonts w:ascii="Times New Roman" w:hAnsi="Times New Roman" w:cs="Times New Roman"/>
          <w:b/>
          <w:bCs/>
          <w:sz w:val="26"/>
          <w:szCs w:val="26"/>
        </w:rPr>
        <w:t>2.4. Mục tiêu Vận hành Chính của Kỳ (MỚI):</w:t>
      </w:r>
    </w:p>
    <w:p w14:paraId="31A6DAF0" w14:textId="77777777" w:rsidR="00582BB9" w:rsidRPr="00582BB9" w:rsidRDefault="00582BB9" w:rsidP="00582BB9">
      <w:pPr>
        <w:ind w:firstLine="720"/>
        <w:jc w:val="both"/>
        <w:rPr>
          <w:rFonts w:ascii="Times New Roman" w:hAnsi="Times New Roman" w:cs="Times New Roman"/>
          <w:sz w:val="26"/>
          <w:szCs w:val="26"/>
        </w:rPr>
      </w:pPr>
      <w:r w:rsidRPr="00582BB9">
        <w:rPr>
          <w:rFonts w:ascii="Times New Roman" w:hAnsi="Times New Roman" w:cs="Times New Roman"/>
          <w:sz w:val="26"/>
          <w:szCs w:val="26"/>
        </w:rPr>
        <w:t>Mục tiêu Điểm Khối lượng Công việc Chuẩn: 3.0</w:t>
      </w:r>
    </w:p>
    <w:p w14:paraId="6929EB46" w14:textId="77777777" w:rsidR="00582BB9" w:rsidRPr="00582BB9" w:rsidRDefault="00582BB9" w:rsidP="00582BB9">
      <w:pPr>
        <w:ind w:firstLine="720"/>
        <w:jc w:val="both"/>
        <w:rPr>
          <w:rFonts w:ascii="Times New Roman" w:hAnsi="Times New Roman" w:cs="Times New Roman"/>
          <w:sz w:val="26"/>
          <w:szCs w:val="26"/>
        </w:rPr>
      </w:pPr>
      <w:r w:rsidRPr="00582BB9">
        <w:rPr>
          <w:rFonts w:ascii="Times New Roman" w:hAnsi="Times New Roman" w:cs="Times New Roman"/>
          <w:sz w:val="26"/>
          <w:szCs w:val="26"/>
        </w:rPr>
        <w:t>(Đây là điểm tham chiếu, đại diện cho khối lượng công việc hợp lý và hiệu quả mà công ty kỳ vọng ở một kỹ sư tiêu chuẩn trong kỳ này.)</w:t>
      </w:r>
    </w:p>
    <w:p w14:paraId="0833BE37" w14:textId="77777777" w:rsidR="00582BB9" w:rsidRPr="00582BB9" w:rsidRDefault="00582BB9" w:rsidP="00582BB9">
      <w:pPr>
        <w:ind w:firstLine="720"/>
        <w:jc w:val="both"/>
        <w:rPr>
          <w:rFonts w:ascii="Times New Roman" w:hAnsi="Times New Roman" w:cs="Times New Roman"/>
          <w:b/>
          <w:bCs/>
          <w:sz w:val="26"/>
          <w:szCs w:val="26"/>
        </w:rPr>
      </w:pPr>
      <w:r w:rsidRPr="00582BB9">
        <w:rPr>
          <w:rFonts w:ascii="Times New Roman" w:hAnsi="Times New Roman" w:cs="Times New Roman"/>
          <w:b/>
          <w:bCs/>
          <w:sz w:val="26"/>
          <w:szCs w:val="26"/>
        </w:rPr>
        <w:t>PHẦN 3: THIẾT LẬP KHUNG KPI VÀ TRỌNG SỐ (CẬP NHẬT)</w:t>
      </w:r>
    </w:p>
    <w:p w14:paraId="4414F908" w14:textId="77777777" w:rsidR="00582BB9" w:rsidRPr="00582BB9" w:rsidRDefault="00582BB9" w:rsidP="00582BB9">
      <w:pPr>
        <w:ind w:firstLine="720"/>
        <w:jc w:val="both"/>
        <w:rPr>
          <w:rFonts w:ascii="Times New Roman" w:hAnsi="Times New Roman" w:cs="Times New Roman"/>
          <w:sz w:val="26"/>
          <w:szCs w:val="26"/>
        </w:rPr>
      </w:pPr>
      <w:r w:rsidRPr="00582BB9">
        <w:rPr>
          <w:rFonts w:ascii="Times New Roman" w:hAnsi="Times New Roman" w:cs="Times New Roman"/>
          <w:sz w:val="26"/>
          <w:szCs w:val="26"/>
        </w:rPr>
        <w:t>(Các trọng số đã được cân bằng lại để bổ sung KPI Đào tạo)</w:t>
      </w:r>
    </w:p>
    <w:tbl>
      <w:tblPr>
        <w:tblW w:w="0" w:type="auto"/>
        <w:tblCellSpacing w:w="15" w:type="dxa"/>
        <w:tblCellMar>
          <w:left w:w="0" w:type="dxa"/>
          <w:right w:w="0" w:type="dxa"/>
        </w:tblCellMar>
        <w:tblLook w:val="04A0" w:firstRow="1" w:lastRow="0" w:firstColumn="1" w:lastColumn="0" w:noHBand="0" w:noVBand="1"/>
      </w:tblPr>
      <w:tblGrid>
        <w:gridCol w:w="889"/>
        <w:gridCol w:w="1803"/>
        <w:gridCol w:w="1963"/>
        <w:gridCol w:w="3394"/>
        <w:gridCol w:w="1295"/>
      </w:tblGrid>
      <w:tr w:rsidR="00582BB9" w:rsidRPr="00582BB9" w14:paraId="4603A652" w14:textId="77777777" w:rsidTr="00582B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27275" w14:textId="77777777" w:rsidR="00582BB9" w:rsidRPr="00582BB9" w:rsidRDefault="00582BB9" w:rsidP="00582BB9">
            <w:pPr>
              <w:jc w:val="center"/>
              <w:rPr>
                <w:rFonts w:ascii="Times New Roman" w:hAnsi="Times New Roman" w:cs="Times New Roman"/>
                <w:b/>
                <w:bCs/>
              </w:rPr>
            </w:pPr>
            <w:r w:rsidRPr="00582BB9">
              <w:rPr>
                <w:rFonts w:ascii="Times New Roman" w:hAnsi="Times New Roman" w:cs="Times New Roman"/>
                <w:b/>
                <w:bCs/>
              </w:rPr>
              <w:t>STT</w:t>
            </w:r>
          </w:p>
        </w:tc>
        <w:tc>
          <w:tcPr>
            <w:tcW w:w="17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DE871" w14:textId="77777777" w:rsidR="00582BB9" w:rsidRPr="00582BB9" w:rsidRDefault="00582BB9" w:rsidP="00582BB9">
            <w:pPr>
              <w:jc w:val="center"/>
              <w:rPr>
                <w:rFonts w:ascii="Times New Roman" w:hAnsi="Times New Roman" w:cs="Times New Roman"/>
                <w:b/>
                <w:bCs/>
              </w:rPr>
            </w:pPr>
            <w:r w:rsidRPr="00582BB9">
              <w:rPr>
                <w:rFonts w:ascii="Times New Roman" w:hAnsi="Times New Roman" w:cs="Times New Roman"/>
                <w:b/>
                <w:bCs/>
              </w:rPr>
              <w:t>Tên KPI</w:t>
            </w:r>
          </w:p>
        </w:tc>
        <w:tc>
          <w:tcPr>
            <w:tcW w:w="19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B0D4B" w14:textId="77777777" w:rsidR="00582BB9" w:rsidRPr="00582BB9" w:rsidRDefault="00582BB9" w:rsidP="00582BB9">
            <w:pPr>
              <w:jc w:val="center"/>
              <w:rPr>
                <w:rFonts w:ascii="Times New Roman" w:hAnsi="Times New Roman" w:cs="Times New Roman"/>
                <w:b/>
                <w:bCs/>
              </w:rPr>
            </w:pPr>
            <w:r w:rsidRPr="00582BB9">
              <w:rPr>
                <w:rFonts w:ascii="Times New Roman" w:hAnsi="Times New Roman" w:cs="Times New Roman"/>
                <w:b/>
                <w:bCs/>
              </w:rPr>
              <w:t>Mã KPI (System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9D2B5" w14:textId="77777777" w:rsidR="00582BB9" w:rsidRPr="00582BB9" w:rsidRDefault="00582BB9" w:rsidP="00582BB9">
            <w:pPr>
              <w:jc w:val="center"/>
              <w:rPr>
                <w:rFonts w:ascii="Times New Roman" w:hAnsi="Times New Roman" w:cs="Times New Roman"/>
                <w:b/>
                <w:bCs/>
              </w:rPr>
            </w:pPr>
            <w:r w:rsidRPr="00582BB9">
              <w:rPr>
                <w:rFonts w:ascii="Times New Roman" w:hAnsi="Times New Roman" w:cs="Times New Roman"/>
                <w:b/>
                <w:bCs/>
              </w:rPr>
              <w:t>Mô tả &amp; Công thức tính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54922" w14:textId="77777777" w:rsidR="00582BB9" w:rsidRPr="00582BB9" w:rsidRDefault="00582BB9" w:rsidP="00582BB9">
            <w:pPr>
              <w:jc w:val="center"/>
              <w:rPr>
                <w:rFonts w:ascii="Times New Roman" w:hAnsi="Times New Roman" w:cs="Times New Roman"/>
                <w:b/>
                <w:bCs/>
              </w:rPr>
            </w:pPr>
            <w:r w:rsidRPr="00582BB9">
              <w:rPr>
                <w:rFonts w:ascii="Times New Roman" w:hAnsi="Times New Roman" w:cs="Times New Roman"/>
                <w:b/>
                <w:bCs/>
              </w:rPr>
              <w:t>Trọng số (%)</w:t>
            </w:r>
          </w:p>
        </w:tc>
      </w:tr>
      <w:tr w:rsidR="00582BB9" w:rsidRPr="00582BB9" w14:paraId="35729D2F" w14:textId="77777777" w:rsidTr="00582B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07321"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1</w:t>
            </w:r>
          </w:p>
        </w:tc>
        <w:tc>
          <w:tcPr>
            <w:tcW w:w="17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D7C93"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Doanh số Vật tư</w:t>
            </w:r>
          </w:p>
        </w:tc>
        <w:tc>
          <w:tcPr>
            <w:tcW w:w="19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0E71A"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kpi_sales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E7FCE"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Tổng giá trị vật tư các vườn do kỹ sư phụ trách đã mua từ công 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9AD86"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30%</w:t>
            </w:r>
          </w:p>
        </w:tc>
      </w:tr>
      <w:tr w:rsidR="00582BB9" w:rsidRPr="00582BB9" w14:paraId="25773CC9" w14:textId="77777777" w:rsidTr="00582B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4F410"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2</w:t>
            </w:r>
          </w:p>
        </w:tc>
        <w:tc>
          <w:tcPr>
            <w:tcW w:w="17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3B114"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Năng suất Sầu riêng TB</w:t>
            </w:r>
          </w:p>
        </w:tc>
        <w:tc>
          <w:tcPr>
            <w:tcW w:w="19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D06A2"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kpi_yield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461CB"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Năng suất trung bình (tấn/ha) của các vườn phụ trách.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8AD25"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25%</w:t>
            </w:r>
          </w:p>
        </w:tc>
      </w:tr>
      <w:tr w:rsidR="00582BB9" w:rsidRPr="00582BB9" w14:paraId="54DB9A30" w14:textId="77777777" w:rsidTr="00582B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3A46A"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3</w:t>
            </w:r>
          </w:p>
        </w:tc>
        <w:tc>
          <w:tcPr>
            <w:tcW w:w="17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75598"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Số Vườn Mới Hợp Tác</w:t>
            </w:r>
          </w:p>
        </w:tc>
        <w:tc>
          <w:tcPr>
            <w:tcW w:w="19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B6EF4"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kpi_new_farms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2C4C19"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Tổng số lượng vườn mới ký hợp đồng dịch vụ kỹ thuật trong kỳ.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04389"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15%</w:t>
            </w:r>
          </w:p>
        </w:tc>
      </w:tr>
      <w:tr w:rsidR="00582BB9" w:rsidRPr="00582BB9" w14:paraId="016A10C6" w14:textId="77777777" w:rsidTr="00582B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6FEDB"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lastRenderedPageBreak/>
              <w:t>4</w:t>
            </w:r>
          </w:p>
        </w:tc>
        <w:tc>
          <w:tcPr>
            <w:tcW w:w="17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BBBC1"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Mức độ Hài lòng (NPS)</w:t>
            </w:r>
          </w:p>
        </w:tc>
        <w:tc>
          <w:tcPr>
            <w:tcW w:w="19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E8452"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kpi_nps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73A3F"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Điểm Net Promoter Score trung bình từ các khảo sát định kỳ.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2516A"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10%</w:t>
            </w:r>
          </w:p>
        </w:tc>
      </w:tr>
      <w:tr w:rsidR="00582BB9" w:rsidRPr="00582BB9" w14:paraId="3E0C1E4C" w14:textId="77777777" w:rsidTr="00582B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2376C"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5</w:t>
            </w:r>
          </w:p>
        </w:tc>
        <w:tc>
          <w:tcPr>
            <w:tcW w:w="17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50C9E"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Hoàn thành Đào tạo</w:t>
            </w:r>
          </w:p>
        </w:tc>
        <w:tc>
          <w:tcPr>
            <w:tcW w:w="19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1DB4B"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kpi_training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6BA8B"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Tỷ lệ % các khóa đào tạo bắt buộc trong kỳ được hoàn thành và đạt yêu cầu.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F285B"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10%</w:t>
            </w:r>
          </w:p>
        </w:tc>
      </w:tr>
      <w:tr w:rsidR="00582BB9" w:rsidRPr="00582BB9" w14:paraId="665DBD06" w14:textId="77777777" w:rsidTr="00582B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33188"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6</w:t>
            </w:r>
          </w:p>
        </w:tc>
        <w:tc>
          <w:tcPr>
            <w:tcW w:w="17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02C23"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Tuân thủ Báo cáo</w:t>
            </w:r>
          </w:p>
        </w:tc>
        <w:tc>
          <w:tcPr>
            <w:tcW w:w="19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A0CC2"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kpi_compliance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86AB6"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Tỷ lệ báo cáo thăm vườn được nộp đúng hạn qua hệ thống.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281E4"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10%</w:t>
            </w:r>
          </w:p>
        </w:tc>
      </w:tr>
      <w:tr w:rsidR="00582BB9" w:rsidRPr="00582BB9" w14:paraId="598CF66A" w14:textId="77777777" w:rsidTr="00582B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98E09" w14:textId="77777777" w:rsidR="00582BB9" w:rsidRPr="00582BB9" w:rsidRDefault="00582BB9" w:rsidP="00582BB9">
            <w:pPr>
              <w:jc w:val="both"/>
              <w:rPr>
                <w:rFonts w:ascii="Times New Roman" w:hAnsi="Times New Roman" w:cs="Times New Roman"/>
              </w:rPr>
            </w:pPr>
          </w:p>
        </w:tc>
        <w:tc>
          <w:tcPr>
            <w:tcW w:w="17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AB69B"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TỔNG CỘNG</w:t>
            </w:r>
          </w:p>
        </w:tc>
        <w:tc>
          <w:tcPr>
            <w:tcW w:w="19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C08C9" w14:textId="77777777" w:rsidR="00582BB9" w:rsidRPr="00582BB9" w:rsidRDefault="00582BB9" w:rsidP="00582BB9">
            <w:pPr>
              <w:jc w:val="both"/>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9F4DD" w14:textId="77777777" w:rsidR="00582BB9" w:rsidRPr="00582BB9" w:rsidRDefault="00582BB9" w:rsidP="00582BB9">
            <w:pPr>
              <w:jc w:val="both"/>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3A711"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100%</w:t>
            </w:r>
          </w:p>
        </w:tc>
      </w:tr>
    </w:tbl>
    <w:p w14:paraId="660F0E62" w14:textId="77777777" w:rsidR="00582BB9" w:rsidRDefault="00582BB9" w:rsidP="00582BB9">
      <w:pPr>
        <w:jc w:val="both"/>
        <w:rPr>
          <w:rFonts w:ascii="Times New Roman" w:hAnsi="Times New Roman" w:cs="Times New Roman"/>
          <w:sz w:val="26"/>
          <w:szCs w:val="26"/>
        </w:rPr>
      </w:pPr>
    </w:p>
    <w:p w14:paraId="0FD6260A" w14:textId="087E083F" w:rsidR="00582BB9" w:rsidRPr="00582BB9" w:rsidRDefault="00582BB9" w:rsidP="00582BB9">
      <w:pPr>
        <w:ind w:firstLine="720"/>
        <w:jc w:val="both"/>
        <w:rPr>
          <w:rFonts w:ascii="Times New Roman" w:hAnsi="Times New Roman" w:cs="Times New Roman"/>
          <w:b/>
          <w:bCs/>
          <w:sz w:val="26"/>
          <w:szCs w:val="26"/>
        </w:rPr>
      </w:pPr>
      <w:r w:rsidRPr="00582BB9">
        <w:rPr>
          <w:rFonts w:ascii="Times New Roman" w:hAnsi="Times New Roman" w:cs="Times New Roman"/>
          <w:b/>
          <w:bCs/>
          <w:sz w:val="26"/>
          <w:szCs w:val="26"/>
        </w:rPr>
        <w:t>PHẦN 4: THIẾT LẬP NGƯỠNG HIỆU SUẤT &amp; MỨC THƯỞNG (CẬP NHẬT)</w:t>
      </w:r>
    </w:p>
    <w:p w14:paraId="257E05D5" w14:textId="77777777" w:rsidR="00582BB9" w:rsidRPr="00582BB9" w:rsidRDefault="00582BB9" w:rsidP="00582BB9">
      <w:pPr>
        <w:ind w:firstLine="720"/>
        <w:jc w:val="both"/>
        <w:rPr>
          <w:rFonts w:ascii="Times New Roman" w:hAnsi="Times New Roman" w:cs="Times New Roman"/>
          <w:b/>
          <w:bCs/>
          <w:sz w:val="26"/>
          <w:szCs w:val="26"/>
        </w:rPr>
      </w:pPr>
      <w:r w:rsidRPr="00582BB9">
        <w:rPr>
          <w:rFonts w:ascii="Times New Roman" w:hAnsi="Times New Roman" w:cs="Times New Roman"/>
          <w:b/>
          <w:bCs/>
          <w:sz w:val="26"/>
          <w:szCs w:val="26"/>
        </w:rPr>
        <w:t>4.1. Định nghĩa Ngưỡng mục tiêu cho từng KPI:</w:t>
      </w:r>
    </w:p>
    <w:tbl>
      <w:tblPr>
        <w:tblW w:w="0" w:type="auto"/>
        <w:tblCellSpacing w:w="15" w:type="dxa"/>
        <w:tblCellMar>
          <w:left w:w="0" w:type="dxa"/>
          <w:right w:w="0" w:type="dxa"/>
        </w:tblCellMar>
        <w:tblLook w:val="04A0" w:firstRow="1" w:lastRow="0" w:firstColumn="1" w:lastColumn="0" w:noHBand="0" w:noVBand="1"/>
      </w:tblPr>
      <w:tblGrid>
        <w:gridCol w:w="1730"/>
        <w:gridCol w:w="1876"/>
        <w:gridCol w:w="1663"/>
        <w:gridCol w:w="2113"/>
        <w:gridCol w:w="1962"/>
      </w:tblGrid>
      <w:tr w:rsidR="00582BB9" w:rsidRPr="00582BB9" w14:paraId="63AF2D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278B2" w14:textId="77777777" w:rsidR="00582BB9" w:rsidRPr="00582BB9" w:rsidRDefault="00582BB9" w:rsidP="00582BB9">
            <w:pPr>
              <w:jc w:val="center"/>
              <w:rPr>
                <w:rFonts w:ascii="Times New Roman" w:hAnsi="Times New Roman" w:cs="Times New Roman"/>
                <w:b/>
                <w:bCs/>
              </w:rPr>
            </w:pPr>
            <w:r w:rsidRPr="00582BB9">
              <w:rPr>
                <w:rFonts w:ascii="Times New Roman" w:hAnsi="Times New Roman" w:cs="Times New Roman"/>
                <w:b/>
                <w:bCs/>
              </w:rPr>
              <w:t>Tên 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D26F8" w14:textId="77777777" w:rsidR="00582BB9" w:rsidRPr="00582BB9" w:rsidRDefault="00582BB9" w:rsidP="00582BB9">
            <w:pPr>
              <w:jc w:val="center"/>
              <w:rPr>
                <w:rFonts w:ascii="Times New Roman" w:hAnsi="Times New Roman" w:cs="Times New Roman"/>
                <w:b/>
                <w:bCs/>
              </w:rPr>
            </w:pPr>
            <w:r w:rsidRPr="00582BB9">
              <w:rPr>
                <w:rFonts w:ascii="Times New Roman" w:hAnsi="Times New Roman" w:cs="Times New Roman"/>
                <w:b/>
                <w:bCs/>
              </w:rPr>
              <w:t>Mức Không Đạt (&lt;80%)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CDDED" w14:textId="77777777" w:rsidR="00582BB9" w:rsidRPr="00582BB9" w:rsidRDefault="00582BB9" w:rsidP="00582BB9">
            <w:pPr>
              <w:jc w:val="center"/>
              <w:rPr>
                <w:rFonts w:ascii="Times New Roman" w:hAnsi="Times New Roman" w:cs="Times New Roman"/>
                <w:b/>
                <w:bCs/>
              </w:rPr>
            </w:pPr>
            <w:r w:rsidRPr="00582BB9">
              <w:rPr>
                <w:rFonts w:ascii="Times New Roman" w:hAnsi="Times New Roman" w:cs="Times New Roman"/>
                <w:b/>
                <w:bCs/>
              </w:rPr>
              <w:t>Mức Đạt (80%-99%)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A7ACD" w14:textId="77777777" w:rsidR="00582BB9" w:rsidRPr="00582BB9" w:rsidRDefault="00582BB9" w:rsidP="00582BB9">
            <w:pPr>
              <w:jc w:val="center"/>
              <w:rPr>
                <w:rFonts w:ascii="Times New Roman" w:hAnsi="Times New Roman" w:cs="Times New Roman"/>
                <w:b/>
                <w:bCs/>
              </w:rPr>
            </w:pPr>
            <w:r w:rsidRPr="00582BB9">
              <w:rPr>
                <w:rFonts w:ascii="Times New Roman" w:hAnsi="Times New Roman" w:cs="Times New Roman"/>
                <w:b/>
                <w:bCs/>
              </w:rPr>
              <w:t>Mức Tốt (100%) - MỤC TIÊU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060308" w14:textId="77777777" w:rsidR="00582BB9" w:rsidRPr="00582BB9" w:rsidRDefault="00582BB9" w:rsidP="00582BB9">
            <w:pPr>
              <w:jc w:val="center"/>
              <w:rPr>
                <w:rFonts w:ascii="Times New Roman" w:hAnsi="Times New Roman" w:cs="Times New Roman"/>
                <w:b/>
                <w:bCs/>
              </w:rPr>
            </w:pPr>
            <w:r w:rsidRPr="00582BB9">
              <w:rPr>
                <w:rFonts w:ascii="Times New Roman" w:hAnsi="Times New Roman" w:cs="Times New Roman"/>
                <w:b/>
                <w:bCs/>
              </w:rPr>
              <w:t>Mức Vượt Trội (≥120%)</w:t>
            </w:r>
          </w:p>
        </w:tc>
      </w:tr>
      <w:tr w:rsidR="00582BB9" w:rsidRPr="00582BB9" w14:paraId="6CFB8A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976DB"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Doanh số Vật tư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1A44D"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&lt; 240 triệu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8D14D"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240 - 299 triệu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23AB6"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300 triệu / kỹ sư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31363"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 360 triệu / kỹ sư</w:t>
            </w:r>
          </w:p>
        </w:tc>
      </w:tr>
      <w:tr w:rsidR="00582BB9" w:rsidRPr="00582BB9" w14:paraId="6E3320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AE3DA"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Năng suất Sầu riêng TB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3CABC"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&lt; 17.6 tấn/ha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54C09"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17.6 - 21.9 tấn/ha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2E8E3"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22 tấn/ha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D0A5B"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 26.4 tấn/ha</w:t>
            </w:r>
          </w:p>
        </w:tc>
      </w:tr>
      <w:tr w:rsidR="00582BB9" w:rsidRPr="00582BB9" w14:paraId="74DF6F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8ECE6"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Số Vườn Mới Hợp Tác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50F7D"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&lt; 3 vườn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029BD"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3 vườn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E371E"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4 vườn / kỹ sư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52C3F"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 5 vườn / kỹ sư</w:t>
            </w:r>
          </w:p>
        </w:tc>
      </w:tr>
      <w:tr w:rsidR="00582BB9" w:rsidRPr="00582BB9" w14:paraId="5E5DBE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4E481"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Mức độ Hài lòng (NPS)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EF777"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&lt; 8.5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85876"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8.5 - 8.9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6849B"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9.0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9EAB4"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 9.5 điểm</w:t>
            </w:r>
          </w:p>
        </w:tc>
      </w:tr>
      <w:tr w:rsidR="00582BB9" w:rsidRPr="00582BB9" w14:paraId="4D161B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A71AE"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lastRenderedPageBreak/>
              <w:t>Hoàn thành Đào tạo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7F4A8"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&lt; 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19FB6"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80% - 99%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8B1F4"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100% các khóa bắt buộc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FB742"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100% và đạt điểm giỏi</w:t>
            </w:r>
          </w:p>
        </w:tc>
      </w:tr>
      <w:tr w:rsidR="00582BB9" w:rsidRPr="00582BB9" w14:paraId="392C6F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32DC7"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Tuân thủ Báo cáo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00F66"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&lt; 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0B894E"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80% - 94%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F5997"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CD10A" w14:textId="77777777" w:rsidR="00582BB9" w:rsidRPr="00582BB9" w:rsidRDefault="00582BB9" w:rsidP="00582BB9">
            <w:pPr>
              <w:jc w:val="both"/>
              <w:rPr>
                <w:rFonts w:ascii="Times New Roman" w:hAnsi="Times New Roman" w:cs="Times New Roman"/>
              </w:rPr>
            </w:pPr>
            <w:r w:rsidRPr="00582BB9">
              <w:rPr>
                <w:rFonts w:ascii="Times New Roman" w:hAnsi="Times New Roman" w:cs="Times New Roman"/>
              </w:rPr>
              <w:t>100%</w:t>
            </w:r>
          </w:p>
        </w:tc>
      </w:tr>
    </w:tbl>
    <w:p w14:paraId="3F9615F1" w14:textId="77777777" w:rsidR="00582BB9" w:rsidRDefault="00582BB9" w:rsidP="00582BB9">
      <w:pPr>
        <w:ind w:firstLine="720"/>
        <w:jc w:val="both"/>
        <w:rPr>
          <w:rFonts w:ascii="Times New Roman" w:hAnsi="Times New Roman" w:cs="Times New Roman"/>
          <w:sz w:val="26"/>
          <w:szCs w:val="26"/>
        </w:rPr>
      </w:pPr>
    </w:p>
    <w:p w14:paraId="78AB7BA9" w14:textId="6AA7B9F7" w:rsidR="00582BB9" w:rsidRPr="00582BB9" w:rsidRDefault="00582BB9" w:rsidP="00582BB9">
      <w:pPr>
        <w:ind w:firstLine="720"/>
        <w:jc w:val="both"/>
        <w:rPr>
          <w:rFonts w:ascii="Times New Roman" w:hAnsi="Times New Roman" w:cs="Times New Roman"/>
          <w:b/>
          <w:bCs/>
          <w:sz w:val="26"/>
          <w:szCs w:val="26"/>
        </w:rPr>
      </w:pPr>
      <w:r w:rsidRPr="00582BB9">
        <w:rPr>
          <w:rFonts w:ascii="Times New Roman" w:hAnsi="Times New Roman" w:cs="Times New Roman"/>
          <w:b/>
          <w:bCs/>
          <w:sz w:val="26"/>
          <w:szCs w:val="26"/>
        </w:rPr>
        <w:t>4.2. Quy đổi ra Điểm hiệu suất và Cấu trúc Thưởng (CẬP NHẬT CÔNG THỨC):</w:t>
      </w:r>
    </w:p>
    <w:p w14:paraId="65B3FDB9" w14:textId="77777777" w:rsidR="00582BB9" w:rsidRPr="00582BB9" w:rsidRDefault="00582BB9" w:rsidP="00582BB9">
      <w:pPr>
        <w:ind w:firstLine="720"/>
        <w:jc w:val="both"/>
        <w:rPr>
          <w:rFonts w:ascii="Times New Roman" w:hAnsi="Times New Roman" w:cs="Times New Roman"/>
          <w:sz w:val="26"/>
          <w:szCs w:val="26"/>
        </w:rPr>
      </w:pPr>
      <w:r w:rsidRPr="00582BB9">
        <w:rPr>
          <w:rFonts w:ascii="Times New Roman" w:hAnsi="Times New Roman" w:cs="Times New Roman"/>
          <w:sz w:val="26"/>
          <w:szCs w:val="26"/>
        </w:rPr>
        <w:t>Điểm Hiệu Suất Tổng Hợp (Overall Performance Score) được tính theo công thức:</w:t>
      </w:r>
    </w:p>
    <w:p w14:paraId="4519A1CF" w14:textId="77777777" w:rsidR="00582BB9" w:rsidRPr="00582BB9" w:rsidRDefault="00582BB9" w:rsidP="00582BB9">
      <w:pPr>
        <w:ind w:firstLine="720"/>
        <w:jc w:val="both"/>
        <w:rPr>
          <w:rFonts w:ascii="Times New Roman" w:hAnsi="Times New Roman" w:cs="Times New Roman"/>
          <w:b/>
          <w:bCs/>
          <w:i/>
          <w:iCs/>
          <w:sz w:val="26"/>
          <w:szCs w:val="26"/>
        </w:rPr>
      </w:pPr>
      <w:r w:rsidRPr="00582BB9">
        <w:rPr>
          <w:rFonts w:ascii="Times New Roman" w:hAnsi="Times New Roman" w:cs="Times New Roman"/>
          <w:b/>
          <w:bCs/>
          <w:i/>
          <w:iCs/>
          <w:sz w:val="26"/>
          <w:szCs w:val="26"/>
        </w:rPr>
        <w:t>Tổng Điểm = (Điểm Doanh số * 30%) + (Điểm Năng suất * 25%) + (Điểm Số vườn mới * 15%) + (Điểm NPS * 10%) + (Điểm Đào tạo * 10%) + (Điểm Tuân thủ * 10%)</w:t>
      </w:r>
    </w:p>
    <w:p w14:paraId="036168DB" w14:textId="77777777" w:rsidR="00582BB9" w:rsidRPr="00582BB9" w:rsidRDefault="00582BB9" w:rsidP="00582BB9">
      <w:pPr>
        <w:ind w:firstLine="720"/>
        <w:jc w:val="both"/>
        <w:rPr>
          <w:rFonts w:ascii="Times New Roman" w:hAnsi="Times New Roman" w:cs="Times New Roman"/>
          <w:sz w:val="26"/>
          <w:szCs w:val="26"/>
        </w:rPr>
      </w:pPr>
      <w:r w:rsidRPr="00582BB9">
        <w:rPr>
          <w:rFonts w:ascii="Times New Roman" w:hAnsi="Times New Roman" w:cs="Times New Roman"/>
          <w:sz w:val="26"/>
          <w:szCs w:val="26"/>
        </w:rPr>
        <w:t>(Cấu trúc thưởng theo bậc sẽ được áp dụng theo "Quy chế Đánh giá và Lương thưởng" hiện hành của Công ty.)</w:t>
      </w:r>
    </w:p>
    <w:p w14:paraId="4B004731" w14:textId="77777777" w:rsidR="00582BB9" w:rsidRPr="00582BB9" w:rsidRDefault="00582BB9" w:rsidP="00582BB9">
      <w:pPr>
        <w:ind w:firstLine="720"/>
        <w:jc w:val="both"/>
        <w:rPr>
          <w:rFonts w:ascii="Times New Roman" w:hAnsi="Times New Roman" w:cs="Times New Roman"/>
          <w:b/>
          <w:bCs/>
          <w:sz w:val="26"/>
          <w:szCs w:val="26"/>
        </w:rPr>
      </w:pPr>
      <w:r w:rsidRPr="00582BB9">
        <w:rPr>
          <w:rFonts w:ascii="Times New Roman" w:hAnsi="Times New Roman" w:cs="Times New Roman"/>
          <w:b/>
          <w:bCs/>
          <w:sz w:val="26"/>
          <w:szCs w:val="26"/>
        </w:rPr>
        <w:t>PHẦN 5: PHÊ DUYỆT &amp; BAN HÀNH</w:t>
      </w:r>
    </w:p>
    <w:tbl>
      <w:tblPr>
        <w:tblW w:w="0" w:type="auto"/>
        <w:jc w:val="center"/>
        <w:tblCellSpacing w:w="15" w:type="dxa"/>
        <w:tblCellMar>
          <w:left w:w="0" w:type="dxa"/>
          <w:right w:w="0" w:type="dxa"/>
        </w:tblCellMar>
        <w:tblLook w:val="04A0" w:firstRow="1" w:lastRow="0" w:firstColumn="1" w:lastColumn="0" w:noHBand="0" w:noVBand="1"/>
      </w:tblPr>
      <w:tblGrid>
        <w:gridCol w:w="2893"/>
        <w:gridCol w:w="2623"/>
      </w:tblGrid>
      <w:tr w:rsidR="00582BB9" w:rsidRPr="00582BB9" w14:paraId="728854F5" w14:textId="77777777" w:rsidTr="00582BB9">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7EE07" w14:textId="77777777" w:rsidR="00582BB9" w:rsidRPr="00582BB9" w:rsidRDefault="00582BB9" w:rsidP="00582BB9">
            <w:pPr>
              <w:jc w:val="both"/>
              <w:rPr>
                <w:rFonts w:ascii="Times New Roman" w:hAnsi="Times New Roman" w:cs="Times New Roman"/>
                <w:sz w:val="26"/>
                <w:szCs w:val="26"/>
              </w:rPr>
            </w:pPr>
            <w:r w:rsidRPr="00582BB9">
              <w:rPr>
                <w:rFonts w:ascii="Times New Roman" w:hAnsi="Times New Roman" w:cs="Times New Roman"/>
                <w:sz w:val="26"/>
                <w:szCs w:val="26"/>
              </w:rPr>
              <w:t>Người Lập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36A77" w14:textId="77777777" w:rsidR="00582BB9" w:rsidRPr="00582BB9" w:rsidRDefault="00582BB9" w:rsidP="00582BB9">
            <w:pPr>
              <w:jc w:val="both"/>
              <w:rPr>
                <w:rFonts w:ascii="Times New Roman" w:hAnsi="Times New Roman" w:cs="Times New Roman"/>
                <w:sz w:val="26"/>
                <w:szCs w:val="26"/>
              </w:rPr>
            </w:pPr>
            <w:r w:rsidRPr="00582BB9">
              <w:rPr>
                <w:rFonts w:ascii="Times New Roman" w:hAnsi="Times New Roman" w:cs="Times New Roman"/>
                <w:sz w:val="26"/>
                <w:szCs w:val="26"/>
              </w:rPr>
              <w:t>Người Phê Duyệt</w:t>
            </w:r>
          </w:p>
        </w:tc>
      </w:tr>
      <w:tr w:rsidR="00582BB9" w:rsidRPr="00582BB9" w14:paraId="4B5C05CE" w14:textId="77777777" w:rsidTr="00582BB9">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03369" w14:textId="77777777" w:rsidR="00582BB9" w:rsidRPr="00582BB9" w:rsidRDefault="00582BB9" w:rsidP="00582BB9">
            <w:pPr>
              <w:jc w:val="both"/>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13F74" w14:textId="77777777" w:rsidR="00582BB9" w:rsidRPr="00582BB9" w:rsidRDefault="00582BB9" w:rsidP="00582BB9">
            <w:pPr>
              <w:jc w:val="both"/>
              <w:rPr>
                <w:rFonts w:ascii="Times New Roman" w:hAnsi="Times New Roman" w:cs="Times New Roman"/>
                <w:sz w:val="26"/>
                <w:szCs w:val="26"/>
              </w:rPr>
            </w:pPr>
          </w:p>
        </w:tc>
      </w:tr>
      <w:tr w:rsidR="00582BB9" w:rsidRPr="00582BB9" w14:paraId="3FE5AA60" w14:textId="77777777" w:rsidTr="00582BB9">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78050" w14:textId="77777777" w:rsidR="00582BB9" w:rsidRPr="00582BB9" w:rsidRDefault="00582BB9" w:rsidP="00582BB9">
            <w:pPr>
              <w:jc w:val="both"/>
              <w:rPr>
                <w:rFonts w:ascii="Times New Roman" w:hAnsi="Times New Roman" w:cs="Times New Roman"/>
                <w:sz w:val="26"/>
                <w:szCs w:val="26"/>
              </w:rPr>
            </w:pPr>
            <w:r w:rsidRPr="00582BB9">
              <w:rPr>
                <w:rFonts w:ascii="Times New Roman" w:hAnsi="Times New Roman" w:cs="Times New Roman"/>
                <w:sz w:val="26"/>
                <w:szCs w:val="26"/>
              </w:rPr>
              <w:t>(Ký và ghi rõ họ tên)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233AF" w14:textId="77777777" w:rsidR="00582BB9" w:rsidRPr="00582BB9" w:rsidRDefault="00582BB9" w:rsidP="00582BB9">
            <w:pPr>
              <w:jc w:val="both"/>
              <w:rPr>
                <w:rFonts w:ascii="Times New Roman" w:hAnsi="Times New Roman" w:cs="Times New Roman"/>
                <w:sz w:val="26"/>
                <w:szCs w:val="26"/>
              </w:rPr>
            </w:pPr>
            <w:r w:rsidRPr="00582BB9">
              <w:rPr>
                <w:rFonts w:ascii="Times New Roman" w:hAnsi="Times New Roman" w:cs="Times New Roman"/>
                <w:sz w:val="26"/>
                <w:szCs w:val="26"/>
              </w:rPr>
              <w:t>(Ký và ghi rõ họ tên)</w:t>
            </w:r>
          </w:p>
        </w:tc>
      </w:tr>
      <w:tr w:rsidR="00582BB9" w:rsidRPr="00582BB9" w14:paraId="7228CADB" w14:textId="77777777" w:rsidTr="00582BB9">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5EAA2" w14:textId="77777777" w:rsidR="00582BB9" w:rsidRPr="00582BB9" w:rsidRDefault="00582BB9" w:rsidP="00582BB9">
            <w:pPr>
              <w:jc w:val="both"/>
              <w:rPr>
                <w:rFonts w:ascii="Times New Roman" w:hAnsi="Times New Roman" w:cs="Times New Roman"/>
                <w:sz w:val="26"/>
                <w:szCs w:val="26"/>
              </w:rPr>
            </w:pPr>
            <w:r w:rsidRPr="00582BB9">
              <w:rPr>
                <w:rFonts w:ascii="Times New Roman" w:hAnsi="Times New Roman" w:cs="Times New Roman"/>
                <w:sz w:val="26"/>
                <w:szCs w:val="26"/>
              </w:rPr>
              <w:t>Trưởng phòng Kỹ thuật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726D1" w14:textId="77777777" w:rsidR="00582BB9" w:rsidRPr="00582BB9" w:rsidRDefault="00582BB9" w:rsidP="00582BB9">
            <w:pPr>
              <w:jc w:val="both"/>
              <w:rPr>
                <w:rFonts w:ascii="Times New Roman" w:hAnsi="Times New Roman" w:cs="Times New Roman"/>
                <w:sz w:val="26"/>
                <w:szCs w:val="26"/>
              </w:rPr>
            </w:pPr>
            <w:r w:rsidRPr="00582BB9">
              <w:rPr>
                <w:rFonts w:ascii="Times New Roman" w:hAnsi="Times New Roman" w:cs="Times New Roman"/>
                <w:sz w:val="26"/>
                <w:szCs w:val="26"/>
              </w:rPr>
              <w:t>Giám đốc Điều hành</w:t>
            </w:r>
          </w:p>
        </w:tc>
      </w:tr>
    </w:tbl>
    <w:p w14:paraId="475EADF2" w14:textId="77777777" w:rsidR="007F3343" w:rsidRPr="00582BB9" w:rsidRDefault="007F3343" w:rsidP="00582BB9">
      <w:pPr>
        <w:jc w:val="both"/>
        <w:rPr>
          <w:rFonts w:ascii="Times New Roman" w:hAnsi="Times New Roman" w:cs="Times New Roman"/>
          <w:sz w:val="26"/>
          <w:szCs w:val="26"/>
        </w:rPr>
      </w:pPr>
    </w:p>
    <w:sectPr w:rsidR="007F3343" w:rsidRPr="00582BB9">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402FF" w14:textId="77777777" w:rsidR="00E312DF" w:rsidRDefault="00E312DF" w:rsidP="00582BB9">
      <w:pPr>
        <w:spacing w:after="0" w:line="240" w:lineRule="auto"/>
      </w:pPr>
      <w:r>
        <w:separator/>
      </w:r>
    </w:p>
  </w:endnote>
  <w:endnote w:type="continuationSeparator" w:id="0">
    <w:p w14:paraId="0FE002AA" w14:textId="77777777" w:rsidR="00E312DF" w:rsidRDefault="00E312DF" w:rsidP="00582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4987375"/>
      <w:docPartObj>
        <w:docPartGallery w:val="Page Numbers (Bottom of Page)"/>
        <w:docPartUnique/>
      </w:docPartObj>
    </w:sdtPr>
    <w:sdtContent>
      <w:p w14:paraId="6925632A" w14:textId="0F656A4F" w:rsidR="00582BB9" w:rsidRDefault="00582BB9">
        <w:pPr>
          <w:pStyle w:val="Chntrang"/>
          <w:jc w:val="right"/>
        </w:pPr>
        <w:r>
          <w:fldChar w:fldCharType="begin"/>
        </w:r>
        <w:r>
          <w:instrText>PAGE   \* MERGEFORMAT</w:instrText>
        </w:r>
        <w:r>
          <w:fldChar w:fldCharType="separate"/>
        </w:r>
        <w:r>
          <w:rPr>
            <w:lang w:val="vi-VN"/>
          </w:rPr>
          <w:t>2</w:t>
        </w:r>
        <w:r>
          <w:fldChar w:fldCharType="end"/>
        </w:r>
      </w:p>
    </w:sdtContent>
  </w:sdt>
  <w:p w14:paraId="3FE3A157" w14:textId="77777777" w:rsidR="00582BB9" w:rsidRDefault="00582BB9">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7D179" w14:textId="77777777" w:rsidR="00E312DF" w:rsidRDefault="00E312DF" w:rsidP="00582BB9">
      <w:pPr>
        <w:spacing w:after="0" w:line="240" w:lineRule="auto"/>
      </w:pPr>
      <w:r>
        <w:separator/>
      </w:r>
    </w:p>
  </w:footnote>
  <w:footnote w:type="continuationSeparator" w:id="0">
    <w:p w14:paraId="5809D624" w14:textId="77777777" w:rsidR="00E312DF" w:rsidRDefault="00E312DF" w:rsidP="00582B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2E0"/>
    <w:multiLevelType w:val="multilevel"/>
    <w:tmpl w:val="BB6C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ED28D8"/>
    <w:multiLevelType w:val="multilevel"/>
    <w:tmpl w:val="2176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057FBD"/>
    <w:multiLevelType w:val="multilevel"/>
    <w:tmpl w:val="9C70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242538">
    <w:abstractNumId w:val="1"/>
  </w:num>
  <w:num w:numId="2" w16cid:durableId="116876614">
    <w:abstractNumId w:val="2"/>
  </w:num>
  <w:num w:numId="3" w16cid:durableId="878513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BB9"/>
    <w:rsid w:val="000E36EC"/>
    <w:rsid w:val="00223F1B"/>
    <w:rsid w:val="00582BB9"/>
    <w:rsid w:val="007D7561"/>
    <w:rsid w:val="007F3343"/>
    <w:rsid w:val="009B6B8B"/>
    <w:rsid w:val="00B037FC"/>
    <w:rsid w:val="00CA2924"/>
    <w:rsid w:val="00E312DF"/>
    <w:rsid w:val="00E64915"/>
    <w:rsid w:val="00E90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20BB1"/>
  <w15:chartTrackingRefBased/>
  <w15:docId w15:val="{F20DB2E2-6219-426B-B9EC-0B9CAB797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82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82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582BB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582BB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82BB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82BB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82BB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82BB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82BB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82BB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82BB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582BB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582BB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82BB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82BB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82BB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82BB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82BB9"/>
    <w:rPr>
      <w:rFonts w:eastAsiaTheme="majorEastAsia" w:cstheme="majorBidi"/>
      <w:color w:val="272727" w:themeColor="text1" w:themeTint="D8"/>
    </w:rPr>
  </w:style>
  <w:style w:type="paragraph" w:styleId="Tiu">
    <w:name w:val="Title"/>
    <w:basedOn w:val="Binhthng"/>
    <w:next w:val="Binhthng"/>
    <w:link w:val="TiuChar"/>
    <w:uiPriority w:val="10"/>
    <w:qFormat/>
    <w:rsid w:val="00582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82BB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82BB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82BB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82BB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82BB9"/>
    <w:rPr>
      <w:i/>
      <w:iCs/>
      <w:color w:val="404040" w:themeColor="text1" w:themeTint="BF"/>
    </w:rPr>
  </w:style>
  <w:style w:type="paragraph" w:styleId="oancuaDanhsach">
    <w:name w:val="List Paragraph"/>
    <w:basedOn w:val="Binhthng"/>
    <w:uiPriority w:val="34"/>
    <w:qFormat/>
    <w:rsid w:val="00582BB9"/>
    <w:pPr>
      <w:ind w:left="720"/>
      <w:contextualSpacing/>
    </w:pPr>
  </w:style>
  <w:style w:type="character" w:styleId="NhnmnhThm">
    <w:name w:val="Intense Emphasis"/>
    <w:basedOn w:val="Phngmcinhcuaoanvn"/>
    <w:uiPriority w:val="21"/>
    <w:qFormat/>
    <w:rsid w:val="00582BB9"/>
    <w:rPr>
      <w:i/>
      <w:iCs/>
      <w:color w:val="0F4761" w:themeColor="accent1" w:themeShade="BF"/>
    </w:rPr>
  </w:style>
  <w:style w:type="paragraph" w:styleId="Nhaykepm">
    <w:name w:val="Intense Quote"/>
    <w:basedOn w:val="Binhthng"/>
    <w:next w:val="Binhthng"/>
    <w:link w:val="NhaykepmChar"/>
    <w:uiPriority w:val="30"/>
    <w:qFormat/>
    <w:rsid w:val="00582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82BB9"/>
    <w:rPr>
      <w:i/>
      <w:iCs/>
      <w:color w:val="0F4761" w:themeColor="accent1" w:themeShade="BF"/>
    </w:rPr>
  </w:style>
  <w:style w:type="character" w:styleId="ThamchiuNhnmnh">
    <w:name w:val="Intense Reference"/>
    <w:basedOn w:val="Phngmcinhcuaoanvn"/>
    <w:uiPriority w:val="32"/>
    <w:qFormat/>
    <w:rsid w:val="00582BB9"/>
    <w:rPr>
      <w:b/>
      <w:bCs/>
      <w:smallCaps/>
      <w:color w:val="0F4761" w:themeColor="accent1" w:themeShade="BF"/>
      <w:spacing w:val="5"/>
    </w:rPr>
  </w:style>
  <w:style w:type="character" w:styleId="Manh">
    <w:name w:val="Strong"/>
    <w:basedOn w:val="Phngmcinhcuaoanvn"/>
    <w:uiPriority w:val="22"/>
    <w:qFormat/>
    <w:rsid w:val="00582BB9"/>
    <w:rPr>
      <w:b/>
      <w:bCs/>
    </w:rPr>
  </w:style>
  <w:style w:type="paragraph" w:styleId="ThngthngWeb">
    <w:name w:val="Normal (Web)"/>
    <w:basedOn w:val="Binhthng"/>
    <w:uiPriority w:val="99"/>
    <w:semiHidden/>
    <w:unhideWhenUsed/>
    <w:rsid w:val="00582BB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582BB9"/>
    <w:rPr>
      <w:rFonts w:ascii="Courier New" w:eastAsia="Times New Roman" w:hAnsi="Courier New" w:cs="Courier New"/>
      <w:sz w:val="20"/>
      <w:szCs w:val="20"/>
    </w:rPr>
  </w:style>
  <w:style w:type="character" w:styleId="Nhnmanh">
    <w:name w:val="Emphasis"/>
    <w:basedOn w:val="Phngmcinhcuaoanvn"/>
    <w:uiPriority w:val="20"/>
    <w:qFormat/>
    <w:rsid w:val="00582BB9"/>
    <w:rPr>
      <w:i/>
      <w:iCs/>
    </w:rPr>
  </w:style>
  <w:style w:type="paragraph" w:styleId="utrang">
    <w:name w:val="header"/>
    <w:basedOn w:val="Binhthng"/>
    <w:link w:val="utrangChar"/>
    <w:uiPriority w:val="99"/>
    <w:unhideWhenUsed/>
    <w:rsid w:val="00582BB9"/>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582BB9"/>
  </w:style>
  <w:style w:type="paragraph" w:styleId="Chntrang">
    <w:name w:val="footer"/>
    <w:basedOn w:val="Binhthng"/>
    <w:link w:val="ChntrangChar"/>
    <w:uiPriority w:val="99"/>
    <w:unhideWhenUsed/>
    <w:rsid w:val="00582BB9"/>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582B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588</Words>
  <Characters>3354</Characters>
  <Application>Microsoft Office Word</Application>
  <DocSecurity>0</DocSecurity>
  <Lines>27</Lines>
  <Paragraphs>7</Paragraphs>
  <ScaleCrop>false</ScaleCrop>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2</cp:revision>
  <dcterms:created xsi:type="dcterms:W3CDTF">2025-08-08T09:03:00Z</dcterms:created>
  <dcterms:modified xsi:type="dcterms:W3CDTF">2025-08-09T07:17:00Z</dcterms:modified>
</cp:coreProperties>
</file>