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FD2B" w14:textId="36E8B7BB" w:rsidR="009A4921" w:rsidRDefault="00645C16" w:rsidP="009A4921">
      <w:r>
        <w:rPr>
          <w:noProof/>
        </w:rPr>
        <w:drawing>
          <wp:anchor distT="0" distB="0" distL="114300" distR="114300" simplePos="0" relativeHeight="251665408" behindDoc="0" locked="0" layoutInCell="1" allowOverlap="1" wp14:anchorId="18DD5D79" wp14:editId="0588AFD1">
            <wp:simplePos x="0" y="0"/>
            <wp:positionH relativeFrom="column">
              <wp:posOffset>-544830</wp:posOffset>
            </wp:positionH>
            <wp:positionV relativeFrom="paragraph">
              <wp:posOffset>-1188720</wp:posOffset>
            </wp:positionV>
            <wp:extent cx="1394460" cy="1394460"/>
            <wp:effectExtent l="0" t="0" r="0" b="0"/>
            <wp:wrapNone/>
            <wp:docPr id="1094500442" name="Picture 3" descr="Innovative Health Initiative (IHI) - MedTech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novative Health Initiative (IHI) - MedTech Europ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94704" cy="13947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4921" w:rsidRPr="00B36FF4">
        <w:rPr>
          <w:noProof/>
          <w:color w:val="CA586C" w:themeColor="accent2" w:themeTint="99"/>
        </w:rPr>
        <w:drawing>
          <wp:anchor distT="0" distB="0" distL="114300" distR="114300" simplePos="0" relativeHeight="251660288" behindDoc="1" locked="0" layoutInCell="1" allowOverlap="1" wp14:anchorId="7B7002E3" wp14:editId="132BA6C5">
            <wp:simplePos x="0" y="0"/>
            <wp:positionH relativeFrom="margin">
              <wp:posOffset>194310</wp:posOffset>
            </wp:positionH>
            <wp:positionV relativeFrom="paragraph">
              <wp:posOffset>-590550</wp:posOffset>
            </wp:positionV>
            <wp:extent cx="5731510" cy="2865755"/>
            <wp:effectExtent l="0" t="0" r="0" b="0"/>
            <wp:wrapNone/>
            <wp:docPr id="1252850914" name="Picture 2"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50914" name="Picture 2" descr="P1#y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F917FE" w14:textId="77777777" w:rsidR="009A4921" w:rsidRDefault="009A4921" w:rsidP="009A4921"/>
    <w:p w14:paraId="631A15AE" w14:textId="77777777" w:rsidR="009A4921" w:rsidRDefault="009A4921" w:rsidP="009A4921"/>
    <w:p w14:paraId="7ABEAD11" w14:textId="77777777" w:rsidR="009A4921" w:rsidRDefault="009A4921" w:rsidP="009A4921"/>
    <w:p w14:paraId="000264DC" w14:textId="77777777" w:rsidR="009A4921" w:rsidRDefault="009A4921" w:rsidP="009A4921"/>
    <w:p w14:paraId="76E3ECD0" w14:textId="77777777" w:rsidR="009A4921" w:rsidRDefault="009A4921" w:rsidP="009A4921"/>
    <w:p w14:paraId="2100DDCE" w14:textId="77777777" w:rsidR="009A4921" w:rsidRPr="00262319" w:rsidRDefault="009A4921" w:rsidP="009A4921">
      <w:pPr>
        <w:jc w:val="center"/>
        <w:rPr>
          <w:b/>
          <w:bCs/>
          <w:lang w:val="en-US"/>
        </w:rPr>
      </w:pPr>
      <w:r w:rsidRPr="00262319">
        <w:rPr>
          <w:b/>
          <w:bCs/>
          <w:lang w:val="en-US"/>
        </w:rPr>
        <w:t>Testing, improving, and co-creating Guidance and Tools for Real World</w:t>
      </w:r>
    </w:p>
    <w:p w14:paraId="3949DB03" w14:textId="77777777" w:rsidR="009A4921" w:rsidRPr="00262319" w:rsidRDefault="009A4921" w:rsidP="009A4921">
      <w:pPr>
        <w:jc w:val="center"/>
        <w:rPr>
          <w:b/>
          <w:bCs/>
          <w:lang w:val="en-US"/>
        </w:rPr>
      </w:pPr>
      <w:r w:rsidRPr="00B36FF4">
        <w:rPr>
          <w:noProof/>
          <w:color w:val="CA586C" w:themeColor="accent2" w:themeTint="99"/>
        </w:rPr>
        <w:drawing>
          <wp:anchor distT="0" distB="0" distL="114300" distR="114300" simplePos="0" relativeHeight="251659264" behindDoc="1" locked="0" layoutInCell="1" allowOverlap="1" wp14:anchorId="0CA9810D" wp14:editId="5DC88D03">
            <wp:simplePos x="0" y="0"/>
            <wp:positionH relativeFrom="margin">
              <wp:posOffset>294640</wp:posOffset>
            </wp:positionH>
            <wp:positionV relativeFrom="paragraph">
              <wp:posOffset>162560</wp:posOffset>
            </wp:positionV>
            <wp:extent cx="5531485" cy="5807710"/>
            <wp:effectExtent l="0" t="0" r="0" b="0"/>
            <wp:wrapNone/>
            <wp:docPr id="1474918060" name="Picture 2" descr="P1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18060" name="Picture 2" descr="P10#y1"/>
                    <pic:cNvPicPr>
                      <a:picLocks noChangeAspect="1" noChangeArrowheads="1"/>
                    </pic:cNvPicPr>
                  </pic:nvPicPr>
                  <pic:blipFill rotWithShape="1">
                    <a:blip r:embed="rId12">
                      <a:alphaModFix amt="8000"/>
                      <a:extLst>
                        <a:ext uri="{28A0092B-C50C-407E-A947-70E740481C1C}">
                          <a14:useLocalDpi xmlns:a14="http://schemas.microsoft.com/office/drawing/2010/main" val="0"/>
                        </a:ext>
                      </a:extLst>
                    </a:blip>
                    <a:srcRect l="4728" t="14963" r="61495" b="14099"/>
                    <a:stretch/>
                  </pic:blipFill>
                  <pic:spPr bwMode="auto">
                    <a:xfrm>
                      <a:off x="0" y="0"/>
                      <a:ext cx="5531485" cy="580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62319">
        <w:rPr>
          <w:b/>
          <w:bCs/>
          <w:lang w:val="en-US"/>
        </w:rPr>
        <w:t>Evidence Generation and Use for Decision-Making in Europe</w:t>
      </w:r>
    </w:p>
    <w:p w14:paraId="6163DE40" w14:textId="77777777" w:rsidR="009A4921" w:rsidRPr="000366EF" w:rsidRDefault="009A4921" w:rsidP="009A4921">
      <w:pPr>
        <w:spacing w:before="0" w:after="240" w:line="240" w:lineRule="auto"/>
        <w:jc w:val="both"/>
        <w:rPr>
          <w:lang w:val="en-US"/>
        </w:rPr>
      </w:pPr>
    </w:p>
    <w:p w14:paraId="4F522720" w14:textId="3787B782" w:rsidR="009A4921" w:rsidRDefault="009A4921" w:rsidP="009A4921">
      <w:r w:rsidRPr="00B36FF4">
        <w:rPr>
          <w:noProof/>
        </w:rPr>
        <mc:AlternateContent>
          <mc:Choice Requires="wps">
            <w:drawing>
              <wp:anchor distT="0" distB="0" distL="114300" distR="114300" simplePos="0" relativeHeight="251663360" behindDoc="0" locked="0" layoutInCell="1" allowOverlap="1" wp14:anchorId="71D69C41" wp14:editId="51356698">
                <wp:simplePos x="0" y="0"/>
                <wp:positionH relativeFrom="margin">
                  <wp:align>center</wp:align>
                </wp:positionH>
                <wp:positionV relativeFrom="paragraph">
                  <wp:posOffset>3209290</wp:posOffset>
                </wp:positionV>
                <wp:extent cx="4749800" cy="914400"/>
                <wp:effectExtent l="0" t="0" r="0" b="0"/>
                <wp:wrapNone/>
                <wp:docPr id="2145016816" name="Title 2" descr="P12TB5bA#y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749800" cy="914400"/>
                        </a:xfrm>
                        <a:prstGeom prst="rect">
                          <a:avLst/>
                        </a:prstGeom>
                        <a:ln w="9525" cap="flat" cmpd="sng" algn="ctr">
                          <a:solidFill>
                            <a:prstClr val="black">
                              <a:alpha val="0"/>
                            </a:prstClr>
                          </a:solidFill>
                          <a:prstDash val="solid"/>
                          <a:round/>
                          <a:headEnd type="none" w="med" len="med"/>
                          <a:tailEnd type="none" w="med" len="med"/>
                        </a:ln>
                      </wps:spPr>
                      <wps:txbx>
                        <w:txbxContent>
                          <w:p w14:paraId="5935FB00" w14:textId="05B5653B" w:rsidR="009A4921" w:rsidRDefault="003F5D87" w:rsidP="009A4921">
                            <w:pPr>
                              <w:spacing w:line="240" w:lineRule="auto"/>
                              <w:jc w:val="center"/>
                              <w:textAlignment w:val="baseline"/>
                              <w:rPr>
                                <w:rFonts w:eastAsia="+mj-ea" w:cs="+mj-cs"/>
                                <w:color w:val="3B1C1C"/>
                                <w:kern w:val="24"/>
                                <w:position w:val="1"/>
                                <w:sz w:val="36"/>
                                <w:szCs w:val="104"/>
                                <w:lang w:val="en-US"/>
                              </w:rPr>
                            </w:pPr>
                            <w:r>
                              <w:rPr>
                                <w:rFonts w:eastAsia="+mj-ea" w:cs="+mj-cs"/>
                                <w:color w:val="3B1C1C"/>
                                <w:kern w:val="24"/>
                                <w:position w:val="1"/>
                                <w:sz w:val="36"/>
                                <w:szCs w:val="104"/>
                                <w:lang w:val="en-US"/>
                              </w:rPr>
                              <w:t>Date</w:t>
                            </w:r>
                          </w:p>
                          <w:p w14:paraId="63B62B42" w14:textId="38B551E6" w:rsidR="003F5D87" w:rsidRPr="003F5D87" w:rsidRDefault="003F5D87" w:rsidP="009A4921">
                            <w:pPr>
                              <w:spacing w:line="240" w:lineRule="auto"/>
                              <w:jc w:val="center"/>
                              <w:textAlignment w:val="baseline"/>
                              <w:rPr>
                                <w:rFonts w:eastAsia="+mj-ea" w:cs="+mj-cs"/>
                                <w:color w:val="3B1C1C"/>
                                <w:kern w:val="24"/>
                                <w:position w:val="1"/>
                                <w:sz w:val="36"/>
                                <w:szCs w:val="104"/>
                                <w:lang w:val="en-US"/>
                              </w:rPr>
                            </w:pPr>
                            <w:r>
                              <w:rPr>
                                <w:rFonts w:eastAsia="+mj-ea" w:cs="+mj-cs"/>
                                <w:color w:val="3B1C1C"/>
                                <w:kern w:val="24"/>
                                <w:position w:val="1"/>
                                <w:sz w:val="36"/>
                                <w:szCs w:val="104"/>
                                <w:lang w:val="en-US"/>
                              </w:rPr>
                              <w:t>Version</w:t>
                            </w:r>
                          </w:p>
                        </w:txbxContent>
                      </wps:txbx>
                      <wps:bodyPr vert="horz"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w:pict>
              <v:rect w14:anchorId="71D69C41" id="Title 2" o:spid="_x0000_s1026" alt="P12TB5bA#y1" style="position:absolute;margin-left:0;margin-top:252.7pt;width:374pt;height:1in;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" filled="f">
                <v:stroke opacity="0" joinstyle="round"/>
                <v:path arrowok="t"/>
                <o:lock v:ext="edit" grouping="t"/>
                <v:textbox inset="0,0,0,0">
                  <w:txbxContent>
                    <w:p w14:paraId="5935FB00" w14:textId="05B5653B" w:rsidR="009A4921" w:rsidRDefault="003F5D87" w:rsidP="009A4921">
                      <w:pPr>
                        <w:spacing w:line="240" w:lineRule="auto"/>
                        <w:jc w:val="center"/>
                        <w:textAlignment w:val="baseline"/>
                        <w:rPr>
                          <w:rFonts w:eastAsia="+mj-ea" w:cs="+mj-cs"/>
                          <w:color w:val="3B1C1C"/>
                          <w:kern w:val="24"/>
                          <w:position w:val="1"/>
                          <w:sz w:val="36"/>
                          <w:szCs w:val="104"/>
                          <w:lang w:val="en-US"/>
                        </w:rPr>
                      </w:pPr>
                      <w:r>
                        <w:rPr>
                          <w:rFonts w:eastAsia="+mj-ea" w:cs="+mj-cs"/>
                          <w:color w:val="3B1C1C"/>
                          <w:kern w:val="24"/>
                          <w:position w:val="1"/>
                          <w:sz w:val="36"/>
                          <w:szCs w:val="104"/>
                          <w:lang w:val="en-US"/>
                        </w:rPr>
                        <w:t>Date</w:t>
                      </w:r>
                    </w:p>
                    <w:p w14:paraId="63B62B42" w14:textId="38B551E6" w:rsidR="003F5D87" w:rsidRPr="003F5D87" w:rsidRDefault="003F5D87" w:rsidP="009A4921">
                      <w:pPr>
                        <w:spacing w:line="240" w:lineRule="auto"/>
                        <w:jc w:val="center"/>
                        <w:textAlignment w:val="baseline"/>
                        <w:rPr>
                          <w:rFonts w:eastAsia="+mj-ea" w:cs="+mj-cs"/>
                          <w:color w:val="3B1C1C"/>
                          <w:kern w:val="24"/>
                          <w:position w:val="1"/>
                          <w:sz w:val="36"/>
                          <w:szCs w:val="104"/>
                          <w:lang w:val="en-US"/>
                        </w:rPr>
                      </w:pPr>
                      <w:r>
                        <w:rPr>
                          <w:rFonts w:eastAsia="+mj-ea" w:cs="+mj-cs"/>
                          <w:color w:val="3B1C1C"/>
                          <w:kern w:val="24"/>
                          <w:position w:val="1"/>
                          <w:sz w:val="36"/>
                          <w:szCs w:val="104"/>
                          <w:lang w:val="en-US"/>
                        </w:rPr>
                        <w:t>Version</w:t>
                      </w:r>
                    </w:p>
                  </w:txbxContent>
                </v:textbox>
                <w10:wrap anchorx="margin"/>
              </v:rect>
            </w:pict>
          </mc:Fallback>
        </mc:AlternateContent>
      </w:r>
      <w:r w:rsidRPr="00B36FF4">
        <w:rPr>
          <w:noProof/>
        </w:rPr>
        <mc:AlternateContent>
          <mc:Choice Requires="wps">
            <w:drawing>
              <wp:anchor distT="0" distB="0" distL="114300" distR="114300" simplePos="0" relativeHeight="251662336" behindDoc="0" locked="0" layoutInCell="1" allowOverlap="1" wp14:anchorId="08ADAE2A" wp14:editId="09FF25AD">
                <wp:simplePos x="0" y="0"/>
                <wp:positionH relativeFrom="margin">
                  <wp:align>center</wp:align>
                </wp:positionH>
                <wp:positionV relativeFrom="paragraph">
                  <wp:posOffset>1448435</wp:posOffset>
                </wp:positionV>
                <wp:extent cx="4051300" cy="1419225"/>
                <wp:effectExtent l="0" t="0" r="0" b="0"/>
                <wp:wrapNone/>
                <wp:docPr id="3" name="Title 2" descr="P12TB4bA#y1">
                  <a:extLst xmlns:a="http://schemas.openxmlformats.org/drawingml/2006/main">
                    <a:ext uri="{FF2B5EF4-FFF2-40B4-BE49-F238E27FC236}">
                      <a16:creationId xmlns:a16="http://schemas.microsoft.com/office/drawing/2014/main" id="{91214C62-809A-F559-FEE3-4B171297534A}"/>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051300" cy="1419225"/>
                        </a:xfrm>
                        <a:prstGeom prst="rect">
                          <a:avLst/>
                        </a:prstGeom>
                        <a:ln w="9525" cap="flat" cmpd="sng" algn="ctr">
                          <a:solidFill>
                            <a:prstClr val="black">
                              <a:alpha val="0"/>
                            </a:prstClr>
                          </a:solidFill>
                          <a:prstDash val="solid"/>
                          <a:round/>
                          <a:headEnd type="none" w="med" len="med"/>
                          <a:tailEnd type="none" w="med" len="med"/>
                        </a:ln>
                      </wps:spPr>
                      <wps:txbx>
                        <w:txbxContent>
                          <w:p w14:paraId="1ED0AD01" w14:textId="527603F2" w:rsidR="009A4921" w:rsidRPr="003F5D87" w:rsidRDefault="003F5D87" w:rsidP="003F5D87">
                            <w:pPr>
                              <w:spacing w:line="360" w:lineRule="auto"/>
                              <w:jc w:val="center"/>
                              <w:textAlignment w:val="baseline"/>
                              <w:rPr>
                                <w:rFonts w:eastAsia="+mj-ea" w:cs="+mj-cs"/>
                                <w:b/>
                                <w:bCs/>
                                <w:color w:val="6E2330"/>
                                <w:kern w:val="24"/>
                                <w:sz w:val="56"/>
                                <w:szCs w:val="152"/>
                                <w:lang w:val="en-US"/>
                              </w:rPr>
                            </w:pPr>
                            <w:r w:rsidRPr="003F5D87">
                              <w:rPr>
                                <w:rFonts w:eastAsia="+mj-ea" w:cs="+mj-cs"/>
                                <w:b/>
                                <w:bCs/>
                                <w:color w:val="6E2330"/>
                                <w:kern w:val="24"/>
                                <w:sz w:val="56"/>
                                <w:szCs w:val="152"/>
                                <w:lang w:val="en-US"/>
                              </w:rPr>
                              <w:t>Study title</w:t>
                            </w:r>
                          </w:p>
                        </w:txbxContent>
                      </wps:txbx>
                      <wps:bodyPr vert="horz"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w:pict>
              <v:rect w14:anchorId="08ADAE2A" id="_x0000_s1027" alt="P12TB4bA#y1" style="position:absolute;margin-left:0;margin-top:114.05pt;width:319pt;height:111.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" filled="f">
                <v:stroke opacity="0" joinstyle="round"/>
                <v:path arrowok="t"/>
                <o:lock v:ext="edit" grouping="t"/>
                <v:textbox inset="0,0,0,0">
                  <w:txbxContent>
                    <w:p w14:paraId="1ED0AD01" w14:textId="527603F2" w:rsidR="009A4921" w:rsidRPr="003F5D87" w:rsidRDefault="003F5D87" w:rsidP="003F5D87">
                      <w:pPr>
                        <w:spacing w:line="360" w:lineRule="auto"/>
                        <w:jc w:val="center"/>
                        <w:textAlignment w:val="baseline"/>
                        <w:rPr>
                          <w:rFonts w:eastAsia="+mj-ea" w:cs="+mj-cs"/>
                          <w:b/>
                          <w:bCs/>
                          <w:color w:val="6E2330"/>
                          <w:kern w:val="24"/>
                          <w:sz w:val="56"/>
                          <w:szCs w:val="152"/>
                          <w:lang w:val="en-US"/>
                        </w:rPr>
                      </w:pPr>
                      <w:r w:rsidRPr="003F5D87">
                        <w:rPr>
                          <w:rFonts w:eastAsia="+mj-ea" w:cs="+mj-cs"/>
                          <w:b/>
                          <w:bCs/>
                          <w:color w:val="6E2330"/>
                          <w:kern w:val="24"/>
                          <w:sz w:val="56"/>
                          <w:szCs w:val="152"/>
                          <w:lang w:val="en-US"/>
                        </w:rPr>
                        <w:t>Study title</w:t>
                      </w:r>
                    </w:p>
                  </w:txbxContent>
                </v:textbox>
                <w10:wrap anchorx="margin"/>
              </v:rect>
            </w:pict>
          </mc:Fallback>
        </mc:AlternateContent>
      </w:r>
    </w:p>
    <w:p w14:paraId="1DB3C35B" w14:textId="6C97D30F" w:rsidR="009A4921" w:rsidRPr="000366EF" w:rsidRDefault="003F5D87" w:rsidP="009A4921">
      <w:r w:rsidRPr="00B36FF4">
        <w:rPr>
          <w:noProof/>
        </w:rPr>
        <mc:AlternateContent>
          <mc:Choice Requires="wps">
            <w:drawing>
              <wp:anchor distT="0" distB="0" distL="114300" distR="114300" simplePos="0" relativeHeight="251661312" behindDoc="0" locked="0" layoutInCell="1" allowOverlap="1" wp14:anchorId="1C551BF7" wp14:editId="6FC43922">
                <wp:simplePos x="0" y="0"/>
                <wp:positionH relativeFrom="margin">
                  <wp:posOffset>681990</wp:posOffset>
                </wp:positionH>
                <wp:positionV relativeFrom="paragraph">
                  <wp:posOffset>106045</wp:posOffset>
                </wp:positionV>
                <wp:extent cx="5219700" cy="899160"/>
                <wp:effectExtent l="0" t="0" r="0" b="0"/>
                <wp:wrapNone/>
                <wp:docPr id="2" name="Title 1" descr="P12TB3bA#y1">
                  <a:extLst xmlns:a="http://schemas.openxmlformats.org/drawingml/2006/main">
                    <a:ext uri="{FF2B5EF4-FFF2-40B4-BE49-F238E27FC236}">
                      <a16:creationId xmlns:a16="http://schemas.microsoft.com/office/drawing/2014/main" id="{46742986-3098-6D86-2DD6-4C64D979AF4A}"/>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219700" cy="899160"/>
                        </a:xfrm>
                        <a:prstGeom prst="rect">
                          <a:avLst/>
                        </a:prstGeom>
                        <a:ln w="9525" cap="flat" cmpd="sng" algn="ctr">
                          <a:solidFill>
                            <a:prstClr val="black">
                              <a:alpha val="0"/>
                            </a:prstClr>
                          </a:solidFill>
                          <a:prstDash val="solid"/>
                          <a:round/>
                          <a:headEnd type="none" w="med" len="med"/>
                          <a:tailEnd type="none" w="med" len="med"/>
                        </a:ln>
                      </wps:spPr>
                      <wps:txbx>
                        <w:txbxContent>
                          <w:p w14:paraId="2E3C75A5" w14:textId="5C3D8181" w:rsidR="009A4921" w:rsidRPr="003F5D87" w:rsidRDefault="003F5D87" w:rsidP="009A4921">
                            <w:pPr>
                              <w:spacing w:line="216" w:lineRule="auto"/>
                              <w:jc w:val="center"/>
                              <w:rPr>
                                <w:rFonts w:eastAsia="+mj-ea" w:cs="+mj-cs"/>
                                <w:b/>
                                <w:bCs/>
                                <w:color w:val="6E2330"/>
                                <w:kern w:val="24"/>
                                <w:sz w:val="56"/>
                                <w:szCs w:val="152"/>
                                <w:lang w:val="en-US"/>
                              </w:rPr>
                            </w:pPr>
                            <w:r w:rsidRPr="003F5D87">
                              <w:rPr>
                                <w:rFonts w:eastAsia="+mj-ea" w:cs="+mj-cs"/>
                                <w:b/>
                                <w:bCs/>
                                <w:color w:val="6E2330"/>
                                <w:kern w:val="24"/>
                                <w:sz w:val="56"/>
                                <w:szCs w:val="152"/>
                                <w:lang w:val="en-US"/>
                              </w:rPr>
                              <w:t>Study Report</w:t>
                            </w:r>
                            <w:r w:rsidRPr="003F5D87">
                              <w:rPr>
                                <w:rFonts w:eastAsia="+mj-ea" w:cs="+mj-cs"/>
                                <w:b/>
                                <w:bCs/>
                                <w:color w:val="6E2330"/>
                                <w:kern w:val="24"/>
                                <w:sz w:val="56"/>
                                <w:szCs w:val="152"/>
                                <w:lang w:val="en-US"/>
                              </w:rPr>
                              <w:br/>
                              <w:t>Study ID</w:t>
                            </w:r>
                          </w:p>
                        </w:txbxContent>
                      </wps:txbx>
                      <wps:bodyPr vert="horz"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w:pict>
              <v:rect w14:anchorId="1C551BF7" id="Title 1" o:spid="_x0000_s1028" alt="P12TB3bA#y1" style="position:absolute;margin-left:53.7pt;margin-top:8.35pt;width:411pt;height:70.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" filled="f">
                <v:stroke opacity="0" joinstyle="round"/>
                <v:path arrowok="t"/>
                <o:lock v:ext="edit" grouping="t"/>
                <v:textbox inset="0,0,0,0">
                  <w:txbxContent>
                    <w:p w14:paraId="2E3C75A5" w14:textId="5C3D8181" w:rsidR="009A4921" w:rsidRPr="003F5D87" w:rsidRDefault="003F5D87" w:rsidP="009A4921">
                      <w:pPr>
                        <w:spacing w:line="216" w:lineRule="auto"/>
                        <w:jc w:val="center"/>
                        <w:rPr>
                          <w:rFonts w:eastAsia="+mj-ea" w:cs="+mj-cs"/>
                          <w:b/>
                          <w:bCs/>
                          <w:color w:val="6E2330"/>
                          <w:kern w:val="24"/>
                          <w:sz w:val="56"/>
                          <w:szCs w:val="152"/>
                          <w:lang w:val="en-US"/>
                        </w:rPr>
                      </w:pPr>
                      <w:r w:rsidRPr="003F5D87">
                        <w:rPr>
                          <w:rFonts w:eastAsia="+mj-ea" w:cs="+mj-cs"/>
                          <w:b/>
                          <w:bCs/>
                          <w:color w:val="6E2330"/>
                          <w:kern w:val="24"/>
                          <w:sz w:val="56"/>
                          <w:szCs w:val="152"/>
                          <w:lang w:val="en-US"/>
                        </w:rPr>
                        <w:t>Study Report</w:t>
                      </w:r>
                      <w:r w:rsidRPr="003F5D87">
                        <w:rPr>
                          <w:rFonts w:eastAsia="+mj-ea" w:cs="+mj-cs"/>
                          <w:b/>
                          <w:bCs/>
                          <w:color w:val="6E2330"/>
                          <w:kern w:val="24"/>
                          <w:sz w:val="56"/>
                          <w:szCs w:val="152"/>
                          <w:lang w:val="en-US"/>
                        </w:rPr>
                        <w:br/>
                        <w:t>Study ID</w:t>
                      </w:r>
                    </w:p>
                  </w:txbxContent>
                </v:textbox>
                <w10:wrap anchorx="margin"/>
              </v:rect>
            </w:pict>
          </mc:Fallback>
        </mc:AlternateContent>
      </w:r>
    </w:p>
    <w:p w14:paraId="145A2D8A" w14:textId="77777777" w:rsidR="009A4921" w:rsidRPr="000366EF" w:rsidRDefault="009A4921" w:rsidP="009A4921"/>
    <w:p w14:paraId="6291B271" w14:textId="77777777" w:rsidR="009A4921" w:rsidRPr="000366EF" w:rsidRDefault="009A4921" w:rsidP="009A4921"/>
    <w:p w14:paraId="0A777272" w14:textId="77777777" w:rsidR="009A4921" w:rsidRPr="000366EF" w:rsidRDefault="009A4921" w:rsidP="009A4921"/>
    <w:p w14:paraId="236E2747" w14:textId="77777777" w:rsidR="009A4921" w:rsidRPr="000366EF" w:rsidRDefault="009A4921" w:rsidP="009A4921"/>
    <w:p w14:paraId="53E59A8B" w14:textId="77777777" w:rsidR="009A4921" w:rsidRPr="000366EF" w:rsidRDefault="009A4921" w:rsidP="009A4921"/>
    <w:p w14:paraId="2A66B8D7" w14:textId="77777777" w:rsidR="009A4921" w:rsidRPr="000366EF" w:rsidRDefault="009A4921" w:rsidP="009A4921"/>
    <w:p w14:paraId="41CDCAA0" w14:textId="77777777" w:rsidR="009A4921" w:rsidRPr="000366EF" w:rsidRDefault="009A4921" w:rsidP="009A4921"/>
    <w:p w14:paraId="0EE330A6" w14:textId="77777777" w:rsidR="009A4921" w:rsidRPr="000366EF" w:rsidRDefault="009A4921" w:rsidP="009A4921"/>
    <w:p w14:paraId="3CCDFF96" w14:textId="77777777" w:rsidR="009A4921" w:rsidRDefault="009A4921" w:rsidP="009A4921"/>
    <w:p w14:paraId="45D2E892" w14:textId="77777777" w:rsidR="009A4921" w:rsidRDefault="009A4921" w:rsidP="009A4921"/>
    <w:p w14:paraId="47310307" w14:textId="77777777" w:rsidR="009A4921" w:rsidRDefault="009A4921" w:rsidP="009A4921"/>
    <w:p w14:paraId="3E4E0327" w14:textId="77777777" w:rsidR="009A4921" w:rsidRDefault="009A4921" w:rsidP="009A4921">
      <w:pPr>
        <w:pStyle w:val="NoSpacing"/>
      </w:pPr>
      <w:r>
        <w:br w:type="page"/>
      </w:r>
    </w:p>
    <w:tbl>
      <w:tblPr>
        <w:tblStyle w:val="TableGrid"/>
        <w:tblW w:w="0" w:type="auto"/>
        <w:tblLook w:val="04A0" w:firstRow="1" w:lastRow="0" w:firstColumn="1" w:lastColumn="0" w:noHBand="0" w:noVBand="1"/>
      </w:tblPr>
      <w:tblGrid>
        <w:gridCol w:w="3114"/>
        <w:gridCol w:w="6514"/>
      </w:tblGrid>
      <w:tr w:rsidR="003F5D87" w14:paraId="5280E6CC" w14:textId="77777777" w:rsidTr="00075A5D">
        <w:tc>
          <w:tcPr>
            <w:tcW w:w="3114" w:type="dxa"/>
            <w:shd w:val="clear" w:color="auto" w:fill="6E2330" w:themeFill="accent2"/>
          </w:tcPr>
          <w:p w14:paraId="031BCFB6" w14:textId="44A47A27" w:rsidR="003F5D87" w:rsidRPr="00075A5D" w:rsidRDefault="003F5D87" w:rsidP="003F5D87">
            <w:pPr>
              <w:pStyle w:val="TableParagraph"/>
              <w:autoSpaceDE w:val="0"/>
              <w:autoSpaceDN w:val="0"/>
              <w:spacing w:before="63"/>
              <w:ind w:left="107"/>
              <w:rPr>
                <w:rFonts w:eastAsia="Aptos" w:cs="Times New Roman"/>
                <w:color w:val="FEFFFF" w:themeColor="background2"/>
                <w:sz w:val="24"/>
                <w:szCs w:val="24"/>
              </w:rPr>
            </w:pPr>
            <w:r w:rsidRPr="00075A5D">
              <w:rPr>
                <w:rFonts w:asciiTheme="minorHAnsi" w:eastAsia="Courier New" w:hAnsiTheme="minorHAnsi" w:cstheme="minorHAnsi"/>
                <w:b/>
                <w:color w:val="FEFFFF" w:themeColor="background2"/>
                <w:sz w:val="24"/>
                <w:lang w:val="en-GB"/>
              </w:rPr>
              <w:lastRenderedPageBreak/>
              <w:t>Study title</w:t>
            </w:r>
          </w:p>
        </w:tc>
        <w:tc>
          <w:tcPr>
            <w:tcW w:w="6514" w:type="dxa"/>
          </w:tcPr>
          <w:p w14:paraId="5CFC34C2" w14:textId="78599543" w:rsidR="003F5D87" w:rsidRPr="003F5D87" w:rsidRDefault="003F5D87" w:rsidP="009A4921">
            <w:pPr>
              <w:spacing w:before="0" w:after="160" w:line="279" w:lineRule="auto"/>
              <w:rPr>
                <w:rFonts w:asciiTheme="minorHAnsi" w:eastAsia="Aptos" w:hAnsiTheme="minorHAnsi" w:cs="Times New Roman"/>
                <w:i/>
                <w:iCs/>
                <w:color w:val="6E2330" w:themeColor="accent2"/>
                <w:sz w:val="22"/>
                <w:szCs w:val="22"/>
                <w:lang w:val="en-US"/>
              </w:rPr>
            </w:pPr>
            <w:r w:rsidRPr="003F5D87">
              <w:rPr>
                <w:rFonts w:asciiTheme="minorHAnsi" w:eastAsia="Calibri" w:hAnsiTheme="minorHAnsi" w:cstheme="minorHAnsi"/>
                <w:i/>
                <w:iCs/>
                <w:color w:val="6E2330" w:themeColor="accent2"/>
                <w:sz w:val="22"/>
                <w:szCs w:val="22"/>
              </w:rPr>
              <w:t>Informative title including a commonly used  term,</w:t>
            </w:r>
            <w:r w:rsidRPr="003F5D87">
              <w:rPr>
                <w:rFonts w:asciiTheme="minorHAnsi" w:hAnsiTheme="minorHAnsi"/>
                <w:i/>
                <w:iCs/>
                <w:color w:val="6E2330" w:themeColor="accent2"/>
                <w:sz w:val="22"/>
                <w:szCs w:val="22"/>
              </w:rPr>
              <w:t xml:space="preserve"> </w:t>
            </w:r>
            <w:r w:rsidRPr="003F5D87">
              <w:rPr>
                <w:rFonts w:asciiTheme="minorHAnsi" w:eastAsia="Calibri" w:hAnsiTheme="minorHAnsi" w:cstheme="minorHAnsi"/>
                <w:i/>
                <w:iCs/>
                <w:color w:val="6E2330" w:themeColor="accent2"/>
                <w:sz w:val="22"/>
                <w:szCs w:val="22"/>
              </w:rPr>
              <w:t>indicating the study design and the medicinal product, substance or drug class concerned.</w:t>
            </w:r>
          </w:p>
        </w:tc>
      </w:tr>
      <w:tr w:rsidR="003F5D87" w14:paraId="30128E72" w14:textId="77777777" w:rsidTr="00075A5D">
        <w:tc>
          <w:tcPr>
            <w:tcW w:w="3114" w:type="dxa"/>
            <w:shd w:val="clear" w:color="auto" w:fill="6E2330" w:themeFill="accent2"/>
          </w:tcPr>
          <w:p w14:paraId="3622F54E" w14:textId="63872335" w:rsidR="003F5D87" w:rsidRPr="00075A5D" w:rsidRDefault="003F5D87" w:rsidP="003F5D87">
            <w:pPr>
              <w:pStyle w:val="TableParagraph"/>
              <w:autoSpaceDE w:val="0"/>
              <w:autoSpaceDN w:val="0"/>
              <w:spacing w:before="63"/>
              <w:ind w:left="107"/>
              <w:rPr>
                <w:rFonts w:eastAsia="Aptos" w:cs="Times New Roman"/>
                <w:color w:val="FEFFFF" w:themeColor="background2"/>
                <w:sz w:val="24"/>
                <w:szCs w:val="24"/>
              </w:rPr>
            </w:pPr>
            <w:r w:rsidRPr="00075A5D">
              <w:rPr>
                <w:rFonts w:asciiTheme="minorHAnsi" w:eastAsia="Courier New" w:hAnsiTheme="minorHAnsi" w:cstheme="minorHAnsi"/>
                <w:b/>
                <w:color w:val="FEFFFF" w:themeColor="background2"/>
                <w:sz w:val="24"/>
                <w:lang w:val="en-GB"/>
              </w:rPr>
              <w:t>Study report version</w:t>
            </w:r>
          </w:p>
        </w:tc>
        <w:tc>
          <w:tcPr>
            <w:tcW w:w="6514" w:type="dxa"/>
          </w:tcPr>
          <w:p w14:paraId="762978F7" w14:textId="14F1B637" w:rsidR="003F5D87" w:rsidRPr="003F5D87" w:rsidRDefault="003F5D87" w:rsidP="009A4921">
            <w:pPr>
              <w:spacing w:before="0" w:after="160" w:line="279" w:lineRule="auto"/>
              <w:rPr>
                <w:rFonts w:asciiTheme="minorHAnsi" w:eastAsia="Aptos" w:hAnsiTheme="minorHAnsi" w:cs="Times New Roman"/>
                <w:i/>
                <w:iCs/>
                <w:color w:val="6E2330" w:themeColor="accent2"/>
                <w:sz w:val="22"/>
                <w:szCs w:val="22"/>
                <w:lang w:val="en-US"/>
              </w:rPr>
            </w:pPr>
            <w:r w:rsidRPr="003F5D87">
              <w:rPr>
                <w:rFonts w:asciiTheme="minorHAnsi" w:eastAsia="Aptos" w:hAnsiTheme="minorHAnsi" w:cs="Times New Roman"/>
                <w:i/>
                <w:iCs/>
                <w:color w:val="6E2330" w:themeColor="accent2"/>
                <w:sz w:val="22"/>
                <w:szCs w:val="22"/>
                <w:lang w:val="en-US"/>
              </w:rPr>
              <w:t>VX.0</w:t>
            </w:r>
          </w:p>
        </w:tc>
      </w:tr>
      <w:tr w:rsidR="003F5D87" w14:paraId="26F804AA" w14:textId="77777777" w:rsidTr="00075A5D">
        <w:tc>
          <w:tcPr>
            <w:tcW w:w="3114" w:type="dxa"/>
            <w:shd w:val="clear" w:color="auto" w:fill="6E2330" w:themeFill="accent2"/>
          </w:tcPr>
          <w:p w14:paraId="52EF88D9" w14:textId="5F4F0959" w:rsidR="003F5D87" w:rsidRPr="00075A5D" w:rsidRDefault="003F5D87" w:rsidP="003F5D87">
            <w:pPr>
              <w:pStyle w:val="TableParagraph"/>
              <w:autoSpaceDE w:val="0"/>
              <w:autoSpaceDN w:val="0"/>
              <w:spacing w:before="63"/>
              <w:ind w:left="107"/>
              <w:rPr>
                <w:rFonts w:eastAsia="Aptos" w:cs="Times New Roman"/>
                <w:color w:val="FEFFFF" w:themeColor="background2"/>
                <w:sz w:val="24"/>
                <w:szCs w:val="24"/>
              </w:rPr>
            </w:pPr>
            <w:r w:rsidRPr="00075A5D">
              <w:rPr>
                <w:rFonts w:asciiTheme="minorHAnsi" w:eastAsia="Courier New" w:hAnsiTheme="minorHAnsi" w:cstheme="minorHAnsi"/>
                <w:b/>
                <w:color w:val="FEFFFF" w:themeColor="background2"/>
                <w:sz w:val="24"/>
                <w:lang w:val="en-GB"/>
              </w:rPr>
              <w:t>Date</w:t>
            </w:r>
          </w:p>
        </w:tc>
        <w:tc>
          <w:tcPr>
            <w:tcW w:w="6514" w:type="dxa"/>
          </w:tcPr>
          <w:p w14:paraId="4A61DA14" w14:textId="00FFE831" w:rsidR="003F5D87" w:rsidRPr="003F5D87" w:rsidRDefault="003F5D87" w:rsidP="009A4921">
            <w:pPr>
              <w:spacing w:before="0" w:after="160" w:line="279" w:lineRule="auto"/>
              <w:rPr>
                <w:rFonts w:asciiTheme="minorHAnsi" w:eastAsia="Aptos" w:hAnsiTheme="minorHAnsi" w:cs="Times New Roman"/>
                <w:i/>
                <w:iCs/>
                <w:color w:val="6E2330" w:themeColor="accent2"/>
                <w:sz w:val="22"/>
                <w:szCs w:val="22"/>
                <w:lang w:val="en-US"/>
              </w:rPr>
            </w:pPr>
            <w:r w:rsidRPr="003F5D87">
              <w:rPr>
                <w:rFonts w:asciiTheme="minorHAnsi" w:eastAsia="Aptos" w:hAnsiTheme="minorHAnsi" w:cs="Times New Roman"/>
                <w:i/>
                <w:iCs/>
                <w:color w:val="6E2330" w:themeColor="accent2"/>
                <w:sz w:val="22"/>
                <w:szCs w:val="22"/>
                <w:lang w:val="en-US"/>
              </w:rPr>
              <w:t>DD/MM/YYY</w:t>
            </w:r>
          </w:p>
        </w:tc>
      </w:tr>
      <w:tr w:rsidR="003F5D87" w14:paraId="315099B1" w14:textId="77777777" w:rsidTr="00075A5D">
        <w:tc>
          <w:tcPr>
            <w:tcW w:w="3114" w:type="dxa"/>
            <w:shd w:val="clear" w:color="auto" w:fill="6E2330" w:themeFill="accent2"/>
          </w:tcPr>
          <w:p w14:paraId="13D7A79B" w14:textId="2BEEE2FE" w:rsidR="003F5D87" w:rsidRPr="00075A5D" w:rsidRDefault="003F5D87" w:rsidP="003F5D87">
            <w:pPr>
              <w:pStyle w:val="TableParagraph"/>
              <w:autoSpaceDE w:val="0"/>
              <w:autoSpaceDN w:val="0"/>
              <w:spacing w:before="63"/>
              <w:ind w:left="107"/>
              <w:rPr>
                <w:rFonts w:eastAsia="Aptos" w:cs="Times New Roman"/>
                <w:color w:val="FEFFFF" w:themeColor="background2"/>
                <w:sz w:val="24"/>
                <w:szCs w:val="24"/>
              </w:rPr>
            </w:pPr>
            <w:r w:rsidRPr="00075A5D">
              <w:rPr>
                <w:rFonts w:asciiTheme="minorHAnsi" w:eastAsia="Courier New" w:hAnsiTheme="minorHAnsi" w:cstheme="minorHAnsi"/>
                <w:b/>
                <w:color w:val="FEFFFF" w:themeColor="background2"/>
                <w:sz w:val="24"/>
                <w:lang w:val="en-GB"/>
              </w:rPr>
              <w:t>EU PAS number</w:t>
            </w:r>
          </w:p>
        </w:tc>
        <w:tc>
          <w:tcPr>
            <w:tcW w:w="6514" w:type="dxa"/>
          </w:tcPr>
          <w:p w14:paraId="5345A17A" w14:textId="248A3835" w:rsidR="003F5D87" w:rsidRPr="003F5D87" w:rsidRDefault="003F5D87" w:rsidP="009A4921">
            <w:pPr>
              <w:spacing w:before="0" w:after="160" w:line="279" w:lineRule="auto"/>
              <w:rPr>
                <w:rFonts w:asciiTheme="minorHAnsi" w:eastAsia="Aptos" w:hAnsiTheme="minorHAnsi" w:cs="Times New Roman"/>
                <w:i/>
                <w:iCs/>
                <w:color w:val="6E2330" w:themeColor="accent2"/>
                <w:sz w:val="22"/>
                <w:szCs w:val="22"/>
                <w:lang w:val="en-US"/>
              </w:rPr>
            </w:pPr>
            <w:r w:rsidRPr="003F5D87">
              <w:rPr>
                <w:rFonts w:asciiTheme="minorHAnsi" w:eastAsia="Aptos" w:hAnsiTheme="minorHAnsi" w:cs="Times New Roman"/>
                <w:i/>
                <w:iCs/>
                <w:color w:val="6E2330" w:themeColor="accent2"/>
                <w:sz w:val="22"/>
                <w:szCs w:val="22"/>
                <w:lang w:val="en-US"/>
              </w:rPr>
              <w:t>Registration number in the EU PAS register</w:t>
            </w:r>
          </w:p>
        </w:tc>
      </w:tr>
      <w:tr w:rsidR="003F5D87" w14:paraId="73208099" w14:textId="77777777" w:rsidTr="00075A5D">
        <w:tc>
          <w:tcPr>
            <w:tcW w:w="3114" w:type="dxa"/>
            <w:shd w:val="clear" w:color="auto" w:fill="6E2330" w:themeFill="accent2"/>
          </w:tcPr>
          <w:p w14:paraId="7C24E301" w14:textId="6CC1A2A3" w:rsidR="003F5D87" w:rsidRPr="00075A5D" w:rsidRDefault="003F5D87" w:rsidP="003F5D87">
            <w:pPr>
              <w:pStyle w:val="TableParagraph"/>
              <w:autoSpaceDE w:val="0"/>
              <w:autoSpaceDN w:val="0"/>
              <w:spacing w:before="63"/>
              <w:ind w:left="107"/>
              <w:rPr>
                <w:rFonts w:eastAsia="Aptos" w:cs="Times New Roman"/>
                <w:color w:val="FEFFFF" w:themeColor="background2"/>
                <w:sz w:val="24"/>
                <w:szCs w:val="24"/>
              </w:rPr>
            </w:pPr>
            <w:r w:rsidRPr="00075A5D">
              <w:rPr>
                <w:rFonts w:asciiTheme="minorHAnsi" w:eastAsia="Courier New" w:hAnsiTheme="minorHAnsi" w:cstheme="minorHAnsi"/>
                <w:b/>
                <w:color w:val="FEFFFF" w:themeColor="background2"/>
                <w:sz w:val="24"/>
                <w:lang w:val="en-GB"/>
              </w:rPr>
              <w:t>Active substance</w:t>
            </w:r>
          </w:p>
        </w:tc>
        <w:tc>
          <w:tcPr>
            <w:tcW w:w="6514" w:type="dxa"/>
          </w:tcPr>
          <w:p w14:paraId="2E25970C" w14:textId="5F5B20D4" w:rsidR="003F5D87" w:rsidRPr="003F5D87" w:rsidRDefault="003F5D87" w:rsidP="009A4921">
            <w:pPr>
              <w:spacing w:before="0" w:after="160" w:line="279" w:lineRule="auto"/>
              <w:rPr>
                <w:rFonts w:asciiTheme="minorHAnsi" w:eastAsia="Aptos" w:hAnsiTheme="minorHAnsi" w:cs="Times New Roman"/>
                <w:i/>
                <w:iCs/>
                <w:color w:val="6E2330" w:themeColor="accent2"/>
                <w:sz w:val="22"/>
                <w:szCs w:val="22"/>
                <w:lang w:val="en-US"/>
              </w:rPr>
            </w:pPr>
            <w:r w:rsidRPr="003F5D87">
              <w:rPr>
                <w:rFonts w:asciiTheme="minorHAnsi" w:eastAsia="Aptos" w:hAnsiTheme="minorHAnsi" w:cs="Times New Roman"/>
                <w:i/>
                <w:iCs/>
                <w:color w:val="6E2330" w:themeColor="accent2"/>
                <w:sz w:val="22"/>
                <w:szCs w:val="22"/>
                <w:lang w:val="en-US"/>
              </w:rPr>
              <w:t>List of pharmacotherapeutic group(s)) and active substance(s) subject to the study</w:t>
            </w:r>
          </w:p>
        </w:tc>
      </w:tr>
      <w:tr w:rsidR="003F5D87" w14:paraId="416BD7B7" w14:textId="77777777" w:rsidTr="00075A5D">
        <w:tc>
          <w:tcPr>
            <w:tcW w:w="3114" w:type="dxa"/>
            <w:shd w:val="clear" w:color="auto" w:fill="6E2330" w:themeFill="accent2"/>
          </w:tcPr>
          <w:p w14:paraId="40F2543C" w14:textId="0B976328" w:rsidR="003F5D87" w:rsidRPr="00075A5D" w:rsidRDefault="003F5D87" w:rsidP="003F5D87">
            <w:pPr>
              <w:pStyle w:val="TableParagraph"/>
              <w:autoSpaceDE w:val="0"/>
              <w:autoSpaceDN w:val="0"/>
              <w:spacing w:before="63"/>
              <w:ind w:left="107"/>
              <w:rPr>
                <w:rFonts w:eastAsia="Aptos" w:cs="Times New Roman"/>
                <w:color w:val="FEFFFF" w:themeColor="background2"/>
                <w:sz w:val="24"/>
                <w:szCs w:val="24"/>
              </w:rPr>
            </w:pPr>
            <w:r w:rsidRPr="00075A5D">
              <w:rPr>
                <w:rFonts w:asciiTheme="minorHAnsi" w:eastAsia="Courier New" w:hAnsiTheme="minorHAnsi" w:cstheme="minorHAnsi"/>
                <w:b/>
                <w:color w:val="FEFFFF" w:themeColor="background2"/>
                <w:sz w:val="24"/>
                <w:lang w:val="en-GB"/>
              </w:rPr>
              <w:t>Medicinal product</w:t>
            </w:r>
          </w:p>
        </w:tc>
        <w:tc>
          <w:tcPr>
            <w:tcW w:w="6514" w:type="dxa"/>
          </w:tcPr>
          <w:p w14:paraId="2B9655F1" w14:textId="59DC6A68" w:rsidR="003F5D87" w:rsidRPr="003F5D87" w:rsidRDefault="003F5D87" w:rsidP="009A4921">
            <w:pPr>
              <w:spacing w:before="0" w:after="160" w:line="279" w:lineRule="auto"/>
              <w:rPr>
                <w:rFonts w:asciiTheme="minorHAnsi" w:eastAsia="Aptos" w:hAnsiTheme="minorHAnsi" w:cs="Times New Roman"/>
                <w:i/>
                <w:iCs/>
                <w:color w:val="6E2330" w:themeColor="accent2"/>
                <w:sz w:val="22"/>
                <w:szCs w:val="22"/>
                <w:lang w:val="en-US"/>
              </w:rPr>
            </w:pPr>
            <w:r w:rsidRPr="003F5D87">
              <w:rPr>
                <w:rFonts w:asciiTheme="minorHAnsi" w:eastAsia="Aptos" w:hAnsiTheme="minorHAnsi" w:cs="Times New Roman"/>
                <w:i/>
                <w:iCs/>
                <w:color w:val="6E2330" w:themeColor="accent2"/>
                <w:sz w:val="22"/>
                <w:szCs w:val="22"/>
                <w:lang w:val="en-US"/>
              </w:rPr>
              <w:t>List of centrally authorised medicinal product(s) and/or, if possible, of nationally authorised products subject to the study</w:t>
            </w:r>
          </w:p>
        </w:tc>
      </w:tr>
      <w:tr w:rsidR="003F5D87" w14:paraId="143AAA2E" w14:textId="77777777" w:rsidTr="00075A5D">
        <w:tc>
          <w:tcPr>
            <w:tcW w:w="3114" w:type="dxa"/>
            <w:shd w:val="clear" w:color="auto" w:fill="6E2330" w:themeFill="accent2"/>
          </w:tcPr>
          <w:p w14:paraId="275FC06B" w14:textId="6A758A5F" w:rsidR="003F5D87" w:rsidRPr="00075A5D" w:rsidRDefault="003F5D87" w:rsidP="003F5D87">
            <w:pPr>
              <w:pStyle w:val="TableParagraph"/>
              <w:autoSpaceDE w:val="0"/>
              <w:autoSpaceDN w:val="0"/>
              <w:spacing w:before="63"/>
              <w:ind w:left="107"/>
              <w:rPr>
                <w:rFonts w:eastAsia="Aptos" w:cs="Times New Roman"/>
                <w:color w:val="FEFFFF" w:themeColor="background2"/>
                <w:sz w:val="24"/>
                <w:szCs w:val="24"/>
              </w:rPr>
            </w:pPr>
            <w:r w:rsidRPr="00075A5D">
              <w:rPr>
                <w:rFonts w:asciiTheme="minorHAnsi" w:eastAsia="Courier New" w:hAnsiTheme="minorHAnsi" w:cstheme="minorHAnsi"/>
                <w:b/>
                <w:color w:val="FEFFFF" w:themeColor="background2"/>
                <w:sz w:val="24"/>
                <w:lang w:val="en-GB"/>
              </w:rPr>
              <w:t>Research question and objectives</w:t>
            </w:r>
          </w:p>
        </w:tc>
        <w:tc>
          <w:tcPr>
            <w:tcW w:w="6514" w:type="dxa"/>
          </w:tcPr>
          <w:p w14:paraId="1F65820B" w14:textId="05D74081" w:rsidR="003F5D87" w:rsidRPr="003F5D87" w:rsidRDefault="003F5D87" w:rsidP="009A4921">
            <w:pPr>
              <w:spacing w:before="0" w:after="160" w:line="279" w:lineRule="auto"/>
              <w:rPr>
                <w:rFonts w:asciiTheme="minorHAnsi" w:eastAsia="Aptos" w:hAnsiTheme="minorHAnsi" w:cs="Times New Roman"/>
                <w:i/>
                <w:iCs/>
                <w:color w:val="6E2330" w:themeColor="accent2"/>
                <w:sz w:val="22"/>
                <w:szCs w:val="22"/>
                <w:lang w:val="en-US"/>
              </w:rPr>
            </w:pPr>
            <w:r w:rsidRPr="003F5D87">
              <w:rPr>
                <w:rFonts w:asciiTheme="minorHAnsi" w:eastAsia="Aptos" w:hAnsiTheme="minorHAnsi" w:cs="Times New Roman"/>
                <w:i/>
                <w:iCs/>
                <w:color w:val="6E2330" w:themeColor="accent2"/>
                <w:sz w:val="22"/>
                <w:szCs w:val="22"/>
                <w:lang w:val="en-US"/>
              </w:rPr>
              <w:t>Summary of the research question and main objectives</w:t>
            </w:r>
          </w:p>
        </w:tc>
      </w:tr>
      <w:tr w:rsidR="003F5D87" w14:paraId="498B0050" w14:textId="77777777" w:rsidTr="00075A5D">
        <w:tc>
          <w:tcPr>
            <w:tcW w:w="3114" w:type="dxa"/>
            <w:shd w:val="clear" w:color="auto" w:fill="6E2330" w:themeFill="accent2"/>
          </w:tcPr>
          <w:p w14:paraId="0B5C0EFB" w14:textId="2F9CDBA0" w:rsidR="003F5D87" w:rsidRPr="00075A5D" w:rsidRDefault="003F5D87" w:rsidP="003F5D87">
            <w:pPr>
              <w:pStyle w:val="TableParagraph"/>
              <w:autoSpaceDE w:val="0"/>
              <w:autoSpaceDN w:val="0"/>
              <w:spacing w:before="63"/>
              <w:ind w:left="107"/>
              <w:rPr>
                <w:rFonts w:eastAsia="Aptos" w:cs="Times New Roman"/>
                <w:color w:val="FEFFFF" w:themeColor="background2"/>
                <w:sz w:val="24"/>
                <w:szCs w:val="24"/>
              </w:rPr>
            </w:pPr>
            <w:r w:rsidRPr="00075A5D">
              <w:rPr>
                <w:rFonts w:asciiTheme="minorHAnsi" w:eastAsia="Courier New" w:hAnsiTheme="minorHAnsi" w:cstheme="minorHAnsi"/>
                <w:b/>
                <w:color w:val="FEFFFF" w:themeColor="background2"/>
                <w:sz w:val="24"/>
                <w:lang w:val="en-GB"/>
              </w:rPr>
              <w:t>Countries of study</w:t>
            </w:r>
          </w:p>
        </w:tc>
        <w:tc>
          <w:tcPr>
            <w:tcW w:w="6514" w:type="dxa"/>
          </w:tcPr>
          <w:p w14:paraId="65B77186" w14:textId="6F3FFD34" w:rsidR="003F5D87" w:rsidRPr="003F5D87" w:rsidRDefault="003F5D87" w:rsidP="009A4921">
            <w:pPr>
              <w:spacing w:before="0" w:after="160" w:line="279" w:lineRule="auto"/>
              <w:rPr>
                <w:rFonts w:asciiTheme="minorHAnsi" w:eastAsia="Aptos" w:hAnsiTheme="minorHAnsi" w:cs="Times New Roman"/>
                <w:i/>
                <w:iCs/>
                <w:color w:val="6E2330" w:themeColor="accent2"/>
                <w:sz w:val="22"/>
                <w:szCs w:val="22"/>
                <w:lang w:val="en-US"/>
              </w:rPr>
            </w:pPr>
            <w:r w:rsidRPr="003F5D87">
              <w:rPr>
                <w:rFonts w:asciiTheme="minorHAnsi" w:eastAsia="Aptos" w:hAnsiTheme="minorHAnsi" w:cs="Times New Roman"/>
                <w:i/>
                <w:iCs/>
                <w:color w:val="6E2330" w:themeColor="accent2"/>
                <w:sz w:val="22"/>
                <w:szCs w:val="22"/>
                <w:lang w:val="en-US"/>
              </w:rPr>
              <w:t>List of countries where the study is to be conducted; if countries have not been identified yet, or if the list is not complete, this should be stated</w:t>
            </w:r>
          </w:p>
        </w:tc>
      </w:tr>
      <w:tr w:rsidR="003F5D87" w14:paraId="24203C9C" w14:textId="77777777" w:rsidTr="00075A5D">
        <w:tc>
          <w:tcPr>
            <w:tcW w:w="3114" w:type="dxa"/>
            <w:shd w:val="clear" w:color="auto" w:fill="6E2330" w:themeFill="accent2"/>
          </w:tcPr>
          <w:p w14:paraId="0DCC2D4B" w14:textId="6E4D03A7" w:rsidR="003F5D87" w:rsidRPr="00075A5D" w:rsidRDefault="003F5D87" w:rsidP="003F5D87">
            <w:pPr>
              <w:pStyle w:val="TableParagraph"/>
              <w:autoSpaceDE w:val="0"/>
              <w:autoSpaceDN w:val="0"/>
              <w:spacing w:before="63"/>
              <w:ind w:left="107"/>
              <w:rPr>
                <w:rFonts w:eastAsia="Aptos" w:cs="Times New Roman"/>
                <w:color w:val="FEFFFF" w:themeColor="background2"/>
                <w:sz w:val="24"/>
                <w:szCs w:val="24"/>
              </w:rPr>
            </w:pPr>
            <w:r w:rsidRPr="00075A5D">
              <w:rPr>
                <w:rFonts w:asciiTheme="minorHAnsi" w:eastAsia="Courier New" w:hAnsiTheme="minorHAnsi" w:cstheme="minorHAnsi"/>
                <w:b/>
                <w:color w:val="FEFFFF" w:themeColor="background2"/>
                <w:sz w:val="24"/>
                <w:lang w:val="en-GB"/>
              </w:rPr>
              <w:t>Authors</w:t>
            </w:r>
          </w:p>
        </w:tc>
        <w:tc>
          <w:tcPr>
            <w:tcW w:w="6514" w:type="dxa"/>
          </w:tcPr>
          <w:p w14:paraId="6CF23D22" w14:textId="65C48BB1" w:rsidR="003F5D87" w:rsidRPr="003F5D87" w:rsidRDefault="003F5D87" w:rsidP="009A4921">
            <w:pPr>
              <w:spacing w:before="0" w:after="160" w:line="279" w:lineRule="auto"/>
              <w:rPr>
                <w:rFonts w:asciiTheme="minorHAnsi" w:eastAsia="Aptos" w:hAnsiTheme="minorHAnsi" w:cs="Times New Roman"/>
                <w:i/>
                <w:iCs/>
                <w:color w:val="6E2330" w:themeColor="accent2"/>
                <w:sz w:val="22"/>
                <w:szCs w:val="22"/>
                <w:lang w:val="en-US"/>
              </w:rPr>
            </w:pPr>
            <w:r w:rsidRPr="003F5D87">
              <w:rPr>
                <w:rFonts w:asciiTheme="minorHAnsi" w:eastAsia="Aptos" w:hAnsiTheme="minorHAnsi" w:cs="Times New Roman"/>
                <w:i/>
                <w:iCs/>
                <w:color w:val="6E2330" w:themeColor="accent2"/>
                <w:sz w:val="22"/>
                <w:szCs w:val="22"/>
                <w:lang w:val="en-US"/>
              </w:rPr>
              <w:t>Name and contact details of the main author of the study protocol</w:t>
            </w:r>
          </w:p>
        </w:tc>
      </w:tr>
    </w:tbl>
    <w:p w14:paraId="2696AAD5" w14:textId="77777777" w:rsidR="00D146E0" w:rsidRDefault="00D146E0" w:rsidP="009A4921">
      <w:pPr>
        <w:spacing w:before="0" w:after="160" w:line="279" w:lineRule="auto"/>
        <w:rPr>
          <w:rFonts w:eastAsia="Aptos" w:cs="Times New Roman"/>
          <w:sz w:val="24"/>
          <w:szCs w:val="24"/>
          <w:lang w:val="en-US"/>
        </w:rPr>
      </w:pPr>
    </w:p>
    <w:p w14:paraId="7D2480D8" w14:textId="00CC5654" w:rsidR="009A4921" w:rsidRDefault="003F5D87" w:rsidP="003F5D87">
      <w:pPr>
        <w:pStyle w:val="Heading1"/>
        <w:numPr>
          <w:ilvl w:val="0"/>
          <w:numId w:val="0"/>
        </w:numPr>
        <w:ind w:left="431" w:hanging="431"/>
        <w:rPr>
          <w:lang w:val="en-US"/>
        </w:rPr>
      </w:pPr>
      <w:r>
        <w:rPr>
          <w:lang w:val="en-US"/>
        </w:rPr>
        <w:t>Title</w:t>
      </w:r>
    </w:p>
    <w:p w14:paraId="5C453481" w14:textId="76EF50E5" w:rsidR="003F5D87" w:rsidRDefault="003F5D87" w:rsidP="003F5D87">
      <w:pPr>
        <w:rPr>
          <w:lang w:val="en-US"/>
        </w:rPr>
      </w:pPr>
      <w:r>
        <w:rPr>
          <w:lang w:val="en-US"/>
        </w:rPr>
        <w:t>Study title</w:t>
      </w:r>
    </w:p>
    <w:p w14:paraId="3F70C6A6" w14:textId="1775D820" w:rsidR="003F5D87" w:rsidRDefault="003F5D87" w:rsidP="003F5D87">
      <w:pPr>
        <w:pStyle w:val="Heading1"/>
        <w:rPr>
          <w:lang w:val="en-US"/>
        </w:rPr>
      </w:pPr>
      <w:r>
        <w:rPr>
          <w:lang w:val="en-US"/>
        </w:rPr>
        <w:t>Description of Study Team</w:t>
      </w:r>
    </w:p>
    <w:tbl>
      <w:tblPr>
        <w:tblStyle w:val="ListTable3-Accent2"/>
        <w:tblW w:w="0" w:type="auto"/>
        <w:tblLook w:val="04A0" w:firstRow="1" w:lastRow="0" w:firstColumn="1" w:lastColumn="0" w:noHBand="0" w:noVBand="1"/>
      </w:tblPr>
      <w:tblGrid>
        <w:gridCol w:w="3209"/>
        <w:gridCol w:w="3209"/>
        <w:gridCol w:w="3210"/>
      </w:tblGrid>
      <w:tr w:rsidR="003F5D87" w14:paraId="46236FD1" w14:textId="77777777" w:rsidTr="003F5D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09" w:type="dxa"/>
          </w:tcPr>
          <w:p w14:paraId="7A7F8A51" w14:textId="3E4F0361" w:rsidR="003F5D87" w:rsidRDefault="003F5D87" w:rsidP="003F5D87">
            <w:pPr>
              <w:rPr>
                <w:lang w:val="en-US"/>
              </w:rPr>
            </w:pPr>
            <w:r>
              <w:rPr>
                <w:lang w:val="en-US"/>
              </w:rPr>
              <w:t>Study team role</w:t>
            </w:r>
          </w:p>
        </w:tc>
        <w:tc>
          <w:tcPr>
            <w:tcW w:w="3209" w:type="dxa"/>
          </w:tcPr>
          <w:p w14:paraId="09EA3CDD" w14:textId="2676F576" w:rsidR="003F5D87" w:rsidRDefault="003F5D87" w:rsidP="003F5D87">
            <w:pPr>
              <w:cnfStyle w:val="100000000000" w:firstRow="1" w:lastRow="0" w:firstColumn="0" w:lastColumn="0" w:oddVBand="0" w:evenVBand="0" w:oddHBand="0" w:evenHBand="0" w:firstRowFirstColumn="0" w:firstRowLastColumn="0" w:lastRowFirstColumn="0" w:lastRowLastColumn="0"/>
              <w:rPr>
                <w:lang w:val="en-US"/>
              </w:rPr>
            </w:pPr>
            <w:r>
              <w:rPr>
                <w:lang w:val="en-US"/>
              </w:rPr>
              <w:t>Names</w:t>
            </w:r>
          </w:p>
        </w:tc>
        <w:tc>
          <w:tcPr>
            <w:tcW w:w="3210" w:type="dxa"/>
          </w:tcPr>
          <w:p w14:paraId="7A2DB270" w14:textId="72EC3B18" w:rsidR="003F5D87" w:rsidRDefault="003F5D87" w:rsidP="003F5D87">
            <w:pPr>
              <w:cnfStyle w:val="100000000000" w:firstRow="1" w:lastRow="0" w:firstColumn="0" w:lastColumn="0" w:oddVBand="0" w:evenVBand="0" w:oddHBand="0" w:evenHBand="0" w:firstRowFirstColumn="0" w:firstRowLastColumn="0" w:lastRowFirstColumn="0" w:lastRowLastColumn="0"/>
              <w:rPr>
                <w:lang w:val="en-US"/>
              </w:rPr>
            </w:pPr>
            <w:r>
              <w:rPr>
                <w:lang w:val="en-US"/>
              </w:rPr>
              <w:t>Organisation</w:t>
            </w:r>
          </w:p>
        </w:tc>
      </w:tr>
      <w:tr w:rsidR="003F5D87" w14:paraId="4BD4F91D" w14:textId="77777777" w:rsidTr="003F5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8858BF3" w14:textId="77777777" w:rsidR="003F5D87" w:rsidRDefault="003F5D87" w:rsidP="003F5D87">
            <w:pPr>
              <w:rPr>
                <w:lang w:val="en-US"/>
              </w:rPr>
            </w:pPr>
          </w:p>
        </w:tc>
        <w:tc>
          <w:tcPr>
            <w:tcW w:w="3209" w:type="dxa"/>
          </w:tcPr>
          <w:p w14:paraId="1656E01E" w14:textId="77777777" w:rsidR="003F5D87" w:rsidRDefault="003F5D87" w:rsidP="003F5D87">
            <w:pPr>
              <w:cnfStyle w:val="000000100000" w:firstRow="0" w:lastRow="0" w:firstColumn="0" w:lastColumn="0" w:oddVBand="0" w:evenVBand="0" w:oddHBand="1" w:evenHBand="0" w:firstRowFirstColumn="0" w:firstRowLastColumn="0" w:lastRowFirstColumn="0" w:lastRowLastColumn="0"/>
              <w:rPr>
                <w:lang w:val="en-US"/>
              </w:rPr>
            </w:pPr>
          </w:p>
        </w:tc>
        <w:tc>
          <w:tcPr>
            <w:tcW w:w="3210" w:type="dxa"/>
          </w:tcPr>
          <w:p w14:paraId="1DE09586" w14:textId="77777777" w:rsidR="003F5D87" w:rsidRDefault="003F5D87" w:rsidP="003F5D87">
            <w:pPr>
              <w:cnfStyle w:val="000000100000" w:firstRow="0" w:lastRow="0" w:firstColumn="0" w:lastColumn="0" w:oddVBand="0" w:evenVBand="0" w:oddHBand="1" w:evenHBand="0" w:firstRowFirstColumn="0" w:firstRowLastColumn="0" w:lastRowFirstColumn="0" w:lastRowLastColumn="0"/>
              <w:rPr>
                <w:lang w:val="en-US"/>
              </w:rPr>
            </w:pPr>
          </w:p>
        </w:tc>
      </w:tr>
      <w:tr w:rsidR="003F5D87" w14:paraId="2FC8F1F4" w14:textId="77777777" w:rsidTr="003F5D87">
        <w:tc>
          <w:tcPr>
            <w:cnfStyle w:val="001000000000" w:firstRow="0" w:lastRow="0" w:firstColumn="1" w:lastColumn="0" w:oddVBand="0" w:evenVBand="0" w:oddHBand="0" w:evenHBand="0" w:firstRowFirstColumn="0" w:firstRowLastColumn="0" w:lastRowFirstColumn="0" w:lastRowLastColumn="0"/>
            <w:tcW w:w="3209" w:type="dxa"/>
          </w:tcPr>
          <w:p w14:paraId="4465B9A8" w14:textId="77777777" w:rsidR="003F5D87" w:rsidRDefault="003F5D87" w:rsidP="003F5D87">
            <w:pPr>
              <w:rPr>
                <w:lang w:val="en-US"/>
              </w:rPr>
            </w:pPr>
          </w:p>
        </w:tc>
        <w:tc>
          <w:tcPr>
            <w:tcW w:w="3209" w:type="dxa"/>
          </w:tcPr>
          <w:p w14:paraId="0D903FFF" w14:textId="77777777" w:rsidR="003F5D87" w:rsidRDefault="003F5D87" w:rsidP="003F5D87">
            <w:pPr>
              <w:cnfStyle w:val="000000000000" w:firstRow="0" w:lastRow="0" w:firstColumn="0" w:lastColumn="0" w:oddVBand="0" w:evenVBand="0" w:oddHBand="0" w:evenHBand="0" w:firstRowFirstColumn="0" w:firstRowLastColumn="0" w:lastRowFirstColumn="0" w:lastRowLastColumn="0"/>
              <w:rPr>
                <w:lang w:val="en-US"/>
              </w:rPr>
            </w:pPr>
          </w:p>
        </w:tc>
        <w:tc>
          <w:tcPr>
            <w:tcW w:w="3210" w:type="dxa"/>
          </w:tcPr>
          <w:p w14:paraId="71F3C491" w14:textId="77777777" w:rsidR="003F5D87" w:rsidRDefault="003F5D87" w:rsidP="003F5D87">
            <w:pPr>
              <w:cnfStyle w:val="000000000000" w:firstRow="0" w:lastRow="0" w:firstColumn="0" w:lastColumn="0" w:oddVBand="0" w:evenVBand="0" w:oddHBand="0" w:evenHBand="0" w:firstRowFirstColumn="0" w:firstRowLastColumn="0" w:lastRowFirstColumn="0" w:lastRowLastColumn="0"/>
              <w:rPr>
                <w:lang w:val="en-US"/>
              </w:rPr>
            </w:pPr>
          </w:p>
        </w:tc>
      </w:tr>
      <w:tr w:rsidR="003F5D87" w14:paraId="6FDE5997" w14:textId="77777777" w:rsidTr="003F5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shd w:val="clear" w:color="auto" w:fill="6E2330" w:themeFill="accent2"/>
          </w:tcPr>
          <w:p w14:paraId="4AF6DA1B" w14:textId="77234895" w:rsidR="003F5D87" w:rsidRDefault="003F5D87" w:rsidP="003F5D87">
            <w:pPr>
              <w:rPr>
                <w:lang w:val="en-US"/>
              </w:rPr>
            </w:pPr>
            <w:r>
              <w:rPr>
                <w:lang w:val="en-US"/>
              </w:rPr>
              <w:t>Data Partner*</w:t>
            </w:r>
          </w:p>
        </w:tc>
        <w:tc>
          <w:tcPr>
            <w:tcW w:w="3209" w:type="dxa"/>
            <w:shd w:val="clear" w:color="auto" w:fill="6E2330" w:themeFill="accent2"/>
          </w:tcPr>
          <w:p w14:paraId="7B1A2E0C" w14:textId="6F82CB61" w:rsidR="003F5D87" w:rsidRPr="00ED3EBE" w:rsidRDefault="003F5D87" w:rsidP="003F5D87">
            <w:pPr>
              <w:cnfStyle w:val="000000100000" w:firstRow="0" w:lastRow="0" w:firstColumn="0" w:lastColumn="0" w:oddVBand="0" w:evenVBand="0" w:oddHBand="1" w:evenHBand="0" w:firstRowFirstColumn="0" w:firstRowLastColumn="0" w:lastRowFirstColumn="0" w:lastRowLastColumn="0"/>
              <w:rPr>
                <w:b/>
                <w:bCs/>
                <w:lang w:val="en-US"/>
              </w:rPr>
            </w:pPr>
            <w:r w:rsidRPr="00ED3EBE">
              <w:rPr>
                <w:b/>
                <w:bCs/>
                <w:lang w:val="en-US"/>
              </w:rPr>
              <w:t>Names</w:t>
            </w:r>
          </w:p>
        </w:tc>
        <w:tc>
          <w:tcPr>
            <w:tcW w:w="3210" w:type="dxa"/>
            <w:shd w:val="clear" w:color="auto" w:fill="6E2330" w:themeFill="accent2"/>
          </w:tcPr>
          <w:p w14:paraId="3665864F" w14:textId="6C5B4B34" w:rsidR="003F5D87" w:rsidRPr="00ED3EBE" w:rsidRDefault="003F5D87" w:rsidP="003F5D87">
            <w:pPr>
              <w:cnfStyle w:val="000000100000" w:firstRow="0" w:lastRow="0" w:firstColumn="0" w:lastColumn="0" w:oddVBand="0" w:evenVBand="0" w:oddHBand="1" w:evenHBand="0" w:firstRowFirstColumn="0" w:firstRowLastColumn="0" w:lastRowFirstColumn="0" w:lastRowLastColumn="0"/>
              <w:rPr>
                <w:b/>
                <w:bCs/>
                <w:lang w:val="en-US"/>
              </w:rPr>
            </w:pPr>
            <w:r w:rsidRPr="00ED3EBE">
              <w:rPr>
                <w:b/>
                <w:bCs/>
                <w:lang w:val="en-US"/>
              </w:rPr>
              <w:t>Organisation</w:t>
            </w:r>
          </w:p>
        </w:tc>
      </w:tr>
      <w:tr w:rsidR="003F5D87" w14:paraId="3DB17D02" w14:textId="77777777" w:rsidTr="003F5D87">
        <w:tc>
          <w:tcPr>
            <w:cnfStyle w:val="001000000000" w:firstRow="0" w:lastRow="0" w:firstColumn="1" w:lastColumn="0" w:oddVBand="0" w:evenVBand="0" w:oddHBand="0" w:evenHBand="0" w:firstRowFirstColumn="0" w:firstRowLastColumn="0" w:lastRowFirstColumn="0" w:lastRowLastColumn="0"/>
            <w:tcW w:w="3209" w:type="dxa"/>
          </w:tcPr>
          <w:p w14:paraId="401FEE57" w14:textId="109C9206" w:rsidR="003F5D87" w:rsidRDefault="003F5D87" w:rsidP="003F5D87">
            <w:pPr>
              <w:rPr>
                <w:lang w:val="en-US"/>
              </w:rPr>
            </w:pPr>
          </w:p>
        </w:tc>
        <w:tc>
          <w:tcPr>
            <w:tcW w:w="3209" w:type="dxa"/>
          </w:tcPr>
          <w:p w14:paraId="24075C72" w14:textId="77777777" w:rsidR="003F5D87" w:rsidRDefault="003F5D87" w:rsidP="003F5D87">
            <w:pPr>
              <w:cnfStyle w:val="000000000000" w:firstRow="0" w:lastRow="0" w:firstColumn="0" w:lastColumn="0" w:oddVBand="0" w:evenVBand="0" w:oddHBand="0" w:evenHBand="0" w:firstRowFirstColumn="0" w:firstRowLastColumn="0" w:lastRowFirstColumn="0" w:lastRowLastColumn="0"/>
              <w:rPr>
                <w:lang w:val="en-US"/>
              </w:rPr>
            </w:pPr>
          </w:p>
        </w:tc>
        <w:tc>
          <w:tcPr>
            <w:tcW w:w="3210" w:type="dxa"/>
          </w:tcPr>
          <w:p w14:paraId="497236EA" w14:textId="77777777" w:rsidR="003F5D87" w:rsidRDefault="003F5D87" w:rsidP="003F5D87">
            <w:pPr>
              <w:cnfStyle w:val="000000000000" w:firstRow="0" w:lastRow="0" w:firstColumn="0" w:lastColumn="0" w:oddVBand="0" w:evenVBand="0" w:oddHBand="0" w:evenHBand="0" w:firstRowFirstColumn="0" w:firstRowLastColumn="0" w:lastRowFirstColumn="0" w:lastRowLastColumn="0"/>
              <w:rPr>
                <w:lang w:val="en-US"/>
              </w:rPr>
            </w:pPr>
          </w:p>
        </w:tc>
      </w:tr>
      <w:tr w:rsidR="003F5D87" w14:paraId="34AF6A8F" w14:textId="77777777" w:rsidTr="003F5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D1592F0" w14:textId="77777777" w:rsidR="003F5D87" w:rsidRDefault="003F5D87" w:rsidP="003F5D87">
            <w:pPr>
              <w:rPr>
                <w:lang w:val="en-US"/>
              </w:rPr>
            </w:pPr>
          </w:p>
        </w:tc>
        <w:tc>
          <w:tcPr>
            <w:tcW w:w="3209" w:type="dxa"/>
          </w:tcPr>
          <w:p w14:paraId="1FB2D988" w14:textId="77777777" w:rsidR="003F5D87" w:rsidRDefault="003F5D87" w:rsidP="003F5D87">
            <w:pPr>
              <w:cnfStyle w:val="000000100000" w:firstRow="0" w:lastRow="0" w:firstColumn="0" w:lastColumn="0" w:oddVBand="0" w:evenVBand="0" w:oddHBand="1" w:evenHBand="0" w:firstRowFirstColumn="0" w:firstRowLastColumn="0" w:lastRowFirstColumn="0" w:lastRowLastColumn="0"/>
              <w:rPr>
                <w:lang w:val="en-US"/>
              </w:rPr>
            </w:pPr>
          </w:p>
        </w:tc>
        <w:tc>
          <w:tcPr>
            <w:tcW w:w="3210" w:type="dxa"/>
          </w:tcPr>
          <w:p w14:paraId="2B4FEFCE" w14:textId="77777777" w:rsidR="003F5D87" w:rsidRDefault="003F5D87" w:rsidP="003F5D87">
            <w:pPr>
              <w:cnfStyle w:val="000000100000" w:firstRow="0" w:lastRow="0" w:firstColumn="0" w:lastColumn="0" w:oddVBand="0" w:evenVBand="0" w:oddHBand="1" w:evenHBand="0" w:firstRowFirstColumn="0" w:firstRowLastColumn="0" w:lastRowFirstColumn="0" w:lastRowLastColumn="0"/>
              <w:rPr>
                <w:lang w:val="en-US"/>
              </w:rPr>
            </w:pPr>
          </w:p>
        </w:tc>
      </w:tr>
    </w:tbl>
    <w:p w14:paraId="1F835841" w14:textId="7ECD3239" w:rsidR="003F5D87" w:rsidRDefault="003F5D87" w:rsidP="003F5D87">
      <w:r w:rsidRPr="003F5D87">
        <w:t>*Data partners’ role is only to execute code at their data source, review and approve their results. These people do not have an investigator role. Data analysts/programmers do not have an investigator role and thus declaration of interests (DOI) for these people is not needed.</w:t>
      </w:r>
    </w:p>
    <w:p w14:paraId="5E0F3FBC" w14:textId="77777777" w:rsidR="00ED3EBE" w:rsidRDefault="00ED3EBE" w:rsidP="003F5D87"/>
    <w:p w14:paraId="2FAE6EFA" w14:textId="1968595C" w:rsidR="00ED3EBE" w:rsidRDefault="00ED3EBE" w:rsidP="00ED3EBE">
      <w:pPr>
        <w:pStyle w:val="Heading1"/>
        <w:rPr>
          <w:lang w:val="en-US"/>
        </w:rPr>
      </w:pPr>
      <w:r>
        <w:rPr>
          <w:lang w:val="en-US"/>
        </w:rPr>
        <w:t>Data Sources</w:t>
      </w:r>
    </w:p>
    <w:tbl>
      <w:tblPr>
        <w:tblStyle w:val="ListTable3-Accent2"/>
        <w:tblW w:w="0" w:type="auto"/>
        <w:tblLook w:val="04A0" w:firstRow="1" w:lastRow="0" w:firstColumn="1" w:lastColumn="0" w:noHBand="0" w:noVBand="1"/>
      </w:tblPr>
      <w:tblGrid>
        <w:gridCol w:w="1604"/>
        <w:gridCol w:w="1604"/>
        <w:gridCol w:w="1605"/>
        <w:gridCol w:w="1605"/>
        <w:gridCol w:w="1605"/>
        <w:gridCol w:w="1605"/>
      </w:tblGrid>
      <w:tr w:rsidR="00ED3EBE" w14:paraId="6721F5B8" w14:textId="77777777" w:rsidTr="00ED3E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4" w:type="dxa"/>
          </w:tcPr>
          <w:p w14:paraId="142F472F" w14:textId="0F1A73E1" w:rsidR="00ED3EBE" w:rsidRDefault="00ED3EBE" w:rsidP="00ED3EBE">
            <w:pPr>
              <w:rPr>
                <w:lang w:val="en-US"/>
              </w:rPr>
            </w:pPr>
            <w:r>
              <w:rPr>
                <w:lang w:val="en-US"/>
              </w:rPr>
              <w:lastRenderedPageBreak/>
              <w:t>Country</w:t>
            </w:r>
          </w:p>
        </w:tc>
        <w:tc>
          <w:tcPr>
            <w:tcW w:w="1604" w:type="dxa"/>
          </w:tcPr>
          <w:p w14:paraId="74CA8700" w14:textId="7337C0FA" w:rsidR="00ED3EBE" w:rsidRDefault="00ED3EBE" w:rsidP="00ED3EBE">
            <w:pPr>
              <w:cnfStyle w:val="100000000000" w:firstRow="1" w:lastRow="0" w:firstColumn="0" w:lastColumn="0" w:oddVBand="0" w:evenVBand="0" w:oddHBand="0" w:evenHBand="0" w:firstRowFirstColumn="0" w:firstRowLastColumn="0" w:lastRowFirstColumn="0" w:lastRowLastColumn="0"/>
              <w:rPr>
                <w:lang w:val="en-US"/>
              </w:rPr>
            </w:pPr>
            <w:r>
              <w:rPr>
                <w:lang w:val="en-US"/>
              </w:rPr>
              <w:t>Name of Database</w:t>
            </w:r>
          </w:p>
        </w:tc>
        <w:tc>
          <w:tcPr>
            <w:tcW w:w="1605" w:type="dxa"/>
          </w:tcPr>
          <w:p w14:paraId="18A9FC4B" w14:textId="5CF63C37" w:rsidR="00ED3EBE" w:rsidRDefault="00ED3EBE" w:rsidP="00ED3EBE">
            <w:pPr>
              <w:cnfStyle w:val="100000000000" w:firstRow="1" w:lastRow="0" w:firstColumn="0" w:lastColumn="0" w:oddVBand="0" w:evenVBand="0" w:oddHBand="0" w:evenHBand="0" w:firstRowFirstColumn="0" w:firstRowLastColumn="0" w:lastRowFirstColumn="0" w:lastRowLastColumn="0"/>
              <w:rPr>
                <w:lang w:val="en-US"/>
              </w:rPr>
            </w:pPr>
            <w:r>
              <w:rPr>
                <w:lang w:val="en-US"/>
              </w:rPr>
              <w:t>Healthcare setting</w:t>
            </w:r>
          </w:p>
        </w:tc>
        <w:tc>
          <w:tcPr>
            <w:tcW w:w="1605" w:type="dxa"/>
          </w:tcPr>
          <w:p w14:paraId="4C40954C" w14:textId="2E832C56" w:rsidR="00ED3EBE" w:rsidRDefault="00ED3EBE" w:rsidP="00ED3EBE">
            <w:pPr>
              <w:cnfStyle w:val="100000000000" w:firstRow="1" w:lastRow="0" w:firstColumn="0" w:lastColumn="0" w:oddVBand="0" w:evenVBand="0" w:oddHBand="0" w:evenHBand="0" w:firstRowFirstColumn="0" w:firstRowLastColumn="0" w:lastRowFirstColumn="0" w:lastRowLastColumn="0"/>
              <w:rPr>
                <w:lang w:val="en-US"/>
              </w:rPr>
            </w:pPr>
            <w:r>
              <w:rPr>
                <w:lang w:val="en-US"/>
              </w:rPr>
              <w:t>Type of Data</w:t>
            </w:r>
          </w:p>
        </w:tc>
        <w:tc>
          <w:tcPr>
            <w:tcW w:w="1605" w:type="dxa"/>
          </w:tcPr>
          <w:p w14:paraId="64AC6C75" w14:textId="091F6E1D" w:rsidR="00ED3EBE" w:rsidRDefault="00ED3EBE" w:rsidP="00ED3EBE">
            <w:pPr>
              <w:cnfStyle w:val="100000000000" w:firstRow="1" w:lastRow="0" w:firstColumn="0" w:lastColumn="0" w:oddVBand="0" w:evenVBand="0" w:oddHBand="0" w:evenHBand="0" w:firstRowFirstColumn="0" w:firstRowLastColumn="0" w:lastRowFirstColumn="0" w:lastRowLastColumn="0"/>
              <w:rPr>
                <w:lang w:val="en-US"/>
              </w:rPr>
            </w:pPr>
            <w:r>
              <w:rPr>
                <w:lang w:val="en-US"/>
              </w:rPr>
              <w:t>Number of active subjects</w:t>
            </w:r>
          </w:p>
        </w:tc>
        <w:tc>
          <w:tcPr>
            <w:tcW w:w="1605" w:type="dxa"/>
          </w:tcPr>
          <w:p w14:paraId="45C9BB44" w14:textId="43F53129" w:rsidR="00ED3EBE" w:rsidRDefault="00ED3EBE" w:rsidP="00ED3EBE">
            <w:pPr>
              <w:cnfStyle w:val="100000000000" w:firstRow="1" w:lastRow="0" w:firstColumn="0" w:lastColumn="0" w:oddVBand="0" w:evenVBand="0" w:oddHBand="0" w:evenHBand="0" w:firstRowFirstColumn="0" w:firstRowLastColumn="0" w:lastRowFirstColumn="0" w:lastRowLastColumn="0"/>
              <w:rPr>
                <w:lang w:val="en-US"/>
              </w:rPr>
            </w:pPr>
            <w:r>
              <w:rPr>
                <w:lang w:val="en-US"/>
              </w:rPr>
              <w:t>Calendar period covered by each data source</w:t>
            </w:r>
          </w:p>
        </w:tc>
      </w:tr>
      <w:tr w:rsidR="00ED3EBE" w14:paraId="601C17BA" w14:textId="77777777" w:rsidTr="00ED3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1CDC81C4" w14:textId="77777777" w:rsidR="00ED3EBE" w:rsidRDefault="00ED3EBE" w:rsidP="00ED3EBE">
            <w:pPr>
              <w:rPr>
                <w:lang w:val="en-US"/>
              </w:rPr>
            </w:pPr>
          </w:p>
        </w:tc>
        <w:tc>
          <w:tcPr>
            <w:tcW w:w="1604" w:type="dxa"/>
          </w:tcPr>
          <w:p w14:paraId="526B0196"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E28B8F9"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2B4D0E5C"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462CBA76"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3CFA0EF1"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r>
      <w:tr w:rsidR="00ED3EBE" w14:paraId="10D25A13" w14:textId="77777777" w:rsidTr="00ED3EBE">
        <w:tc>
          <w:tcPr>
            <w:cnfStyle w:val="001000000000" w:firstRow="0" w:lastRow="0" w:firstColumn="1" w:lastColumn="0" w:oddVBand="0" w:evenVBand="0" w:oddHBand="0" w:evenHBand="0" w:firstRowFirstColumn="0" w:firstRowLastColumn="0" w:lastRowFirstColumn="0" w:lastRowLastColumn="0"/>
            <w:tcW w:w="1604" w:type="dxa"/>
          </w:tcPr>
          <w:p w14:paraId="30C73527" w14:textId="77777777" w:rsidR="00ED3EBE" w:rsidRDefault="00ED3EBE" w:rsidP="00ED3EBE">
            <w:pPr>
              <w:rPr>
                <w:lang w:val="en-US"/>
              </w:rPr>
            </w:pPr>
          </w:p>
        </w:tc>
        <w:tc>
          <w:tcPr>
            <w:tcW w:w="1604" w:type="dxa"/>
          </w:tcPr>
          <w:p w14:paraId="654EF94D"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1BEDA8A"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31D29243"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641DBAB"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7952C53"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r>
      <w:tr w:rsidR="00ED3EBE" w14:paraId="66D60BDF" w14:textId="77777777" w:rsidTr="00ED3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0D65049" w14:textId="77777777" w:rsidR="00ED3EBE" w:rsidRDefault="00ED3EBE" w:rsidP="00ED3EBE">
            <w:pPr>
              <w:rPr>
                <w:lang w:val="en-US"/>
              </w:rPr>
            </w:pPr>
          </w:p>
        </w:tc>
        <w:tc>
          <w:tcPr>
            <w:tcW w:w="1604" w:type="dxa"/>
          </w:tcPr>
          <w:p w14:paraId="68D2E200"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D34FFF9"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54CFBD3"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2565BDF9"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4B35B7B9"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rPr>
                <w:lang w:val="en-US"/>
              </w:rPr>
            </w:pPr>
          </w:p>
        </w:tc>
      </w:tr>
      <w:tr w:rsidR="00ED3EBE" w14:paraId="490E719F" w14:textId="77777777" w:rsidTr="00ED3EBE">
        <w:tc>
          <w:tcPr>
            <w:cnfStyle w:val="001000000000" w:firstRow="0" w:lastRow="0" w:firstColumn="1" w:lastColumn="0" w:oddVBand="0" w:evenVBand="0" w:oddHBand="0" w:evenHBand="0" w:firstRowFirstColumn="0" w:firstRowLastColumn="0" w:lastRowFirstColumn="0" w:lastRowLastColumn="0"/>
            <w:tcW w:w="1604" w:type="dxa"/>
          </w:tcPr>
          <w:p w14:paraId="3C9257C8" w14:textId="77777777" w:rsidR="00ED3EBE" w:rsidRDefault="00ED3EBE" w:rsidP="00ED3EBE">
            <w:pPr>
              <w:rPr>
                <w:lang w:val="en-US"/>
              </w:rPr>
            </w:pPr>
          </w:p>
        </w:tc>
        <w:tc>
          <w:tcPr>
            <w:tcW w:w="1604" w:type="dxa"/>
          </w:tcPr>
          <w:p w14:paraId="553E7177"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793CBF4"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C0434CB"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86A31D4"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D0662F1"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r>
    </w:tbl>
    <w:p w14:paraId="4912311C" w14:textId="77777777" w:rsidR="00ED3EBE" w:rsidRPr="00ED3EBE" w:rsidRDefault="00ED3EBE" w:rsidP="00ED3EBE">
      <w:pPr>
        <w:rPr>
          <w:lang w:val="en-US"/>
        </w:rPr>
      </w:pPr>
    </w:p>
    <w:p w14:paraId="7C6FEC01" w14:textId="265A2148" w:rsidR="009A4921" w:rsidRDefault="00ED3EBE" w:rsidP="00ED3EBE">
      <w:pPr>
        <w:pStyle w:val="Heading1"/>
        <w:rPr>
          <w:lang w:val="en-US"/>
        </w:rPr>
      </w:pPr>
      <w:r>
        <w:rPr>
          <w:lang w:val="en-US"/>
        </w:rPr>
        <w:t>Abstract</w:t>
      </w:r>
    </w:p>
    <w:p w14:paraId="302B0E3F" w14:textId="3E6315BE" w:rsidR="00645C16" w:rsidRDefault="00645C16" w:rsidP="00645C16">
      <w:pPr>
        <w:pStyle w:val="LeadParagraph"/>
        <w:rPr>
          <w:lang w:val="en-US"/>
        </w:rPr>
      </w:pPr>
    </w:p>
    <w:p w14:paraId="7010B675" w14:textId="3A124390" w:rsidR="00ED3EBE" w:rsidRDefault="00ED3EBE" w:rsidP="00ED3EBE">
      <w:pPr>
        <w:pStyle w:val="Heading1"/>
        <w:rPr>
          <w:lang w:val="en-US"/>
        </w:rPr>
      </w:pPr>
      <w:r>
        <w:rPr>
          <w:lang w:val="en-US"/>
        </w:rPr>
        <w:t>List of Abbreviations</w:t>
      </w:r>
    </w:p>
    <w:tbl>
      <w:tblPr>
        <w:tblStyle w:val="GridTable1Light-Accent2"/>
        <w:tblW w:w="0" w:type="auto"/>
        <w:tblLook w:val="04A0" w:firstRow="1" w:lastRow="0" w:firstColumn="1" w:lastColumn="0" w:noHBand="0" w:noVBand="1"/>
      </w:tblPr>
      <w:tblGrid>
        <w:gridCol w:w="4814"/>
        <w:gridCol w:w="4814"/>
      </w:tblGrid>
      <w:tr w:rsidR="00ED3EBE" w14:paraId="05719A13" w14:textId="77777777" w:rsidTr="00ED3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124A577" w14:textId="7698CEFD" w:rsidR="00ED3EBE" w:rsidRDefault="00ED3EBE" w:rsidP="00ED3EBE">
            <w:pPr>
              <w:rPr>
                <w:lang w:val="en-US"/>
              </w:rPr>
            </w:pPr>
            <w:r>
              <w:rPr>
                <w:lang w:val="en-US"/>
              </w:rPr>
              <w:t>Acronyms/Terms</w:t>
            </w:r>
          </w:p>
        </w:tc>
        <w:tc>
          <w:tcPr>
            <w:tcW w:w="4814" w:type="dxa"/>
          </w:tcPr>
          <w:p w14:paraId="25ECB893" w14:textId="0321A92A" w:rsidR="00ED3EBE" w:rsidRDefault="00ED3EBE" w:rsidP="00ED3EBE">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ED3EBE" w14:paraId="0435F58A" w14:textId="77777777" w:rsidTr="00ED3EBE">
        <w:tc>
          <w:tcPr>
            <w:cnfStyle w:val="001000000000" w:firstRow="0" w:lastRow="0" w:firstColumn="1" w:lastColumn="0" w:oddVBand="0" w:evenVBand="0" w:oddHBand="0" w:evenHBand="0" w:firstRowFirstColumn="0" w:firstRowLastColumn="0" w:lastRowFirstColumn="0" w:lastRowLastColumn="0"/>
            <w:tcW w:w="4814" w:type="dxa"/>
          </w:tcPr>
          <w:p w14:paraId="723086FE" w14:textId="77777777" w:rsidR="00ED3EBE" w:rsidRDefault="00ED3EBE" w:rsidP="00ED3EBE">
            <w:pPr>
              <w:rPr>
                <w:lang w:val="en-US"/>
              </w:rPr>
            </w:pPr>
          </w:p>
        </w:tc>
        <w:tc>
          <w:tcPr>
            <w:tcW w:w="4814" w:type="dxa"/>
          </w:tcPr>
          <w:p w14:paraId="4AB7B20A"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r>
      <w:tr w:rsidR="00ED3EBE" w14:paraId="413A8F40" w14:textId="77777777" w:rsidTr="00ED3EBE">
        <w:tc>
          <w:tcPr>
            <w:cnfStyle w:val="001000000000" w:firstRow="0" w:lastRow="0" w:firstColumn="1" w:lastColumn="0" w:oddVBand="0" w:evenVBand="0" w:oddHBand="0" w:evenHBand="0" w:firstRowFirstColumn="0" w:firstRowLastColumn="0" w:lastRowFirstColumn="0" w:lastRowLastColumn="0"/>
            <w:tcW w:w="4814" w:type="dxa"/>
          </w:tcPr>
          <w:p w14:paraId="251962AF" w14:textId="77777777" w:rsidR="00ED3EBE" w:rsidRDefault="00ED3EBE" w:rsidP="00ED3EBE">
            <w:pPr>
              <w:rPr>
                <w:lang w:val="en-US"/>
              </w:rPr>
            </w:pPr>
          </w:p>
        </w:tc>
        <w:tc>
          <w:tcPr>
            <w:tcW w:w="4814" w:type="dxa"/>
          </w:tcPr>
          <w:p w14:paraId="59EBAC37"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r>
      <w:tr w:rsidR="00ED3EBE" w14:paraId="44B51255" w14:textId="77777777" w:rsidTr="00ED3EBE">
        <w:tc>
          <w:tcPr>
            <w:cnfStyle w:val="001000000000" w:firstRow="0" w:lastRow="0" w:firstColumn="1" w:lastColumn="0" w:oddVBand="0" w:evenVBand="0" w:oddHBand="0" w:evenHBand="0" w:firstRowFirstColumn="0" w:firstRowLastColumn="0" w:lastRowFirstColumn="0" w:lastRowLastColumn="0"/>
            <w:tcW w:w="4814" w:type="dxa"/>
          </w:tcPr>
          <w:p w14:paraId="7E9658D9" w14:textId="77777777" w:rsidR="00ED3EBE" w:rsidRDefault="00ED3EBE" w:rsidP="00ED3EBE">
            <w:pPr>
              <w:rPr>
                <w:lang w:val="en-US"/>
              </w:rPr>
            </w:pPr>
          </w:p>
        </w:tc>
        <w:tc>
          <w:tcPr>
            <w:tcW w:w="4814" w:type="dxa"/>
          </w:tcPr>
          <w:p w14:paraId="68DB6B6D"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r>
      <w:tr w:rsidR="00ED3EBE" w14:paraId="72CE4E67" w14:textId="77777777" w:rsidTr="00ED3EBE">
        <w:tc>
          <w:tcPr>
            <w:cnfStyle w:val="001000000000" w:firstRow="0" w:lastRow="0" w:firstColumn="1" w:lastColumn="0" w:oddVBand="0" w:evenVBand="0" w:oddHBand="0" w:evenHBand="0" w:firstRowFirstColumn="0" w:firstRowLastColumn="0" w:lastRowFirstColumn="0" w:lastRowLastColumn="0"/>
            <w:tcW w:w="4814" w:type="dxa"/>
          </w:tcPr>
          <w:p w14:paraId="718D29A2" w14:textId="77777777" w:rsidR="00ED3EBE" w:rsidRDefault="00ED3EBE" w:rsidP="00ED3EBE">
            <w:pPr>
              <w:rPr>
                <w:lang w:val="en-US"/>
              </w:rPr>
            </w:pPr>
          </w:p>
        </w:tc>
        <w:tc>
          <w:tcPr>
            <w:tcW w:w="4814" w:type="dxa"/>
          </w:tcPr>
          <w:p w14:paraId="4F831520"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r>
      <w:tr w:rsidR="00ED3EBE" w14:paraId="40EFC97E" w14:textId="77777777" w:rsidTr="00ED3EBE">
        <w:tc>
          <w:tcPr>
            <w:cnfStyle w:val="001000000000" w:firstRow="0" w:lastRow="0" w:firstColumn="1" w:lastColumn="0" w:oddVBand="0" w:evenVBand="0" w:oddHBand="0" w:evenHBand="0" w:firstRowFirstColumn="0" w:firstRowLastColumn="0" w:lastRowFirstColumn="0" w:lastRowLastColumn="0"/>
            <w:tcW w:w="4814" w:type="dxa"/>
          </w:tcPr>
          <w:p w14:paraId="6FA2C731" w14:textId="77777777" w:rsidR="00ED3EBE" w:rsidRDefault="00ED3EBE" w:rsidP="00ED3EBE">
            <w:pPr>
              <w:rPr>
                <w:lang w:val="en-US"/>
              </w:rPr>
            </w:pPr>
          </w:p>
        </w:tc>
        <w:tc>
          <w:tcPr>
            <w:tcW w:w="4814" w:type="dxa"/>
          </w:tcPr>
          <w:p w14:paraId="52C093B8"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rPr>
                <w:lang w:val="en-US"/>
              </w:rPr>
            </w:pPr>
          </w:p>
        </w:tc>
      </w:tr>
    </w:tbl>
    <w:p w14:paraId="22ED03E5" w14:textId="77777777" w:rsidR="00ED3EBE" w:rsidRPr="00ED3EBE" w:rsidRDefault="00ED3EBE" w:rsidP="00ED3EBE">
      <w:pPr>
        <w:rPr>
          <w:lang w:val="en-US"/>
        </w:rPr>
      </w:pPr>
    </w:p>
    <w:p w14:paraId="6CBDE735" w14:textId="78424130" w:rsidR="009A4921" w:rsidRDefault="00ED3EBE" w:rsidP="00ED3EBE">
      <w:pPr>
        <w:pStyle w:val="Heading1"/>
      </w:pPr>
      <w:r>
        <w:t>Amendments and Updates</w:t>
      </w:r>
    </w:p>
    <w:tbl>
      <w:tblPr>
        <w:tblStyle w:val="ListTable3-Accent2"/>
        <w:tblW w:w="0" w:type="auto"/>
        <w:tblLook w:val="04A0" w:firstRow="1" w:lastRow="0" w:firstColumn="1" w:lastColumn="0" w:noHBand="0" w:noVBand="1"/>
      </w:tblPr>
      <w:tblGrid>
        <w:gridCol w:w="1925"/>
        <w:gridCol w:w="1925"/>
        <w:gridCol w:w="1926"/>
        <w:gridCol w:w="1926"/>
        <w:gridCol w:w="1926"/>
      </w:tblGrid>
      <w:tr w:rsidR="00ED3EBE" w14:paraId="26BB298A" w14:textId="77777777" w:rsidTr="00ED3E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25" w:type="dxa"/>
          </w:tcPr>
          <w:p w14:paraId="0F939ACD" w14:textId="7E4D3D5B" w:rsidR="00ED3EBE" w:rsidRDefault="00ED3EBE" w:rsidP="00ED3EBE">
            <w:r>
              <w:t>Number</w:t>
            </w:r>
          </w:p>
        </w:tc>
        <w:tc>
          <w:tcPr>
            <w:tcW w:w="1925" w:type="dxa"/>
          </w:tcPr>
          <w:p w14:paraId="2CA66FB5" w14:textId="5F75630C" w:rsidR="00ED3EBE" w:rsidRDefault="00ED3EBE" w:rsidP="00ED3EBE">
            <w:pPr>
              <w:cnfStyle w:val="100000000000" w:firstRow="1" w:lastRow="0" w:firstColumn="0" w:lastColumn="0" w:oddVBand="0" w:evenVBand="0" w:oddHBand="0" w:evenHBand="0" w:firstRowFirstColumn="0" w:firstRowLastColumn="0" w:lastRowFirstColumn="0" w:lastRowLastColumn="0"/>
            </w:pPr>
            <w:r>
              <w:t>Date</w:t>
            </w:r>
          </w:p>
        </w:tc>
        <w:tc>
          <w:tcPr>
            <w:tcW w:w="1926" w:type="dxa"/>
          </w:tcPr>
          <w:p w14:paraId="0818464D" w14:textId="4314C263" w:rsidR="00ED3EBE" w:rsidRDefault="00ED3EBE" w:rsidP="00ED3EBE">
            <w:pPr>
              <w:cnfStyle w:val="100000000000" w:firstRow="1" w:lastRow="0" w:firstColumn="0" w:lastColumn="0" w:oddVBand="0" w:evenVBand="0" w:oddHBand="0" w:evenHBand="0" w:firstRowFirstColumn="0" w:firstRowLastColumn="0" w:lastRowFirstColumn="0" w:lastRowLastColumn="0"/>
            </w:pPr>
            <w:r>
              <w:t>Section of study protocol</w:t>
            </w:r>
          </w:p>
        </w:tc>
        <w:tc>
          <w:tcPr>
            <w:tcW w:w="1926" w:type="dxa"/>
          </w:tcPr>
          <w:p w14:paraId="264DBFC1" w14:textId="2511BBC7" w:rsidR="00ED3EBE" w:rsidRDefault="00ED3EBE" w:rsidP="00ED3EBE">
            <w:pPr>
              <w:cnfStyle w:val="100000000000" w:firstRow="1" w:lastRow="0" w:firstColumn="0" w:lastColumn="0" w:oddVBand="0" w:evenVBand="0" w:oddHBand="0" w:evenHBand="0" w:firstRowFirstColumn="0" w:firstRowLastColumn="0" w:lastRowFirstColumn="0" w:lastRowLastColumn="0"/>
            </w:pPr>
            <w:r>
              <w:t>Amendment or update</w:t>
            </w:r>
          </w:p>
        </w:tc>
        <w:tc>
          <w:tcPr>
            <w:tcW w:w="1926" w:type="dxa"/>
          </w:tcPr>
          <w:p w14:paraId="0FC22968" w14:textId="0E6B922D" w:rsidR="00ED3EBE" w:rsidRDefault="00ED3EBE" w:rsidP="00ED3EBE">
            <w:pPr>
              <w:cnfStyle w:val="100000000000" w:firstRow="1" w:lastRow="0" w:firstColumn="0" w:lastColumn="0" w:oddVBand="0" w:evenVBand="0" w:oddHBand="0" w:evenHBand="0" w:firstRowFirstColumn="0" w:firstRowLastColumn="0" w:lastRowFirstColumn="0" w:lastRowLastColumn="0"/>
            </w:pPr>
            <w:r>
              <w:t>Reason</w:t>
            </w:r>
          </w:p>
        </w:tc>
      </w:tr>
      <w:tr w:rsidR="00ED3EBE" w14:paraId="6677835D" w14:textId="77777777" w:rsidTr="00ED3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753553CB" w14:textId="7A45F37C" w:rsidR="00ED3EBE" w:rsidRDefault="00645C16" w:rsidP="00ED3EBE">
            <w:r>
              <w:t>1</w:t>
            </w:r>
          </w:p>
        </w:tc>
        <w:tc>
          <w:tcPr>
            <w:tcW w:w="1925" w:type="dxa"/>
          </w:tcPr>
          <w:p w14:paraId="19DC8996" w14:textId="1C8643D4" w:rsidR="00ED3EBE" w:rsidRDefault="00645C16" w:rsidP="00ED3EBE">
            <w:pPr>
              <w:cnfStyle w:val="000000100000" w:firstRow="0" w:lastRow="0" w:firstColumn="0" w:lastColumn="0" w:oddVBand="0" w:evenVBand="0" w:oddHBand="1" w:evenHBand="0" w:firstRowFirstColumn="0" w:firstRowLastColumn="0" w:lastRowFirstColumn="0" w:lastRowLastColumn="0"/>
            </w:pPr>
            <w:r>
              <w:t>&lt;Date&gt;</w:t>
            </w:r>
          </w:p>
        </w:tc>
        <w:tc>
          <w:tcPr>
            <w:tcW w:w="1926" w:type="dxa"/>
          </w:tcPr>
          <w:p w14:paraId="3C96F644" w14:textId="6B4DB723" w:rsidR="00ED3EBE" w:rsidRDefault="00645C16" w:rsidP="00ED3EBE">
            <w:pPr>
              <w:cnfStyle w:val="000000100000" w:firstRow="0" w:lastRow="0" w:firstColumn="0" w:lastColumn="0" w:oddVBand="0" w:evenVBand="0" w:oddHBand="1" w:evenHBand="0" w:firstRowFirstColumn="0" w:firstRowLastColumn="0" w:lastRowFirstColumn="0" w:lastRowLastColumn="0"/>
            </w:pPr>
            <w:r>
              <w:t>&lt;Text&gt;</w:t>
            </w:r>
          </w:p>
        </w:tc>
        <w:tc>
          <w:tcPr>
            <w:tcW w:w="1926" w:type="dxa"/>
          </w:tcPr>
          <w:p w14:paraId="06726014" w14:textId="1CA4711A" w:rsidR="00ED3EBE" w:rsidRDefault="00645C16" w:rsidP="00ED3EBE">
            <w:pPr>
              <w:cnfStyle w:val="000000100000" w:firstRow="0" w:lastRow="0" w:firstColumn="0" w:lastColumn="0" w:oddVBand="0" w:evenVBand="0" w:oddHBand="1" w:evenHBand="0" w:firstRowFirstColumn="0" w:firstRowLastColumn="0" w:lastRowFirstColumn="0" w:lastRowLastColumn="0"/>
            </w:pPr>
            <w:r>
              <w:t>&lt;Text&gt;</w:t>
            </w:r>
          </w:p>
        </w:tc>
        <w:tc>
          <w:tcPr>
            <w:tcW w:w="1926" w:type="dxa"/>
          </w:tcPr>
          <w:p w14:paraId="6CDC9CC8" w14:textId="266632AF" w:rsidR="00ED3EBE" w:rsidRDefault="00645C16" w:rsidP="00ED3EBE">
            <w:pPr>
              <w:cnfStyle w:val="000000100000" w:firstRow="0" w:lastRow="0" w:firstColumn="0" w:lastColumn="0" w:oddVBand="0" w:evenVBand="0" w:oddHBand="1" w:evenHBand="0" w:firstRowFirstColumn="0" w:firstRowLastColumn="0" w:lastRowFirstColumn="0" w:lastRowLastColumn="0"/>
            </w:pPr>
            <w:r>
              <w:t>&lt;Text&gt;</w:t>
            </w:r>
          </w:p>
        </w:tc>
      </w:tr>
      <w:tr w:rsidR="00645C16" w14:paraId="70855CB0" w14:textId="77777777" w:rsidTr="00ED3EBE">
        <w:tc>
          <w:tcPr>
            <w:cnfStyle w:val="001000000000" w:firstRow="0" w:lastRow="0" w:firstColumn="1" w:lastColumn="0" w:oddVBand="0" w:evenVBand="0" w:oddHBand="0" w:evenHBand="0" w:firstRowFirstColumn="0" w:firstRowLastColumn="0" w:lastRowFirstColumn="0" w:lastRowLastColumn="0"/>
            <w:tcW w:w="1925" w:type="dxa"/>
          </w:tcPr>
          <w:p w14:paraId="11F77768" w14:textId="689AD79A" w:rsidR="00645C16" w:rsidRDefault="00645C16" w:rsidP="00645C16">
            <w:r>
              <w:t>2</w:t>
            </w:r>
          </w:p>
        </w:tc>
        <w:tc>
          <w:tcPr>
            <w:tcW w:w="1925" w:type="dxa"/>
          </w:tcPr>
          <w:p w14:paraId="5DAC847B" w14:textId="68F880BA" w:rsidR="00645C16" w:rsidRDefault="00645C16" w:rsidP="00645C16">
            <w:pPr>
              <w:cnfStyle w:val="000000000000" w:firstRow="0" w:lastRow="0" w:firstColumn="0" w:lastColumn="0" w:oddVBand="0" w:evenVBand="0" w:oddHBand="0" w:evenHBand="0" w:firstRowFirstColumn="0" w:firstRowLastColumn="0" w:lastRowFirstColumn="0" w:lastRowLastColumn="0"/>
            </w:pPr>
            <w:r>
              <w:t>&lt;Date&gt;</w:t>
            </w:r>
          </w:p>
        </w:tc>
        <w:tc>
          <w:tcPr>
            <w:tcW w:w="1926" w:type="dxa"/>
          </w:tcPr>
          <w:p w14:paraId="3E634943" w14:textId="206F51B0" w:rsidR="00645C16" w:rsidRDefault="00645C16" w:rsidP="00645C16">
            <w:pPr>
              <w:cnfStyle w:val="000000000000" w:firstRow="0" w:lastRow="0" w:firstColumn="0" w:lastColumn="0" w:oddVBand="0" w:evenVBand="0" w:oddHBand="0" w:evenHBand="0" w:firstRowFirstColumn="0" w:firstRowLastColumn="0" w:lastRowFirstColumn="0" w:lastRowLastColumn="0"/>
            </w:pPr>
            <w:r>
              <w:t>&lt;Text&gt;</w:t>
            </w:r>
          </w:p>
        </w:tc>
        <w:tc>
          <w:tcPr>
            <w:tcW w:w="1926" w:type="dxa"/>
          </w:tcPr>
          <w:p w14:paraId="01FE5C5F" w14:textId="699D98EA" w:rsidR="00645C16" w:rsidRDefault="00645C16" w:rsidP="00645C16">
            <w:pPr>
              <w:cnfStyle w:val="000000000000" w:firstRow="0" w:lastRow="0" w:firstColumn="0" w:lastColumn="0" w:oddVBand="0" w:evenVBand="0" w:oddHBand="0" w:evenHBand="0" w:firstRowFirstColumn="0" w:firstRowLastColumn="0" w:lastRowFirstColumn="0" w:lastRowLastColumn="0"/>
            </w:pPr>
            <w:r>
              <w:t>&lt;Text&gt;</w:t>
            </w:r>
          </w:p>
        </w:tc>
        <w:tc>
          <w:tcPr>
            <w:tcW w:w="1926" w:type="dxa"/>
          </w:tcPr>
          <w:p w14:paraId="162A5180" w14:textId="5E0029E3" w:rsidR="00645C16" w:rsidRDefault="00645C16" w:rsidP="00645C16">
            <w:pPr>
              <w:cnfStyle w:val="000000000000" w:firstRow="0" w:lastRow="0" w:firstColumn="0" w:lastColumn="0" w:oddVBand="0" w:evenVBand="0" w:oddHBand="0" w:evenHBand="0" w:firstRowFirstColumn="0" w:firstRowLastColumn="0" w:lastRowFirstColumn="0" w:lastRowLastColumn="0"/>
            </w:pPr>
            <w:r>
              <w:t>&lt;Text&gt;</w:t>
            </w:r>
          </w:p>
        </w:tc>
      </w:tr>
    </w:tbl>
    <w:p w14:paraId="42900042" w14:textId="77777777" w:rsidR="00ED3EBE" w:rsidRPr="00ED3EBE" w:rsidRDefault="00ED3EBE" w:rsidP="00ED3EBE"/>
    <w:p w14:paraId="4C5BDE67" w14:textId="72100498" w:rsidR="0061457E" w:rsidRDefault="00ED3EBE" w:rsidP="00ED3EBE">
      <w:pPr>
        <w:pStyle w:val="Heading1"/>
      </w:pPr>
      <w:r>
        <w:t>Milestones</w:t>
      </w:r>
    </w:p>
    <w:tbl>
      <w:tblPr>
        <w:tblStyle w:val="ListTable3-Accent2"/>
        <w:tblW w:w="0" w:type="auto"/>
        <w:tblLook w:val="04A0" w:firstRow="1" w:lastRow="0" w:firstColumn="1" w:lastColumn="0" w:noHBand="0" w:noVBand="1"/>
      </w:tblPr>
      <w:tblGrid>
        <w:gridCol w:w="3209"/>
        <w:gridCol w:w="3209"/>
        <w:gridCol w:w="3210"/>
      </w:tblGrid>
      <w:tr w:rsidR="00ED3EBE" w14:paraId="24AF8ED4" w14:textId="77777777" w:rsidTr="00ED3E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09" w:type="dxa"/>
          </w:tcPr>
          <w:p w14:paraId="1F26FB1C" w14:textId="61E702E8" w:rsidR="00ED3EBE" w:rsidRDefault="00ED3EBE" w:rsidP="00ED3EBE">
            <w:r>
              <w:t>Study deliverable</w:t>
            </w:r>
          </w:p>
        </w:tc>
        <w:tc>
          <w:tcPr>
            <w:tcW w:w="3209" w:type="dxa"/>
          </w:tcPr>
          <w:p w14:paraId="357C255C" w14:textId="21367B61" w:rsidR="00ED3EBE" w:rsidRDefault="00ED3EBE" w:rsidP="00ED3EBE">
            <w:pPr>
              <w:cnfStyle w:val="100000000000" w:firstRow="1" w:lastRow="0" w:firstColumn="0" w:lastColumn="0" w:oddVBand="0" w:evenVBand="0" w:oddHBand="0" w:evenHBand="0" w:firstRowFirstColumn="0" w:firstRowLastColumn="0" w:lastRowFirstColumn="0" w:lastRowLastColumn="0"/>
            </w:pPr>
            <w:r>
              <w:t>Timeline (planned)</w:t>
            </w:r>
          </w:p>
        </w:tc>
        <w:tc>
          <w:tcPr>
            <w:tcW w:w="3210" w:type="dxa"/>
          </w:tcPr>
          <w:p w14:paraId="76B1F922" w14:textId="4D4B003A" w:rsidR="00ED3EBE" w:rsidRDefault="00ED3EBE" w:rsidP="00ED3EBE">
            <w:pPr>
              <w:cnfStyle w:val="100000000000" w:firstRow="1" w:lastRow="0" w:firstColumn="0" w:lastColumn="0" w:oddVBand="0" w:evenVBand="0" w:oddHBand="0" w:evenHBand="0" w:firstRowFirstColumn="0" w:firstRowLastColumn="0" w:lastRowFirstColumn="0" w:lastRowLastColumn="0"/>
            </w:pPr>
            <w:r>
              <w:t>Timelines (actual)</w:t>
            </w:r>
          </w:p>
        </w:tc>
      </w:tr>
      <w:tr w:rsidR="00ED3EBE" w14:paraId="6F0F0EB7" w14:textId="77777777" w:rsidTr="00ED3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E07300E" w14:textId="77777777" w:rsidR="00ED3EBE" w:rsidRDefault="00ED3EBE" w:rsidP="00ED3EBE"/>
        </w:tc>
        <w:tc>
          <w:tcPr>
            <w:tcW w:w="3209" w:type="dxa"/>
          </w:tcPr>
          <w:p w14:paraId="74CB8F81"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pPr>
          </w:p>
        </w:tc>
        <w:tc>
          <w:tcPr>
            <w:tcW w:w="3210" w:type="dxa"/>
          </w:tcPr>
          <w:p w14:paraId="404D42F9"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pPr>
          </w:p>
        </w:tc>
      </w:tr>
      <w:tr w:rsidR="00ED3EBE" w14:paraId="1A660E42" w14:textId="77777777" w:rsidTr="00ED3EBE">
        <w:tc>
          <w:tcPr>
            <w:cnfStyle w:val="001000000000" w:firstRow="0" w:lastRow="0" w:firstColumn="1" w:lastColumn="0" w:oddVBand="0" w:evenVBand="0" w:oddHBand="0" w:evenHBand="0" w:firstRowFirstColumn="0" w:firstRowLastColumn="0" w:lastRowFirstColumn="0" w:lastRowLastColumn="0"/>
            <w:tcW w:w="3209" w:type="dxa"/>
          </w:tcPr>
          <w:p w14:paraId="2FB46E87" w14:textId="77777777" w:rsidR="00ED3EBE" w:rsidRDefault="00ED3EBE" w:rsidP="00ED3EBE"/>
        </w:tc>
        <w:tc>
          <w:tcPr>
            <w:tcW w:w="3209" w:type="dxa"/>
          </w:tcPr>
          <w:p w14:paraId="3801082F"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pPr>
          </w:p>
        </w:tc>
        <w:tc>
          <w:tcPr>
            <w:tcW w:w="3210" w:type="dxa"/>
          </w:tcPr>
          <w:p w14:paraId="1AA3D66F"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pPr>
          </w:p>
        </w:tc>
      </w:tr>
      <w:tr w:rsidR="00ED3EBE" w14:paraId="6D43B2C1" w14:textId="77777777" w:rsidTr="00ED3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83DBAB7" w14:textId="77777777" w:rsidR="00ED3EBE" w:rsidRDefault="00ED3EBE" w:rsidP="00ED3EBE"/>
        </w:tc>
        <w:tc>
          <w:tcPr>
            <w:tcW w:w="3209" w:type="dxa"/>
          </w:tcPr>
          <w:p w14:paraId="5330D5EC"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pPr>
          </w:p>
        </w:tc>
        <w:tc>
          <w:tcPr>
            <w:tcW w:w="3210" w:type="dxa"/>
          </w:tcPr>
          <w:p w14:paraId="138B979A" w14:textId="77777777" w:rsidR="00ED3EBE" w:rsidRDefault="00ED3EBE" w:rsidP="00ED3EBE">
            <w:pPr>
              <w:cnfStyle w:val="000000100000" w:firstRow="0" w:lastRow="0" w:firstColumn="0" w:lastColumn="0" w:oddVBand="0" w:evenVBand="0" w:oddHBand="1" w:evenHBand="0" w:firstRowFirstColumn="0" w:firstRowLastColumn="0" w:lastRowFirstColumn="0" w:lastRowLastColumn="0"/>
            </w:pPr>
          </w:p>
        </w:tc>
      </w:tr>
      <w:tr w:rsidR="00ED3EBE" w14:paraId="535CC34F" w14:textId="77777777" w:rsidTr="00ED3EBE">
        <w:tc>
          <w:tcPr>
            <w:cnfStyle w:val="001000000000" w:firstRow="0" w:lastRow="0" w:firstColumn="1" w:lastColumn="0" w:oddVBand="0" w:evenVBand="0" w:oddHBand="0" w:evenHBand="0" w:firstRowFirstColumn="0" w:firstRowLastColumn="0" w:lastRowFirstColumn="0" w:lastRowLastColumn="0"/>
            <w:tcW w:w="3209" w:type="dxa"/>
          </w:tcPr>
          <w:p w14:paraId="592D7EB6" w14:textId="77777777" w:rsidR="00ED3EBE" w:rsidRDefault="00ED3EBE" w:rsidP="00ED3EBE"/>
        </w:tc>
        <w:tc>
          <w:tcPr>
            <w:tcW w:w="3209" w:type="dxa"/>
          </w:tcPr>
          <w:p w14:paraId="4162FBD6"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pPr>
          </w:p>
        </w:tc>
        <w:tc>
          <w:tcPr>
            <w:tcW w:w="3210" w:type="dxa"/>
          </w:tcPr>
          <w:p w14:paraId="0D6413EA" w14:textId="77777777" w:rsidR="00ED3EBE" w:rsidRDefault="00ED3EBE" w:rsidP="00ED3EBE">
            <w:pPr>
              <w:cnfStyle w:val="000000000000" w:firstRow="0" w:lastRow="0" w:firstColumn="0" w:lastColumn="0" w:oddVBand="0" w:evenVBand="0" w:oddHBand="0" w:evenHBand="0" w:firstRowFirstColumn="0" w:firstRowLastColumn="0" w:lastRowFirstColumn="0" w:lastRowLastColumn="0"/>
            </w:pPr>
          </w:p>
        </w:tc>
      </w:tr>
    </w:tbl>
    <w:p w14:paraId="24BD2984" w14:textId="77777777" w:rsidR="00ED3EBE" w:rsidRDefault="00ED3EBE" w:rsidP="00ED3EBE"/>
    <w:p w14:paraId="5E5CB20D" w14:textId="4E84C191" w:rsidR="00ED3EBE" w:rsidRDefault="00ED3EBE" w:rsidP="00ED3EBE">
      <w:pPr>
        <w:pStyle w:val="Heading1"/>
      </w:pPr>
      <w:r>
        <w:t>Rationale and Background</w:t>
      </w:r>
    </w:p>
    <w:p w14:paraId="403008D3" w14:textId="77777777" w:rsidR="00ED3EBE" w:rsidRDefault="00ED3EBE" w:rsidP="00ED3EBE"/>
    <w:p w14:paraId="66A47FBB" w14:textId="64D5D28D" w:rsidR="00ED3EBE" w:rsidRDefault="00ED3EBE" w:rsidP="00ED3EBE">
      <w:pPr>
        <w:pStyle w:val="Heading1"/>
      </w:pPr>
      <w:r>
        <w:t>Research Question and Objectives</w:t>
      </w:r>
    </w:p>
    <w:p w14:paraId="3CBCAD20" w14:textId="4D8C26AD" w:rsidR="00ED3EBE" w:rsidRDefault="00ED3EBE" w:rsidP="00ED3EBE">
      <w:r>
        <w:t>Description of the proposed objectives to be achieved in the study (Table 1).</w:t>
      </w:r>
    </w:p>
    <w:p w14:paraId="711A5A31" w14:textId="77777777" w:rsidR="00ED3EBE" w:rsidRDefault="00ED3EBE" w:rsidP="00ED3EBE">
      <w:pPr>
        <w:pStyle w:val="TableParagraph"/>
      </w:pPr>
    </w:p>
    <w:p w14:paraId="0329A196" w14:textId="72D0811B" w:rsidR="00ED3EBE" w:rsidRDefault="00ED3EBE" w:rsidP="00ED3EBE">
      <w:pPr>
        <w:pStyle w:val="TableParagraph"/>
      </w:pPr>
      <w:r>
        <w:t>Table 1. Research questions and objectives</w:t>
      </w:r>
    </w:p>
    <w:p w14:paraId="4B6C1040" w14:textId="77777777" w:rsidR="00ED3EBE" w:rsidRDefault="00ED3EBE" w:rsidP="00ED3EBE">
      <w:pPr>
        <w:pStyle w:val="TableParagraph"/>
      </w:pPr>
    </w:p>
    <w:p w14:paraId="346F9A81" w14:textId="1C0660B4" w:rsidR="00ED3EBE" w:rsidRDefault="00ED3EBE" w:rsidP="00ED3EBE">
      <w:pPr>
        <w:pStyle w:val="TableParagraph"/>
        <w:numPr>
          <w:ilvl w:val="0"/>
          <w:numId w:val="34"/>
        </w:numPr>
      </w:pPr>
      <w:r>
        <w:t>Objective 1</w:t>
      </w:r>
    </w:p>
    <w:p w14:paraId="53D48789" w14:textId="77777777" w:rsidR="00ED3EBE" w:rsidRDefault="00ED3EBE" w:rsidP="00ED3EBE">
      <w:pPr>
        <w:pStyle w:val="TableParagraph"/>
        <w:ind w:left="1080"/>
      </w:pPr>
    </w:p>
    <w:tbl>
      <w:tblPr>
        <w:tblStyle w:val="GridTable1Light-Accent1"/>
        <w:tblW w:w="0" w:type="auto"/>
        <w:tblInd w:w="704" w:type="dxa"/>
        <w:tblLook w:val="04A0" w:firstRow="1" w:lastRow="0" w:firstColumn="1" w:lastColumn="0" w:noHBand="0" w:noVBand="1"/>
      </w:tblPr>
      <w:tblGrid>
        <w:gridCol w:w="4110"/>
        <w:gridCol w:w="4814"/>
      </w:tblGrid>
      <w:tr w:rsidR="00ED3EBE" w14:paraId="36F0E4BB" w14:textId="77777777" w:rsidTr="00ED3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0" w:type="dxa"/>
          </w:tcPr>
          <w:p w14:paraId="70DB956E" w14:textId="4685C987" w:rsidR="00ED3EBE" w:rsidRDefault="00ED3EBE" w:rsidP="00ED3EBE">
            <w:pPr>
              <w:pStyle w:val="TableParagraph"/>
            </w:pPr>
            <w:r>
              <w:t>Objective</w:t>
            </w:r>
          </w:p>
        </w:tc>
        <w:tc>
          <w:tcPr>
            <w:tcW w:w="4814" w:type="dxa"/>
          </w:tcPr>
          <w:p w14:paraId="33008B68" w14:textId="0B0F21E4" w:rsidR="00ED3EBE" w:rsidRDefault="00645C16" w:rsidP="00ED3EBE">
            <w:pPr>
              <w:pStyle w:val="TableParagraph"/>
              <w:cnfStyle w:val="100000000000" w:firstRow="1" w:lastRow="0" w:firstColumn="0" w:lastColumn="0" w:oddVBand="0" w:evenVBand="0" w:oddHBand="0" w:evenHBand="0" w:firstRowFirstColumn="0" w:firstRowLastColumn="0" w:lastRowFirstColumn="0" w:lastRowLastColumn="0"/>
            </w:pPr>
            <w:r>
              <w:t>&lt;Text&gt;</w:t>
            </w:r>
          </w:p>
        </w:tc>
      </w:tr>
      <w:tr w:rsidR="00ED3EBE" w14:paraId="1101C1F2" w14:textId="77777777" w:rsidTr="00ED3EBE">
        <w:tc>
          <w:tcPr>
            <w:cnfStyle w:val="001000000000" w:firstRow="0" w:lastRow="0" w:firstColumn="1" w:lastColumn="0" w:oddVBand="0" w:evenVBand="0" w:oddHBand="0" w:evenHBand="0" w:firstRowFirstColumn="0" w:firstRowLastColumn="0" w:lastRowFirstColumn="0" w:lastRowLastColumn="0"/>
            <w:tcW w:w="4110" w:type="dxa"/>
          </w:tcPr>
          <w:p w14:paraId="5283AC81" w14:textId="745C33AA" w:rsidR="00ED3EBE" w:rsidRDefault="00ED3EBE" w:rsidP="00ED3EBE">
            <w:pPr>
              <w:pStyle w:val="TableParagraph"/>
            </w:pPr>
            <w:r>
              <w:t>Hypothesis</w:t>
            </w:r>
          </w:p>
        </w:tc>
        <w:tc>
          <w:tcPr>
            <w:tcW w:w="4814" w:type="dxa"/>
          </w:tcPr>
          <w:p w14:paraId="207DB126" w14:textId="4AAE9872" w:rsidR="00ED3EBE" w:rsidRDefault="00645C16" w:rsidP="00ED3EBE">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ED3EBE" w14:paraId="01237164" w14:textId="77777777" w:rsidTr="00ED3EBE">
        <w:tc>
          <w:tcPr>
            <w:cnfStyle w:val="001000000000" w:firstRow="0" w:lastRow="0" w:firstColumn="1" w:lastColumn="0" w:oddVBand="0" w:evenVBand="0" w:oddHBand="0" w:evenHBand="0" w:firstRowFirstColumn="0" w:firstRowLastColumn="0" w:lastRowFirstColumn="0" w:lastRowLastColumn="0"/>
            <w:tcW w:w="4110" w:type="dxa"/>
          </w:tcPr>
          <w:p w14:paraId="0B7A0ACD" w14:textId="3DB5B1BB" w:rsidR="00ED3EBE" w:rsidRDefault="00ED3EBE" w:rsidP="00ED3EBE">
            <w:pPr>
              <w:pStyle w:val="TableParagraph"/>
            </w:pPr>
            <w:r>
              <w:t>Population</w:t>
            </w:r>
          </w:p>
        </w:tc>
        <w:tc>
          <w:tcPr>
            <w:tcW w:w="4814" w:type="dxa"/>
          </w:tcPr>
          <w:p w14:paraId="55DDAFE2" w14:textId="77777777" w:rsidR="00ED3EBE" w:rsidRDefault="00ED3EBE" w:rsidP="00ED3EBE">
            <w:pPr>
              <w:pStyle w:val="TableParagraph"/>
              <w:cnfStyle w:val="000000000000" w:firstRow="0" w:lastRow="0" w:firstColumn="0" w:lastColumn="0" w:oddVBand="0" w:evenVBand="0" w:oddHBand="0" w:evenHBand="0" w:firstRowFirstColumn="0" w:firstRowLastColumn="0" w:lastRowFirstColumn="0" w:lastRowLastColumn="0"/>
              <w:rPr>
                <w:i/>
                <w:iCs/>
              </w:rPr>
            </w:pPr>
            <w:r w:rsidRPr="00645C16">
              <w:rPr>
                <w:i/>
                <w:iCs/>
              </w:rPr>
              <w:t>Mention key inclusion/exclusion criteria</w:t>
            </w:r>
          </w:p>
          <w:p w14:paraId="63FD228D" w14:textId="776767AC" w:rsidR="00645C16" w:rsidRPr="00645C16" w:rsidRDefault="00645C16" w:rsidP="00ED3EBE">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ED3EBE" w14:paraId="3130DD06" w14:textId="77777777" w:rsidTr="00ED3EBE">
        <w:tc>
          <w:tcPr>
            <w:cnfStyle w:val="001000000000" w:firstRow="0" w:lastRow="0" w:firstColumn="1" w:lastColumn="0" w:oddVBand="0" w:evenVBand="0" w:oddHBand="0" w:evenHBand="0" w:firstRowFirstColumn="0" w:firstRowLastColumn="0" w:lastRowFirstColumn="0" w:lastRowLastColumn="0"/>
            <w:tcW w:w="4110" w:type="dxa"/>
          </w:tcPr>
          <w:p w14:paraId="47C1A799" w14:textId="0226FF24" w:rsidR="00ED3EBE" w:rsidRDefault="00ED3EBE" w:rsidP="00ED3EBE">
            <w:pPr>
              <w:pStyle w:val="TableParagraph"/>
            </w:pPr>
            <w:r>
              <w:t>Exposure</w:t>
            </w:r>
          </w:p>
        </w:tc>
        <w:tc>
          <w:tcPr>
            <w:tcW w:w="4814" w:type="dxa"/>
          </w:tcPr>
          <w:p w14:paraId="6B47811B" w14:textId="3E0B1B13" w:rsidR="00ED3EBE" w:rsidRDefault="00645C16" w:rsidP="00ED3EBE">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ED3EBE" w14:paraId="12396A1C" w14:textId="77777777" w:rsidTr="00ED3EBE">
        <w:tc>
          <w:tcPr>
            <w:cnfStyle w:val="001000000000" w:firstRow="0" w:lastRow="0" w:firstColumn="1" w:lastColumn="0" w:oddVBand="0" w:evenVBand="0" w:oddHBand="0" w:evenHBand="0" w:firstRowFirstColumn="0" w:firstRowLastColumn="0" w:lastRowFirstColumn="0" w:lastRowLastColumn="0"/>
            <w:tcW w:w="4110" w:type="dxa"/>
          </w:tcPr>
          <w:p w14:paraId="3A9BFE88" w14:textId="477698D0" w:rsidR="00ED3EBE" w:rsidRDefault="00ED3EBE" w:rsidP="00ED3EBE">
            <w:pPr>
              <w:pStyle w:val="TableParagraph"/>
            </w:pPr>
            <w:r>
              <w:t>Comparator</w:t>
            </w:r>
          </w:p>
        </w:tc>
        <w:tc>
          <w:tcPr>
            <w:tcW w:w="4814" w:type="dxa"/>
          </w:tcPr>
          <w:p w14:paraId="0D806899" w14:textId="32347A22" w:rsidR="00ED3EBE" w:rsidRDefault="00645C16" w:rsidP="00ED3EBE">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ED3EBE" w14:paraId="04E963BC" w14:textId="77777777" w:rsidTr="00ED3EBE">
        <w:tc>
          <w:tcPr>
            <w:cnfStyle w:val="001000000000" w:firstRow="0" w:lastRow="0" w:firstColumn="1" w:lastColumn="0" w:oddVBand="0" w:evenVBand="0" w:oddHBand="0" w:evenHBand="0" w:firstRowFirstColumn="0" w:firstRowLastColumn="0" w:lastRowFirstColumn="0" w:lastRowLastColumn="0"/>
            <w:tcW w:w="4110" w:type="dxa"/>
          </w:tcPr>
          <w:p w14:paraId="3FA87450" w14:textId="2BAA3977" w:rsidR="00ED3EBE" w:rsidRDefault="00ED3EBE" w:rsidP="00ED3EBE">
            <w:pPr>
              <w:pStyle w:val="TableParagraph"/>
            </w:pPr>
            <w:r>
              <w:t>Outcome</w:t>
            </w:r>
          </w:p>
        </w:tc>
        <w:tc>
          <w:tcPr>
            <w:tcW w:w="4814" w:type="dxa"/>
          </w:tcPr>
          <w:p w14:paraId="3C82E71F" w14:textId="5D553516" w:rsidR="00ED3EBE" w:rsidRDefault="00645C16" w:rsidP="00ED3EBE">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ED3EBE" w14:paraId="074A8CB3" w14:textId="77777777" w:rsidTr="00ED3EBE">
        <w:tc>
          <w:tcPr>
            <w:cnfStyle w:val="001000000000" w:firstRow="0" w:lastRow="0" w:firstColumn="1" w:lastColumn="0" w:oddVBand="0" w:evenVBand="0" w:oddHBand="0" w:evenHBand="0" w:firstRowFirstColumn="0" w:firstRowLastColumn="0" w:lastRowFirstColumn="0" w:lastRowLastColumn="0"/>
            <w:tcW w:w="4110" w:type="dxa"/>
          </w:tcPr>
          <w:p w14:paraId="0EA7A0E2" w14:textId="708B8534" w:rsidR="00ED3EBE" w:rsidRDefault="00ED3EBE" w:rsidP="00ED3EBE">
            <w:pPr>
              <w:pStyle w:val="TableParagraph"/>
            </w:pPr>
            <w:r>
              <w:t>Time</w:t>
            </w:r>
          </w:p>
        </w:tc>
        <w:tc>
          <w:tcPr>
            <w:tcW w:w="4814" w:type="dxa"/>
          </w:tcPr>
          <w:p w14:paraId="11FFBA80" w14:textId="77777777" w:rsidR="00ED3EBE" w:rsidRPr="00645C16" w:rsidRDefault="00ED3EBE" w:rsidP="00ED3EBE">
            <w:pPr>
              <w:pStyle w:val="TableParagraph"/>
              <w:cnfStyle w:val="000000000000" w:firstRow="0" w:lastRow="0" w:firstColumn="0" w:lastColumn="0" w:oddVBand="0" w:evenVBand="0" w:oddHBand="0" w:evenHBand="0" w:firstRowFirstColumn="0" w:firstRowLastColumn="0" w:lastRowFirstColumn="0" w:lastRowLastColumn="0"/>
              <w:rPr>
                <w:i/>
                <w:iCs/>
              </w:rPr>
            </w:pPr>
            <w:r w:rsidRPr="00645C16">
              <w:rPr>
                <w:i/>
                <w:iCs/>
              </w:rPr>
              <w:t>When follow up begins and ends</w:t>
            </w:r>
          </w:p>
          <w:p w14:paraId="4FD3B16D" w14:textId="2194CE0A" w:rsidR="00645C16" w:rsidRDefault="00645C16" w:rsidP="00ED3EBE">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ED3EBE" w14:paraId="7320CD55" w14:textId="77777777" w:rsidTr="00ED3EBE">
        <w:tc>
          <w:tcPr>
            <w:cnfStyle w:val="001000000000" w:firstRow="0" w:lastRow="0" w:firstColumn="1" w:lastColumn="0" w:oddVBand="0" w:evenVBand="0" w:oddHBand="0" w:evenHBand="0" w:firstRowFirstColumn="0" w:firstRowLastColumn="0" w:lastRowFirstColumn="0" w:lastRowLastColumn="0"/>
            <w:tcW w:w="4110" w:type="dxa"/>
          </w:tcPr>
          <w:p w14:paraId="27019EAE" w14:textId="45030685" w:rsidR="00ED3EBE" w:rsidRDefault="00ED3EBE" w:rsidP="00ED3EBE">
            <w:pPr>
              <w:pStyle w:val="TableParagraph"/>
            </w:pPr>
            <w:r>
              <w:t>Setting</w:t>
            </w:r>
          </w:p>
        </w:tc>
        <w:tc>
          <w:tcPr>
            <w:tcW w:w="4814" w:type="dxa"/>
          </w:tcPr>
          <w:p w14:paraId="043151EE" w14:textId="30060EF4" w:rsidR="00ED3EBE" w:rsidRDefault="00645C16" w:rsidP="00ED3EBE">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ED3EBE" w14:paraId="14987A44" w14:textId="77777777" w:rsidTr="00ED3EBE">
        <w:tc>
          <w:tcPr>
            <w:cnfStyle w:val="001000000000" w:firstRow="0" w:lastRow="0" w:firstColumn="1" w:lastColumn="0" w:oddVBand="0" w:evenVBand="0" w:oddHBand="0" w:evenHBand="0" w:firstRowFirstColumn="0" w:firstRowLastColumn="0" w:lastRowFirstColumn="0" w:lastRowLastColumn="0"/>
            <w:tcW w:w="4110" w:type="dxa"/>
          </w:tcPr>
          <w:p w14:paraId="5EA99344" w14:textId="302CC81D" w:rsidR="00ED3EBE" w:rsidRDefault="00ED3EBE" w:rsidP="00ED3EBE">
            <w:pPr>
              <w:pStyle w:val="TableParagraph"/>
            </w:pPr>
            <w:r>
              <w:t>Main measure of effect</w:t>
            </w:r>
          </w:p>
        </w:tc>
        <w:tc>
          <w:tcPr>
            <w:tcW w:w="4814" w:type="dxa"/>
          </w:tcPr>
          <w:p w14:paraId="2A839283" w14:textId="1440F443" w:rsidR="00ED3EBE" w:rsidRDefault="00645C16" w:rsidP="00ED3EBE">
            <w:pPr>
              <w:pStyle w:val="TableParagraph"/>
              <w:cnfStyle w:val="000000000000" w:firstRow="0" w:lastRow="0" w:firstColumn="0" w:lastColumn="0" w:oddVBand="0" w:evenVBand="0" w:oddHBand="0" w:evenHBand="0" w:firstRowFirstColumn="0" w:firstRowLastColumn="0" w:lastRowFirstColumn="0" w:lastRowLastColumn="0"/>
            </w:pPr>
            <w:r>
              <w:t>&lt;Text&gt;</w:t>
            </w:r>
          </w:p>
        </w:tc>
      </w:tr>
    </w:tbl>
    <w:p w14:paraId="35FED69A" w14:textId="77777777" w:rsidR="00ED3EBE" w:rsidRDefault="00ED3EBE" w:rsidP="00ED3EBE">
      <w:pPr>
        <w:pStyle w:val="TableParagraph"/>
        <w:ind w:left="1080"/>
      </w:pPr>
    </w:p>
    <w:p w14:paraId="0034E703" w14:textId="09E35317" w:rsidR="00ED3EBE" w:rsidRDefault="00ED3EBE" w:rsidP="00ED3EBE">
      <w:pPr>
        <w:pStyle w:val="TableParagraph"/>
        <w:numPr>
          <w:ilvl w:val="0"/>
          <w:numId w:val="34"/>
        </w:numPr>
      </w:pPr>
      <w:r>
        <w:t>Objective 2</w:t>
      </w:r>
    </w:p>
    <w:p w14:paraId="59CA15DD" w14:textId="77777777" w:rsidR="00ED3EBE" w:rsidRDefault="00ED3EBE" w:rsidP="00ED3EBE">
      <w:pPr>
        <w:pStyle w:val="TableParagraph"/>
        <w:ind w:left="1080"/>
      </w:pPr>
    </w:p>
    <w:tbl>
      <w:tblPr>
        <w:tblStyle w:val="GridTable1Light-Accent1"/>
        <w:tblW w:w="0" w:type="auto"/>
        <w:tblInd w:w="704" w:type="dxa"/>
        <w:tblLook w:val="04A0" w:firstRow="1" w:lastRow="0" w:firstColumn="1" w:lastColumn="0" w:noHBand="0" w:noVBand="1"/>
      </w:tblPr>
      <w:tblGrid>
        <w:gridCol w:w="4110"/>
        <w:gridCol w:w="4814"/>
      </w:tblGrid>
      <w:tr w:rsidR="00645C16" w14:paraId="0EEF47E4" w14:textId="77777777" w:rsidTr="00A23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0" w:type="dxa"/>
          </w:tcPr>
          <w:p w14:paraId="698FE46F" w14:textId="77777777" w:rsidR="00645C16" w:rsidRDefault="00645C16" w:rsidP="00A23A87">
            <w:pPr>
              <w:pStyle w:val="TableParagraph"/>
            </w:pPr>
            <w:r>
              <w:t>Objective</w:t>
            </w:r>
          </w:p>
        </w:tc>
        <w:tc>
          <w:tcPr>
            <w:tcW w:w="4814" w:type="dxa"/>
          </w:tcPr>
          <w:p w14:paraId="503B5316" w14:textId="77777777" w:rsidR="00645C16" w:rsidRDefault="00645C16" w:rsidP="00A23A87">
            <w:pPr>
              <w:pStyle w:val="TableParagraph"/>
              <w:cnfStyle w:val="100000000000" w:firstRow="1" w:lastRow="0" w:firstColumn="0" w:lastColumn="0" w:oddVBand="0" w:evenVBand="0" w:oddHBand="0" w:evenHBand="0" w:firstRowFirstColumn="0" w:firstRowLastColumn="0" w:lastRowFirstColumn="0" w:lastRowLastColumn="0"/>
            </w:pPr>
            <w:r>
              <w:t>&lt;Text&gt;</w:t>
            </w:r>
          </w:p>
        </w:tc>
      </w:tr>
      <w:tr w:rsidR="00645C16" w14:paraId="0AC27662"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0CA5A197" w14:textId="77777777" w:rsidR="00645C16" w:rsidRDefault="00645C16" w:rsidP="00A23A87">
            <w:pPr>
              <w:pStyle w:val="TableParagraph"/>
            </w:pPr>
            <w:r>
              <w:t>Hypothesis</w:t>
            </w:r>
          </w:p>
        </w:tc>
        <w:tc>
          <w:tcPr>
            <w:tcW w:w="4814" w:type="dxa"/>
          </w:tcPr>
          <w:p w14:paraId="4934D454"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19BCA0F5"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6144353D" w14:textId="77777777" w:rsidR="00645C16" w:rsidRDefault="00645C16" w:rsidP="00A23A87">
            <w:pPr>
              <w:pStyle w:val="TableParagraph"/>
            </w:pPr>
            <w:r>
              <w:t>Population</w:t>
            </w:r>
          </w:p>
        </w:tc>
        <w:tc>
          <w:tcPr>
            <w:tcW w:w="4814" w:type="dxa"/>
          </w:tcPr>
          <w:p w14:paraId="10BB4260"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rPr>
                <w:i/>
                <w:iCs/>
              </w:rPr>
            </w:pPr>
            <w:r w:rsidRPr="00645C16">
              <w:rPr>
                <w:i/>
                <w:iCs/>
              </w:rPr>
              <w:t>Mention key inclusion/exclusion criteria</w:t>
            </w:r>
          </w:p>
          <w:p w14:paraId="7AEE0ED9" w14:textId="77777777" w:rsidR="00645C16" w:rsidRP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457FDEBA"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74778FDF" w14:textId="77777777" w:rsidR="00645C16" w:rsidRDefault="00645C16" w:rsidP="00A23A87">
            <w:pPr>
              <w:pStyle w:val="TableParagraph"/>
            </w:pPr>
            <w:r>
              <w:t>Exposure</w:t>
            </w:r>
          </w:p>
        </w:tc>
        <w:tc>
          <w:tcPr>
            <w:tcW w:w="4814" w:type="dxa"/>
          </w:tcPr>
          <w:p w14:paraId="29D7590C"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37AEEE8C"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55905658" w14:textId="77777777" w:rsidR="00645C16" w:rsidRDefault="00645C16" w:rsidP="00A23A87">
            <w:pPr>
              <w:pStyle w:val="TableParagraph"/>
            </w:pPr>
            <w:r>
              <w:t>Comparator</w:t>
            </w:r>
          </w:p>
        </w:tc>
        <w:tc>
          <w:tcPr>
            <w:tcW w:w="4814" w:type="dxa"/>
          </w:tcPr>
          <w:p w14:paraId="1D4D4078"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641DC588"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4D02381E" w14:textId="77777777" w:rsidR="00645C16" w:rsidRDefault="00645C16" w:rsidP="00A23A87">
            <w:pPr>
              <w:pStyle w:val="TableParagraph"/>
            </w:pPr>
            <w:r>
              <w:t>Outcome</w:t>
            </w:r>
          </w:p>
        </w:tc>
        <w:tc>
          <w:tcPr>
            <w:tcW w:w="4814" w:type="dxa"/>
          </w:tcPr>
          <w:p w14:paraId="692FA6C5"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44A29D92"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652FD6CF" w14:textId="77777777" w:rsidR="00645C16" w:rsidRDefault="00645C16" w:rsidP="00A23A87">
            <w:pPr>
              <w:pStyle w:val="TableParagraph"/>
            </w:pPr>
            <w:r>
              <w:t>Time</w:t>
            </w:r>
          </w:p>
        </w:tc>
        <w:tc>
          <w:tcPr>
            <w:tcW w:w="4814" w:type="dxa"/>
          </w:tcPr>
          <w:p w14:paraId="7750AC52" w14:textId="77777777" w:rsidR="00645C16" w:rsidRP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rPr>
                <w:i/>
                <w:iCs/>
              </w:rPr>
            </w:pPr>
            <w:r w:rsidRPr="00645C16">
              <w:rPr>
                <w:i/>
                <w:iCs/>
              </w:rPr>
              <w:t>When follow up begins and ends</w:t>
            </w:r>
          </w:p>
          <w:p w14:paraId="6CEFBFEB"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73790A78"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2D83C5FA" w14:textId="77777777" w:rsidR="00645C16" w:rsidRDefault="00645C16" w:rsidP="00A23A87">
            <w:pPr>
              <w:pStyle w:val="TableParagraph"/>
            </w:pPr>
            <w:r>
              <w:t>Setting</w:t>
            </w:r>
          </w:p>
        </w:tc>
        <w:tc>
          <w:tcPr>
            <w:tcW w:w="4814" w:type="dxa"/>
          </w:tcPr>
          <w:p w14:paraId="334EDCCA"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734ED9AF"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05939CAD" w14:textId="77777777" w:rsidR="00645C16" w:rsidRDefault="00645C16" w:rsidP="00A23A87">
            <w:pPr>
              <w:pStyle w:val="TableParagraph"/>
            </w:pPr>
            <w:r>
              <w:t>Main measure of effect</w:t>
            </w:r>
          </w:p>
        </w:tc>
        <w:tc>
          <w:tcPr>
            <w:tcW w:w="4814" w:type="dxa"/>
          </w:tcPr>
          <w:p w14:paraId="0AEE4EBA"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bl>
    <w:p w14:paraId="2AD9E5A0" w14:textId="77777777" w:rsidR="00ED3EBE" w:rsidRDefault="00ED3EBE" w:rsidP="00ED3EBE">
      <w:pPr>
        <w:pStyle w:val="TableParagraph"/>
        <w:ind w:left="1080"/>
      </w:pPr>
    </w:p>
    <w:p w14:paraId="564A1072" w14:textId="252FF3A0" w:rsidR="00ED3EBE" w:rsidRDefault="00ED3EBE" w:rsidP="00ED3EBE">
      <w:pPr>
        <w:pStyle w:val="TableParagraph"/>
        <w:numPr>
          <w:ilvl w:val="0"/>
          <w:numId w:val="34"/>
        </w:numPr>
      </w:pPr>
      <w:r>
        <w:t>Objective 3</w:t>
      </w:r>
    </w:p>
    <w:p w14:paraId="71645752" w14:textId="77777777" w:rsidR="00ED3EBE" w:rsidRDefault="00ED3EBE" w:rsidP="00ED3EBE">
      <w:pPr>
        <w:pStyle w:val="TableParagraph"/>
        <w:ind w:left="1080"/>
      </w:pPr>
    </w:p>
    <w:tbl>
      <w:tblPr>
        <w:tblStyle w:val="GridTable1Light-Accent1"/>
        <w:tblW w:w="0" w:type="auto"/>
        <w:tblInd w:w="704" w:type="dxa"/>
        <w:tblLook w:val="04A0" w:firstRow="1" w:lastRow="0" w:firstColumn="1" w:lastColumn="0" w:noHBand="0" w:noVBand="1"/>
      </w:tblPr>
      <w:tblGrid>
        <w:gridCol w:w="4110"/>
        <w:gridCol w:w="4814"/>
      </w:tblGrid>
      <w:tr w:rsidR="00645C16" w14:paraId="3D93CF23" w14:textId="77777777" w:rsidTr="00A23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0" w:type="dxa"/>
          </w:tcPr>
          <w:p w14:paraId="3301FD8B" w14:textId="77777777" w:rsidR="00645C16" w:rsidRDefault="00645C16" w:rsidP="00A23A87">
            <w:pPr>
              <w:pStyle w:val="TableParagraph"/>
            </w:pPr>
            <w:r>
              <w:t>Objective</w:t>
            </w:r>
          </w:p>
        </w:tc>
        <w:tc>
          <w:tcPr>
            <w:tcW w:w="4814" w:type="dxa"/>
          </w:tcPr>
          <w:p w14:paraId="6E6897C8" w14:textId="77777777" w:rsidR="00645C16" w:rsidRDefault="00645C16" w:rsidP="00A23A87">
            <w:pPr>
              <w:pStyle w:val="TableParagraph"/>
              <w:cnfStyle w:val="100000000000" w:firstRow="1" w:lastRow="0" w:firstColumn="0" w:lastColumn="0" w:oddVBand="0" w:evenVBand="0" w:oddHBand="0" w:evenHBand="0" w:firstRowFirstColumn="0" w:firstRowLastColumn="0" w:lastRowFirstColumn="0" w:lastRowLastColumn="0"/>
            </w:pPr>
            <w:r>
              <w:t>&lt;Text&gt;</w:t>
            </w:r>
          </w:p>
        </w:tc>
      </w:tr>
      <w:tr w:rsidR="00645C16" w14:paraId="26208220"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6A7E58BD" w14:textId="77777777" w:rsidR="00645C16" w:rsidRDefault="00645C16" w:rsidP="00A23A87">
            <w:pPr>
              <w:pStyle w:val="TableParagraph"/>
            </w:pPr>
            <w:r>
              <w:t>Hypothesis</w:t>
            </w:r>
          </w:p>
        </w:tc>
        <w:tc>
          <w:tcPr>
            <w:tcW w:w="4814" w:type="dxa"/>
          </w:tcPr>
          <w:p w14:paraId="0C1F4180"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3695E473"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482CC90F" w14:textId="77777777" w:rsidR="00645C16" w:rsidRDefault="00645C16" w:rsidP="00A23A87">
            <w:pPr>
              <w:pStyle w:val="TableParagraph"/>
            </w:pPr>
            <w:r>
              <w:t>Population</w:t>
            </w:r>
          </w:p>
        </w:tc>
        <w:tc>
          <w:tcPr>
            <w:tcW w:w="4814" w:type="dxa"/>
          </w:tcPr>
          <w:p w14:paraId="792A3091"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rPr>
                <w:i/>
                <w:iCs/>
              </w:rPr>
            </w:pPr>
            <w:r w:rsidRPr="00645C16">
              <w:rPr>
                <w:i/>
                <w:iCs/>
              </w:rPr>
              <w:t>Mention key inclusion/exclusion criteria</w:t>
            </w:r>
          </w:p>
          <w:p w14:paraId="62962EFF" w14:textId="77777777" w:rsidR="00645C16" w:rsidRP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lastRenderedPageBreak/>
              <w:t>&lt;Text&gt;</w:t>
            </w:r>
          </w:p>
        </w:tc>
      </w:tr>
      <w:tr w:rsidR="00645C16" w14:paraId="5FF4BD17"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2F69D443" w14:textId="77777777" w:rsidR="00645C16" w:rsidRDefault="00645C16" w:rsidP="00A23A87">
            <w:pPr>
              <w:pStyle w:val="TableParagraph"/>
            </w:pPr>
            <w:r>
              <w:lastRenderedPageBreak/>
              <w:t>Exposure</w:t>
            </w:r>
          </w:p>
        </w:tc>
        <w:tc>
          <w:tcPr>
            <w:tcW w:w="4814" w:type="dxa"/>
          </w:tcPr>
          <w:p w14:paraId="0A00E8EF"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5784C7F1"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4B06F1E6" w14:textId="77777777" w:rsidR="00645C16" w:rsidRDefault="00645C16" w:rsidP="00A23A87">
            <w:pPr>
              <w:pStyle w:val="TableParagraph"/>
            </w:pPr>
            <w:r>
              <w:t>Comparator</w:t>
            </w:r>
          </w:p>
        </w:tc>
        <w:tc>
          <w:tcPr>
            <w:tcW w:w="4814" w:type="dxa"/>
          </w:tcPr>
          <w:p w14:paraId="647AD686"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57462C69"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1BF74CA8" w14:textId="77777777" w:rsidR="00645C16" w:rsidRDefault="00645C16" w:rsidP="00A23A87">
            <w:pPr>
              <w:pStyle w:val="TableParagraph"/>
            </w:pPr>
            <w:r>
              <w:t>Outcome</w:t>
            </w:r>
          </w:p>
        </w:tc>
        <w:tc>
          <w:tcPr>
            <w:tcW w:w="4814" w:type="dxa"/>
          </w:tcPr>
          <w:p w14:paraId="79449647"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5F913993"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3A22937C" w14:textId="77777777" w:rsidR="00645C16" w:rsidRDefault="00645C16" w:rsidP="00A23A87">
            <w:pPr>
              <w:pStyle w:val="TableParagraph"/>
            </w:pPr>
            <w:r>
              <w:t>Time</w:t>
            </w:r>
          </w:p>
        </w:tc>
        <w:tc>
          <w:tcPr>
            <w:tcW w:w="4814" w:type="dxa"/>
          </w:tcPr>
          <w:p w14:paraId="5B80BFA1" w14:textId="77777777" w:rsidR="00645C16" w:rsidRP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rPr>
                <w:i/>
                <w:iCs/>
              </w:rPr>
            </w:pPr>
            <w:r w:rsidRPr="00645C16">
              <w:rPr>
                <w:i/>
                <w:iCs/>
              </w:rPr>
              <w:t>When follow up begins and ends</w:t>
            </w:r>
          </w:p>
          <w:p w14:paraId="75447D8B"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355B0CF2"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615AB4CF" w14:textId="77777777" w:rsidR="00645C16" w:rsidRDefault="00645C16" w:rsidP="00A23A87">
            <w:pPr>
              <w:pStyle w:val="TableParagraph"/>
            </w:pPr>
            <w:r>
              <w:t>Setting</w:t>
            </w:r>
          </w:p>
        </w:tc>
        <w:tc>
          <w:tcPr>
            <w:tcW w:w="4814" w:type="dxa"/>
          </w:tcPr>
          <w:p w14:paraId="6FD7656D"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31F3A020"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010C6D9E" w14:textId="77777777" w:rsidR="00645C16" w:rsidRDefault="00645C16" w:rsidP="00A23A87">
            <w:pPr>
              <w:pStyle w:val="TableParagraph"/>
            </w:pPr>
            <w:r>
              <w:t>Main measure of effect</w:t>
            </w:r>
          </w:p>
        </w:tc>
        <w:tc>
          <w:tcPr>
            <w:tcW w:w="4814" w:type="dxa"/>
          </w:tcPr>
          <w:p w14:paraId="54D607BC"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bl>
    <w:p w14:paraId="38DFBA29" w14:textId="77777777" w:rsidR="00ED3EBE" w:rsidRDefault="00ED3EBE" w:rsidP="00ED3EBE">
      <w:pPr>
        <w:pStyle w:val="TableParagraph"/>
        <w:ind w:left="1080"/>
      </w:pPr>
    </w:p>
    <w:p w14:paraId="5245262E" w14:textId="40BB856A" w:rsidR="00ED3EBE" w:rsidRDefault="00ED3EBE" w:rsidP="00ED3EBE">
      <w:pPr>
        <w:pStyle w:val="TableParagraph"/>
        <w:numPr>
          <w:ilvl w:val="0"/>
          <w:numId w:val="34"/>
        </w:numPr>
      </w:pPr>
      <w:r>
        <w:t>Objective 4</w:t>
      </w:r>
    </w:p>
    <w:p w14:paraId="010FDEB4" w14:textId="77777777" w:rsidR="00645C16" w:rsidRDefault="00645C16" w:rsidP="00645C16">
      <w:pPr>
        <w:pStyle w:val="TableParagraph"/>
        <w:ind w:left="720"/>
      </w:pPr>
    </w:p>
    <w:tbl>
      <w:tblPr>
        <w:tblStyle w:val="GridTable1Light-Accent1"/>
        <w:tblW w:w="0" w:type="auto"/>
        <w:tblInd w:w="704" w:type="dxa"/>
        <w:tblLook w:val="04A0" w:firstRow="1" w:lastRow="0" w:firstColumn="1" w:lastColumn="0" w:noHBand="0" w:noVBand="1"/>
      </w:tblPr>
      <w:tblGrid>
        <w:gridCol w:w="4110"/>
        <w:gridCol w:w="4814"/>
      </w:tblGrid>
      <w:tr w:rsidR="00645C16" w14:paraId="64F01BCD" w14:textId="77777777" w:rsidTr="00A23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0" w:type="dxa"/>
          </w:tcPr>
          <w:p w14:paraId="093E0E9F" w14:textId="77777777" w:rsidR="00645C16" w:rsidRDefault="00645C16" w:rsidP="00A23A87">
            <w:pPr>
              <w:pStyle w:val="TableParagraph"/>
            </w:pPr>
            <w:r>
              <w:t>Objective</w:t>
            </w:r>
          </w:p>
        </w:tc>
        <w:tc>
          <w:tcPr>
            <w:tcW w:w="4814" w:type="dxa"/>
          </w:tcPr>
          <w:p w14:paraId="2CC38C74" w14:textId="77777777" w:rsidR="00645C16" w:rsidRDefault="00645C16" w:rsidP="00A23A87">
            <w:pPr>
              <w:pStyle w:val="TableParagraph"/>
              <w:cnfStyle w:val="100000000000" w:firstRow="1" w:lastRow="0" w:firstColumn="0" w:lastColumn="0" w:oddVBand="0" w:evenVBand="0" w:oddHBand="0" w:evenHBand="0" w:firstRowFirstColumn="0" w:firstRowLastColumn="0" w:lastRowFirstColumn="0" w:lastRowLastColumn="0"/>
            </w:pPr>
            <w:r>
              <w:t>&lt;Text&gt;</w:t>
            </w:r>
          </w:p>
        </w:tc>
      </w:tr>
      <w:tr w:rsidR="00645C16" w14:paraId="11AEC5D9"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6A676342" w14:textId="77777777" w:rsidR="00645C16" w:rsidRDefault="00645C16" w:rsidP="00A23A87">
            <w:pPr>
              <w:pStyle w:val="TableParagraph"/>
            </w:pPr>
            <w:r>
              <w:t>Hypothesis</w:t>
            </w:r>
          </w:p>
        </w:tc>
        <w:tc>
          <w:tcPr>
            <w:tcW w:w="4814" w:type="dxa"/>
          </w:tcPr>
          <w:p w14:paraId="1B57C860"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5DAAECF1"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78E8C76E" w14:textId="77777777" w:rsidR="00645C16" w:rsidRDefault="00645C16" w:rsidP="00A23A87">
            <w:pPr>
              <w:pStyle w:val="TableParagraph"/>
            </w:pPr>
            <w:r>
              <w:t>Population</w:t>
            </w:r>
          </w:p>
        </w:tc>
        <w:tc>
          <w:tcPr>
            <w:tcW w:w="4814" w:type="dxa"/>
          </w:tcPr>
          <w:p w14:paraId="1537D09B"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rPr>
                <w:i/>
                <w:iCs/>
              </w:rPr>
            </w:pPr>
            <w:r w:rsidRPr="00645C16">
              <w:rPr>
                <w:i/>
                <w:iCs/>
              </w:rPr>
              <w:t>Mention key inclusion/exclusion criteria</w:t>
            </w:r>
          </w:p>
          <w:p w14:paraId="194A97B6" w14:textId="77777777" w:rsidR="00645C16" w:rsidRP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29C3F479"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0150D2DD" w14:textId="77777777" w:rsidR="00645C16" w:rsidRDefault="00645C16" w:rsidP="00A23A87">
            <w:pPr>
              <w:pStyle w:val="TableParagraph"/>
            </w:pPr>
            <w:r>
              <w:t>Exposure</w:t>
            </w:r>
          </w:p>
        </w:tc>
        <w:tc>
          <w:tcPr>
            <w:tcW w:w="4814" w:type="dxa"/>
          </w:tcPr>
          <w:p w14:paraId="14B61EB0"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11C5BB8C"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5D867D37" w14:textId="77777777" w:rsidR="00645C16" w:rsidRDefault="00645C16" w:rsidP="00A23A87">
            <w:pPr>
              <w:pStyle w:val="TableParagraph"/>
            </w:pPr>
            <w:r>
              <w:t>Comparator</w:t>
            </w:r>
          </w:p>
        </w:tc>
        <w:tc>
          <w:tcPr>
            <w:tcW w:w="4814" w:type="dxa"/>
          </w:tcPr>
          <w:p w14:paraId="0B7E9278"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764C3FA4"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69B894F1" w14:textId="77777777" w:rsidR="00645C16" w:rsidRDefault="00645C16" w:rsidP="00A23A87">
            <w:pPr>
              <w:pStyle w:val="TableParagraph"/>
            </w:pPr>
            <w:r>
              <w:t>Outcome</w:t>
            </w:r>
          </w:p>
        </w:tc>
        <w:tc>
          <w:tcPr>
            <w:tcW w:w="4814" w:type="dxa"/>
          </w:tcPr>
          <w:p w14:paraId="6936CC65"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6B4A3458"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66326791" w14:textId="77777777" w:rsidR="00645C16" w:rsidRDefault="00645C16" w:rsidP="00A23A87">
            <w:pPr>
              <w:pStyle w:val="TableParagraph"/>
            </w:pPr>
            <w:r>
              <w:t>Time</w:t>
            </w:r>
          </w:p>
        </w:tc>
        <w:tc>
          <w:tcPr>
            <w:tcW w:w="4814" w:type="dxa"/>
          </w:tcPr>
          <w:p w14:paraId="36BC2295" w14:textId="77777777" w:rsidR="00645C16" w:rsidRP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rPr>
                <w:i/>
                <w:iCs/>
              </w:rPr>
            </w:pPr>
            <w:r w:rsidRPr="00645C16">
              <w:rPr>
                <w:i/>
                <w:iCs/>
              </w:rPr>
              <w:t>When follow up begins and ends</w:t>
            </w:r>
          </w:p>
          <w:p w14:paraId="6A878019"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23B6C26D"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18C6F813" w14:textId="77777777" w:rsidR="00645C16" w:rsidRDefault="00645C16" w:rsidP="00A23A87">
            <w:pPr>
              <w:pStyle w:val="TableParagraph"/>
            </w:pPr>
            <w:r>
              <w:t>Setting</w:t>
            </w:r>
          </w:p>
        </w:tc>
        <w:tc>
          <w:tcPr>
            <w:tcW w:w="4814" w:type="dxa"/>
          </w:tcPr>
          <w:p w14:paraId="2427BE28"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r w:rsidR="00645C16" w14:paraId="5495EFD3" w14:textId="77777777" w:rsidTr="00A23A87">
        <w:tc>
          <w:tcPr>
            <w:cnfStyle w:val="001000000000" w:firstRow="0" w:lastRow="0" w:firstColumn="1" w:lastColumn="0" w:oddVBand="0" w:evenVBand="0" w:oddHBand="0" w:evenHBand="0" w:firstRowFirstColumn="0" w:firstRowLastColumn="0" w:lastRowFirstColumn="0" w:lastRowLastColumn="0"/>
            <w:tcW w:w="4110" w:type="dxa"/>
          </w:tcPr>
          <w:p w14:paraId="354D846C" w14:textId="77777777" w:rsidR="00645C16" w:rsidRDefault="00645C16" w:rsidP="00A23A87">
            <w:pPr>
              <w:pStyle w:val="TableParagraph"/>
            </w:pPr>
            <w:r>
              <w:t>Main measure of effect</w:t>
            </w:r>
          </w:p>
        </w:tc>
        <w:tc>
          <w:tcPr>
            <w:tcW w:w="4814" w:type="dxa"/>
          </w:tcPr>
          <w:p w14:paraId="79DDFF3E" w14:textId="77777777" w:rsidR="00645C16" w:rsidRDefault="00645C16" w:rsidP="00A23A87">
            <w:pPr>
              <w:pStyle w:val="TableParagraph"/>
              <w:cnfStyle w:val="000000000000" w:firstRow="0" w:lastRow="0" w:firstColumn="0" w:lastColumn="0" w:oddVBand="0" w:evenVBand="0" w:oddHBand="0" w:evenHBand="0" w:firstRowFirstColumn="0" w:firstRowLastColumn="0" w:lastRowFirstColumn="0" w:lastRowLastColumn="0"/>
            </w:pPr>
            <w:r>
              <w:t>&lt;Text&gt;</w:t>
            </w:r>
          </w:p>
        </w:tc>
      </w:tr>
    </w:tbl>
    <w:p w14:paraId="0BB71219" w14:textId="77777777" w:rsidR="00645C16" w:rsidRDefault="00645C16" w:rsidP="00645C16">
      <w:pPr>
        <w:pStyle w:val="TableParagraph"/>
        <w:ind w:left="720"/>
      </w:pPr>
    </w:p>
    <w:p w14:paraId="6457B4F0" w14:textId="77777777" w:rsidR="00ED3EBE" w:rsidRDefault="00ED3EBE" w:rsidP="00ED3EBE">
      <w:pPr>
        <w:pStyle w:val="TableParagraph"/>
        <w:ind w:left="1080"/>
      </w:pPr>
    </w:p>
    <w:p w14:paraId="100BB9A8" w14:textId="77777777" w:rsidR="00ED3EBE" w:rsidRDefault="00ED3EBE" w:rsidP="00ED3EBE">
      <w:pPr>
        <w:pStyle w:val="TableParagraph"/>
      </w:pPr>
    </w:p>
    <w:p w14:paraId="578BF5B1" w14:textId="1091F6E0" w:rsidR="00ED3EBE" w:rsidRDefault="00ED3EBE" w:rsidP="00ED3EBE">
      <w:pPr>
        <w:pStyle w:val="Heading1"/>
      </w:pPr>
      <w:r>
        <w:t>Research Methods</w:t>
      </w:r>
    </w:p>
    <w:p w14:paraId="2A549F76" w14:textId="68AADEBD" w:rsidR="00ED3EBE" w:rsidRDefault="00ED3EBE" w:rsidP="00ED3EBE">
      <w:pPr>
        <w:pStyle w:val="Heading2"/>
      </w:pPr>
      <w:r>
        <w:t>Study type and study design</w:t>
      </w:r>
    </w:p>
    <w:p w14:paraId="0CED3BB1" w14:textId="77777777" w:rsidR="00ED3EBE" w:rsidRDefault="00ED3EBE" w:rsidP="00ED3EBE"/>
    <w:p w14:paraId="1A792E8E" w14:textId="0780338A" w:rsidR="00ED3EBE" w:rsidRDefault="00ED3EBE" w:rsidP="00ED3EBE">
      <w:pPr>
        <w:pStyle w:val="TableParagraph"/>
      </w:pPr>
      <w:r>
        <w:t>Table 2. Description of potential study types and related study designs</w:t>
      </w:r>
    </w:p>
    <w:tbl>
      <w:tblPr>
        <w:tblStyle w:val="ListTable3-Accent2"/>
        <w:tblW w:w="0" w:type="auto"/>
        <w:tblLook w:val="04A0" w:firstRow="1" w:lastRow="0" w:firstColumn="1" w:lastColumn="0" w:noHBand="0" w:noVBand="1"/>
      </w:tblPr>
      <w:tblGrid>
        <w:gridCol w:w="3209"/>
        <w:gridCol w:w="3209"/>
        <w:gridCol w:w="3210"/>
      </w:tblGrid>
      <w:tr w:rsidR="00ED3EBE" w14:paraId="57A57DC7" w14:textId="77777777" w:rsidTr="00ED3E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09" w:type="dxa"/>
          </w:tcPr>
          <w:p w14:paraId="1975EBE6" w14:textId="755F1778" w:rsidR="00ED3EBE" w:rsidRDefault="00ED3EBE" w:rsidP="00ED3EBE">
            <w:pPr>
              <w:pStyle w:val="TableParagraph"/>
            </w:pPr>
            <w:r>
              <w:t>Study type</w:t>
            </w:r>
          </w:p>
        </w:tc>
        <w:tc>
          <w:tcPr>
            <w:tcW w:w="3209" w:type="dxa"/>
          </w:tcPr>
          <w:p w14:paraId="5BE7A920" w14:textId="3F857651" w:rsidR="00ED3EBE" w:rsidRDefault="00ED3EBE" w:rsidP="00ED3EBE">
            <w:pPr>
              <w:pStyle w:val="TableParagraph"/>
              <w:cnfStyle w:val="100000000000" w:firstRow="1" w:lastRow="0" w:firstColumn="0" w:lastColumn="0" w:oddVBand="0" w:evenVBand="0" w:oddHBand="0" w:evenHBand="0" w:firstRowFirstColumn="0" w:firstRowLastColumn="0" w:lastRowFirstColumn="0" w:lastRowLastColumn="0"/>
            </w:pPr>
            <w:r>
              <w:t>Study design</w:t>
            </w:r>
          </w:p>
        </w:tc>
        <w:tc>
          <w:tcPr>
            <w:tcW w:w="3210" w:type="dxa"/>
          </w:tcPr>
          <w:p w14:paraId="615010E8" w14:textId="0C1B5CE3" w:rsidR="00ED3EBE" w:rsidRDefault="00ED3EBE" w:rsidP="00ED3EBE">
            <w:pPr>
              <w:pStyle w:val="TableParagraph"/>
              <w:cnfStyle w:val="100000000000" w:firstRow="1" w:lastRow="0" w:firstColumn="0" w:lastColumn="0" w:oddVBand="0" w:evenVBand="0" w:oddHBand="0" w:evenHBand="0" w:firstRowFirstColumn="0" w:firstRowLastColumn="0" w:lastRowFirstColumn="0" w:lastRowLastColumn="0"/>
            </w:pPr>
            <w:r>
              <w:t>Study classification</w:t>
            </w:r>
          </w:p>
        </w:tc>
      </w:tr>
      <w:tr w:rsidR="00ED3EBE" w14:paraId="62619A21" w14:textId="77777777" w:rsidTr="00ED3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2D731E9" w14:textId="77777777" w:rsidR="00ED3EBE" w:rsidRDefault="00ED3EBE" w:rsidP="00ED3EBE">
            <w:pPr>
              <w:pStyle w:val="TableParagraph"/>
            </w:pPr>
          </w:p>
        </w:tc>
        <w:tc>
          <w:tcPr>
            <w:tcW w:w="3209" w:type="dxa"/>
          </w:tcPr>
          <w:p w14:paraId="14A2595E" w14:textId="77777777" w:rsidR="00ED3EBE" w:rsidRDefault="00ED3EBE"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3210" w:type="dxa"/>
          </w:tcPr>
          <w:p w14:paraId="334B1496" w14:textId="77777777" w:rsidR="00ED3EBE" w:rsidRDefault="00ED3EBE" w:rsidP="00ED3EBE">
            <w:pPr>
              <w:pStyle w:val="TableParagraph"/>
              <w:cnfStyle w:val="000000100000" w:firstRow="0" w:lastRow="0" w:firstColumn="0" w:lastColumn="0" w:oddVBand="0" w:evenVBand="0" w:oddHBand="1" w:evenHBand="0" w:firstRowFirstColumn="0" w:firstRowLastColumn="0" w:lastRowFirstColumn="0" w:lastRowLastColumn="0"/>
            </w:pPr>
          </w:p>
        </w:tc>
      </w:tr>
      <w:tr w:rsidR="00ED3EBE" w14:paraId="02800FF4" w14:textId="77777777" w:rsidTr="00ED3EBE">
        <w:tc>
          <w:tcPr>
            <w:cnfStyle w:val="001000000000" w:firstRow="0" w:lastRow="0" w:firstColumn="1" w:lastColumn="0" w:oddVBand="0" w:evenVBand="0" w:oddHBand="0" w:evenHBand="0" w:firstRowFirstColumn="0" w:firstRowLastColumn="0" w:lastRowFirstColumn="0" w:lastRowLastColumn="0"/>
            <w:tcW w:w="3209" w:type="dxa"/>
          </w:tcPr>
          <w:p w14:paraId="5562C372" w14:textId="77777777" w:rsidR="00ED3EBE" w:rsidRDefault="00ED3EBE" w:rsidP="00ED3EBE">
            <w:pPr>
              <w:pStyle w:val="TableParagraph"/>
            </w:pPr>
          </w:p>
        </w:tc>
        <w:tc>
          <w:tcPr>
            <w:tcW w:w="3209" w:type="dxa"/>
          </w:tcPr>
          <w:p w14:paraId="48F0D5FD" w14:textId="77777777" w:rsidR="00ED3EBE" w:rsidRDefault="00ED3EBE"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3210" w:type="dxa"/>
          </w:tcPr>
          <w:p w14:paraId="5A4E2220" w14:textId="77777777" w:rsidR="00ED3EBE" w:rsidRDefault="00ED3EBE" w:rsidP="00ED3EBE">
            <w:pPr>
              <w:pStyle w:val="TableParagraph"/>
              <w:cnfStyle w:val="000000000000" w:firstRow="0" w:lastRow="0" w:firstColumn="0" w:lastColumn="0" w:oddVBand="0" w:evenVBand="0" w:oddHBand="0" w:evenHBand="0" w:firstRowFirstColumn="0" w:firstRowLastColumn="0" w:lastRowFirstColumn="0" w:lastRowLastColumn="0"/>
            </w:pPr>
          </w:p>
        </w:tc>
      </w:tr>
      <w:tr w:rsidR="00ED3EBE" w14:paraId="32A7F164" w14:textId="77777777" w:rsidTr="00ED3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5F0AD74" w14:textId="77777777" w:rsidR="00ED3EBE" w:rsidRDefault="00ED3EBE" w:rsidP="00ED3EBE">
            <w:pPr>
              <w:pStyle w:val="TableParagraph"/>
            </w:pPr>
          </w:p>
        </w:tc>
        <w:tc>
          <w:tcPr>
            <w:tcW w:w="3209" w:type="dxa"/>
          </w:tcPr>
          <w:p w14:paraId="7D3AFC41" w14:textId="77777777" w:rsidR="00ED3EBE" w:rsidRDefault="00ED3EBE"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3210" w:type="dxa"/>
          </w:tcPr>
          <w:p w14:paraId="5AEC3486" w14:textId="77777777" w:rsidR="00ED3EBE" w:rsidRDefault="00ED3EBE" w:rsidP="00ED3EBE">
            <w:pPr>
              <w:pStyle w:val="TableParagraph"/>
              <w:cnfStyle w:val="000000100000" w:firstRow="0" w:lastRow="0" w:firstColumn="0" w:lastColumn="0" w:oddVBand="0" w:evenVBand="0" w:oddHBand="1" w:evenHBand="0" w:firstRowFirstColumn="0" w:firstRowLastColumn="0" w:lastRowFirstColumn="0" w:lastRowLastColumn="0"/>
            </w:pPr>
          </w:p>
        </w:tc>
      </w:tr>
      <w:tr w:rsidR="00ED3EBE" w14:paraId="37082C2D" w14:textId="77777777" w:rsidTr="00ED3EBE">
        <w:tc>
          <w:tcPr>
            <w:cnfStyle w:val="001000000000" w:firstRow="0" w:lastRow="0" w:firstColumn="1" w:lastColumn="0" w:oddVBand="0" w:evenVBand="0" w:oddHBand="0" w:evenHBand="0" w:firstRowFirstColumn="0" w:firstRowLastColumn="0" w:lastRowFirstColumn="0" w:lastRowLastColumn="0"/>
            <w:tcW w:w="3209" w:type="dxa"/>
          </w:tcPr>
          <w:p w14:paraId="6FE454B4" w14:textId="77777777" w:rsidR="00ED3EBE" w:rsidRDefault="00ED3EBE" w:rsidP="00ED3EBE">
            <w:pPr>
              <w:pStyle w:val="TableParagraph"/>
            </w:pPr>
          </w:p>
        </w:tc>
        <w:tc>
          <w:tcPr>
            <w:tcW w:w="3209" w:type="dxa"/>
          </w:tcPr>
          <w:p w14:paraId="25927341" w14:textId="77777777" w:rsidR="00ED3EBE" w:rsidRDefault="00ED3EBE"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3210" w:type="dxa"/>
          </w:tcPr>
          <w:p w14:paraId="7E5C53CF" w14:textId="77777777" w:rsidR="00ED3EBE" w:rsidRDefault="00ED3EBE" w:rsidP="00ED3EBE">
            <w:pPr>
              <w:pStyle w:val="TableParagraph"/>
              <w:cnfStyle w:val="000000000000" w:firstRow="0" w:lastRow="0" w:firstColumn="0" w:lastColumn="0" w:oddVBand="0" w:evenVBand="0" w:oddHBand="0" w:evenHBand="0" w:firstRowFirstColumn="0" w:firstRowLastColumn="0" w:lastRowFirstColumn="0" w:lastRowLastColumn="0"/>
            </w:pPr>
          </w:p>
        </w:tc>
      </w:tr>
    </w:tbl>
    <w:p w14:paraId="5EC23904" w14:textId="77777777" w:rsidR="00ED3EBE" w:rsidRDefault="00ED3EBE" w:rsidP="00ED3EBE">
      <w:pPr>
        <w:pStyle w:val="TableParagraph"/>
      </w:pPr>
    </w:p>
    <w:p w14:paraId="73688E04" w14:textId="3B59531B" w:rsidR="00ED3EBE" w:rsidRDefault="00ED3EBE" w:rsidP="00ED3EBE">
      <w:pPr>
        <w:pStyle w:val="Heading2"/>
      </w:pPr>
      <w:r>
        <w:t>Study setting and data sources</w:t>
      </w:r>
    </w:p>
    <w:p w14:paraId="6706F822" w14:textId="77777777" w:rsidR="00ED3EBE" w:rsidRDefault="00ED3EBE" w:rsidP="00ED3EBE"/>
    <w:p w14:paraId="31E108BE" w14:textId="29512E8E" w:rsidR="00ED3EBE" w:rsidRDefault="00ED3EBE" w:rsidP="00ED3EBE">
      <w:pPr>
        <w:pStyle w:val="TableParagraph"/>
      </w:pPr>
      <w:r>
        <w:t>Table 3. Description of the selected data sources</w:t>
      </w:r>
    </w:p>
    <w:tbl>
      <w:tblPr>
        <w:tblStyle w:val="GridTable4-Accent2"/>
        <w:tblW w:w="0" w:type="auto"/>
        <w:tblLook w:val="04A0" w:firstRow="1" w:lastRow="0" w:firstColumn="1" w:lastColumn="0" w:noHBand="0" w:noVBand="1"/>
      </w:tblPr>
      <w:tblGrid>
        <w:gridCol w:w="1129"/>
        <w:gridCol w:w="1188"/>
        <w:gridCol w:w="1421"/>
        <w:gridCol w:w="1362"/>
        <w:gridCol w:w="1091"/>
        <w:gridCol w:w="1139"/>
        <w:gridCol w:w="1250"/>
        <w:gridCol w:w="1048"/>
      </w:tblGrid>
      <w:tr w:rsidR="00A92973" w14:paraId="373E8896" w14:textId="77777777" w:rsidTr="00A92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dxa"/>
          </w:tcPr>
          <w:p w14:paraId="3BEECA46" w14:textId="55F6C1E9" w:rsidR="00A92973" w:rsidRDefault="00A92973" w:rsidP="00ED3EBE">
            <w:pPr>
              <w:pStyle w:val="TableParagraph"/>
            </w:pPr>
            <w:r>
              <w:t>Country</w:t>
            </w:r>
          </w:p>
        </w:tc>
        <w:tc>
          <w:tcPr>
            <w:tcW w:w="1203" w:type="dxa"/>
          </w:tcPr>
          <w:p w14:paraId="52D2B572" w14:textId="1EC6013D" w:rsidR="00A92973" w:rsidRDefault="00A92973" w:rsidP="00ED3EBE">
            <w:pPr>
              <w:pStyle w:val="TableParagraph"/>
              <w:cnfStyle w:val="100000000000" w:firstRow="1" w:lastRow="0" w:firstColumn="0" w:lastColumn="0" w:oddVBand="0" w:evenVBand="0" w:oddHBand="0" w:evenHBand="0" w:firstRowFirstColumn="0" w:firstRowLastColumn="0" w:lastRowFirstColumn="0" w:lastRowLastColumn="0"/>
            </w:pPr>
            <w:r>
              <w:t>Name of Database</w:t>
            </w:r>
          </w:p>
        </w:tc>
        <w:tc>
          <w:tcPr>
            <w:tcW w:w="1203" w:type="dxa"/>
          </w:tcPr>
          <w:p w14:paraId="7887C455" w14:textId="38D52185" w:rsidR="00A92973" w:rsidRDefault="00A92973" w:rsidP="00ED3EBE">
            <w:pPr>
              <w:pStyle w:val="TableParagraph"/>
              <w:cnfStyle w:val="100000000000" w:firstRow="1" w:lastRow="0" w:firstColumn="0" w:lastColumn="0" w:oddVBand="0" w:evenVBand="0" w:oddHBand="0" w:evenHBand="0" w:firstRowFirstColumn="0" w:firstRowLastColumn="0" w:lastRowFirstColumn="0" w:lastRowLastColumn="0"/>
            </w:pPr>
            <w:r>
              <w:t>Justification for Inclusion</w:t>
            </w:r>
          </w:p>
        </w:tc>
        <w:tc>
          <w:tcPr>
            <w:tcW w:w="1203" w:type="dxa"/>
          </w:tcPr>
          <w:p w14:paraId="7F8AFAB8" w14:textId="77777777" w:rsidR="00A92973" w:rsidRDefault="00A92973" w:rsidP="00ED3EBE">
            <w:pPr>
              <w:pStyle w:val="TableParagraph"/>
              <w:cnfStyle w:val="100000000000" w:firstRow="1" w:lastRow="0" w:firstColumn="0" w:lastColumn="0" w:oddVBand="0" w:evenVBand="0" w:oddHBand="0" w:evenHBand="0" w:firstRowFirstColumn="0" w:firstRowLastColumn="0" w:lastRowFirstColumn="0" w:lastRowLastColumn="0"/>
              <w:rPr>
                <w:b w:val="0"/>
                <w:bCs w:val="0"/>
              </w:rPr>
            </w:pPr>
            <w:r>
              <w:t>Healthcare Setting</w:t>
            </w:r>
          </w:p>
          <w:p w14:paraId="0B83DCA1" w14:textId="0CC04BDF" w:rsidR="00645C16" w:rsidRPr="00645C16" w:rsidRDefault="00645C16" w:rsidP="00ED3EBE">
            <w:pPr>
              <w:pStyle w:val="TableParagraph"/>
              <w:cnfStyle w:val="100000000000" w:firstRow="1" w:lastRow="0" w:firstColumn="0" w:lastColumn="0" w:oddVBand="0" w:evenVBand="0" w:oddHBand="0" w:evenHBand="0" w:firstRowFirstColumn="0" w:firstRowLastColumn="0" w:lastRowFirstColumn="0" w:lastRowLastColumn="0"/>
              <w:rPr>
                <w:b w:val="0"/>
                <w:bCs w:val="0"/>
                <w:i/>
                <w:iCs/>
              </w:rPr>
            </w:pPr>
            <w:r w:rsidRPr="00645C16">
              <w:rPr>
                <w:b w:val="0"/>
                <w:bCs w:val="0"/>
                <w:i/>
                <w:iCs/>
              </w:rPr>
              <w:t>(e.g. primary care, specialist care, hospital care)</w:t>
            </w:r>
          </w:p>
        </w:tc>
        <w:tc>
          <w:tcPr>
            <w:tcW w:w="1204" w:type="dxa"/>
          </w:tcPr>
          <w:p w14:paraId="43B3EA50" w14:textId="77777777" w:rsidR="00A92973" w:rsidRDefault="00A92973" w:rsidP="00ED3EBE">
            <w:pPr>
              <w:pStyle w:val="TableParagraph"/>
              <w:cnfStyle w:val="100000000000" w:firstRow="1" w:lastRow="0" w:firstColumn="0" w:lastColumn="0" w:oddVBand="0" w:evenVBand="0" w:oddHBand="0" w:evenHBand="0" w:firstRowFirstColumn="0" w:firstRowLastColumn="0" w:lastRowFirstColumn="0" w:lastRowLastColumn="0"/>
              <w:rPr>
                <w:b w:val="0"/>
                <w:bCs w:val="0"/>
              </w:rPr>
            </w:pPr>
            <w:r>
              <w:t>Type of Data</w:t>
            </w:r>
          </w:p>
          <w:p w14:paraId="5CB3C7C1" w14:textId="32ABCD89" w:rsidR="00645C16" w:rsidRPr="00645C16" w:rsidRDefault="00645C16" w:rsidP="00ED3EBE">
            <w:pPr>
              <w:pStyle w:val="TableParagraph"/>
              <w:cnfStyle w:val="100000000000" w:firstRow="1" w:lastRow="0" w:firstColumn="0" w:lastColumn="0" w:oddVBand="0" w:evenVBand="0" w:oddHBand="0" w:evenHBand="0" w:firstRowFirstColumn="0" w:firstRowLastColumn="0" w:lastRowFirstColumn="0" w:lastRowLastColumn="0"/>
              <w:rPr>
                <w:b w:val="0"/>
                <w:bCs w:val="0"/>
                <w:i/>
                <w:iCs/>
              </w:rPr>
            </w:pPr>
            <w:r w:rsidRPr="00645C16">
              <w:rPr>
                <w:b w:val="0"/>
                <w:bCs w:val="0"/>
                <w:i/>
                <w:iCs/>
              </w:rPr>
              <w:t>(EHR, claims data, registries)</w:t>
            </w:r>
          </w:p>
        </w:tc>
        <w:tc>
          <w:tcPr>
            <w:tcW w:w="1204" w:type="dxa"/>
          </w:tcPr>
          <w:p w14:paraId="78032AF3" w14:textId="79FA4CB1" w:rsidR="00A92973" w:rsidRDefault="00A92973" w:rsidP="00ED3EBE">
            <w:pPr>
              <w:pStyle w:val="TableParagraph"/>
              <w:cnfStyle w:val="100000000000" w:firstRow="1" w:lastRow="0" w:firstColumn="0" w:lastColumn="0" w:oddVBand="0" w:evenVBand="0" w:oddHBand="0" w:evenHBand="0" w:firstRowFirstColumn="0" w:firstRowLastColumn="0" w:lastRowFirstColumn="0" w:lastRowLastColumn="0"/>
            </w:pPr>
            <w:r>
              <w:t>Number of active subjects</w:t>
            </w:r>
          </w:p>
        </w:tc>
        <w:tc>
          <w:tcPr>
            <w:tcW w:w="1204" w:type="dxa"/>
          </w:tcPr>
          <w:p w14:paraId="74637296" w14:textId="4051BB4E" w:rsidR="00A92973" w:rsidRDefault="00A92973" w:rsidP="00ED3EBE">
            <w:pPr>
              <w:pStyle w:val="TableParagraph"/>
              <w:cnfStyle w:val="100000000000" w:firstRow="1" w:lastRow="0" w:firstColumn="0" w:lastColumn="0" w:oddVBand="0" w:evenVBand="0" w:oddHBand="0" w:evenHBand="0" w:firstRowFirstColumn="0" w:firstRowLastColumn="0" w:lastRowFirstColumn="0" w:lastRowLastColumn="0"/>
            </w:pPr>
            <w:r>
              <w:t>Feasibility count of exposure</w:t>
            </w:r>
          </w:p>
        </w:tc>
        <w:tc>
          <w:tcPr>
            <w:tcW w:w="1204" w:type="dxa"/>
          </w:tcPr>
          <w:p w14:paraId="2C93A570" w14:textId="23C59781" w:rsidR="00A92973" w:rsidRDefault="00A92973" w:rsidP="00ED3EBE">
            <w:pPr>
              <w:pStyle w:val="TableParagraph"/>
              <w:cnfStyle w:val="100000000000" w:firstRow="1" w:lastRow="0" w:firstColumn="0" w:lastColumn="0" w:oddVBand="0" w:evenVBand="0" w:oddHBand="0" w:evenHBand="0" w:firstRowFirstColumn="0" w:firstRowLastColumn="0" w:lastRowFirstColumn="0" w:lastRowLastColumn="0"/>
            </w:pPr>
            <w:r>
              <w:t>Data lock for the last update</w:t>
            </w:r>
          </w:p>
        </w:tc>
      </w:tr>
      <w:tr w:rsidR="00A92973" w14:paraId="579508D2" w14:textId="77777777" w:rsidTr="00A92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dxa"/>
          </w:tcPr>
          <w:p w14:paraId="7D905166" w14:textId="77777777" w:rsidR="00A92973" w:rsidRDefault="00A92973" w:rsidP="00ED3EBE">
            <w:pPr>
              <w:pStyle w:val="TableParagraph"/>
            </w:pPr>
          </w:p>
        </w:tc>
        <w:tc>
          <w:tcPr>
            <w:tcW w:w="1203" w:type="dxa"/>
          </w:tcPr>
          <w:p w14:paraId="248FB476"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3" w:type="dxa"/>
          </w:tcPr>
          <w:p w14:paraId="380AD6D4"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3" w:type="dxa"/>
          </w:tcPr>
          <w:p w14:paraId="12E05331"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4" w:type="dxa"/>
          </w:tcPr>
          <w:p w14:paraId="42E43FEA"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4" w:type="dxa"/>
          </w:tcPr>
          <w:p w14:paraId="4974C7ED"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4" w:type="dxa"/>
          </w:tcPr>
          <w:p w14:paraId="2026B9B9"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4" w:type="dxa"/>
          </w:tcPr>
          <w:p w14:paraId="08AFB3E5"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r>
      <w:tr w:rsidR="00A92973" w14:paraId="3DAFBB75" w14:textId="77777777" w:rsidTr="00A92973">
        <w:tc>
          <w:tcPr>
            <w:cnfStyle w:val="001000000000" w:firstRow="0" w:lastRow="0" w:firstColumn="1" w:lastColumn="0" w:oddVBand="0" w:evenVBand="0" w:oddHBand="0" w:evenHBand="0" w:firstRowFirstColumn="0" w:firstRowLastColumn="0" w:lastRowFirstColumn="0" w:lastRowLastColumn="0"/>
            <w:tcW w:w="1203" w:type="dxa"/>
          </w:tcPr>
          <w:p w14:paraId="73830151" w14:textId="77777777" w:rsidR="00A92973" w:rsidRDefault="00A92973" w:rsidP="00ED3EBE">
            <w:pPr>
              <w:pStyle w:val="TableParagraph"/>
            </w:pPr>
          </w:p>
        </w:tc>
        <w:tc>
          <w:tcPr>
            <w:tcW w:w="1203" w:type="dxa"/>
          </w:tcPr>
          <w:p w14:paraId="03D67804"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3" w:type="dxa"/>
          </w:tcPr>
          <w:p w14:paraId="55C6E108"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3" w:type="dxa"/>
          </w:tcPr>
          <w:p w14:paraId="49B3D6DC"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4" w:type="dxa"/>
          </w:tcPr>
          <w:p w14:paraId="13467F6E"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4" w:type="dxa"/>
          </w:tcPr>
          <w:p w14:paraId="129359B5"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4" w:type="dxa"/>
          </w:tcPr>
          <w:p w14:paraId="39E537D1"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4" w:type="dxa"/>
          </w:tcPr>
          <w:p w14:paraId="299B1635"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r>
      <w:tr w:rsidR="00A92973" w14:paraId="4333380E" w14:textId="77777777" w:rsidTr="00A92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dxa"/>
          </w:tcPr>
          <w:p w14:paraId="7C1E66DE" w14:textId="77777777" w:rsidR="00A92973" w:rsidRDefault="00A92973" w:rsidP="00ED3EBE">
            <w:pPr>
              <w:pStyle w:val="TableParagraph"/>
            </w:pPr>
          </w:p>
        </w:tc>
        <w:tc>
          <w:tcPr>
            <w:tcW w:w="1203" w:type="dxa"/>
          </w:tcPr>
          <w:p w14:paraId="355D4690"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3" w:type="dxa"/>
          </w:tcPr>
          <w:p w14:paraId="5668DC27"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3" w:type="dxa"/>
          </w:tcPr>
          <w:p w14:paraId="0FD295D8"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4" w:type="dxa"/>
          </w:tcPr>
          <w:p w14:paraId="1CCB327F"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4" w:type="dxa"/>
          </w:tcPr>
          <w:p w14:paraId="3A5D005D"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4" w:type="dxa"/>
          </w:tcPr>
          <w:p w14:paraId="1CE3BB8A"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c>
          <w:tcPr>
            <w:tcW w:w="1204" w:type="dxa"/>
          </w:tcPr>
          <w:p w14:paraId="679E691C" w14:textId="77777777" w:rsidR="00A92973" w:rsidRDefault="00A92973" w:rsidP="00ED3EBE">
            <w:pPr>
              <w:pStyle w:val="TableParagraph"/>
              <w:cnfStyle w:val="000000100000" w:firstRow="0" w:lastRow="0" w:firstColumn="0" w:lastColumn="0" w:oddVBand="0" w:evenVBand="0" w:oddHBand="1" w:evenHBand="0" w:firstRowFirstColumn="0" w:firstRowLastColumn="0" w:lastRowFirstColumn="0" w:lastRowLastColumn="0"/>
            </w:pPr>
          </w:p>
        </w:tc>
      </w:tr>
      <w:tr w:rsidR="00A92973" w14:paraId="34228213" w14:textId="77777777" w:rsidTr="00A92973">
        <w:tc>
          <w:tcPr>
            <w:cnfStyle w:val="001000000000" w:firstRow="0" w:lastRow="0" w:firstColumn="1" w:lastColumn="0" w:oddVBand="0" w:evenVBand="0" w:oddHBand="0" w:evenHBand="0" w:firstRowFirstColumn="0" w:firstRowLastColumn="0" w:lastRowFirstColumn="0" w:lastRowLastColumn="0"/>
            <w:tcW w:w="1203" w:type="dxa"/>
          </w:tcPr>
          <w:p w14:paraId="0C7BB664" w14:textId="77777777" w:rsidR="00A92973" w:rsidRDefault="00A92973" w:rsidP="00ED3EBE">
            <w:pPr>
              <w:pStyle w:val="TableParagraph"/>
            </w:pPr>
          </w:p>
        </w:tc>
        <w:tc>
          <w:tcPr>
            <w:tcW w:w="1203" w:type="dxa"/>
          </w:tcPr>
          <w:p w14:paraId="0110E02A"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3" w:type="dxa"/>
          </w:tcPr>
          <w:p w14:paraId="7F7469D2"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3" w:type="dxa"/>
          </w:tcPr>
          <w:p w14:paraId="300C90D5"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4" w:type="dxa"/>
          </w:tcPr>
          <w:p w14:paraId="6D1CFDD6"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4" w:type="dxa"/>
          </w:tcPr>
          <w:p w14:paraId="0C42FF5E"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4" w:type="dxa"/>
          </w:tcPr>
          <w:p w14:paraId="014B801C"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c>
          <w:tcPr>
            <w:tcW w:w="1204" w:type="dxa"/>
          </w:tcPr>
          <w:p w14:paraId="487E662C" w14:textId="77777777" w:rsidR="00A92973" w:rsidRDefault="00A92973" w:rsidP="00ED3EBE">
            <w:pPr>
              <w:pStyle w:val="TableParagraph"/>
              <w:cnfStyle w:val="000000000000" w:firstRow="0" w:lastRow="0" w:firstColumn="0" w:lastColumn="0" w:oddVBand="0" w:evenVBand="0" w:oddHBand="0" w:evenHBand="0" w:firstRowFirstColumn="0" w:firstRowLastColumn="0" w:lastRowFirstColumn="0" w:lastRowLastColumn="0"/>
            </w:pPr>
          </w:p>
        </w:tc>
      </w:tr>
    </w:tbl>
    <w:p w14:paraId="54BC5963" w14:textId="77777777" w:rsidR="00A92973" w:rsidRDefault="00A92973" w:rsidP="00ED3EBE">
      <w:pPr>
        <w:pStyle w:val="TableParagraph"/>
      </w:pPr>
    </w:p>
    <w:p w14:paraId="45F3023F" w14:textId="06AF8E93" w:rsidR="00A92973" w:rsidRDefault="00A92973" w:rsidP="00A92973">
      <w:pPr>
        <w:pStyle w:val="Heading2"/>
      </w:pPr>
      <w:r>
        <w:t>Study period</w:t>
      </w:r>
    </w:p>
    <w:p w14:paraId="6B11E50C" w14:textId="52DB0882" w:rsidR="00A92973" w:rsidRDefault="00A92973" w:rsidP="00A92973"/>
    <w:p w14:paraId="5BB4947E" w14:textId="77777777" w:rsidR="006A15E3" w:rsidRDefault="006A15E3" w:rsidP="006A15E3">
      <w:pPr>
        <w:pStyle w:val="Heading2"/>
      </w:pPr>
      <w:r>
        <w:t>Study population with in- and exclusion criteria</w:t>
      </w:r>
      <w:r>
        <w:br w:type="page"/>
      </w:r>
    </w:p>
    <w:p w14:paraId="39B19591" w14:textId="77777777" w:rsidR="006A15E3" w:rsidRDefault="006A15E3" w:rsidP="006A15E3">
      <w:pPr>
        <w:sectPr w:rsidR="006A15E3" w:rsidSect="006A15E3">
          <w:pgSz w:w="11906" w:h="16838" w:code="9"/>
          <w:pgMar w:top="1134" w:right="1134" w:bottom="1134" w:left="1134" w:header="567" w:footer="567" w:gutter="0"/>
          <w:cols w:space="708"/>
          <w:titlePg/>
          <w:docGrid w:linePitch="360"/>
        </w:sectPr>
      </w:pPr>
    </w:p>
    <w:p w14:paraId="6CC3B5D0" w14:textId="77777777" w:rsidR="006A15E3" w:rsidRDefault="006A15E3" w:rsidP="006A15E3">
      <w:pPr>
        <w:pStyle w:val="TableParagraph"/>
      </w:pPr>
      <w:r>
        <w:lastRenderedPageBreak/>
        <w:t>Table 5. Operational definitions of inclusion criteria</w:t>
      </w:r>
    </w:p>
    <w:tbl>
      <w:tblPr>
        <w:tblStyle w:val="ListTable4-Accent2"/>
        <w:tblW w:w="0" w:type="auto"/>
        <w:tblLook w:val="04A0" w:firstRow="1" w:lastRow="0" w:firstColumn="1" w:lastColumn="0" w:noHBand="0" w:noVBand="1"/>
      </w:tblPr>
      <w:tblGrid>
        <w:gridCol w:w="858"/>
        <w:gridCol w:w="698"/>
        <w:gridCol w:w="974"/>
        <w:gridCol w:w="1035"/>
        <w:gridCol w:w="751"/>
        <w:gridCol w:w="586"/>
        <w:gridCol w:w="874"/>
        <w:gridCol w:w="1019"/>
        <w:gridCol w:w="1936"/>
        <w:gridCol w:w="897"/>
      </w:tblGrid>
      <w:tr w:rsidR="006A15E3" w14:paraId="32C6594F" w14:textId="77777777" w:rsidTr="00CB3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2B22DA1C" w14:textId="77777777" w:rsidR="006A15E3" w:rsidRDefault="006A15E3" w:rsidP="00CB3A40">
            <w:r>
              <w:t>Criterion</w:t>
            </w:r>
          </w:p>
        </w:tc>
        <w:tc>
          <w:tcPr>
            <w:tcW w:w="1306" w:type="dxa"/>
          </w:tcPr>
          <w:p w14:paraId="73162D39" w14:textId="77777777" w:rsidR="006A15E3" w:rsidRDefault="006A15E3" w:rsidP="00CB3A40">
            <w:pPr>
              <w:cnfStyle w:val="100000000000" w:firstRow="1" w:lastRow="0" w:firstColumn="0" w:lastColumn="0" w:oddVBand="0" w:evenVBand="0" w:oddHBand="0" w:evenHBand="0" w:firstRowFirstColumn="0" w:firstRowLastColumn="0" w:lastRowFirstColumn="0" w:lastRowLastColumn="0"/>
            </w:pPr>
            <w:r>
              <w:t>Details</w:t>
            </w:r>
          </w:p>
        </w:tc>
        <w:tc>
          <w:tcPr>
            <w:tcW w:w="1357" w:type="dxa"/>
          </w:tcPr>
          <w:p w14:paraId="34D1E7BB" w14:textId="77777777" w:rsidR="006A15E3" w:rsidRDefault="006A15E3" w:rsidP="00CB3A40">
            <w:pPr>
              <w:cnfStyle w:val="100000000000" w:firstRow="1" w:lastRow="0" w:firstColumn="0" w:lastColumn="0" w:oddVBand="0" w:evenVBand="0" w:oddHBand="0" w:evenHBand="0" w:firstRowFirstColumn="0" w:firstRowLastColumn="0" w:lastRowFirstColumn="0" w:lastRowLastColumn="0"/>
            </w:pPr>
            <w:r>
              <w:t>Order of application</w:t>
            </w:r>
          </w:p>
        </w:tc>
        <w:tc>
          <w:tcPr>
            <w:tcW w:w="1368" w:type="dxa"/>
          </w:tcPr>
          <w:p w14:paraId="73B3CCDE" w14:textId="77777777" w:rsidR="006A15E3" w:rsidRDefault="006A15E3" w:rsidP="00CB3A40">
            <w:pPr>
              <w:cnfStyle w:val="100000000000" w:firstRow="1" w:lastRow="0" w:firstColumn="0" w:lastColumn="0" w:oddVBand="0" w:evenVBand="0" w:oddHBand="0" w:evenHBand="0" w:firstRowFirstColumn="0" w:firstRowLastColumn="0" w:lastRowFirstColumn="0" w:lastRowLastColumn="0"/>
            </w:pPr>
            <w:r>
              <w:t>Assessment window</w:t>
            </w:r>
          </w:p>
        </w:tc>
        <w:tc>
          <w:tcPr>
            <w:tcW w:w="1316" w:type="dxa"/>
          </w:tcPr>
          <w:p w14:paraId="53C75BFB" w14:textId="77777777" w:rsidR="006A15E3" w:rsidRDefault="006A15E3" w:rsidP="00CB3A40">
            <w:pPr>
              <w:cnfStyle w:val="100000000000" w:firstRow="1" w:lastRow="0" w:firstColumn="0" w:lastColumn="0" w:oddVBand="0" w:evenVBand="0" w:oddHBand="0" w:evenHBand="0" w:firstRowFirstColumn="0" w:firstRowLastColumn="0" w:lastRowFirstColumn="0" w:lastRowLastColumn="0"/>
            </w:pPr>
            <w:r>
              <w:t>Care settings</w:t>
            </w:r>
          </w:p>
        </w:tc>
        <w:tc>
          <w:tcPr>
            <w:tcW w:w="1286" w:type="dxa"/>
          </w:tcPr>
          <w:p w14:paraId="2220856D" w14:textId="77777777" w:rsidR="006A15E3" w:rsidRDefault="006A15E3" w:rsidP="00CB3A40">
            <w:pPr>
              <w:cnfStyle w:val="100000000000" w:firstRow="1" w:lastRow="0" w:firstColumn="0" w:lastColumn="0" w:oddVBand="0" w:evenVBand="0" w:oddHBand="0" w:evenHBand="0" w:firstRowFirstColumn="0" w:firstRowLastColumn="0" w:lastRowFirstColumn="0" w:lastRowLastColumn="0"/>
            </w:pPr>
            <w:r>
              <w:t>Code type</w:t>
            </w:r>
          </w:p>
        </w:tc>
        <w:tc>
          <w:tcPr>
            <w:tcW w:w="1339" w:type="dxa"/>
          </w:tcPr>
          <w:p w14:paraId="54AB66E3" w14:textId="77777777" w:rsidR="006A15E3" w:rsidRDefault="006A15E3" w:rsidP="00CB3A40">
            <w:pPr>
              <w:cnfStyle w:val="100000000000" w:firstRow="1" w:lastRow="0" w:firstColumn="0" w:lastColumn="0" w:oddVBand="0" w:evenVBand="0" w:oddHBand="0" w:evenHBand="0" w:firstRowFirstColumn="0" w:firstRowLastColumn="0" w:lastRowFirstColumn="0" w:lastRowLastColumn="0"/>
            </w:pPr>
            <w:r>
              <w:t>Diagnosis position</w:t>
            </w:r>
          </w:p>
        </w:tc>
        <w:tc>
          <w:tcPr>
            <w:tcW w:w="1366" w:type="dxa"/>
          </w:tcPr>
          <w:p w14:paraId="4E96E675" w14:textId="77777777" w:rsidR="006A15E3" w:rsidRDefault="006A15E3" w:rsidP="00CB3A40">
            <w:pPr>
              <w:cnfStyle w:val="100000000000" w:firstRow="1" w:lastRow="0" w:firstColumn="0" w:lastColumn="0" w:oddVBand="0" w:evenVBand="0" w:oddHBand="0" w:evenHBand="0" w:firstRowFirstColumn="0" w:firstRowLastColumn="0" w:lastRowFirstColumn="0" w:lastRowLastColumn="0"/>
            </w:pPr>
            <w:r>
              <w:t>Applied to study populations</w:t>
            </w:r>
          </w:p>
        </w:tc>
        <w:tc>
          <w:tcPr>
            <w:tcW w:w="2543" w:type="dxa"/>
          </w:tcPr>
          <w:p w14:paraId="0E140819" w14:textId="77777777" w:rsidR="006A15E3" w:rsidRDefault="006A15E3" w:rsidP="00CB3A40">
            <w:pPr>
              <w:cnfStyle w:val="100000000000" w:firstRow="1" w:lastRow="0" w:firstColumn="0" w:lastColumn="0" w:oddVBand="0" w:evenVBand="0" w:oddHBand="0" w:evenHBand="0" w:firstRowFirstColumn="0" w:firstRowLastColumn="0" w:lastRowFirstColumn="0" w:lastRowLastColumn="0"/>
            </w:pPr>
            <w:r>
              <w:t>Measurement characteristics/validation</w:t>
            </w:r>
          </w:p>
        </w:tc>
        <w:tc>
          <w:tcPr>
            <w:tcW w:w="1343" w:type="dxa"/>
          </w:tcPr>
          <w:p w14:paraId="318768A5" w14:textId="77777777" w:rsidR="006A15E3" w:rsidRDefault="006A15E3" w:rsidP="00CB3A40">
            <w:pPr>
              <w:cnfStyle w:val="100000000000" w:firstRow="1" w:lastRow="0" w:firstColumn="0" w:lastColumn="0" w:oddVBand="0" w:evenVBand="0" w:oddHBand="0" w:evenHBand="0" w:firstRowFirstColumn="0" w:firstRowLastColumn="0" w:lastRowFirstColumn="0" w:lastRowLastColumn="0"/>
            </w:pPr>
            <w:r>
              <w:t>Source for algorithm</w:t>
            </w:r>
          </w:p>
        </w:tc>
      </w:tr>
      <w:tr w:rsidR="006A15E3" w14:paraId="234C6E08" w14:textId="77777777" w:rsidTr="00CB3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7E5CFD98" w14:textId="77777777" w:rsidR="006A15E3" w:rsidRDefault="006A15E3" w:rsidP="00CB3A40"/>
        </w:tc>
        <w:tc>
          <w:tcPr>
            <w:tcW w:w="1306" w:type="dxa"/>
          </w:tcPr>
          <w:p w14:paraId="50799E83"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57" w:type="dxa"/>
          </w:tcPr>
          <w:p w14:paraId="64C2EFD0"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68" w:type="dxa"/>
          </w:tcPr>
          <w:p w14:paraId="2576F1CE"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16" w:type="dxa"/>
          </w:tcPr>
          <w:p w14:paraId="5F272D3F"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286" w:type="dxa"/>
          </w:tcPr>
          <w:p w14:paraId="7CFFB9AD"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39" w:type="dxa"/>
          </w:tcPr>
          <w:p w14:paraId="79832259"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66" w:type="dxa"/>
          </w:tcPr>
          <w:p w14:paraId="36C99DF4"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2543" w:type="dxa"/>
          </w:tcPr>
          <w:p w14:paraId="6FBD6996"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43" w:type="dxa"/>
          </w:tcPr>
          <w:p w14:paraId="5088986D"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r>
      <w:tr w:rsidR="006A15E3" w14:paraId="76CBCA32" w14:textId="77777777" w:rsidTr="00CB3A40">
        <w:tc>
          <w:tcPr>
            <w:cnfStyle w:val="001000000000" w:firstRow="0" w:lastRow="0" w:firstColumn="1" w:lastColumn="0" w:oddVBand="0" w:evenVBand="0" w:oddHBand="0" w:evenHBand="0" w:firstRowFirstColumn="0" w:firstRowLastColumn="0" w:lastRowFirstColumn="0" w:lastRowLastColumn="0"/>
            <w:tcW w:w="1336" w:type="dxa"/>
          </w:tcPr>
          <w:p w14:paraId="4625F9FB" w14:textId="77777777" w:rsidR="006A15E3" w:rsidRDefault="006A15E3" w:rsidP="00CB3A40"/>
        </w:tc>
        <w:tc>
          <w:tcPr>
            <w:tcW w:w="1306" w:type="dxa"/>
          </w:tcPr>
          <w:p w14:paraId="39F3DA31" w14:textId="77777777" w:rsidR="006A15E3" w:rsidRDefault="006A15E3" w:rsidP="00CB3A40">
            <w:pPr>
              <w:cnfStyle w:val="000000000000" w:firstRow="0" w:lastRow="0" w:firstColumn="0" w:lastColumn="0" w:oddVBand="0" w:evenVBand="0" w:oddHBand="0" w:evenHBand="0" w:firstRowFirstColumn="0" w:firstRowLastColumn="0" w:lastRowFirstColumn="0" w:lastRowLastColumn="0"/>
            </w:pPr>
          </w:p>
        </w:tc>
        <w:tc>
          <w:tcPr>
            <w:tcW w:w="1357" w:type="dxa"/>
          </w:tcPr>
          <w:p w14:paraId="5B0652A1" w14:textId="77777777" w:rsidR="006A15E3" w:rsidRDefault="006A15E3" w:rsidP="00CB3A40">
            <w:pPr>
              <w:cnfStyle w:val="000000000000" w:firstRow="0" w:lastRow="0" w:firstColumn="0" w:lastColumn="0" w:oddVBand="0" w:evenVBand="0" w:oddHBand="0" w:evenHBand="0" w:firstRowFirstColumn="0" w:firstRowLastColumn="0" w:lastRowFirstColumn="0" w:lastRowLastColumn="0"/>
            </w:pPr>
          </w:p>
        </w:tc>
        <w:tc>
          <w:tcPr>
            <w:tcW w:w="1368" w:type="dxa"/>
          </w:tcPr>
          <w:p w14:paraId="1C9CD99C" w14:textId="77777777" w:rsidR="006A15E3" w:rsidRDefault="006A15E3" w:rsidP="00CB3A40">
            <w:pPr>
              <w:cnfStyle w:val="000000000000" w:firstRow="0" w:lastRow="0" w:firstColumn="0" w:lastColumn="0" w:oddVBand="0" w:evenVBand="0" w:oddHBand="0" w:evenHBand="0" w:firstRowFirstColumn="0" w:firstRowLastColumn="0" w:lastRowFirstColumn="0" w:lastRowLastColumn="0"/>
            </w:pPr>
          </w:p>
        </w:tc>
        <w:tc>
          <w:tcPr>
            <w:tcW w:w="1316" w:type="dxa"/>
          </w:tcPr>
          <w:p w14:paraId="4854F775" w14:textId="77777777" w:rsidR="006A15E3" w:rsidRDefault="006A15E3" w:rsidP="00CB3A40">
            <w:pPr>
              <w:cnfStyle w:val="000000000000" w:firstRow="0" w:lastRow="0" w:firstColumn="0" w:lastColumn="0" w:oddVBand="0" w:evenVBand="0" w:oddHBand="0" w:evenHBand="0" w:firstRowFirstColumn="0" w:firstRowLastColumn="0" w:lastRowFirstColumn="0" w:lastRowLastColumn="0"/>
            </w:pPr>
          </w:p>
        </w:tc>
        <w:tc>
          <w:tcPr>
            <w:tcW w:w="1286" w:type="dxa"/>
          </w:tcPr>
          <w:p w14:paraId="7EA62FC6" w14:textId="77777777" w:rsidR="006A15E3" w:rsidRDefault="006A15E3" w:rsidP="00CB3A40">
            <w:pPr>
              <w:cnfStyle w:val="000000000000" w:firstRow="0" w:lastRow="0" w:firstColumn="0" w:lastColumn="0" w:oddVBand="0" w:evenVBand="0" w:oddHBand="0" w:evenHBand="0" w:firstRowFirstColumn="0" w:firstRowLastColumn="0" w:lastRowFirstColumn="0" w:lastRowLastColumn="0"/>
            </w:pPr>
          </w:p>
        </w:tc>
        <w:tc>
          <w:tcPr>
            <w:tcW w:w="1339" w:type="dxa"/>
          </w:tcPr>
          <w:p w14:paraId="4883AAD4" w14:textId="77777777" w:rsidR="006A15E3" w:rsidRDefault="006A15E3" w:rsidP="00CB3A40">
            <w:pPr>
              <w:cnfStyle w:val="000000000000" w:firstRow="0" w:lastRow="0" w:firstColumn="0" w:lastColumn="0" w:oddVBand="0" w:evenVBand="0" w:oddHBand="0" w:evenHBand="0" w:firstRowFirstColumn="0" w:firstRowLastColumn="0" w:lastRowFirstColumn="0" w:lastRowLastColumn="0"/>
            </w:pPr>
          </w:p>
        </w:tc>
        <w:tc>
          <w:tcPr>
            <w:tcW w:w="1366" w:type="dxa"/>
          </w:tcPr>
          <w:p w14:paraId="7E3D5011" w14:textId="77777777" w:rsidR="006A15E3" w:rsidRDefault="006A15E3" w:rsidP="00CB3A40">
            <w:pPr>
              <w:cnfStyle w:val="000000000000" w:firstRow="0" w:lastRow="0" w:firstColumn="0" w:lastColumn="0" w:oddVBand="0" w:evenVBand="0" w:oddHBand="0" w:evenHBand="0" w:firstRowFirstColumn="0" w:firstRowLastColumn="0" w:lastRowFirstColumn="0" w:lastRowLastColumn="0"/>
            </w:pPr>
          </w:p>
        </w:tc>
        <w:tc>
          <w:tcPr>
            <w:tcW w:w="2543" w:type="dxa"/>
          </w:tcPr>
          <w:p w14:paraId="1135A034" w14:textId="77777777" w:rsidR="006A15E3" w:rsidRDefault="006A15E3" w:rsidP="00CB3A40">
            <w:pPr>
              <w:cnfStyle w:val="000000000000" w:firstRow="0" w:lastRow="0" w:firstColumn="0" w:lastColumn="0" w:oddVBand="0" w:evenVBand="0" w:oddHBand="0" w:evenHBand="0" w:firstRowFirstColumn="0" w:firstRowLastColumn="0" w:lastRowFirstColumn="0" w:lastRowLastColumn="0"/>
            </w:pPr>
          </w:p>
        </w:tc>
        <w:tc>
          <w:tcPr>
            <w:tcW w:w="1343" w:type="dxa"/>
          </w:tcPr>
          <w:p w14:paraId="514FA077" w14:textId="77777777" w:rsidR="006A15E3" w:rsidRDefault="006A15E3" w:rsidP="00CB3A40">
            <w:pPr>
              <w:cnfStyle w:val="000000000000" w:firstRow="0" w:lastRow="0" w:firstColumn="0" w:lastColumn="0" w:oddVBand="0" w:evenVBand="0" w:oddHBand="0" w:evenHBand="0" w:firstRowFirstColumn="0" w:firstRowLastColumn="0" w:lastRowFirstColumn="0" w:lastRowLastColumn="0"/>
            </w:pPr>
          </w:p>
        </w:tc>
      </w:tr>
      <w:tr w:rsidR="006A15E3" w14:paraId="2AC4474E" w14:textId="77777777" w:rsidTr="00CB3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0318DF9F" w14:textId="77777777" w:rsidR="006A15E3" w:rsidRDefault="006A15E3" w:rsidP="00CB3A40"/>
        </w:tc>
        <w:tc>
          <w:tcPr>
            <w:tcW w:w="1306" w:type="dxa"/>
          </w:tcPr>
          <w:p w14:paraId="6C478930"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57" w:type="dxa"/>
          </w:tcPr>
          <w:p w14:paraId="0F66D9A6"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68" w:type="dxa"/>
          </w:tcPr>
          <w:p w14:paraId="77B86C60"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16" w:type="dxa"/>
          </w:tcPr>
          <w:p w14:paraId="79228C1E"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286" w:type="dxa"/>
          </w:tcPr>
          <w:p w14:paraId="3D6654CF"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39" w:type="dxa"/>
          </w:tcPr>
          <w:p w14:paraId="19D0510F"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66" w:type="dxa"/>
          </w:tcPr>
          <w:p w14:paraId="67C26757"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2543" w:type="dxa"/>
          </w:tcPr>
          <w:p w14:paraId="28036BF8"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c>
          <w:tcPr>
            <w:tcW w:w="1343" w:type="dxa"/>
          </w:tcPr>
          <w:p w14:paraId="2651CA22" w14:textId="77777777" w:rsidR="006A15E3" w:rsidRDefault="006A15E3" w:rsidP="00CB3A40">
            <w:pPr>
              <w:cnfStyle w:val="000000100000" w:firstRow="0" w:lastRow="0" w:firstColumn="0" w:lastColumn="0" w:oddVBand="0" w:evenVBand="0" w:oddHBand="1" w:evenHBand="0" w:firstRowFirstColumn="0" w:firstRowLastColumn="0" w:lastRowFirstColumn="0" w:lastRowLastColumn="0"/>
            </w:pPr>
          </w:p>
        </w:tc>
      </w:tr>
    </w:tbl>
    <w:p w14:paraId="46F043B7" w14:textId="77777777" w:rsidR="006A15E3" w:rsidRPr="00FA42D7" w:rsidRDefault="006A15E3" w:rsidP="006A15E3">
      <w:pPr>
        <w:spacing w:before="120" w:after="120" w:line="240" w:lineRule="auto"/>
        <w:rPr>
          <w:rFonts w:eastAsia="Calibri" w:cstheme="minorHAnsi"/>
          <w:i/>
          <w:iCs/>
          <w:color w:val="6E2330" w:themeColor="accent2"/>
          <w:sz w:val="22"/>
          <w:szCs w:val="20"/>
          <w:u w:val="single"/>
        </w:rPr>
      </w:pPr>
      <w:r w:rsidRPr="00FA42D7">
        <w:rPr>
          <w:rFonts w:eastAsia="Calibri" w:cstheme="minorHAnsi"/>
          <w:i/>
          <w:iCs/>
          <w:color w:val="6E2330" w:themeColor="accent2"/>
          <w:sz w:val="22"/>
          <w:szCs w:val="20"/>
          <w:u w:val="single"/>
        </w:rPr>
        <w:t xml:space="preserve">Description of the different items from the in- and exclusion criteria table can be found below: </w:t>
      </w:r>
    </w:p>
    <w:p w14:paraId="0A62AF28"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eastAsia="Calibri" w:cstheme="minorHAnsi"/>
          <w:b/>
          <w:bCs/>
          <w:i/>
          <w:iCs/>
          <w:color w:val="6E2330" w:themeColor="accent2"/>
        </w:rPr>
        <w:t>Criterion</w:t>
      </w:r>
      <w:r w:rsidRPr="00FA42D7">
        <w:rPr>
          <w:rFonts w:eastAsia="Calibri" w:cstheme="minorHAnsi"/>
          <w:i/>
          <w:iCs/>
          <w:color w:val="6E2330" w:themeColor="accent2"/>
        </w:rPr>
        <w:t xml:space="preserve">: A brief text entry naming the in- and/or </w:t>
      </w:r>
      <w:r w:rsidRPr="00FA42D7">
        <w:rPr>
          <w:rFonts w:asciiTheme="minorHAnsi" w:eastAsia="Calibri" w:hAnsiTheme="minorHAnsi" w:cstheme="minorHAnsi"/>
          <w:i/>
          <w:iCs/>
          <w:color w:val="6E2330" w:themeColor="accent2"/>
          <w:sz w:val="22"/>
          <w:szCs w:val="22"/>
        </w:rPr>
        <w:t>exclusion criterion (e.g. age, sex, atrial fibrillation).</w:t>
      </w:r>
    </w:p>
    <w:p w14:paraId="06E645AF"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Details</w:t>
      </w:r>
      <w:r w:rsidRPr="00FA42D7">
        <w:rPr>
          <w:rFonts w:asciiTheme="minorHAnsi" w:eastAsia="Calibri" w:hAnsiTheme="minorHAnsi" w:cstheme="minorHAnsi"/>
          <w:i/>
          <w:iCs/>
          <w:color w:val="6E2330" w:themeColor="accent2"/>
          <w:sz w:val="22"/>
          <w:szCs w:val="22"/>
        </w:rPr>
        <w:t>: An optional brief text description to provide more information about the in- and/or exclusion criterion (e.g. age in years defined by (time 0 – year of birth)/365, baseline enrolment measured by Part A, B, D and no HMO insurance coverage with 30-day gaps allowed), 2 codes required.</w:t>
      </w:r>
    </w:p>
    <w:p w14:paraId="4B0C0E3C"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Order of application</w:t>
      </w:r>
      <w:r w:rsidRPr="00FA42D7">
        <w:rPr>
          <w:rFonts w:asciiTheme="minorHAnsi" w:eastAsia="Calibri" w:hAnsiTheme="minorHAnsi" w:cstheme="minorHAnsi"/>
          <w:i/>
          <w:iCs/>
          <w:color w:val="6E2330" w:themeColor="accent2"/>
          <w:sz w:val="22"/>
          <w:szCs w:val="22"/>
        </w:rPr>
        <w:t>: Specify whether the in and exclusion criterion is applied before or after selection of the study entry date. For example, enter “before” if you plan to apply the criterion, identify all possible study entry dates, and then choose one or more. Enter “after” if you select the first possible study entry date and then apply the in- and/or exclusion criterion. If the patient does not meet the criterion, then the patient drops out. These decisions can impact which samples of person-time are included in the study.</w:t>
      </w:r>
    </w:p>
    <w:p w14:paraId="288AEE76"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Assessment window</w:t>
      </w:r>
      <w:r w:rsidRPr="00FA42D7">
        <w:rPr>
          <w:rFonts w:asciiTheme="minorHAnsi" w:eastAsia="Calibri" w:hAnsiTheme="minorHAnsi" w:cstheme="minorHAnsi"/>
          <w:i/>
          <w:iCs/>
          <w:color w:val="6E2330" w:themeColor="accent2"/>
          <w:sz w:val="22"/>
          <w:szCs w:val="22"/>
        </w:rPr>
        <w:t>: Use bracketed numbers representing time intervals anchored on a primary anchor (usually time 0) to specify the window over which to evaluate patient data relevant for the in- and/or exclusion criterion. For example, [-180, 0] would reflect an assessment window of 180 days prior to and including time 0, where the brackets indicate that the window is inclusive of the endpoints.</w:t>
      </w:r>
    </w:p>
    <w:p w14:paraId="74EAF676"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Care setting</w:t>
      </w:r>
      <w:r w:rsidRPr="00FA42D7">
        <w:rPr>
          <w:rFonts w:asciiTheme="minorHAnsi" w:eastAsia="Calibri" w:hAnsiTheme="minorHAnsi" w:cstheme="minorHAnsi"/>
          <w:i/>
          <w:iCs/>
          <w:color w:val="6E2330" w:themeColor="accent2"/>
          <w:sz w:val="22"/>
          <w:szCs w:val="22"/>
        </w:rPr>
        <w:t>: Specify the care setting(s) that are used in the algorithm to define the in- and/or exclusion criterion. For example, IP = inpatient, ED = emergency department, etc.</w:t>
      </w:r>
    </w:p>
    <w:p w14:paraId="74FE05A6"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Code type</w:t>
      </w:r>
      <w:r w:rsidRPr="00FA42D7">
        <w:rPr>
          <w:rFonts w:asciiTheme="minorHAnsi" w:eastAsia="Calibri" w:hAnsiTheme="minorHAnsi" w:cstheme="minorHAnsi"/>
          <w:i/>
          <w:iCs/>
          <w:color w:val="6E2330" w:themeColor="accent2"/>
          <w:sz w:val="22"/>
          <w:szCs w:val="22"/>
        </w:rPr>
        <w:t xml:space="preserve">: Specify the type(s) of clinical codes that are used to define the in- and/or exclusion criterion. </w:t>
      </w:r>
    </w:p>
    <w:p w14:paraId="502BAA03"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Diagnosis position</w:t>
      </w:r>
      <w:r w:rsidRPr="00FA42D7">
        <w:rPr>
          <w:rFonts w:asciiTheme="minorHAnsi" w:eastAsia="Calibri" w:hAnsiTheme="minorHAnsi" w:cstheme="minorHAnsi"/>
          <w:i/>
          <w:iCs/>
          <w:color w:val="6E2330" w:themeColor="accent2"/>
          <w:sz w:val="22"/>
          <w:szCs w:val="22"/>
        </w:rPr>
        <w:t>: If the algorithm to define the in- and/or exclusion criterion used inpatient codes, specify whether the algorithm restricts to primary diagnosis codes (indicating that the code is the primary reason for the encounter) or allows codes in secondary or any position (e.g. primary, secondary, any, n/a).</w:t>
      </w:r>
    </w:p>
    <w:p w14:paraId="362626E8"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Applied to study populations</w:t>
      </w:r>
      <w:r w:rsidRPr="00FA42D7">
        <w:rPr>
          <w:rFonts w:asciiTheme="minorHAnsi" w:eastAsia="Calibri" w:hAnsiTheme="minorHAnsi" w:cstheme="minorHAnsi"/>
          <w:i/>
          <w:iCs/>
          <w:color w:val="6E2330" w:themeColor="accent2"/>
          <w:sz w:val="22"/>
          <w:szCs w:val="22"/>
        </w:rPr>
        <w:t xml:space="preserve">: Indicate which study populations the in- and/or exclusion criterion should be applied to (study population names are specified in </w:t>
      </w:r>
      <w:r w:rsidRPr="00FA42D7">
        <w:rPr>
          <w:rFonts w:asciiTheme="minorHAnsi" w:eastAsia="Calibri" w:hAnsiTheme="minorHAnsi" w:cstheme="minorHAnsi"/>
          <w:i/>
          <w:iCs/>
          <w:color w:val="6E2330" w:themeColor="accent2"/>
          <w:sz w:val="22"/>
          <w:szCs w:val="22"/>
        </w:rPr>
        <w:fldChar w:fldCharType="begin"/>
      </w:r>
      <w:r w:rsidRPr="00FA42D7">
        <w:rPr>
          <w:rFonts w:asciiTheme="minorHAnsi" w:eastAsia="Calibri" w:hAnsiTheme="minorHAnsi" w:cstheme="minorHAnsi"/>
          <w:i/>
          <w:iCs/>
          <w:color w:val="6E2330" w:themeColor="accent2"/>
          <w:sz w:val="22"/>
          <w:szCs w:val="22"/>
        </w:rPr>
        <w:instrText xml:space="preserve"> REF _Ref148450842 \h  \* MERGEFORMAT </w:instrText>
      </w:r>
      <w:r w:rsidRPr="00FA42D7">
        <w:rPr>
          <w:rFonts w:asciiTheme="minorHAnsi" w:eastAsia="Calibri" w:hAnsiTheme="minorHAnsi" w:cstheme="minorHAnsi"/>
          <w:i/>
          <w:iCs/>
          <w:color w:val="6E2330" w:themeColor="accent2"/>
          <w:sz w:val="22"/>
          <w:szCs w:val="22"/>
        </w:rPr>
      </w:r>
      <w:r w:rsidRPr="00FA42D7">
        <w:rPr>
          <w:rFonts w:asciiTheme="minorHAnsi" w:eastAsia="Calibri" w:hAnsiTheme="minorHAnsi" w:cstheme="minorHAnsi"/>
          <w:i/>
          <w:iCs/>
          <w:color w:val="6E2330" w:themeColor="accent2"/>
          <w:sz w:val="22"/>
          <w:szCs w:val="22"/>
        </w:rPr>
        <w:fldChar w:fldCharType="separate"/>
      </w:r>
      <w:r w:rsidRPr="00FA42D7">
        <w:rPr>
          <w:rFonts w:asciiTheme="minorHAnsi" w:eastAsia="Calibri" w:hAnsiTheme="minorHAnsi" w:cstheme="minorHAnsi"/>
          <w:i/>
          <w:iCs/>
          <w:color w:val="6E2330" w:themeColor="accent2"/>
          <w:sz w:val="22"/>
          <w:szCs w:val="22"/>
        </w:rPr>
        <w:t>Table 4</w:t>
      </w:r>
      <w:r w:rsidRPr="00FA42D7">
        <w:rPr>
          <w:rFonts w:asciiTheme="minorHAnsi" w:eastAsia="Calibri" w:hAnsiTheme="minorHAnsi" w:cstheme="minorHAnsi"/>
          <w:i/>
          <w:iCs/>
          <w:color w:val="6E2330" w:themeColor="accent2"/>
          <w:sz w:val="22"/>
          <w:szCs w:val="22"/>
        </w:rPr>
        <w:fldChar w:fldCharType="end"/>
      </w:r>
      <w:r w:rsidRPr="00FA42D7">
        <w:rPr>
          <w:rFonts w:asciiTheme="minorHAnsi" w:eastAsia="Calibri" w:hAnsiTheme="minorHAnsi" w:cstheme="minorHAnsi"/>
          <w:i/>
          <w:iCs/>
          <w:color w:val="6E2330" w:themeColor="accent2"/>
          <w:sz w:val="22"/>
          <w:szCs w:val="22"/>
        </w:rPr>
        <w:t>).</w:t>
      </w:r>
    </w:p>
    <w:p w14:paraId="70AF68BF"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lastRenderedPageBreak/>
        <w:t>Measurement characteristics/validation</w:t>
      </w:r>
      <w:r w:rsidRPr="00FA42D7">
        <w:rPr>
          <w:rFonts w:asciiTheme="minorHAnsi" w:eastAsia="Calibri" w:hAnsiTheme="minorHAnsi" w:cstheme="minorHAnsi"/>
          <w:i/>
          <w:iCs/>
          <w:color w:val="6E2330" w:themeColor="accent2"/>
          <w:sz w:val="22"/>
          <w:szCs w:val="22"/>
        </w:rPr>
        <w:t>: If there are measurement characteristics for the outcome algorithm (e.g. PPV, sensitivity, specificity) from publications, or from outcome validation within the study population (e.g., medical record review), provide this information.</w:t>
      </w:r>
    </w:p>
    <w:p w14:paraId="145258C2" w14:textId="77777777" w:rsidR="006A15E3" w:rsidRPr="00FA42D7" w:rsidRDefault="006A15E3" w:rsidP="006A15E3">
      <w:pPr>
        <w:pStyle w:val="ListParagraph"/>
        <w:numPr>
          <w:ilvl w:val="0"/>
          <w:numId w:val="37"/>
        </w:numPr>
        <w:spacing w:before="120" w:after="120" w:line="276" w:lineRule="auto"/>
        <w:ind w:left="425" w:hanging="357"/>
        <w:contextualSpacing w:val="0"/>
        <w:jc w:val="both"/>
        <w:rPr>
          <w:rFonts w:eastAsia="Calibri" w:cstheme="minorHAnsi"/>
          <w:i/>
          <w:iCs/>
          <w:color w:val="6E2330" w:themeColor="accent2"/>
        </w:rPr>
      </w:pPr>
      <w:r w:rsidRPr="00FA42D7">
        <w:rPr>
          <w:rFonts w:asciiTheme="minorHAnsi" w:eastAsia="Calibri" w:hAnsiTheme="minorHAnsi" w:cstheme="minorHAnsi"/>
          <w:b/>
          <w:bCs/>
          <w:i/>
          <w:iCs/>
          <w:color w:val="6E2330" w:themeColor="accent2"/>
          <w:sz w:val="22"/>
          <w:szCs w:val="22"/>
        </w:rPr>
        <w:t>Source of algorithm</w:t>
      </w:r>
      <w:r w:rsidRPr="00FA42D7">
        <w:rPr>
          <w:rFonts w:asciiTheme="minorHAnsi" w:eastAsia="Calibri" w:hAnsiTheme="minorHAnsi" w:cstheme="minorHAnsi"/>
          <w:i/>
          <w:iCs/>
          <w:color w:val="6E2330" w:themeColor="accent2"/>
          <w:sz w:val="22"/>
          <w:szCs w:val="22"/>
        </w:rPr>
        <w:t>: Specify</w:t>
      </w:r>
      <w:r w:rsidRPr="00FA42D7">
        <w:rPr>
          <w:rFonts w:eastAsia="Calibri" w:cstheme="minorHAnsi"/>
          <w:i/>
          <w:iCs/>
          <w:color w:val="6E2330" w:themeColor="accent2"/>
        </w:rPr>
        <w:t xml:space="preserve"> the source of algorithms to define the in- and/or exclusion criterion. </w:t>
      </w:r>
    </w:p>
    <w:p w14:paraId="164B2419" w14:textId="77777777" w:rsidR="006A15E3" w:rsidRDefault="006A15E3" w:rsidP="00A92973"/>
    <w:p w14:paraId="41EE65D2" w14:textId="7C327A4D" w:rsidR="00A92973" w:rsidRDefault="00A92973" w:rsidP="00A92973">
      <w:pPr>
        <w:pStyle w:val="Heading2"/>
      </w:pPr>
      <w:r>
        <w:t>Follow-up</w:t>
      </w:r>
    </w:p>
    <w:p w14:paraId="6538FB93" w14:textId="39523FF1" w:rsidR="00A92973" w:rsidRDefault="00A92973">
      <w:pPr>
        <w:spacing w:before="0" w:after="240" w:line="240" w:lineRule="auto"/>
        <w:jc w:val="both"/>
      </w:pPr>
    </w:p>
    <w:p w14:paraId="6214436A" w14:textId="77777777" w:rsidR="00A92973" w:rsidRDefault="00A92973" w:rsidP="00A92973">
      <w:pPr>
        <w:pStyle w:val="TableParagraph"/>
        <w:sectPr w:rsidR="00A92973" w:rsidSect="009A4921">
          <w:headerReference w:type="default" r:id="rId13"/>
          <w:footerReference w:type="default" r:id="rId14"/>
          <w:headerReference w:type="first" r:id="rId15"/>
          <w:footerReference w:type="first" r:id="rId16"/>
          <w:pgSz w:w="11906" w:h="16838" w:code="9"/>
          <w:pgMar w:top="1134" w:right="1134" w:bottom="1134" w:left="1134" w:header="567" w:footer="567" w:gutter="0"/>
          <w:cols w:space="708"/>
          <w:titlePg/>
          <w:docGrid w:linePitch="360"/>
        </w:sectPr>
      </w:pPr>
    </w:p>
    <w:p w14:paraId="45B7DF08" w14:textId="6A845500" w:rsidR="00A92973" w:rsidRDefault="00A92973" w:rsidP="00A92973">
      <w:pPr>
        <w:pStyle w:val="TableParagraph"/>
      </w:pPr>
      <w:r>
        <w:lastRenderedPageBreak/>
        <w:t>Table 4. Operational definition of time 0 (index date) and other primary time anchors</w:t>
      </w:r>
    </w:p>
    <w:tbl>
      <w:tblPr>
        <w:tblStyle w:val="ListTable4-Accent2"/>
        <w:tblW w:w="0" w:type="auto"/>
        <w:tblLook w:val="04A0" w:firstRow="1" w:lastRow="0" w:firstColumn="1" w:lastColumn="0" w:noHBand="0" w:noVBand="1"/>
      </w:tblPr>
      <w:tblGrid>
        <w:gridCol w:w="1333"/>
        <w:gridCol w:w="1364"/>
        <w:gridCol w:w="1189"/>
        <w:gridCol w:w="983"/>
        <w:gridCol w:w="1316"/>
        <w:gridCol w:w="1079"/>
        <w:gridCol w:w="985"/>
        <w:gridCol w:w="1232"/>
        <w:gridCol w:w="1146"/>
        <w:gridCol w:w="2681"/>
        <w:gridCol w:w="1252"/>
      </w:tblGrid>
      <w:tr w:rsidR="00A92973" w14:paraId="1ECEFC0E" w14:textId="17DEE012" w:rsidTr="00A92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1614FD59" w14:textId="07F6A1A0" w:rsidR="00A92973" w:rsidRDefault="00A92973" w:rsidP="00A92973">
            <w:pPr>
              <w:pStyle w:val="TableParagraph"/>
            </w:pPr>
            <w:r>
              <w:t>Study population name(s)</w:t>
            </w:r>
          </w:p>
        </w:tc>
        <w:tc>
          <w:tcPr>
            <w:tcW w:w="1362" w:type="dxa"/>
          </w:tcPr>
          <w:p w14:paraId="3E47F967" w14:textId="2E892849"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Time anchor description (e.g. time 0)</w:t>
            </w:r>
          </w:p>
        </w:tc>
        <w:tc>
          <w:tcPr>
            <w:tcW w:w="1343" w:type="dxa"/>
          </w:tcPr>
          <w:p w14:paraId="6A37B57D" w14:textId="1A394771"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Number of entries</w:t>
            </w:r>
          </w:p>
        </w:tc>
        <w:tc>
          <w:tcPr>
            <w:tcW w:w="1323" w:type="dxa"/>
          </w:tcPr>
          <w:p w14:paraId="763A6AC7" w14:textId="6A4E0032"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Type of entry</w:t>
            </w:r>
          </w:p>
        </w:tc>
        <w:tc>
          <w:tcPr>
            <w:tcW w:w="1359" w:type="dxa"/>
          </w:tcPr>
          <w:p w14:paraId="3A1F437D" w14:textId="5D51B39D"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Washhout window</w:t>
            </w:r>
          </w:p>
        </w:tc>
        <w:tc>
          <w:tcPr>
            <w:tcW w:w="1333" w:type="dxa"/>
          </w:tcPr>
          <w:p w14:paraId="5C6CDB2A" w14:textId="6A144BD4"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Care setting</w:t>
            </w:r>
          </w:p>
        </w:tc>
        <w:tc>
          <w:tcPr>
            <w:tcW w:w="1326" w:type="dxa"/>
          </w:tcPr>
          <w:p w14:paraId="5720C268" w14:textId="301D5D0A"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Code type</w:t>
            </w:r>
          </w:p>
        </w:tc>
        <w:tc>
          <w:tcPr>
            <w:tcW w:w="1289" w:type="dxa"/>
          </w:tcPr>
          <w:p w14:paraId="31D4888B" w14:textId="169FA722"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Diagnosis position</w:t>
            </w:r>
          </w:p>
        </w:tc>
        <w:tc>
          <w:tcPr>
            <w:tcW w:w="1289" w:type="dxa"/>
          </w:tcPr>
          <w:p w14:paraId="0C4F54B4" w14:textId="650D911B"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Incident with respect to…</w:t>
            </w:r>
          </w:p>
        </w:tc>
        <w:tc>
          <w:tcPr>
            <w:tcW w:w="1289" w:type="dxa"/>
          </w:tcPr>
          <w:p w14:paraId="2DFBC23C" w14:textId="0D0F92D5"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Measurement characteristic/validation</w:t>
            </w:r>
          </w:p>
        </w:tc>
        <w:tc>
          <w:tcPr>
            <w:tcW w:w="1289" w:type="dxa"/>
          </w:tcPr>
          <w:p w14:paraId="5C46C8DC" w14:textId="61DDC1EE" w:rsidR="00A92973" w:rsidRDefault="00A92973" w:rsidP="00A92973">
            <w:pPr>
              <w:pStyle w:val="TableParagraph"/>
              <w:cnfStyle w:val="100000000000" w:firstRow="1" w:lastRow="0" w:firstColumn="0" w:lastColumn="0" w:oddVBand="0" w:evenVBand="0" w:oddHBand="0" w:evenHBand="0" w:firstRowFirstColumn="0" w:firstRowLastColumn="0" w:lastRowFirstColumn="0" w:lastRowLastColumn="0"/>
            </w:pPr>
            <w:r>
              <w:t>Source of algorithm</w:t>
            </w:r>
          </w:p>
        </w:tc>
      </w:tr>
      <w:tr w:rsidR="00A92973" w14:paraId="2E4F373E" w14:textId="22949436" w:rsidTr="00A92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46036DE0" w14:textId="77777777" w:rsidR="00A92973" w:rsidRDefault="00A92973" w:rsidP="00A92973">
            <w:pPr>
              <w:pStyle w:val="TableParagraph"/>
            </w:pPr>
          </w:p>
        </w:tc>
        <w:tc>
          <w:tcPr>
            <w:tcW w:w="1362" w:type="dxa"/>
          </w:tcPr>
          <w:p w14:paraId="0C9B0EB5"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43" w:type="dxa"/>
          </w:tcPr>
          <w:p w14:paraId="338FF18C"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23" w:type="dxa"/>
          </w:tcPr>
          <w:p w14:paraId="34325FC0"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59" w:type="dxa"/>
          </w:tcPr>
          <w:p w14:paraId="0B902511"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33" w:type="dxa"/>
          </w:tcPr>
          <w:p w14:paraId="33EAA843"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26" w:type="dxa"/>
          </w:tcPr>
          <w:p w14:paraId="4C45D6D3"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9" w:type="dxa"/>
          </w:tcPr>
          <w:p w14:paraId="759BFC7B"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9" w:type="dxa"/>
          </w:tcPr>
          <w:p w14:paraId="41501EA2"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9" w:type="dxa"/>
          </w:tcPr>
          <w:p w14:paraId="62CA7B17"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9" w:type="dxa"/>
          </w:tcPr>
          <w:p w14:paraId="3906B1DC"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r>
      <w:tr w:rsidR="00A92973" w14:paraId="274993AF" w14:textId="50E22162" w:rsidTr="00A92973">
        <w:tc>
          <w:tcPr>
            <w:cnfStyle w:val="001000000000" w:firstRow="0" w:lastRow="0" w:firstColumn="1" w:lastColumn="0" w:oddVBand="0" w:evenVBand="0" w:oddHBand="0" w:evenHBand="0" w:firstRowFirstColumn="0" w:firstRowLastColumn="0" w:lastRowFirstColumn="0" w:lastRowLastColumn="0"/>
            <w:tcW w:w="1358" w:type="dxa"/>
          </w:tcPr>
          <w:p w14:paraId="0B4553A6" w14:textId="77777777" w:rsidR="00A92973" w:rsidRDefault="00A92973" w:rsidP="00A92973">
            <w:pPr>
              <w:pStyle w:val="TableParagraph"/>
            </w:pPr>
          </w:p>
        </w:tc>
        <w:tc>
          <w:tcPr>
            <w:tcW w:w="1362" w:type="dxa"/>
          </w:tcPr>
          <w:p w14:paraId="7DA6BD06"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43" w:type="dxa"/>
          </w:tcPr>
          <w:p w14:paraId="00AE9874"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23" w:type="dxa"/>
          </w:tcPr>
          <w:p w14:paraId="451B44A0"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59" w:type="dxa"/>
          </w:tcPr>
          <w:p w14:paraId="42248797"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33" w:type="dxa"/>
          </w:tcPr>
          <w:p w14:paraId="0E728C84"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26" w:type="dxa"/>
          </w:tcPr>
          <w:p w14:paraId="5B856391"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289" w:type="dxa"/>
          </w:tcPr>
          <w:p w14:paraId="2416AC5A"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289" w:type="dxa"/>
          </w:tcPr>
          <w:p w14:paraId="4B7FB9D1"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289" w:type="dxa"/>
          </w:tcPr>
          <w:p w14:paraId="2F33D1C6"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289" w:type="dxa"/>
          </w:tcPr>
          <w:p w14:paraId="0E278BFD" w14:textId="77777777" w:rsidR="00A92973" w:rsidRDefault="00A92973" w:rsidP="00A92973">
            <w:pPr>
              <w:pStyle w:val="TableParagraph"/>
              <w:cnfStyle w:val="000000000000" w:firstRow="0" w:lastRow="0" w:firstColumn="0" w:lastColumn="0" w:oddVBand="0" w:evenVBand="0" w:oddHBand="0" w:evenHBand="0" w:firstRowFirstColumn="0" w:firstRowLastColumn="0" w:lastRowFirstColumn="0" w:lastRowLastColumn="0"/>
            </w:pPr>
          </w:p>
        </w:tc>
      </w:tr>
      <w:tr w:rsidR="00A92973" w14:paraId="59C6239B" w14:textId="1E322528" w:rsidTr="00A92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0D74BA68" w14:textId="77777777" w:rsidR="00A92973" w:rsidRDefault="00A92973" w:rsidP="00A92973">
            <w:pPr>
              <w:pStyle w:val="TableParagraph"/>
            </w:pPr>
          </w:p>
        </w:tc>
        <w:tc>
          <w:tcPr>
            <w:tcW w:w="1362" w:type="dxa"/>
          </w:tcPr>
          <w:p w14:paraId="521FE3F3"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43" w:type="dxa"/>
          </w:tcPr>
          <w:p w14:paraId="2C78B5A6"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23" w:type="dxa"/>
          </w:tcPr>
          <w:p w14:paraId="2DDD6903"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59" w:type="dxa"/>
          </w:tcPr>
          <w:p w14:paraId="22126B6A"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33" w:type="dxa"/>
          </w:tcPr>
          <w:p w14:paraId="37AF7463"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26" w:type="dxa"/>
          </w:tcPr>
          <w:p w14:paraId="6110BA40"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9" w:type="dxa"/>
          </w:tcPr>
          <w:p w14:paraId="4100BD4F"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9" w:type="dxa"/>
          </w:tcPr>
          <w:p w14:paraId="21D4181F"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9" w:type="dxa"/>
          </w:tcPr>
          <w:p w14:paraId="0A22D80F"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9" w:type="dxa"/>
          </w:tcPr>
          <w:p w14:paraId="04C82482" w14:textId="77777777" w:rsidR="00A92973" w:rsidRDefault="00A92973" w:rsidP="00A92973">
            <w:pPr>
              <w:pStyle w:val="TableParagraph"/>
              <w:cnfStyle w:val="000000100000" w:firstRow="0" w:lastRow="0" w:firstColumn="0" w:lastColumn="0" w:oddVBand="0" w:evenVBand="0" w:oddHBand="1" w:evenHBand="0" w:firstRowFirstColumn="0" w:firstRowLastColumn="0" w:lastRowFirstColumn="0" w:lastRowLastColumn="0"/>
            </w:pPr>
          </w:p>
        </w:tc>
      </w:tr>
    </w:tbl>
    <w:p w14:paraId="4926C921" w14:textId="77777777" w:rsidR="00A92973" w:rsidRDefault="00A92973" w:rsidP="00A92973">
      <w:pPr>
        <w:pStyle w:val="TableParagraph"/>
      </w:pPr>
    </w:p>
    <w:p w14:paraId="3EFED87A" w14:textId="77777777" w:rsidR="00645C16" w:rsidRPr="00BA2EBF" w:rsidRDefault="00645C16" w:rsidP="00645C16">
      <w:pPr>
        <w:pStyle w:val="Explanation"/>
        <w:rPr>
          <w:u w:val="single"/>
        </w:rPr>
      </w:pPr>
      <w:r w:rsidRPr="00BA2EBF">
        <w:rPr>
          <w:u w:val="single"/>
        </w:rPr>
        <w:t xml:space="preserve">Description of the different items from the </w:t>
      </w:r>
      <w:r w:rsidRPr="00BA2EBF">
        <w:rPr>
          <w:u w:val="single"/>
        </w:rPr>
        <w:fldChar w:fldCharType="begin"/>
      </w:r>
      <w:r w:rsidRPr="00BA2EBF">
        <w:rPr>
          <w:u w:val="single"/>
        </w:rPr>
        <w:instrText xml:space="preserve"> REF _Ref148450842 \h  \* MERGEFORMAT </w:instrText>
      </w:r>
      <w:r w:rsidRPr="00BA2EBF">
        <w:rPr>
          <w:u w:val="single"/>
        </w:rPr>
      </w:r>
      <w:r w:rsidRPr="00BA2EBF">
        <w:rPr>
          <w:u w:val="single"/>
        </w:rPr>
        <w:fldChar w:fldCharType="separate"/>
      </w:r>
      <w:r w:rsidRPr="00BA2EBF">
        <w:rPr>
          <w:u w:val="single"/>
        </w:rPr>
        <w:t>Table 6</w:t>
      </w:r>
      <w:r w:rsidRPr="00BA2EBF">
        <w:rPr>
          <w:u w:val="single"/>
        </w:rPr>
        <w:fldChar w:fldCharType="end"/>
      </w:r>
      <w:r w:rsidRPr="00BA2EBF">
        <w:rPr>
          <w:u w:val="single"/>
        </w:rPr>
        <w:t xml:space="preserve"> can be found below: </w:t>
      </w:r>
    </w:p>
    <w:p w14:paraId="51C3846E"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Study population name(s)</w:t>
      </w:r>
      <w:r w:rsidRPr="00BA2EBF">
        <w:rPr>
          <w:rFonts w:asciiTheme="minorHAnsi" w:eastAsia="Calibri" w:hAnsiTheme="minorHAnsi" w:cstheme="minorHAnsi"/>
          <w:i/>
          <w:iCs/>
          <w:color w:val="6E2330" w:themeColor="accent2"/>
          <w:sz w:val="22"/>
          <w:szCs w:val="22"/>
        </w:rPr>
        <w:t>: A brief text descriptor naming the study population that is identified for a primary or secondary analysis (e.g. exposed, comparator, pregnant women, patients with diabetes).</w:t>
      </w:r>
    </w:p>
    <w:p w14:paraId="54BC4E12"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Time anchor description</w:t>
      </w:r>
      <w:r w:rsidRPr="00BA2EBF">
        <w:rPr>
          <w:rFonts w:asciiTheme="minorHAnsi" w:eastAsia="Calibri" w:hAnsiTheme="minorHAnsi" w:cstheme="minorHAnsi"/>
          <w:i/>
          <w:iCs/>
          <w:color w:val="6E2330" w:themeColor="accent2"/>
          <w:sz w:val="22"/>
          <w:szCs w:val="22"/>
        </w:rPr>
        <w:t>: A brief text description of the criterion used to define the time anchor, including at least one entry to define time 0, the point at which the patient enters the cohort (e.g. date of incident dispensation of Drug X, date of heart failure diagnosis, last menstrual period).</w:t>
      </w:r>
    </w:p>
    <w:p w14:paraId="570BE7C6"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Number of entries</w:t>
      </w:r>
      <w:r w:rsidRPr="00BA2EBF">
        <w:rPr>
          <w:rFonts w:asciiTheme="minorHAnsi" w:eastAsia="Calibri" w:hAnsiTheme="minorHAnsi" w:cstheme="minorHAnsi"/>
          <w:i/>
          <w:iCs/>
          <w:color w:val="6E2330" w:themeColor="accent2"/>
          <w:sz w:val="22"/>
          <w:szCs w:val="22"/>
        </w:rPr>
        <w:t>: Indicate whether patients are allowed to enter the study population only once or multiple times (e.g. single entry, multiple entry).</w:t>
      </w:r>
    </w:p>
    <w:p w14:paraId="7EC76B98"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Type of entry</w:t>
      </w:r>
      <w:r w:rsidRPr="00BA2EBF">
        <w:rPr>
          <w:rFonts w:asciiTheme="minorHAnsi" w:eastAsia="Calibri" w:hAnsiTheme="minorHAnsi" w:cstheme="minorHAnsi"/>
          <w:i/>
          <w:iCs/>
          <w:color w:val="6E2330" w:themeColor="accent2"/>
          <w:sz w:val="22"/>
          <w:szCs w:val="22"/>
        </w:rPr>
        <w:t>: Indicate whether the criterion for entry to the study population reflects an incident, prevalent, or other condition.</w:t>
      </w:r>
    </w:p>
    <w:p w14:paraId="4377B029"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Washout window</w:t>
      </w:r>
      <w:r w:rsidRPr="00BA2EBF">
        <w:rPr>
          <w:rFonts w:asciiTheme="minorHAnsi" w:eastAsia="Calibri" w:hAnsiTheme="minorHAnsi" w:cstheme="minorHAnsi"/>
          <w:i/>
          <w:iCs/>
          <w:color w:val="6E2330" w:themeColor="accent2"/>
          <w:sz w:val="22"/>
          <w:szCs w:val="22"/>
        </w:rPr>
        <w:t>: If entry to the study population is defined as incident, use bracketed numbers representing time intervals anchored on a primary anchor (usually time 0) to specify the washout window. For example, [-180, -1] would reflect a washout window of 180 days prior to time 0, where the brackets indicate that the window is inclusive of the endpoints.</w:t>
      </w:r>
    </w:p>
    <w:p w14:paraId="61ADFE2B"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Care setting</w:t>
      </w:r>
      <w:r w:rsidRPr="00BA2EBF">
        <w:rPr>
          <w:rFonts w:asciiTheme="minorHAnsi" w:eastAsia="Calibri" w:hAnsiTheme="minorHAnsi" w:cstheme="minorHAnsi"/>
          <w:i/>
          <w:iCs/>
          <w:color w:val="6E2330" w:themeColor="accent2"/>
          <w:sz w:val="22"/>
          <w:szCs w:val="22"/>
        </w:rPr>
        <w:t>: Specify the care setting(s) that are used in the algorithm to define the time 0 (or other primary anchor) criterion. For example, IP = inpatient, ED = emergency department, etc.</w:t>
      </w:r>
    </w:p>
    <w:p w14:paraId="6AFC9953"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Code type</w:t>
      </w:r>
      <w:r w:rsidRPr="00BA2EBF">
        <w:rPr>
          <w:rFonts w:asciiTheme="minorHAnsi" w:eastAsia="Calibri" w:hAnsiTheme="minorHAnsi" w:cstheme="minorHAnsi"/>
          <w:i/>
          <w:iCs/>
          <w:color w:val="6E2330" w:themeColor="accent2"/>
          <w:sz w:val="22"/>
          <w:szCs w:val="22"/>
        </w:rPr>
        <w:t xml:space="preserve">: Specify the type(s) of clinical codes that are used to define the time 0 (or other primary anchor) criterion. </w:t>
      </w:r>
    </w:p>
    <w:p w14:paraId="7792FFF5"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Diagnosis position</w:t>
      </w:r>
      <w:r w:rsidRPr="00BA2EBF">
        <w:rPr>
          <w:rFonts w:asciiTheme="minorHAnsi" w:eastAsia="Calibri" w:hAnsiTheme="minorHAnsi" w:cstheme="minorHAnsi"/>
          <w:i/>
          <w:iCs/>
          <w:color w:val="6E2330" w:themeColor="accent2"/>
          <w:sz w:val="22"/>
          <w:szCs w:val="22"/>
        </w:rPr>
        <w:t>: If the algorithm to define the time 0 (or other primary anchor) criterion used inpatient codes, specify whether the algorithm restricts to primary diagnosis codes (indicating that the code is the primary reason for the encounter) or allows codes in secondary or any position (e.g. primary, secondary, any, n/a).</w:t>
      </w:r>
    </w:p>
    <w:p w14:paraId="5D724F1E"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lastRenderedPageBreak/>
        <w:t>Incident with respect to</w:t>
      </w:r>
      <w:r w:rsidRPr="00BA2EBF">
        <w:rPr>
          <w:rFonts w:asciiTheme="minorHAnsi" w:eastAsia="Calibri" w:hAnsiTheme="minorHAnsi" w:cstheme="minorHAnsi"/>
          <w:i/>
          <w:iCs/>
          <w:color w:val="6E2330" w:themeColor="accent2"/>
          <w:sz w:val="22"/>
          <w:szCs w:val="22"/>
        </w:rPr>
        <w:t xml:space="preserve">: If the type of entry is defined as incident, provide a brief text description of what the patient is required to be incident to. For example, when identifying incident users of Drug X (oral formulation only), the investigator may wish to require that patients be incident with respect to Drug X (oral formulation) as well as Drug X (intravenous formulation) and Drug Y. This would be operationalized as having no record of exposure to any of these drugs during the specified washout period.  </w:t>
      </w:r>
    </w:p>
    <w:p w14:paraId="05520825"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Measurement characteristics/validation</w:t>
      </w:r>
      <w:r w:rsidRPr="00BA2EBF">
        <w:rPr>
          <w:rFonts w:asciiTheme="minorHAnsi" w:eastAsia="Calibri" w:hAnsiTheme="minorHAnsi" w:cstheme="minorHAnsi"/>
          <w:i/>
          <w:iCs/>
          <w:color w:val="6E2330" w:themeColor="accent2"/>
          <w:sz w:val="22"/>
          <w:szCs w:val="22"/>
        </w:rPr>
        <w:t>: If there are measurement characteristics for the outcome algorithm (e.g. PPV, sensitivity, specificity) from publications, or from outcome validation within the study population (e.g., medical record review), provide this information.</w:t>
      </w:r>
    </w:p>
    <w:p w14:paraId="370F298A" w14:textId="77777777" w:rsidR="00645C16" w:rsidRPr="00BA2EBF" w:rsidRDefault="00645C16" w:rsidP="00645C16">
      <w:pPr>
        <w:pStyle w:val="ListParagraph"/>
        <w:numPr>
          <w:ilvl w:val="0"/>
          <w:numId w:val="35"/>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BA2EBF">
        <w:rPr>
          <w:rFonts w:asciiTheme="minorHAnsi" w:eastAsia="Calibri" w:hAnsiTheme="minorHAnsi" w:cstheme="minorHAnsi"/>
          <w:b/>
          <w:bCs/>
          <w:i/>
          <w:iCs/>
          <w:color w:val="6E2330" w:themeColor="accent2"/>
          <w:sz w:val="22"/>
          <w:szCs w:val="22"/>
        </w:rPr>
        <w:t>Source of algorithm</w:t>
      </w:r>
      <w:r w:rsidRPr="00BA2EBF">
        <w:rPr>
          <w:rFonts w:asciiTheme="minorHAnsi" w:eastAsia="Calibri" w:hAnsiTheme="minorHAnsi" w:cstheme="minorHAnsi"/>
          <w:i/>
          <w:iCs/>
          <w:color w:val="6E2330" w:themeColor="accent2"/>
          <w:sz w:val="22"/>
          <w:szCs w:val="22"/>
        </w:rPr>
        <w:t xml:space="preserve">: Specify the source of algorithms to define the time 0 or primary anchor criteria. </w:t>
      </w:r>
    </w:p>
    <w:p w14:paraId="76A53BC0" w14:textId="77777777" w:rsidR="00645C16" w:rsidRDefault="00645C16">
      <w:pPr>
        <w:spacing w:before="0" w:after="240" w:line="240" w:lineRule="auto"/>
        <w:jc w:val="both"/>
      </w:pPr>
    </w:p>
    <w:p w14:paraId="3BF22106" w14:textId="77777777" w:rsidR="00645C16" w:rsidRPr="00BA2EBF" w:rsidRDefault="00645C16" w:rsidP="00645C16">
      <w:r w:rsidRPr="00BA2EBF">
        <w:t xml:space="preserve">The table below further describes the operational definitions with regard to the follow-up start and the follow-up end. </w:t>
      </w:r>
    </w:p>
    <w:tbl>
      <w:tblPr>
        <w:tblW w:w="3924" w:type="pct"/>
        <w:tblLayout w:type="fixed"/>
        <w:tblLook w:val="04A0" w:firstRow="1" w:lastRow="0" w:firstColumn="1" w:lastColumn="0" w:noHBand="0" w:noVBand="1"/>
      </w:tblPr>
      <w:tblGrid>
        <w:gridCol w:w="4350"/>
        <w:gridCol w:w="1681"/>
        <w:gridCol w:w="357"/>
        <w:gridCol w:w="5047"/>
      </w:tblGrid>
      <w:tr w:rsidR="00645C16" w:rsidRPr="00BA2EBF" w14:paraId="5CB86E70" w14:textId="77777777" w:rsidTr="00A23A87">
        <w:trPr>
          <w:trHeight w:val="360"/>
        </w:trPr>
        <w:tc>
          <w:tcPr>
            <w:tcW w:w="1902" w:type="pct"/>
            <w:tcBorders>
              <w:top w:val="nil"/>
              <w:bottom w:val="nil"/>
              <w:right w:val="single" w:sz="4" w:space="0" w:color="auto"/>
            </w:tcBorders>
            <w:shd w:val="clear" w:color="auto" w:fill="3B1C1C" w:themeFill="accent1"/>
            <w:hideMark/>
          </w:tcPr>
          <w:p w14:paraId="185CF5A9" w14:textId="77777777" w:rsidR="00645C16" w:rsidRPr="00FD4702" w:rsidRDefault="00645C16" w:rsidP="00A23A87">
            <w:pPr>
              <w:rPr>
                <w:rFonts w:eastAsia="Times New Roman" w:cstheme="minorHAnsi"/>
                <w:b/>
                <w:bCs/>
                <w:sz w:val="22"/>
              </w:rPr>
            </w:pPr>
            <w:r w:rsidRPr="00FD4702">
              <w:rPr>
                <w:rFonts w:eastAsia="Times New Roman" w:cstheme="minorHAnsi"/>
                <w:b/>
                <w:bCs/>
                <w:sz w:val="22"/>
              </w:rPr>
              <w:t>Follow up start</w:t>
            </w:r>
          </w:p>
        </w:tc>
        <w:tc>
          <w:tcPr>
            <w:tcW w:w="735" w:type="pct"/>
            <w:tcBorders>
              <w:top w:val="single" w:sz="4" w:space="0" w:color="auto"/>
              <w:left w:val="single" w:sz="4" w:space="0" w:color="auto"/>
              <w:bottom w:val="single" w:sz="4" w:space="0" w:color="auto"/>
              <w:right w:val="single" w:sz="4" w:space="0" w:color="auto"/>
            </w:tcBorders>
            <w:noWrap/>
            <w:vAlign w:val="center"/>
            <w:hideMark/>
          </w:tcPr>
          <w:p w14:paraId="414914FC" w14:textId="77777777" w:rsidR="00645C16" w:rsidRPr="00BA2EBF" w:rsidRDefault="00645C16" w:rsidP="00A23A87">
            <w:pPr>
              <w:rPr>
                <w:rFonts w:eastAsia="Times New Roman" w:cstheme="minorHAnsi"/>
                <w:szCs w:val="20"/>
              </w:rPr>
            </w:pPr>
            <w:r w:rsidRPr="00BA2EBF">
              <w:rPr>
                <w:rFonts w:cstheme="minorHAnsi"/>
                <w:szCs w:val="20"/>
              </w:rPr>
              <w:t>&lt;Text&gt;</w:t>
            </w:r>
          </w:p>
        </w:tc>
        <w:tc>
          <w:tcPr>
            <w:tcW w:w="156" w:type="pct"/>
            <w:tcBorders>
              <w:top w:val="nil"/>
              <w:left w:val="nil"/>
              <w:bottom w:val="nil"/>
              <w:right w:val="nil"/>
            </w:tcBorders>
            <w:noWrap/>
            <w:vAlign w:val="center"/>
            <w:hideMark/>
          </w:tcPr>
          <w:p w14:paraId="2BB6D10E" w14:textId="77777777" w:rsidR="00645C16" w:rsidRPr="00BA2EBF" w:rsidRDefault="00645C16" w:rsidP="00A23A87">
            <w:pPr>
              <w:rPr>
                <w:rFonts w:eastAsia="Times New Roman" w:cstheme="minorHAnsi"/>
                <w:szCs w:val="20"/>
              </w:rPr>
            </w:pPr>
            <w:r w:rsidRPr="00BA2EBF">
              <w:rPr>
                <w:rFonts w:eastAsia="Times New Roman" w:cstheme="minorHAnsi"/>
                <w:szCs w:val="20"/>
              </w:rPr>
              <w:t> </w:t>
            </w:r>
          </w:p>
        </w:tc>
        <w:tc>
          <w:tcPr>
            <w:tcW w:w="2207" w:type="pct"/>
            <w:tcBorders>
              <w:top w:val="nil"/>
              <w:left w:val="nil"/>
              <w:bottom w:val="nil"/>
              <w:right w:val="nil"/>
            </w:tcBorders>
            <w:vAlign w:val="center"/>
            <w:hideMark/>
          </w:tcPr>
          <w:p w14:paraId="1F7EC0D5" w14:textId="77777777" w:rsidR="00645C16" w:rsidRPr="00BA2EBF" w:rsidRDefault="00645C16" w:rsidP="00A23A87">
            <w:pPr>
              <w:rPr>
                <w:rFonts w:eastAsia="Times New Roman" w:cstheme="minorHAnsi"/>
                <w:szCs w:val="20"/>
              </w:rPr>
            </w:pPr>
            <w:r w:rsidRPr="00BA2EBF">
              <w:rPr>
                <w:rFonts w:eastAsia="Times New Roman" w:cstheme="minorHAnsi"/>
                <w:szCs w:val="20"/>
              </w:rPr>
              <w:t> </w:t>
            </w:r>
          </w:p>
        </w:tc>
      </w:tr>
      <w:tr w:rsidR="00645C16" w:rsidRPr="00BA2EBF" w14:paraId="00A4F64B" w14:textId="77777777" w:rsidTr="00A23A87">
        <w:trPr>
          <w:trHeight w:val="360"/>
        </w:trPr>
        <w:tc>
          <w:tcPr>
            <w:tcW w:w="1902" w:type="pct"/>
            <w:tcBorders>
              <w:top w:val="nil"/>
              <w:bottom w:val="nil"/>
              <w:right w:val="nil"/>
            </w:tcBorders>
            <w:shd w:val="clear" w:color="auto" w:fill="3B1C1C" w:themeFill="accent1"/>
            <w:vAlign w:val="center"/>
            <w:hideMark/>
          </w:tcPr>
          <w:p w14:paraId="2A71AE55" w14:textId="77777777" w:rsidR="00645C16" w:rsidRPr="00FD4702" w:rsidRDefault="00645C16" w:rsidP="00A23A87">
            <w:pPr>
              <w:rPr>
                <w:rFonts w:eastAsia="Times New Roman" w:cstheme="minorHAnsi"/>
                <w:b/>
                <w:bCs/>
                <w:sz w:val="22"/>
                <w:vertAlign w:val="superscript"/>
              </w:rPr>
            </w:pPr>
            <w:r w:rsidRPr="00FD4702">
              <w:rPr>
                <w:rFonts w:eastAsia="Times New Roman" w:cstheme="minorHAnsi"/>
                <w:b/>
                <w:bCs/>
                <w:sz w:val="22"/>
              </w:rPr>
              <w:t>Follow up end</w:t>
            </w:r>
            <w:r w:rsidRPr="00FD4702">
              <w:rPr>
                <w:rFonts w:eastAsia="Times New Roman" w:cstheme="minorHAnsi"/>
                <w:b/>
                <w:bCs/>
                <w:sz w:val="22"/>
                <w:vertAlign w:val="superscript"/>
              </w:rPr>
              <w:t>1</w:t>
            </w:r>
          </w:p>
        </w:tc>
        <w:tc>
          <w:tcPr>
            <w:tcW w:w="735" w:type="pct"/>
            <w:tcBorders>
              <w:top w:val="nil"/>
              <w:left w:val="nil"/>
              <w:bottom w:val="single" w:sz="4" w:space="0" w:color="auto"/>
              <w:right w:val="nil"/>
            </w:tcBorders>
            <w:noWrap/>
            <w:vAlign w:val="center"/>
            <w:hideMark/>
          </w:tcPr>
          <w:p w14:paraId="6639BF14" w14:textId="77777777" w:rsidR="00645C16" w:rsidRPr="00BA2EBF" w:rsidRDefault="00645C16" w:rsidP="00A23A87">
            <w:pPr>
              <w:rPr>
                <w:rFonts w:eastAsia="Times New Roman" w:cstheme="minorHAnsi"/>
                <w:b/>
                <w:bCs/>
                <w:szCs w:val="20"/>
              </w:rPr>
            </w:pPr>
            <w:r w:rsidRPr="00BA2EBF">
              <w:rPr>
                <w:rFonts w:eastAsia="Times New Roman" w:cstheme="minorHAnsi"/>
                <w:b/>
                <w:bCs/>
                <w:szCs w:val="20"/>
              </w:rPr>
              <w:t>Select all that apply</w:t>
            </w:r>
          </w:p>
        </w:tc>
        <w:tc>
          <w:tcPr>
            <w:tcW w:w="156" w:type="pct"/>
            <w:tcBorders>
              <w:top w:val="nil"/>
              <w:left w:val="nil"/>
              <w:bottom w:val="nil"/>
              <w:right w:val="nil"/>
            </w:tcBorders>
            <w:noWrap/>
            <w:vAlign w:val="center"/>
            <w:hideMark/>
          </w:tcPr>
          <w:p w14:paraId="5064580D" w14:textId="77777777" w:rsidR="00645C16" w:rsidRPr="00BA2EBF" w:rsidRDefault="00645C16" w:rsidP="00A23A87">
            <w:pPr>
              <w:rPr>
                <w:rFonts w:eastAsia="Times New Roman" w:cstheme="minorHAnsi"/>
                <w:b/>
                <w:bCs/>
                <w:szCs w:val="20"/>
              </w:rPr>
            </w:pPr>
            <w:r w:rsidRPr="00BA2EBF">
              <w:rPr>
                <w:rFonts w:eastAsia="Times New Roman" w:cstheme="minorHAnsi"/>
                <w:b/>
                <w:bCs/>
                <w:szCs w:val="20"/>
              </w:rPr>
              <w:t> </w:t>
            </w:r>
          </w:p>
        </w:tc>
        <w:tc>
          <w:tcPr>
            <w:tcW w:w="2207" w:type="pct"/>
            <w:tcBorders>
              <w:top w:val="nil"/>
              <w:left w:val="nil"/>
              <w:bottom w:val="nil"/>
              <w:right w:val="nil"/>
            </w:tcBorders>
            <w:vAlign w:val="center"/>
            <w:hideMark/>
          </w:tcPr>
          <w:p w14:paraId="3492D93E" w14:textId="77777777" w:rsidR="00645C16" w:rsidRPr="00BA2EBF" w:rsidRDefault="00645C16" w:rsidP="00A23A87">
            <w:pPr>
              <w:rPr>
                <w:rFonts w:eastAsia="Times New Roman" w:cstheme="minorHAnsi"/>
                <w:b/>
                <w:bCs/>
                <w:szCs w:val="20"/>
              </w:rPr>
            </w:pPr>
            <w:r w:rsidRPr="00BA2EBF">
              <w:rPr>
                <w:rFonts w:eastAsia="Times New Roman" w:cstheme="minorHAnsi"/>
                <w:b/>
                <w:bCs/>
                <w:szCs w:val="20"/>
              </w:rPr>
              <w:t>Specify</w:t>
            </w:r>
          </w:p>
        </w:tc>
      </w:tr>
      <w:tr w:rsidR="00645C16" w:rsidRPr="00BA2EBF" w14:paraId="0721AE37" w14:textId="77777777" w:rsidTr="00A23A87">
        <w:trPr>
          <w:trHeight w:val="360"/>
        </w:trPr>
        <w:tc>
          <w:tcPr>
            <w:tcW w:w="1902" w:type="pct"/>
            <w:tcBorders>
              <w:top w:val="nil"/>
              <w:bottom w:val="nil"/>
              <w:right w:val="single" w:sz="4" w:space="0" w:color="auto"/>
            </w:tcBorders>
            <w:shd w:val="clear" w:color="auto" w:fill="DDE7F3"/>
            <w:vAlign w:val="center"/>
            <w:hideMark/>
          </w:tcPr>
          <w:p w14:paraId="53895BC2" w14:textId="77777777" w:rsidR="00645C16" w:rsidRPr="00BA2EBF" w:rsidRDefault="00645C16" w:rsidP="00A23A87">
            <w:pPr>
              <w:rPr>
                <w:rFonts w:eastAsia="Times New Roman" w:cstheme="minorHAnsi"/>
                <w:b/>
                <w:bCs/>
                <w:szCs w:val="20"/>
              </w:rPr>
            </w:pPr>
            <w:r w:rsidRPr="00BA2EBF">
              <w:rPr>
                <w:rFonts w:eastAsia="Times New Roman" w:cstheme="minorHAnsi"/>
                <w:b/>
                <w:bCs/>
                <w:szCs w:val="20"/>
              </w:rPr>
              <w:t>Date of outcome</w:t>
            </w:r>
          </w:p>
        </w:tc>
        <w:tc>
          <w:tcPr>
            <w:tcW w:w="735" w:type="pct"/>
            <w:tcBorders>
              <w:top w:val="single" w:sz="4" w:space="0" w:color="auto"/>
              <w:left w:val="single" w:sz="4" w:space="0" w:color="auto"/>
              <w:bottom w:val="single" w:sz="4" w:space="0" w:color="auto"/>
              <w:right w:val="nil"/>
            </w:tcBorders>
            <w:noWrap/>
            <w:vAlign w:val="center"/>
            <w:hideMark/>
          </w:tcPr>
          <w:p w14:paraId="57920A60" w14:textId="77777777" w:rsidR="00645C16" w:rsidRPr="00BA2EBF" w:rsidRDefault="00645C16" w:rsidP="00A23A87">
            <w:pPr>
              <w:rPr>
                <w:rFonts w:eastAsia="Times New Roman" w:cstheme="minorHAnsi"/>
                <w:szCs w:val="20"/>
              </w:rPr>
            </w:pPr>
            <w:r w:rsidRPr="00BA2EBF">
              <w:rPr>
                <w:rFonts w:cstheme="minorHAnsi"/>
                <w:szCs w:val="20"/>
              </w:rPr>
              <w:t>&lt;Text&gt;</w:t>
            </w:r>
          </w:p>
        </w:tc>
        <w:tc>
          <w:tcPr>
            <w:tcW w:w="156" w:type="pct"/>
            <w:tcBorders>
              <w:top w:val="nil"/>
              <w:left w:val="single" w:sz="4" w:space="0" w:color="auto"/>
              <w:bottom w:val="nil"/>
              <w:right w:val="single" w:sz="4" w:space="0" w:color="auto"/>
            </w:tcBorders>
            <w:noWrap/>
            <w:vAlign w:val="center"/>
            <w:hideMark/>
          </w:tcPr>
          <w:p w14:paraId="18A4F592" w14:textId="77777777" w:rsidR="00645C16" w:rsidRPr="00BA2EBF" w:rsidRDefault="00645C16" w:rsidP="00A23A87">
            <w:pPr>
              <w:rPr>
                <w:rFonts w:eastAsia="Times New Roman" w:cstheme="minorHAnsi"/>
                <w:szCs w:val="20"/>
              </w:rPr>
            </w:pPr>
          </w:p>
        </w:tc>
        <w:tc>
          <w:tcPr>
            <w:tcW w:w="2207" w:type="pct"/>
            <w:tcBorders>
              <w:top w:val="single" w:sz="4" w:space="0" w:color="auto"/>
              <w:left w:val="nil"/>
              <w:bottom w:val="single" w:sz="4" w:space="0" w:color="auto"/>
              <w:right w:val="single" w:sz="4" w:space="0" w:color="auto"/>
            </w:tcBorders>
            <w:vAlign w:val="center"/>
            <w:hideMark/>
          </w:tcPr>
          <w:p w14:paraId="0B6D9CB6" w14:textId="77777777" w:rsidR="00645C16" w:rsidRPr="00BA2EBF" w:rsidRDefault="00645C16" w:rsidP="00A23A87">
            <w:pPr>
              <w:rPr>
                <w:rFonts w:eastAsia="Times New Roman" w:cstheme="minorHAnsi"/>
                <w:szCs w:val="20"/>
              </w:rPr>
            </w:pPr>
            <w:r w:rsidRPr="00BA2EBF">
              <w:rPr>
                <w:rFonts w:cstheme="minorHAnsi"/>
                <w:szCs w:val="20"/>
              </w:rPr>
              <w:t>&lt;Text&gt;</w:t>
            </w:r>
          </w:p>
        </w:tc>
      </w:tr>
      <w:tr w:rsidR="00645C16" w:rsidRPr="00BA2EBF" w14:paraId="585DF0F7" w14:textId="77777777" w:rsidTr="00A23A87">
        <w:trPr>
          <w:trHeight w:val="360"/>
        </w:trPr>
        <w:tc>
          <w:tcPr>
            <w:tcW w:w="1902" w:type="pct"/>
            <w:tcBorders>
              <w:top w:val="nil"/>
              <w:bottom w:val="nil"/>
              <w:right w:val="single" w:sz="4" w:space="0" w:color="auto"/>
            </w:tcBorders>
            <w:shd w:val="clear" w:color="auto" w:fill="DDE7F3"/>
            <w:vAlign w:val="center"/>
            <w:hideMark/>
          </w:tcPr>
          <w:p w14:paraId="32251B05" w14:textId="77777777" w:rsidR="00645C16" w:rsidRPr="00BA2EBF" w:rsidRDefault="00645C16" w:rsidP="00A23A87">
            <w:pPr>
              <w:rPr>
                <w:rFonts w:eastAsia="Times New Roman" w:cstheme="minorHAnsi"/>
                <w:b/>
                <w:bCs/>
                <w:szCs w:val="20"/>
              </w:rPr>
            </w:pPr>
            <w:r w:rsidRPr="00BA2EBF">
              <w:rPr>
                <w:rFonts w:eastAsia="Times New Roman" w:cstheme="minorHAnsi"/>
                <w:b/>
                <w:bCs/>
                <w:szCs w:val="20"/>
              </w:rPr>
              <w:t>Date of death</w:t>
            </w:r>
          </w:p>
        </w:tc>
        <w:tc>
          <w:tcPr>
            <w:tcW w:w="735" w:type="pct"/>
            <w:tcBorders>
              <w:top w:val="single" w:sz="4" w:space="0" w:color="auto"/>
              <w:left w:val="single" w:sz="4" w:space="0" w:color="auto"/>
              <w:bottom w:val="single" w:sz="4" w:space="0" w:color="auto"/>
              <w:right w:val="nil"/>
            </w:tcBorders>
            <w:noWrap/>
            <w:vAlign w:val="center"/>
            <w:hideMark/>
          </w:tcPr>
          <w:p w14:paraId="548A5AA5" w14:textId="77777777" w:rsidR="00645C16" w:rsidRPr="00BA2EBF" w:rsidRDefault="00645C16" w:rsidP="00A23A87">
            <w:pPr>
              <w:rPr>
                <w:rFonts w:eastAsia="Times New Roman" w:cstheme="minorHAnsi"/>
                <w:szCs w:val="20"/>
              </w:rPr>
            </w:pPr>
            <w:r w:rsidRPr="00BA2EBF">
              <w:rPr>
                <w:rFonts w:cstheme="minorHAnsi"/>
                <w:szCs w:val="20"/>
              </w:rPr>
              <w:t>&lt;Text&gt;</w:t>
            </w:r>
          </w:p>
        </w:tc>
        <w:tc>
          <w:tcPr>
            <w:tcW w:w="156" w:type="pct"/>
            <w:tcBorders>
              <w:top w:val="nil"/>
              <w:left w:val="single" w:sz="4" w:space="0" w:color="auto"/>
              <w:bottom w:val="nil"/>
              <w:right w:val="single" w:sz="4" w:space="0" w:color="auto"/>
            </w:tcBorders>
            <w:noWrap/>
            <w:vAlign w:val="center"/>
            <w:hideMark/>
          </w:tcPr>
          <w:p w14:paraId="5AC43EE3" w14:textId="77777777" w:rsidR="00645C16" w:rsidRPr="00BA2EBF" w:rsidRDefault="00645C16" w:rsidP="00A23A87">
            <w:pPr>
              <w:rPr>
                <w:rFonts w:eastAsia="Times New Roman" w:cstheme="minorHAnsi"/>
                <w:szCs w:val="20"/>
              </w:rPr>
            </w:pPr>
          </w:p>
        </w:tc>
        <w:tc>
          <w:tcPr>
            <w:tcW w:w="2207" w:type="pct"/>
            <w:tcBorders>
              <w:top w:val="nil"/>
              <w:left w:val="nil"/>
              <w:bottom w:val="single" w:sz="4" w:space="0" w:color="auto"/>
              <w:right w:val="single" w:sz="4" w:space="0" w:color="auto"/>
            </w:tcBorders>
            <w:vAlign w:val="center"/>
            <w:hideMark/>
          </w:tcPr>
          <w:p w14:paraId="35AD673A" w14:textId="77777777" w:rsidR="00645C16" w:rsidRPr="00BA2EBF" w:rsidRDefault="00645C16" w:rsidP="00A23A87">
            <w:pPr>
              <w:rPr>
                <w:rFonts w:eastAsia="Times New Roman" w:cstheme="minorHAnsi"/>
                <w:szCs w:val="20"/>
              </w:rPr>
            </w:pPr>
            <w:r w:rsidRPr="00BA2EBF">
              <w:rPr>
                <w:rFonts w:cstheme="minorHAnsi"/>
                <w:szCs w:val="20"/>
              </w:rPr>
              <w:t>&lt;Text&gt;</w:t>
            </w:r>
          </w:p>
        </w:tc>
      </w:tr>
      <w:tr w:rsidR="00645C16" w:rsidRPr="00BA2EBF" w14:paraId="4FF079E3" w14:textId="77777777" w:rsidTr="00A23A87">
        <w:trPr>
          <w:trHeight w:val="360"/>
        </w:trPr>
        <w:tc>
          <w:tcPr>
            <w:tcW w:w="1902" w:type="pct"/>
            <w:tcBorders>
              <w:top w:val="nil"/>
              <w:bottom w:val="nil"/>
              <w:right w:val="single" w:sz="4" w:space="0" w:color="auto"/>
            </w:tcBorders>
            <w:shd w:val="clear" w:color="auto" w:fill="DDE7F3"/>
            <w:vAlign w:val="center"/>
            <w:hideMark/>
          </w:tcPr>
          <w:p w14:paraId="26F205DB" w14:textId="77777777" w:rsidR="00645C16" w:rsidRPr="00BA2EBF" w:rsidRDefault="00645C16" w:rsidP="00A23A87">
            <w:pPr>
              <w:rPr>
                <w:rFonts w:eastAsia="Times New Roman" w:cstheme="minorHAnsi"/>
                <w:b/>
                <w:bCs/>
                <w:szCs w:val="20"/>
              </w:rPr>
            </w:pPr>
            <w:r w:rsidRPr="00BA2EBF">
              <w:rPr>
                <w:rFonts w:eastAsia="Times New Roman" w:cstheme="minorHAnsi"/>
                <w:b/>
                <w:bCs/>
                <w:szCs w:val="20"/>
              </w:rPr>
              <w:t>End of observation in data</w:t>
            </w:r>
          </w:p>
        </w:tc>
        <w:tc>
          <w:tcPr>
            <w:tcW w:w="735" w:type="pct"/>
            <w:tcBorders>
              <w:top w:val="single" w:sz="4" w:space="0" w:color="auto"/>
              <w:left w:val="single" w:sz="4" w:space="0" w:color="auto"/>
              <w:bottom w:val="single" w:sz="4" w:space="0" w:color="auto"/>
              <w:right w:val="nil"/>
            </w:tcBorders>
            <w:noWrap/>
            <w:vAlign w:val="center"/>
            <w:hideMark/>
          </w:tcPr>
          <w:p w14:paraId="2DD75908" w14:textId="77777777" w:rsidR="00645C16" w:rsidRPr="00BA2EBF" w:rsidRDefault="00645C16" w:rsidP="00A23A87">
            <w:pPr>
              <w:rPr>
                <w:rFonts w:eastAsia="Times New Roman" w:cstheme="minorHAnsi"/>
                <w:szCs w:val="20"/>
              </w:rPr>
            </w:pPr>
            <w:r w:rsidRPr="00BA2EBF">
              <w:rPr>
                <w:rFonts w:cstheme="minorHAnsi"/>
                <w:szCs w:val="20"/>
              </w:rPr>
              <w:t>&lt;Text&gt;</w:t>
            </w:r>
          </w:p>
        </w:tc>
        <w:tc>
          <w:tcPr>
            <w:tcW w:w="156" w:type="pct"/>
            <w:tcBorders>
              <w:top w:val="nil"/>
              <w:left w:val="single" w:sz="4" w:space="0" w:color="auto"/>
              <w:bottom w:val="nil"/>
              <w:right w:val="single" w:sz="4" w:space="0" w:color="auto"/>
            </w:tcBorders>
            <w:noWrap/>
            <w:vAlign w:val="center"/>
            <w:hideMark/>
          </w:tcPr>
          <w:p w14:paraId="397F63C5" w14:textId="77777777" w:rsidR="00645C16" w:rsidRPr="00BA2EBF" w:rsidRDefault="00645C16" w:rsidP="00A23A87">
            <w:pPr>
              <w:rPr>
                <w:rFonts w:eastAsia="Times New Roman" w:cstheme="minorHAnsi"/>
                <w:szCs w:val="20"/>
              </w:rPr>
            </w:pPr>
          </w:p>
        </w:tc>
        <w:tc>
          <w:tcPr>
            <w:tcW w:w="2207" w:type="pct"/>
            <w:tcBorders>
              <w:top w:val="nil"/>
              <w:left w:val="nil"/>
              <w:bottom w:val="single" w:sz="4" w:space="0" w:color="auto"/>
              <w:right w:val="single" w:sz="4" w:space="0" w:color="auto"/>
            </w:tcBorders>
            <w:vAlign w:val="center"/>
            <w:hideMark/>
          </w:tcPr>
          <w:p w14:paraId="67234A91" w14:textId="77777777" w:rsidR="00645C16" w:rsidRPr="00BA2EBF" w:rsidRDefault="00645C16" w:rsidP="00A23A87">
            <w:pPr>
              <w:rPr>
                <w:rFonts w:eastAsia="Times New Roman" w:cstheme="minorHAnsi"/>
                <w:szCs w:val="20"/>
              </w:rPr>
            </w:pPr>
            <w:r w:rsidRPr="00BA2EBF">
              <w:rPr>
                <w:rFonts w:cstheme="minorHAnsi"/>
                <w:szCs w:val="20"/>
              </w:rPr>
              <w:t>&lt;Text&gt;</w:t>
            </w:r>
          </w:p>
        </w:tc>
      </w:tr>
      <w:tr w:rsidR="00645C16" w:rsidRPr="00BA2EBF" w14:paraId="41B45FFF" w14:textId="77777777" w:rsidTr="00A23A87">
        <w:trPr>
          <w:trHeight w:val="360"/>
        </w:trPr>
        <w:tc>
          <w:tcPr>
            <w:tcW w:w="1902" w:type="pct"/>
            <w:tcBorders>
              <w:top w:val="nil"/>
              <w:bottom w:val="nil"/>
              <w:right w:val="single" w:sz="4" w:space="0" w:color="auto"/>
            </w:tcBorders>
            <w:shd w:val="clear" w:color="auto" w:fill="DDE7F3"/>
            <w:vAlign w:val="center"/>
            <w:hideMark/>
          </w:tcPr>
          <w:p w14:paraId="5780D1CE" w14:textId="77777777" w:rsidR="00645C16" w:rsidRPr="00BA2EBF" w:rsidRDefault="00645C16" w:rsidP="00A23A87">
            <w:pPr>
              <w:rPr>
                <w:rFonts w:eastAsia="Times New Roman" w:cstheme="minorHAnsi"/>
                <w:b/>
                <w:bCs/>
                <w:szCs w:val="20"/>
              </w:rPr>
            </w:pPr>
            <w:r w:rsidRPr="00BA2EBF">
              <w:rPr>
                <w:rFonts w:eastAsia="Times New Roman" w:cstheme="minorHAnsi"/>
                <w:b/>
                <w:bCs/>
                <w:szCs w:val="20"/>
              </w:rPr>
              <w:t>Day X following index date</w:t>
            </w:r>
            <w:r w:rsidRPr="00BA2EBF">
              <w:rPr>
                <w:rFonts w:eastAsia="Times New Roman" w:cstheme="minorHAnsi"/>
                <w:i/>
                <w:iCs/>
                <w:szCs w:val="20"/>
              </w:rPr>
              <w:t xml:space="preserve"> (specify day)</w:t>
            </w:r>
          </w:p>
        </w:tc>
        <w:tc>
          <w:tcPr>
            <w:tcW w:w="735" w:type="pct"/>
            <w:tcBorders>
              <w:top w:val="single" w:sz="4" w:space="0" w:color="auto"/>
              <w:left w:val="single" w:sz="4" w:space="0" w:color="auto"/>
              <w:bottom w:val="single" w:sz="4" w:space="0" w:color="auto"/>
              <w:right w:val="nil"/>
            </w:tcBorders>
            <w:noWrap/>
            <w:vAlign w:val="center"/>
            <w:hideMark/>
          </w:tcPr>
          <w:p w14:paraId="03FDAB99" w14:textId="77777777" w:rsidR="00645C16" w:rsidRPr="00BA2EBF" w:rsidRDefault="00645C16" w:rsidP="00A23A87">
            <w:pPr>
              <w:rPr>
                <w:rFonts w:eastAsia="Times New Roman" w:cstheme="minorHAnsi"/>
                <w:szCs w:val="20"/>
              </w:rPr>
            </w:pPr>
            <w:r w:rsidRPr="00BA2EBF">
              <w:rPr>
                <w:rFonts w:cstheme="minorHAnsi"/>
                <w:szCs w:val="20"/>
              </w:rPr>
              <w:t>&lt;Text&gt;</w:t>
            </w:r>
          </w:p>
        </w:tc>
        <w:tc>
          <w:tcPr>
            <w:tcW w:w="156" w:type="pct"/>
            <w:tcBorders>
              <w:top w:val="nil"/>
              <w:left w:val="single" w:sz="4" w:space="0" w:color="auto"/>
              <w:bottom w:val="nil"/>
              <w:right w:val="single" w:sz="4" w:space="0" w:color="auto"/>
            </w:tcBorders>
            <w:noWrap/>
            <w:vAlign w:val="center"/>
            <w:hideMark/>
          </w:tcPr>
          <w:p w14:paraId="35ACC54E" w14:textId="77777777" w:rsidR="00645C16" w:rsidRPr="00BA2EBF" w:rsidRDefault="00645C16" w:rsidP="00A23A87">
            <w:pPr>
              <w:rPr>
                <w:rFonts w:eastAsia="Times New Roman" w:cstheme="minorHAnsi"/>
                <w:szCs w:val="20"/>
              </w:rPr>
            </w:pPr>
          </w:p>
        </w:tc>
        <w:tc>
          <w:tcPr>
            <w:tcW w:w="2207" w:type="pct"/>
            <w:tcBorders>
              <w:top w:val="nil"/>
              <w:left w:val="nil"/>
              <w:bottom w:val="single" w:sz="4" w:space="0" w:color="auto"/>
              <w:right w:val="single" w:sz="4" w:space="0" w:color="auto"/>
            </w:tcBorders>
            <w:vAlign w:val="center"/>
            <w:hideMark/>
          </w:tcPr>
          <w:p w14:paraId="401A0812" w14:textId="77777777" w:rsidR="00645C16" w:rsidRPr="00BA2EBF" w:rsidRDefault="00645C16" w:rsidP="00A23A87">
            <w:pPr>
              <w:rPr>
                <w:rFonts w:eastAsia="Times New Roman" w:cstheme="minorHAnsi"/>
                <w:szCs w:val="20"/>
              </w:rPr>
            </w:pPr>
            <w:r w:rsidRPr="00BA2EBF">
              <w:rPr>
                <w:rFonts w:cstheme="minorHAnsi"/>
                <w:szCs w:val="20"/>
              </w:rPr>
              <w:t>&lt;Text&gt;</w:t>
            </w:r>
          </w:p>
        </w:tc>
      </w:tr>
      <w:tr w:rsidR="00645C16" w:rsidRPr="00BA2EBF" w14:paraId="0529D842" w14:textId="77777777" w:rsidTr="00A23A87">
        <w:trPr>
          <w:trHeight w:val="360"/>
        </w:trPr>
        <w:tc>
          <w:tcPr>
            <w:tcW w:w="1902" w:type="pct"/>
            <w:tcBorders>
              <w:top w:val="nil"/>
              <w:bottom w:val="nil"/>
              <w:right w:val="single" w:sz="4" w:space="0" w:color="auto"/>
            </w:tcBorders>
            <w:shd w:val="clear" w:color="auto" w:fill="DDE7F3"/>
            <w:vAlign w:val="center"/>
            <w:hideMark/>
          </w:tcPr>
          <w:p w14:paraId="3FD3A216" w14:textId="77777777" w:rsidR="00645C16" w:rsidRPr="00FD4702" w:rsidRDefault="00645C16" w:rsidP="00A23A87">
            <w:pPr>
              <w:rPr>
                <w:rFonts w:eastAsia="Times New Roman" w:cstheme="minorHAnsi"/>
                <w:szCs w:val="20"/>
              </w:rPr>
            </w:pPr>
            <w:r w:rsidRPr="00BA2EBF">
              <w:rPr>
                <w:rFonts w:eastAsia="Times New Roman" w:cstheme="minorHAnsi"/>
                <w:b/>
                <w:bCs/>
                <w:szCs w:val="20"/>
              </w:rPr>
              <w:lastRenderedPageBreak/>
              <w:t>End of study period</w:t>
            </w:r>
            <w:r>
              <w:rPr>
                <w:rFonts w:eastAsia="Times New Roman" w:cstheme="minorHAnsi"/>
                <w:b/>
                <w:bCs/>
                <w:szCs w:val="20"/>
              </w:rPr>
              <w:br/>
            </w:r>
            <w:r w:rsidRPr="00BA2EBF">
              <w:rPr>
                <w:rFonts w:eastAsia="Times New Roman" w:cstheme="minorHAnsi"/>
                <w:szCs w:val="20"/>
              </w:rPr>
              <w:t>(specify date)</w:t>
            </w:r>
          </w:p>
        </w:tc>
        <w:tc>
          <w:tcPr>
            <w:tcW w:w="735" w:type="pct"/>
            <w:tcBorders>
              <w:top w:val="single" w:sz="4" w:space="0" w:color="auto"/>
              <w:left w:val="single" w:sz="4" w:space="0" w:color="auto"/>
              <w:bottom w:val="single" w:sz="4" w:space="0" w:color="auto"/>
              <w:right w:val="nil"/>
            </w:tcBorders>
            <w:noWrap/>
            <w:vAlign w:val="center"/>
            <w:hideMark/>
          </w:tcPr>
          <w:p w14:paraId="34FE07C6" w14:textId="77777777" w:rsidR="00645C16" w:rsidRPr="00BA2EBF" w:rsidRDefault="00645C16" w:rsidP="00A23A87">
            <w:pPr>
              <w:rPr>
                <w:rFonts w:eastAsia="Times New Roman" w:cstheme="minorHAnsi"/>
                <w:szCs w:val="20"/>
              </w:rPr>
            </w:pPr>
            <w:r w:rsidRPr="00BA2EBF">
              <w:rPr>
                <w:rFonts w:cstheme="minorHAnsi"/>
                <w:szCs w:val="20"/>
              </w:rPr>
              <w:t>&lt;Text&gt;</w:t>
            </w:r>
          </w:p>
        </w:tc>
        <w:tc>
          <w:tcPr>
            <w:tcW w:w="156" w:type="pct"/>
            <w:tcBorders>
              <w:top w:val="nil"/>
              <w:left w:val="single" w:sz="4" w:space="0" w:color="auto"/>
              <w:bottom w:val="nil"/>
              <w:right w:val="single" w:sz="4" w:space="0" w:color="auto"/>
            </w:tcBorders>
            <w:noWrap/>
            <w:vAlign w:val="center"/>
            <w:hideMark/>
          </w:tcPr>
          <w:p w14:paraId="107D1258" w14:textId="77777777" w:rsidR="00645C16" w:rsidRPr="00BA2EBF" w:rsidRDefault="00645C16" w:rsidP="00A23A87">
            <w:pPr>
              <w:rPr>
                <w:rFonts w:eastAsia="Times New Roman" w:cstheme="minorHAnsi"/>
                <w:szCs w:val="20"/>
              </w:rPr>
            </w:pPr>
          </w:p>
        </w:tc>
        <w:tc>
          <w:tcPr>
            <w:tcW w:w="2207" w:type="pct"/>
            <w:tcBorders>
              <w:top w:val="nil"/>
              <w:left w:val="nil"/>
              <w:bottom w:val="single" w:sz="4" w:space="0" w:color="auto"/>
              <w:right w:val="single" w:sz="4" w:space="0" w:color="auto"/>
            </w:tcBorders>
            <w:vAlign w:val="center"/>
            <w:hideMark/>
          </w:tcPr>
          <w:p w14:paraId="29358486" w14:textId="77777777" w:rsidR="00645C16" w:rsidRPr="00BA2EBF" w:rsidRDefault="00645C16" w:rsidP="00A23A87">
            <w:pPr>
              <w:rPr>
                <w:rFonts w:eastAsia="Times New Roman" w:cstheme="minorHAnsi"/>
                <w:szCs w:val="20"/>
              </w:rPr>
            </w:pPr>
            <w:r w:rsidRPr="00BA2EBF">
              <w:rPr>
                <w:rFonts w:cstheme="minorHAnsi"/>
                <w:szCs w:val="20"/>
              </w:rPr>
              <w:t>&lt;Text&gt;</w:t>
            </w:r>
          </w:p>
        </w:tc>
      </w:tr>
      <w:tr w:rsidR="00645C16" w:rsidRPr="00BA2EBF" w14:paraId="642887F3" w14:textId="77777777" w:rsidTr="00A23A87">
        <w:trPr>
          <w:trHeight w:val="360"/>
        </w:trPr>
        <w:tc>
          <w:tcPr>
            <w:tcW w:w="1902" w:type="pct"/>
            <w:tcBorders>
              <w:top w:val="nil"/>
              <w:bottom w:val="nil"/>
              <w:right w:val="single" w:sz="4" w:space="0" w:color="auto"/>
            </w:tcBorders>
            <w:shd w:val="clear" w:color="auto" w:fill="DDE7F3"/>
            <w:vAlign w:val="center"/>
            <w:hideMark/>
          </w:tcPr>
          <w:p w14:paraId="315A0BB5" w14:textId="77777777" w:rsidR="00645C16" w:rsidRPr="00BA2EBF" w:rsidRDefault="00645C16" w:rsidP="00A23A87">
            <w:pPr>
              <w:rPr>
                <w:rFonts w:eastAsia="Times New Roman" w:cstheme="minorHAnsi"/>
                <w:i/>
                <w:iCs/>
                <w:szCs w:val="20"/>
              </w:rPr>
            </w:pPr>
            <w:r w:rsidRPr="00BA2EBF">
              <w:rPr>
                <w:rFonts w:eastAsia="Times New Roman" w:cstheme="minorHAnsi"/>
                <w:b/>
                <w:bCs/>
                <w:szCs w:val="20"/>
              </w:rPr>
              <w:t xml:space="preserve">End of exposure </w:t>
            </w:r>
            <w:r>
              <w:rPr>
                <w:rFonts w:eastAsia="Times New Roman" w:cstheme="minorHAnsi"/>
                <w:b/>
                <w:bCs/>
                <w:szCs w:val="20"/>
              </w:rPr>
              <w:br/>
            </w:r>
            <w:r w:rsidRPr="00BA2EBF">
              <w:rPr>
                <w:rFonts w:eastAsia="Times New Roman" w:cstheme="minorHAnsi"/>
                <w:i/>
                <w:iCs/>
                <w:szCs w:val="20"/>
              </w:rPr>
              <w:t>(specify operational details, e.g. stockpiling algorithm, grace period)</w:t>
            </w:r>
          </w:p>
        </w:tc>
        <w:tc>
          <w:tcPr>
            <w:tcW w:w="735" w:type="pct"/>
            <w:tcBorders>
              <w:top w:val="single" w:sz="4" w:space="0" w:color="auto"/>
              <w:left w:val="single" w:sz="4" w:space="0" w:color="auto"/>
              <w:bottom w:val="single" w:sz="4" w:space="0" w:color="auto"/>
              <w:right w:val="nil"/>
            </w:tcBorders>
            <w:noWrap/>
            <w:vAlign w:val="center"/>
            <w:hideMark/>
          </w:tcPr>
          <w:p w14:paraId="667FED47" w14:textId="77777777" w:rsidR="00645C16" w:rsidRPr="00BA2EBF" w:rsidRDefault="00645C16" w:rsidP="00A23A87">
            <w:pPr>
              <w:rPr>
                <w:rFonts w:eastAsia="Times New Roman" w:cstheme="minorHAnsi"/>
                <w:szCs w:val="20"/>
              </w:rPr>
            </w:pPr>
            <w:r w:rsidRPr="00BA2EBF">
              <w:rPr>
                <w:rFonts w:cstheme="minorHAnsi"/>
                <w:szCs w:val="20"/>
              </w:rPr>
              <w:t>&lt;Text&gt;</w:t>
            </w:r>
          </w:p>
        </w:tc>
        <w:tc>
          <w:tcPr>
            <w:tcW w:w="156" w:type="pct"/>
            <w:tcBorders>
              <w:top w:val="nil"/>
              <w:left w:val="single" w:sz="4" w:space="0" w:color="auto"/>
              <w:bottom w:val="nil"/>
              <w:right w:val="single" w:sz="4" w:space="0" w:color="auto"/>
            </w:tcBorders>
            <w:noWrap/>
            <w:vAlign w:val="center"/>
            <w:hideMark/>
          </w:tcPr>
          <w:p w14:paraId="54BEA46B" w14:textId="77777777" w:rsidR="00645C16" w:rsidRPr="00BA2EBF" w:rsidRDefault="00645C16" w:rsidP="00A23A87">
            <w:pPr>
              <w:rPr>
                <w:rFonts w:eastAsia="Times New Roman" w:cstheme="minorHAnsi"/>
                <w:szCs w:val="20"/>
              </w:rPr>
            </w:pPr>
            <w:r w:rsidRPr="00BA2EBF">
              <w:rPr>
                <w:rFonts w:eastAsia="Times New Roman" w:cstheme="minorHAnsi"/>
                <w:szCs w:val="20"/>
              </w:rPr>
              <w:t> </w:t>
            </w:r>
          </w:p>
        </w:tc>
        <w:tc>
          <w:tcPr>
            <w:tcW w:w="2207" w:type="pct"/>
            <w:tcBorders>
              <w:top w:val="nil"/>
              <w:left w:val="nil"/>
              <w:bottom w:val="single" w:sz="4" w:space="0" w:color="auto"/>
              <w:right w:val="single" w:sz="4" w:space="0" w:color="auto"/>
            </w:tcBorders>
            <w:hideMark/>
          </w:tcPr>
          <w:p w14:paraId="30B67EBB" w14:textId="77777777" w:rsidR="00645C16" w:rsidRPr="00BA2EBF" w:rsidRDefault="00645C16" w:rsidP="00A23A87">
            <w:pPr>
              <w:rPr>
                <w:rFonts w:eastAsia="Times New Roman" w:cstheme="minorHAnsi"/>
                <w:b/>
                <w:bCs/>
                <w:szCs w:val="20"/>
              </w:rPr>
            </w:pPr>
            <w:r w:rsidRPr="00BA2EBF">
              <w:rPr>
                <w:rFonts w:cstheme="minorHAnsi"/>
                <w:szCs w:val="20"/>
              </w:rPr>
              <w:t>&lt;Text&gt;</w:t>
            </w:r>
          </w:p>
        </w:tc>
      </w:tr>
      <w:tr w:rsidR="00645C16" w:rsidRPr="00BA2EBF" w14:paraId="57C548D7" w14:textId="77777777" w:rsidTr="00A23A87">
        <w:trPr>
          <w:trHeight w:val="360"/>
        </w:trPr>
        <w:tc>
          <w:tcPr>
            <w:tcW w:w="1902" w:type="pct"/>
            <w:tcBorders>
              <w:top w:val="nil"/>
              <w:bottom w:val="nil"/>
              <w:right w:val="single" w:sz="4" w:space="0" w:color="auto"/>
            </w:tcBorders>
            <w:shd w:val="clear" w:color="auto" w:fill="DDE7F3"/>
            <w:vAlign w:val="center"/>
            <w:hideMark/>
          </w:tcPr>
          <w:p w14:paraId="01F46214" w14:textId="77777777" w:rsidR="00645C16" w:rsidRPr="00BA2EBF" w:rsidRDefault="00645C16" w:rsidP="00A23A87">
            <w:pPr>
              <w:rPr>
                <w:rFonts w:eastAsia="Times New Roman" w:cstheme="minorHAnsi"/>
                <w:b/>
                <w:bCs/>
                <w:szCs w:val="20"/>
              </w:rPr>
            </w:pPr>
            <w:r w:rsidRPr="00BA2EBF">
              <w:rPr>
                <w:rFonts w:eastAsia="Times New Roman" w:cstheme="minorHAnsi"/>
                <w:b/>
                <w:bCs/>
                <w:szCs w:val="20"/>
              </w:rPr>
              <w:t>Date of add to/switch from</w:t>
            </w:r>
            <w:r>
              <w:rPr>
                <w:rFonts w:eastAsia="Times New Roman" w:cstheme="minorHAnsi"/>
                <w:b/>
                <w:bCs/>
                <w:szCs w:val="20"/>
              </w:rPr>
              <w:t xml:space="preserve"> </w:t>
            </w:r>
            <w:r w:rsidRPr="00BA2EBF">
              <w:rPr>
                <w:rFonts w:eastAsia="Times New Roman" w:cstheme="minorHAnsi"/>
                <w:b/>
                <w:bCs/>
                <w:szCs w:val="20"/>
              </w:rPr>
              <w:t xml:space="preserve">exposure </w:t>
            </w:r>
            <w:r w:rsidRPr="00BA2EBF">
              <w:rPr>
                <w:rFonts w:eastAsia="Times New Roman" w:cstheme="minorHAnsi"/>
                <w:i/>
                <w:iCs/>
                <w:szCs w:val="20"/>
              </w:rPr>
              <w:t xml:space="preserve"> </w:t>
            </w:r>
            <w:r>
              <w:rPr>
                <w:rFonts w:eastAsia="Times New Roman" w:cstheme="minorHAnsi"/>
                <w:i/>
                <w:iCs/>
                <w:szCs w:val="20"/>
              </w:rPr>
              <w:br/>
            </w:r>
            <w:r w:rsidRPr="00BA2EBF">
              <w:rPr>
                <w:rFonts w:eastAsia="Times New Roman" w:cstheme="minorHAnsi"/>
                <w:i/>
                <w:iCs/>
                <w:szCs w:val="20"/>
              </w:rPr>
              <w:t>(specify algorithm)</w:t>
            </w:r>
          </w:p>
        </w:tc>
        <w:tc>
          <w:tcPr>
            <w:tcW w:w="735" w:type="pct"/>
            <w:tcBorders>
              <w:top w:val="single" w:sz="4" w:space="0" w:color="auto"/>
              <w:left w:val="single" w:sz="4" w:space="0" w:color="auto"/>
              <w:bottom w:val="single" w:sz="4" w:space="0" w:color="auto"/>
              <w:right w:val="nil"/>
            </w:tcBorders>
            <w:noWrap/>
            <w:vAlign w:val="center"/>
            <w:hideMark/>
          </w:tcPr>
          <w:p w14:paraId="176342DB" w14:textId="77777777" w:rsidR="00645C16" w:rsidRPr="00BA2EBF" w:rsidRDefault="00645C16" w:rsidP="00A23A87">
            <w:pPr>
              <w:rPr>
                <w:rFonts w:eastAsia="Times New Roman" w:cstheme="minorHAnsi"/>
                <w:szCs w:val="20"/>
              </w:rPr>
            </w:pPr>
            <w:r w:rsidRPr="00BA2EBF">
              <w:rPr>
                <w:rFonts w:cstheme="minorHAnsi"/>
                <w:szCs w:val="20"/>
              </w:rPr>
              <w:t>&lt;Text&gt;</w:t>
            </w:r>
          </w:p>
        </w:tc>
        <w:tc>
          <w:tcPr>
            <w:tcW w:w="156" w:type="pct"/>
            <w:tcBorders>
              <w:top w:val="nil"/>
              <w:left w:val="single" w:sz="4" w:space="0" w:color="auto"/>
              <w:bottom w:val="nil"/>
              <w:right w:val="single" w:sz="4" w:space="0" w:color="auto"/>
            </w:tcBorders>
            <w:noWrap/>
            <w:vAlign w:val="center"/>
            <w:hideMark/>
          </w:tcPr>
          <w:p w14:paraId="560877C5" w14:textId="77777777" w:rsidR="00645C16" w:rsidRPr="00BA2EBF" w:rsidRDefault="00645C16" w:rsidP="00A23A87">
            <w:pPr>
              <w:rPr>
                <w:rFonts w:eastAsia="Times New Roman" w:cstheme="minorHAnsi"/>
                <w:szCs w:val="20"/>
              </w:rPr>
            </w:pPr>
            <w:r w:rsidRPr="00BA2EBF">
              <w:rPr>
                <w:rFonts w:eastAsia="Times New Roman" w:cstheme="minorHAnsi"/>
                <w:szCs w:val="20"/>
              </w:rPr>
              <w:t> </w:t>
            </w:r>
          </w:p>
        </w:tc>
        <w:tc>
          <w:tcPr>
            <w:tcW w:w="2207" w:type="pct"/>
            <w:tcBorders>
              <w:top w:val="nil"/>
              <w:left w:val="nil"/>
              <w:bottom w:val="single" w:sz="4" w:space="0" w:color="auto"/>
              <w:right w:val="single" w:sz="4" w:space="0" w:color="auto"/>
            </w:tcBorders>
            <w:noWrap/>
            <w:vAlign w:val="center"/>
            <w:hideMark/>
          </w:tcPr>
          <w:p w14:paraId="1DE7917E" w14:textId="77777777" w:rsidR="00645C16" w:rsidRPr="00BA2EBF" w:rsidRDefault="00645C16" w:rsidP="00A23A87">
            <w:pPr>
              <w:rPr>
                <w:rFonts w:eastAsia="Times New Roman" w:cstheme="minorHAnsi"/>
                <w:szCs w:val="20"/>
              </w:rPr>
            </w:pPr>
            <w:r w:rsidRPr="00BA2EBF">
              <w:rPr>
                <w:rFonts w:cstheme="minorHAnsi"/>
                <w:szCs w:val="20"/>
              </w:rPr>
              <w:t>&lt;Text&gt;</w:t>
            </w:r>
          </w:p>
        </w:tc>
      </w:tr>
      <w:tr w:rsidR="00645C16" w:rsidRPr="00BA2EBF" w14:paraId="26484A06" w14:textId="77777777" w:rsidTr="00A23A87">
        <w:trPr>
          <w:trHeight w:val="360"/>
        </w:trPr>
        <w:tc>
          <w:tcPr>
            <w:tcW w:w="1902" w:type="pct"/>
            <w:tcBorders>
              <w:top w:val="nil"/>
              <w:bottom w:val="nil"/>
              <w:right w:val="single" w:sz="4" w:space="0" w:color="auto"/>
            </w:tcBorders>
            <w:shd w:val="clear" w:color="auto" w:fill="DDE7F3"/>
            <w:vAlign w:val="center"/>
            <w:hideMark/>
          </w:tcPr>
          <w:p w14:paraId="4688578B" w14:textId="77777777" w:rsidR="00645C16" w:rsidRPr="00BA2EBF" w:rsidRDefault="00645C16" w:rsidP="00A23A87">
            <w:pPr>
              <w:rPr>
                <w:rFonts w:eastAsia="Times New Roman" w:cstheme="minorHAnsi"/>
                <w:b/>
                <w:bCs/>
                <w:szCs w:val="20"/>
              </w:rPr>
            </w:pPr>
            <w:r w:rsidRPr="00BA2EBF">
              <w:rPr>
                <w:rFonts w:eastAsia="Times New Roman" w:cstheme="minorHAnsi"/>
                <w:b/>
                <w:bCs/>
                <w:szCs w:val="20"/>
              </w:rPr>
              <w:t xml:space="preserve">Other date </w:t>
            </w:r>
            <w:r>
              <w:rPr>
                <w:rFonts w:eastAsia="Times New Roman" w:cstheme="minorHAnsi"/>
                <w:b/>
                <w:bCs/>
                <w:szCs w:val="20"/>
              </w:rPr>
              <w:br/>
            </w:r>
            <w:r w:rsidRPr="00BA2EBF">
              <w:rPr>
                <w:rFonts w:eastAsia="Times New Roman" w:cstheme="minorHAnsi"/>
                <w:i/>
                <w:iCs/>
                <w:szCs w:val="20"/>
              </w:rPr>
              <w:t>(specify)</w:t>
            </w:r>
          </w:p>
        </w:tc>
        <w:tc>
          <w:tcPr>
            <w:tcW w:w="735" w:type="pct"/>
            <w:tcBorders>
              <w:top w:val="single" w:sz="4" w:space="0" w:color="auto"/>
              <w:left w:val="single" w:sz="4" w:space="0" w:color="auto"/>
              <w:bottom w:val="single" w:sz="4" w:space="0" w:color="auto"/>
              <w:right w:val="nil"/>
            </w:tcBorders>
            <w:noWrap/>
            <w:vAlign w:val="center"/>
            <w:hideMark/>
          </w:tcPr>
          <w:p w14:paraId="77933780" w14:textId="77777777" w:rsidR="00645C16" w:rsidRPr="00BA2EBF" w:rsidRDefault="00645C16" w:rsidP="00A23A87">
            <w:pPr>
              <w:rPr>
                <w:rFonts w:eastAsia="Times New Roman" w:cstheme="minorHAnsi"/>
                <w:szCs w:val="20"/>
              </w:rPr>
            </w:pPr>
            <w:r w:rsidRPr="00BA2EBF">
              <w:rPr>
                <w:rFonts w:cstheme="minorHAnsi"/>
                <w:szCs w:val="20"/>
              </w:rPr>
              <w:t>&lt;Text&gt;</w:t>
            </w:r>
          </w:p>
        </w:tc>
        <w:tc>
          <w:tcPr>
            <w:tcW w:w="156" w:type="pct"/>
            <w:tcBorders>
              <w:top w:val="nil"/>
              <w:left w:val="single" w:sz="4" w:space="0" w:color="auto"/>
              <w:bottom w:val="nil"/>
              <w:right w:val="single" w:sz="4" w:space="0" w:color="auto"/>
            </w:tcBorders>
            <w:noWrap/>
            <w:vAlign w:val="center"/>
            <w:hideMark/>
          </w:tcPr>
          <w:p w14:paraId="65C518B1" w14:textId="77777777" w:rsidR="00645C16" w:rsidRPr="00BA2EBF" w:rsidRDefault="00645C16" w:rsidP="00A23A87">
            <w:pPr>
              <w:rPr>
                <w:rFonts w:eastAsia="Times New Roman" w:cstheme="minorHAnsi"/>
                <w:szCs w:val="20"/>
              </w:rPr>
            </w:pPr>
            <w:r w:rsidRPr="00BA2EBF">
              <w:rPr>
                <w:rFonts w:eastAsia="Times New Roman" w:cstheme="minorHAnsi"/>
                <w:szCs w:val="20"/>
              </w:rPr>
              <w:t> </w:t>
            </w:r>
          </w:p>
        </w:tc>
        <w:tc>
          <w:tcPr>
            <w:tcW w:w="2207" w:type="pct"/>
            <w:tcBorders>
              <w:top w:val="nil"/>
              <w:left w:val="nil"/>
              <w:bottom w:val="single" w:sz="4" w:space="0" w:color="auto"/>
              <w:right w:val="single" w:sz="4" w:space="0" w:color="auto"/>
            </w:tcBorders>
            <w:noWrap/>
            <w:vAlign w:val="center"/>
            <w:hideMark/>
          </w:tcPr>
          <w:p w14:paraId="55512D6B" w14:textId="77777777" w:rsidR="00645C16" w:rsidRPr="00BA2EBF" w:rsidRDefault="00645C16" w:rsidP="00A23A87">
            <w:pPr>
              <w:rPr>
                <w:rFonts w:eastAsia="Times New Roman" w:cstheme="minorHAnsi"/>
                <w:szCs w:val="20"/>
              </w:rPr>
            </w:pPr>
            <w:r w:rsidRPr="00BA2EBF">
              <w:rPr>
                <w:rFonts w:cstheme="minorHAnsi"/>
                <w:szCs w:val="20"/>
              </w:rPr>
              <w:t>&lt;Text&gt;</w:t>
            </w:r>
          </w:p>
        </w:tc>
      </w:tr>
    </w:tbl>
    <w:p w14:paraId="043F2E98" w14:textId="77777777" w:rsidR="00645C16" w:rsidRPr="000C65DF" w:rsidRDefault="00645C16" w:rsidP="00645C16">
      <w:pPr>
        <w:pStyle w:val="BodytextAgency"/>
        <w:ind w:left="142"/>
        <w:rPr>
          <w:rFonts w:asciiTheme="minorHAnsi" w:hAnsiTheme="minorHAnsi" w:cstheme="minorHAnsi"/>
        </w:rPr>
      </w:pPr>
      <w:r w:rsidRPr="000C65DF">
        <w:rPr>
          <w:rFonts w:asciiTheme="minorHAnsi" w:hAnsiTheme="minorHAnsi" w:cstheme="minorHAnsi"/>
          <w:vertAlign w:val="superscript"/>
        </w:rPr>
        <w:t>1</w:t>
      </w:r>
      <w:r w:rsidRPr="000C65DF">
        <w:rPr>
          <w:rFonts w:asciiTheme="minorHAnsi" w:hAnsiTheme="minorHAnsi" w:cstheme="minorHAnsi"/>
        </w:rPr>
        <w:t xml:space="preserve"> Follow up ends at the first occurrence of any of the selected criteria that end follow up.</w:t>
      </w:r>
    </w:p>
    <w:p w14:paraId="06EB1CFE" w14:textId="77777777" w:rsidR="00645C16" w:rsidRPr="00FA42D7" w:rsidRDefault="00645C16" w:rsidP="00645C16">
      <w:pPr>
        <w:spacing w:before="120" w:after="120" w:line="240" w:lineRule="auto"/>
        <w:rPr>
          <w:rFonts w:eastAsia="Calibri" w:cstheme="minorHAnsi"/>
          <w:i/>
          <w:iCs/>
          <w:color w:val="6E2330" w:themeColor="accent2"/>
          <w:sz w:val="22"/>
          <w:szCs w:val="20"/>
          <w:u w:val="single"/>
        </w:rPr>
      </w:pPr>
      <w:r w:rsidRPr="00FA42D7">
        <w:rPr>
          <w:rFonts w:eastAsia="Calibri" w:cstheme="minorHAnsi"/>
          <w:i/>
          <w:iCs/>
          <w:color w:val="6E2330" w:themeColor="accent2"/>
          <w:sz w:val="22"/>
          <w:szCs w:val="20"/>
          <w:u w:val="single"/>
        </w:rPr>
        <w:t xml:space="preserve">Information on how to complete this table with regard to start and end of follow-up can be found below: </w:t>
      </w:r>
    </w:p>
    <w:p w14:paraId="04C3F05A" w14:textId="77777777" w:rsidR="00645C16" w:rsidRPr="00FD4702" w:rsidRDefault="00645C16" w:rsidP="00645C16">
      <w:pPr>
        <w:pStyle w:val="ListParagraph"/>
        <w:numPr>
          <w:ilvl w:val="0"/>
          <w:numId w:val="36"/>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D4702">
        <w:rPr>
          <w:rFonts w:asciiTheme="minorHAnsi" w:eastAsia="Calibri" w:hAnsiTheme="minorHAnsi" w:cstheme="minorHAnsi"/>
          <w:b/>
          <w:bCs/>
          <w:i/>
          <w:iCs/>
          <w:color w:val="6E2330" w:themeColor="accent2"/>
          <w:sz w:val="22"/>
          <w:szCs w:val="22"/>
        </w:rPr>
        <w:t>Follow up start</w:t>
      </w:r>
      <w:r w:rsidRPr="00FD4702">
        <w:rPr>
          <w:rFonts w:asciiTheme="minorHAnsi" w:eastAsia="Calibri" w:hAnsiTheme="minorHAnsi" w:cstheme="minorHAnsi"/>
          <w:i/>
          <w:iCs/>
          <w:color w:val="6E2330" w:themeColor="accent2"/>
          <w:sz w:val="22"/>
          <w:szCs w:val="22"/>
        </w:rPr>
        <w:t>: Specify when follow up begins relative to time 0 (e.g. day 1). Consider whether an induction/latency window is relevant for the hypothesized onset of the effect of exposure on the outcome (operationally, this would mean delaying the start of follow up (e.g. follow up start on day 30).</w:t>
      </w:r>
    </w:p>
    <w:p w14:paraId="6BE86963" w14:textId="77777777" w:rsidR="00645C16" w:rsidRDefault="00645C16" w:rsidP="00645C16">
      <w:pPr>
        <w:pStyle w:val="ListParagraph"/>
        <w:numPr>
          <w:ilvl w:val="0"/>
          <w:numId w:val="36"/>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D4702">
        <w:rPr>
          <w:rFonts w:asciiTheme="minorHAnsi" w:eastAsia="Calibri" w:hAnsiTheme="minorHAnsi" w:cstheme="minorHAnsi"/>
          <w:b/>
          <w:bCs/>
          <w:i/>
          <w:iCs/>
          <w:color w:val="6E2330" w:themeColor="accent2"/>
          <w:sz w:val="22"/>
          <w:szCs w:val="22"/>
        </w:rPr>
        <w:t>Follow up end</w:t>
      </w:r>
      <w:r w:rsidRPr="00FD4702">
        <w:rPr>
          <w:rFonts w:asciiTheme="minorHAnsi" w:eastAsia="Calibri" w:hAnsiTheme="minorHAnsi" w:cstheme="minorHAnsi"/>
          <w:i/>
          <w:iCs/>
          <w:color w:val="6E2330" w:themeColor="accent2"/>
          <w:sz w:val="22"/>
          <w:szCs w:val="22"/>
        </w:rPr>
        <w:t xml:space="preserve">: Indicate ‘Yes’ or ‘No’ for each of the options. Specify additional details as relevant. (day 0) and select each criterion that ends follow up. </w:t>
      </w:r>
    </w:p>
    <w:p w14:paraId="1A8CAF8D" w14:textId="6E240373" w:rsidR="00A92973" w:rsidRDefault="00A92973">
      <w:pPr>
        <w:spacing w:before="0" w:after="240" w:line="240" w:lineRule="auto"/>
        <w:jc w:val="both"/>
      </w:pPr>
      <w:r>
        <w:br w:type="page"/>
      </w:r>
    </w:p>
    <w:p w14:paraId="638FAF83" w14:textId="3C564761" w:rsidR="00A92973" w:rsidRDefault="00A92973" w:rsidP="00A92973">
      <w:pPr>
        <w:pStyle w:val="Heading2"/>
      </w:pPr>
      <w:r>
        <w:lastRenderedPageBreak/>
        <w:t>Variables</w:t>
      </w:r>
    </w:p>
    <w:p w14:paraId="1045BCE7" w14:textId="77777777" w:rsidR="00492A10" w:rsidRPr="00571A4B" w:rsidRDefault="00492A10" w:rsidP="00492A10">
      <w:pPr>
        <w:pStyle w:val="Explanation"/>
        <w:spacing w:before="0"/>
      </w:pPr>
      <w:r w:rsidRPr="00571A4B">
        <w:t xml:space="preserve">Presentation of exposures, outcomes and relevant characteristics including risk factors, co-morbidities, co-medications, confounding variables and effect modifiers, etc. Already existing concept/code lists or algorithms used for the identification of exposure/s and/or outcomes will be included as </w:t>
      </w:r>
      <w:r w:rsidRPr="00FA42D7">
        <w:rPr>
          <w:b/>
          <w:bCs/>
        </w:rPr>
        <w:t>Supplementary Documents</w:t>
      </w:r>
      <w:r w:rsidRPr="00571A4B">
        <w:t xml:space="preserve">. </w:t>
      </w:r>
    </w:p>
    <w:p w14:paraId="0D4864B0" w14:textId="596585D8" w:rsidR="00A92973" w:rsidRDefault="00A92973" w:rsidP="00A92973">
      <w:pPr>
        <w:pStyle w:val="Heading3"/>
      </w:pPr>
      <w:r>
        <w:t>Exposure(s)</w:t>
      </w:r>
    </w:p>
    <w:p w14:paraId="55FA582E" w14:textId="77777777" w:rsidR="00492A10" w:rsidRDefault="00492A10" w:rsidP="00492A10">
      <w:pPr>
        <w:pStyle w:val="Explanation"/>
      </w:pPr>
      <w:r w:rsidRPr="00BB4C4E">
        <w:t>This paragraph describes the assessment of exposure</w:t>
      </w:r>
      <w:r>
        <w:t xml:space="preserve">. </w:t>
      </w:r>
    </w:p>
    <w:p w14:paraId="18EB4162" w14:textId="77777777" w:rsidR="000D4509" w:rsidRPr="000D4509" w:rsidRDefault="000D4509" w:rsidP="000D4509"/>
    <w:p w14:paraId="347EA353" w14:textId="0CAE17BB" w:rsidR="00A92973" w:rsidRDefault="00A92973" w:rsidP="00A92973">
      <w:pPr>
        <w:pStyle w:val="TableParagraph"/>
      </w:pPr>
      <w:r>
        <w:t>Table 6. Operational definitions of exposure</w:t>
      </w:r>
    </w:p>
    <w:tbl>
      <w:tblPr>
        <w:tblStyle w:val="ListTable4-Accent2"/>
        <w:tblW w:w="0" w:type="auto"/>
        <w:tblLook w:val="04A0" w:firstRow="1" w:lastRow="0" w:firstColumn="1" w:lastColumn="0" w:noHBand="0" w:noVBand="1"/>
      </w:tblPr>
      <w:tblGrid>
        <w:gridCol w:w="1213"/>
        <w:gridCol w:w="1015"/>
        <w:gridCol w:w="1198"/>
        <w:gridCol w:w="1435"/>
        <w:gridCol w:w="1064"/>
        <w:gridCol w:w="880"/>
        <w:gridCol w:w="1227"/>
        <w:gridCol w:w="1410"/>
        <w:gridCol w:w="1102"/>
        <w:gridCol w:w="2775"/>
        <w:gridCol w:w="1241"/>
      </w:tblGrid>
      <w:tr w:rsidR="000D4509" w14:paraId="66840214" w14:textId="04499EED" w:rsidTr="000D45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53FE3EFD" w14:textId="599E87B0" w:rsidR="000D4509" w:rsidRDefault="000D4509" w:rsidP="00A92973">
            <w:pPr>
              <w:pStyle w:val="TableParagraph"/>
            </w:pPr>
            <w:r>
              <w:t>Exposure group name(s)</w:t>
            </w:r>
          </w:p>
        </w:tc>
        <w:tc>
          <w:tcPr>
            <w:tcW w:w="1334" w:type="dxa"/>
          </w:tcPr>
          <w:p w14:paraId="5BC344CD" w14:textId="5C2DB33C" w:rsidR="000D4509" w:rsidRDefault="000D4509" w:rsidP="00A92973">
            <w:pPr>
              <w:pStyle w:val="TableParagraph"/>
              <w:cnfStyle w:val="100000000000" w:firstRow="1" w:lastRow="0" w:firstColumn="0" w:lastColumn="0" w:oddVBand="0" w:evenVBand="0" w:oddHBand="0" w:evenHBand="0" w:firstRowFirstColumn="0" w:firstRowLastColumn="0" w:lastRowFirstColumn="0" w:lastRowLastColumn="0"/>
            </w:pPr>
            <w:r>
              <w:t>Details</w:t>
            </w:r>
          </w:p>
        </w:tc>
        <w:tc>
          <w:tcPr>
            <w:tcW w:w="1349" w:type="dxa"/>
          </w:tcPr>
          <w:p w14:paraId="6D3364F4" w14:textId="2DABBB99" w:rsidR="000D4509" w:rsidRDefault="000D4509" w:rsidP="00A92973">
            <w:pPr>
              <w:pStyle w:val="TableParagraph"/>
              <w:cnfStyle w:val="100000000000" w:firstRow="1" w:lastRow="0" w:firstColumn="0" w:lastColumn="0" w:oddVBand="0" w:evenVBand="0" w:oddHBand="0" w:evenHBand="0" w:firstRowFirstColumn="0" w:firstRowLastColumn="0" w:lastRowFirstColumn="0" w:lastRowLastColumn="0"/>
            </w:pPr>
            <w:r>
              <w:t>Washout window</w:t>
            </w:r>
          </w:p>
        </w:tc>
        <w:tc>
          <w:tcPr>
            <w:tcW w:w="1367" w:type="dxa"/>
          </w:tcPr>
          <w:p w14:paraId="67B4E7D7" w14:textId="799D0E85" w:rsidR="000D4509" w:rsidRDefault="000D4509" w:rsidP="00A92973">
            <w:pPr>
              <w:pStyle w:val="TableParagraph"/>
              <w:cnfStyle w:val="100000000000" w:firstRow="1" w:lastRow="0" w:firstColumn="0" w:lastColumn="0" w:oddVBand="0" w:evenVBand="0" w:oddHBand="0" w:evenHBand="0" w:firstRowFirstColumn="0" w:firstRowLastColumn="0" w:lastRowFirstColumn="0" w:lastRowLastColumn="0"/>
            </w:pPr>
            <w:r>
              <w:t>Assessment window</w:t>
            </w:r>
          </w:p>
        </w:tc>
        <w:tc>
          <w:tcPr>
            <w:tcW w:w="1332" w:type="dxa"/>
          </w:tcPr>
          <w:p w14:paraId="222EFF0B" w14:textId="7C54DBE1" w:rsidR="000D4509" w:rsidRPr="00492A10" w:rsidRDefault="000D4509" w:rsidP="00A92973">
            <w:pPr>
              <w:pStyle w:val="TableParagraph"/>
              <w:cnfStyle w:val="100000000000" w:firstRow="1" w:lastRow="0" w:firstColumn="0" w:lastColumn="0" w:oddVBand="0" w:evenVBand="0" w:oddHBand="0" w:evenHBand="0" w:firstRowFirstColumn="0" w:firstRowLastColumn="0" w:lastRowFirstColumn="0" w:lastRowLastColumn="0"/>
              <w:rPr>
                <w:vertAlign w:val="superscript"/>
              </w:rPr>
            </w:pPr>
            <w:r>
              <w:t>Care setting</w:t>
            </w:r>
            <w:r w:rsidR="00492A10">
              <w:rPr>
                <w:vertAlign w:val="superscript"/>
              </w:rPr>
              <w:t>1</w:t>
            </w:r>
          </w:p>
        </w:tc>
        <w:tc>
          <w:tcPr>
            <w:tcW w:w="1325" w:type="dxa"/>
          </w:tcPr>
          <w:p w14:paraId="7FFB1DF6" w14:textId="5B14582D" w:rsidR="000D4509" w:rsidRDefault="000D4509" w:rsidP="00A92973">
            <w:pPr>
              <w:pStyle w:val="TableParagraph"/>
              <w:cnfStyle w:val="100000000000" w:firstRow="1" w:lastRow="0" w:firstColumn="0" w:lastColumn="0" w:oddVBand="0" w:evenVBand="0" w:oddHBand="0" w:evenHBand="0" w:firstRowFirstColumn="0" w:firstRowLastColumn="0" w:lastRowFirstColumn="0" w:lastRowLastColumn="0"/>
            </w:pPr>
            <w:r>
              <w:t>Code type</w:t>
            </w:r>
          </w:p>
        </w:tc>
        <w:tc>
          <w:tcPr>
            <w:tcW w:w="1352" w:type="dxa"/>
          </w:tcPr>
          <w:p w14:paraId="5FB965D2" w14:textId="54790396" w:rsidR="000D4509" w:rsidRPr="00492A10" w:rsidRDefault="000D4509" w:rsidP="00A92973">
            <w:pPr>
              <w:pStyle w:val="TableParagraph"/>
              <w:cnfStyle w:val="100000000000" w:firstRow="1" w:lastRow="0" w:firstColumn="0" w:lastColumn="0" w:oddVBand="0" w:evenVBand="0" w:oddHBand="0" w:evenHBand="0" w:firstRowFirstColumn="0" w:firstRowLastColumn="0" w:lastRowFirstColumn="0" w:lastRowLastColumn="0"/>
              <w:rPr>
                <w:vertAlign w:val="superscript"/>
              </w:rPr>
            </w:pPr>
            <w:r>
              <w:t>Diagnosis position</w:t>
            </w:r>
            <w:r w:rsidR="00492A10">
              <w:rPr>
                <w:vertAlign w:val="superscript"/>
              </w:rPr>
              <w:t>2</w:t>
            </w:r>
          </w:p>
        </w:tc>
        <w:tc>
          <w:tcPr>
            <w:tcW w:w="1288" w:type="dxa"/>
          </w:tcPr>
          <w:p w14:paraId="06D616C2" w14:textId="0A9618F3" w:rsidR="000D4509" w:rsidRDefault="000D4509" w:rsidP="00A92973">
            <w:pPr>
              <w:pStyle w:val="TableParagraph"/>
              <w:cnfStyle w:val="100000000000" w:firstRow="1" w:lastRow="0" w:firstColumn="0" w:lastColumn="0" w:oddVBand="0" w:evenVBand="0" w:oddHBand="0" w:evenHBand="0" w:firstRowFirstColumn="0" w:firstRowLastColumn="0" w:lastRowFirstColumn="0" w:lastRowLastColumn="0"/>
            </w:pPr>
            <w:r>
              <w:t>Applied to study populations</w:t>
            </w:r>
          </w:p>
        </w:tc>
        <w:tc>
          <w:tcPr>
            <w:tcW w:w="1288" w:type="dxa"/>
          </w:tcPr>
          <w:p w14:paraId="432C0F1D" w14:textId="22FA5E30" w:rsidR="000D4509" w:rsidRDefault="000D4509" w:rsidP="00A92973">
            <w:pPr>
              <w:pStyle w:val="TableParagraph"/>
              <w:cnfStyle w:val="100000000000" w:firstRow="1" w:lastRow="0" w:firstColumn="0" w:lastColumn="0" w:oddVBand="0" w:evenVBand="0" w:oddHBand="0" w:evenHBand="0" w:firstRowFirstColumn="0" w:firstRowLastColumn="0" w:lastRowFirstColumn="0" w:lastRowLastColumn="0"/>
            </w:pPr>
            <w:r>
              <w:t>Incident with respect to…</w:t>
            </w:r>
          </w:p>
        </w:tc>
        <w:tc>
          <w:tcPr>
            <w:tcW w:w="1288" w:type="dxa"/>
          </w:tcPr>
          <w:p w14:paraId="7484143B" w14:textId="24A75235" w:rsidR="000D4509" w:rsidRDefault="000D4509" w:rsidP="00A92973">
            <w:pPr>
              <w:pStyle w:val="TableParagraph"/>
              <w:cnfStyle w:val="100000000000" w:firstRow="1" w:lastRow="0" w:firstColumn="0" w:lastColumn="0" w:oddVBand="0" w:evenVBand="0" w:oddHBand="0" w:evenHBand="0" w:firstRowFirstColumn="0" w:firstRowLastColumn="0" w:lastRowFirstColumn="0" w:lastRowLastColumn="0"/>
            </w:pPr>
            <w:r>
              <w:t>Measurement characteristics/validation</w:t>
            </w:r>
          </w:p>
        </w:tc>
        <w:tc>
          <w:tcPr>
            <w:tcW w:w="1288" w:type="dxa"/>
          </w:tcPr>
          <w:p w14:paraId="1762AD9C" w14:textId="35188EB4" w:rsidR="000D4509" w:rsidRDefault="000D4509" w:rsidP="00A92973">
            <w:pPr>
              <w:pStyle w:val="TableParagraph"/>
              <w:cnfStyle w:val="100000000000" w:firstRow="1" w:lastRow="0" w:firstColumn="0" w:lastColumn="0" w:oddVBand="0" w:evenVBand="0" w:oddHBand="0" w:evenHBand="0" w:firstRowFirstColumn="0" w:firstRowLastColumn="0" w:lastRowFirstColumn="0" w:lastRowLastColumn="0"/>
            </w:pPr>
            <w:r>
              <w:t>Source of algorithm</w:t>
            </w:r>
          </w:p>
        </w:tc>
      </w:tr>
      <w:tr w:rsidR="000D4509" w14:paraId="5917E652" w14:textId="3FAB0666" w:rsidTr="000D45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71509C78" w14:textId="77777777" w:rsidR="000D4509" w:rsidRDefault="000D4509" w:rsidP="00A92973">
            <w:pPr>
              <w:pStyle w:val="TableParagraph"/>
            </w:pPr>
          </w:p>
        </w:tc>
        <w:tc>
          <w:tcPr>
            <w:tcW w:w="1334" w:type="dxa"/>
          </w:tcPr>
          <w:p w14:paraId="3C8F9451" w14:textId="77777777"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49" w:type="dxa"/>
          </w:tcPr>
          <w:p w14:paraId="6B39B07B" w14:textId="77777777"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67" w:type="dxa"/>
          </w:tcPr>
          <w:p w14:paraId="1F343C59" w14:textId="77777777"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32" w:type="dxa"/>
          </w:tcPr>
          <w:p w14:paraId="31FBD7E8" w14:textId="77777777"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25" w:type="dxa"/>
          </w:tcPr>
          <w:p w14:paraId="2596B440" w14:textId="77777777"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352" w:type="dxa"/>
          </w:tcPr>
          <w:p w14:paraId="218DD458" w14:textId="77777777"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8" w:type="dxa"/>
          </w:tcPr>
          <w:p w14:paraId="030DF806" w14:textId="77777777"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8" w:type="dxa"/>
          </w:tcPr>
          <w:p w14:paraId="705D88FB" w14:textId="5E33C4B3"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8" w:type="dxa"/>
          </w:tcPr>
          <w:p w14:paraId="1950DB28" w14:textId="0C4C90D9"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c>
          <w:tcPr>
            <w:tcW w:w="1288" w:type="dxa"/>
          </w:tcPr>
          <w:p w14:paraId="1F2150E5" w14:textId="0A0913FF" w:rsidR="000D4509" w:rsidRDefault="000D4509" w:rsidP="00A92973">
            <w:pPr>
              <w:pStyle w:val="TableParagraph"/>
              <w:cnfStyle w:val="000000100000" w:firstRow="0" w:lastRow="0" w:firstColumn="0" w:lastColumn="0" w:oddVBand="0" w:evenVBand="0" w:oddHBand="1" w:evenHBand="0" w:firstRowFirstColumn="0" w:firstRowLastColumn="0" w:lastRowFirstColumn="0" w:lastRowLastColumn="0"/>
            </w:pPr>
          </w:p>
        </w:tc>
      </w:tr>
      <w:tr w:rsidR="000D4509" w14:paraId="66D2760A" w14:textId="5C2932DD" w:rsidTr="000D4509">
        <w:tc>
          <w:tcPr>
            <w:cnfStyle w:val="001000000000" w:firstRow="0" w:lastRow="0" w:firstColumn="1" w:lastColumn="0" w:oddVBand="0" w:evenVBand="0" w:oddHBand="0" w:evenHBand="0" w:firstRowFirstColumn="0" w:firstRowLastColumn="0" w:lastRowFirstColumn="0" w:lastRowLastColumn="0"/>
            <w:tcW w:w="1349" w:type="dxa"/>
          </w:tcPr>
          <w:p w14:paraId="04EBB408" w14:textId="77777777" w:rsidR="000D4509" w:rsidRDefault="000D4509" w:rsidP="00A92973">
            <w:pPr>
              <w:pStyle w:val="TableParagraph"/>
            </w:pPr>
          </w:p>
        </w:tc>
        <w:tc>
          <w:tcPr>
            <w:tcW w:w="1334" w:type="dxa"/>
          </w:tcPr>
          <w:p w14:paraId="61663B05" w14:textId="77777777"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49" w:type="dxa"/>
          </w:tcPr>
          <w:p w14:paraId="29F31DC9" w14:textId="77777777"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67" w:type="dxa"/>
          </w:tcPr>
          <w:p w14:paraId="6ECA823B" w14:textId="77777777"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32" w:type="dxa"/>
          </w:tcPr>
          <w:p w14:paraId="69F305F2" w14:textId="77777777"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25" w:type="dxa"/>
          </w:tcPr>
          <w:p w14:paraId="2B380023" w14:textId="77777777"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352" w:type="dxa"/>
          </w:tcPr>
          <w:p w14:paraId="1E6A15C9" w14:textId="77777777"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288" w:type="dxa"/>
          </w:tcPr>
          <w:p w14:paraId="315DD166" w14:textId="77777777"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288" w:type="dxa"/>
          </w:tcPr>
          <w:p w14:paraId="3B519EFE" w14:textId="49F0AE5C"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288" w:type="dxa"/>
          </w:tcPr>
          <w:p w14:paraId="2F2992FE" w14:textId="4F5CEF35"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c>
          <w:tcPr>
            <w:tcW w:w="1288" w:type="dxa"/>
          </w:tcPr>
          <w:p w14:paraId="339121AD" w14:textId="4DF445E0" w:rsidR="000D4509" w:rsidRDefault="000D4509" w:rsidP="00A92973">
            <w:pPr>
              <w:pStyle w:val="TableParagraph"/>
              <w:cnfStyle w:val="000000000000" w:firstRow="0" w:lastRow="0" w:firstColumn="0" w:lastColumn="0" w:oddVBand="0" w:evenVBand="0" w:oddHBand="0" w:evenHBand="0" w:firstRowFirstColumn="0" w:firstRowLastColumn="0" w:lastRowFirstColumn="0" w:lastRowLastColumn="0"/>
            </w:pPr>
          </w:p>
        </w:tc>
      </w:tr>
    </w:tbl>
    <w:p w14:paraId="268A7D5C" w14:textId="3A267792" w:rsidR="00A92973" w:rsidRDefault="00492A10" w:rsidP="00A92973">
      <w:pPr>
        <w:pStyle w:val="TableParagraph"/>
      </w:pPr>
      <w:r>
        <w:rPr>
          <w:vertAlign w:val="superscript"/>
        </w:rPr>
        <w:t>1</w:t>
      </w:r>
      <w:r>
        <w:t>IP = inpatient; OP = outpatient; ED = emergency department; OT = other; n/a = not applicable</w:t>
      </w:r>
    </w:p>
    <w:p w14:paraId="76316200" w14:textId="776683C9" w:rsidR="00492A10" w:rsidRPr="00492A10" w:rsidRDefault="00492A10" w:rsidP="00A92973">
      <w:pPr>
        <w:pStyle w:val="TableParagraph"/>
      </w:pPr>
      <w:r>
        <w:rPr>
          <w:vertAlign w:val="superscript"/>
        </w:rPr>
        <w:t>2</w:t>
      </w:r>
      <w:r>
        <w:t>Specify whether a diagnosis code is required to be in the primary position (i.e. main reason for encounter</w:t>
      </w:r>
    </w:p>
    <w:p w14:paraId="2FF53A84" w14:textId="77777777" w:rsidR="00492A10" w:rsidRPr="00BB4C4E" w:rsidRDefault="00492A10" w:rsidP="00492A10">
      <w:pPr>
        <w:spacing w:before="120" w:after="120" w:line="240" w:lineRule="auto"/>
        <w:rPr>
          <w:rFonts w:eastAsia="Calibri" w:cstheme="minorHAnsi"/>
          <w:i/>
          <w:iCs/>
          <w:color w:val="6E2330" w:themeColor="accent2"/>
          <w:sz w:val="22"/>
          <w:szCs w:val="20"/>
          <w:u w:val="single"/>
        </w:rPr>
      </w:pPr>
      <w:r w:rsidRPr="00BB4C4E">
        <w:rPr>
          <w:rFonts w:eastAsia="Calibri" w:cstheme="minorHAnsi"/>
          <w:i/>
          <w:iCs/>
          <w:color w:val="6E2330" w:themeColor="accent2"/>
          <w:sz w:val="22"/>
          <w:szCs w:val="20"/>
          <w:u w:val="single"/>
        </w:rPr>
        <w:t xml:space="preserve">Description of the different items from the table of operational definition of exposure can be found below: </w:t>
      </w:r>
    </w:p>
    <w:p w14:paraId="6DD2AAB9"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Exposure group names</w:t>
      </w:r>
      <w:r w:rsidRPr="00FA42D7">
        <w:rPr>
          <w:rFonts w:asciiTheme="minorHAnsi" w:eastAsia="Calibri" w:hAnsiTheme="minorHAnsi" w:cstheme="minorHAnsi"/>
          <w:i/>
          <w:iCs/>
          <w:color w:val="6E2330" w:themeColor="accent2"/>
          <w:sz w:val="22"/>
          <w:szCs w:val="22"/>
        </w:rPr>
        <w:t>: A brief text entry naming the exposure groups (e.g. Drug X, Drug Y).</w:t>
      </w:r>
    </w:p>
    <w:p w14:paraId="45EC7411"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Details</w:t>
      </w:r>
      <w:r w:rsidRPr="00FA42D7">
        <w:rPr>
          <w:rFonts w:asciiTheme="minorHAnsi" w:eastAsia="Calibri" w:hAnsiTheme="minorHAnsi" w:cstheme="minorHAnsi"/>
          <w:i/>
          <w:iCs/>
          <w:color w:val="6E2330" w:themeColor="accent2"/>
          <w:sz w:val="22"/>
          <w:szCs w:val="22"/>
        </w:rPr>
        <w:t>: An optional brief text description to provide more information about the exposure (e.g. oral formulation of Drug X).</w:t>
      </w:r>
    </w:p>
    <w:p w14:paraId="1B2D8991"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lastRenderedPageBreak/>
        <w:t>Assessment window</w:t>
      </w:r>
      <w:r w:rsidRPr="00FA42D7">
        <w:rPr>
          <w:rFonts w:asciiTheme="minorHAnsi" w:eastAsia="Calibri" w:hAnsiTheme="minorHAnsi" w:cstheme="minorHAnsi"/>
          <w:i/>
          <w:iCs/>
          <w:color w:val="6E2330" w:themeColor="accent2"/>
          <w:sz w:val="22"/>
          <w:szCs w:val="22"/>
        </w:rPr>
        <w:t>: Use bracketed numbers representing time intervals anchored on a primary anchor (usually time 0) to specify the window over which to evaluate patient data relevant for defining exposure status. For example, [-180, 0] would reflect an assessment window of 180 days prior to and including time 0, where the brackets indicate that the window is inclusive of the endpoints.</w:t>
      </w:r>
    </w:p>
    <w:p w14:paraId="3D034DE7"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Washout window</w:t>
      </w:r>
      <w:r w:rsidRPr="00FA42D7">
        <w:rPr>
          <w:rFonts w:asciiTheme="minorHAnsi" w:eastAsia="Calibri" w:hAnsiTheme="minorHAnsi" w:cstheme="minorHAnsi"/>
          <w:i/>
          <w:iCs/>
          <w:color w:val="6E2330" w:themeColor="accent2"/>
          <w:sz w:val="22"/>
          <w:szCs w:val="22"/>
        </w:rPr>
        <w:t>: If entry to the study population is defined as incident, use bracketed numbers representing time intervals anchored on a primary anchor (usually time 0) to specify the washout window. For example, [-180, -1] would reflect a washout window of 180 days prior to time 0, where the brackets indicate that the window is inclusive of the endpoints.</w:t>
      </w:r>
    </w:p>
    <w:p w14:paraId="42D062AC"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Care setting</w:t>
      </w:r>
      <w:r w:rsidRPr="00FA42D7">
        <w:rPr>
          <w:rFonts w:asciiTheme="minorHAnsi" w:eastAsia="Calibri" w:hAnsiTheme="minorHAnsi" w:cstheme="minorHAnsi"/>
          <w:i/>
          <w:iCs/>
          <w:color w:val="6E2330" w:themeColor="accent2"/>
          <w:sz w:val="22"/>
          <w:szCs w:val="22"/>
        </w:rPr>
        <w:t>: Specify the care setting(s) that are used in the algorithm to define exposure. For example, IP = inpatient, ED = emergency department, etc.</w:t>
      </w:r>
    </w:p>
    <w:p w14:paraId="4F662C76"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Code type</w:t>
      </w:r>
      <w:r w:rsidRPr="00FA42D7">
        <w:rPr>
          <w:rFonts w:asciiTheme="minorHAnsi" w:eastAsia="Calibri" w:hAnsiTheme="minorHAnsi" w:cstheme="minorHAnsi"/>
          <w:i/>
          <w:iCs/>
          <w:color w:val="6E2330" w:themeColor="accent2"/>
          <w:sz w:val="22"/>
          <w:szCs w:val="22"/>
        </w:rPr>
        <w:t>: Specify the type(s) of clinical codes that are used to define exposure. As mapped to OMOP CDM in principle RxNorm</w:t>
      </w:r>
    </w:p>
    <w:p w14:paraId="1DC48BC0"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Diagnosis position</w:t>
      </w:r>
      <w:r w:rsidRPr="00FA42D7">
        <w:rPr>
          <w:rFonts w:asciiTheme="minorHAnsi" w:eastAsia="Calibri" w:hAnsiTheme="minorHAnsi" w:cstheme="minorHAnsi"/>
          <w:i/>
          <w:iCs/>
          <w:color w:val="6E2330" w:themeColor="accent2"/>
          <w:sz w:val="22"/>
          <w:szCs w:val="22"/>
        </w:rPr>
        <w:t>: If the algorithm to define exposure used inpatient codes, specify whether the algorithm restricts to primary diagnosis codes (indicating that the code is the primary reason for the encounter) or allows codes in secondary or any position (e.g. primary, secondary, any, n/a)</w:t>
      </w:r>
    </w:p>
    <w:p w14:paraId="18321946"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Applied to study populations</w:t>
      </w:r>
      <w:r w:rsidRPr="00FA42D7">
        <w:rPr>
          <w:rFonts w:asciiTheme="minorHAnsi" w:eastAsia="Calibri" w:hAnsiTheme="minorHAnsi" w:cstheme="minorHAnsi"/>
          <w:i/>
          <w:iCs/>
          <w:color w:val="6E2330" w:themeColor="accent2"/>
          <w:sz w:val="22"/>
          <w:szCs w:val="22"/>
        </w:rPr>
        <w:t xml:space="preserve">: Indicate which study populations the exposure definition should be applied to (study population names are specified in </w:t>
      </w:r>
      <w:r w:rsidRPr="00FA42D7">
        <w:rPr>
          <w:rFonts w:asciiTheme="minorHAnsi" w:eastAsia="Calibri" w:hAnsiTheme="minorHAnsi" w:cstheme="minorHAnsi"/>
          <w:i/>
          <w:iCs/>
          <w:color w:val="6E2330" w:themeColor="accent2"/>
          <w:sz w:val="22"/>
          <w:szCs w:val="22"/>
        </w:rPr>
        <w:fldChar w:fldCharType="begin"/>
      </w:r>
      <w:r w:rsidRPr="00FA42D7">
        <w:rPr>
          <w:rFonts w:asciiTheme="minorHAnsi" w:eastAsia="Calibri" w:hAnsiTheme="minorHAnsi" w:cstheme="minorHAnsi"/>
          <w:i/>
          <w:iCs/>
          <w:color w:val="6E2330" w:themeColor="accent2"/>
          <w:sz w:val="22"/>
          <w:szCs w:val="22"/>
        </w:rPr>
        <w:instrText xml:space="preserve"> REF _Ref148450842 \h  \* MERGEFORMAT </w:instrText>
      </w:r>
      <w:r w:rsidRPr="00FA42D7">
        <w:rPr>
          <w:rFonts w:asciiTheme="minorHAnsi" w:eastAsia="Calibri" w:hAnsiTheme="minorHAnsi" w:cstheme="minorHAnsi"/>
          <w:i/>
          <w:iCs/>
          <w:color w:val="6E2330" w:themeColor="accent2"/>
          <w:sz w:val="22"/>
          <w:szCs w:val="22"/>
        </w:rPr>
      </w:r>
      <w:r w:rsidRPr="00FA42D7">
        <w:rPr>
          <w:rFonts w:asciiTheme="minorHAnsi" w:eastAsia="Calibri" w:hAnsiTheme="minorHAnsi" w:cstheme="minorHAnsi"/>
          <w:i/>
          <w:iCs/>
          <w:color w:val="6E2330" w:themeColor="accent2"/>
          <w:sz w:val="22"/>
          <w:szCs w:val="22"/>
        </w:rPr>
        <w:fldChar w:fldCharType="separate"/>
      </w:r>
      <w:r w:rsidRPr="00FA42D7">
        <w:rPr>
          <w:rFonts w:asciiTheme="minorHAnsi" w:eastAsia="Calibri" w:hAnsiTheme="minorHAnsi" w:cstheme="minorHAnsi"/>
          <w:i/>
          <w:iCs/>
          <w:color w:val="6E2330" w:themeColor="accent2"/>
          <w:sz w:val="22"/>
          <w:szCs w:val="22"/>
        </w:rPr>
        <w:t>Table 4</w:t>
      </w:r>
      <w:r w:rsidRPr="00FA42D7">
        <w:rPr>
          <w:rFonts w:asciiTheme="minorHAnsi" w:eastAsia="Calibri" w:hAnsiTheme="minorHAnsi" w:cstheme="minorHAnsi"/>
          <w:i/>
          <w:iCs/>
          <w:color w:val="6E2330" w:themeColor="accent2"/>
          <w:sz w:val="22"/>
          <w:szCs w:val="22"/>
        </w:rPr>
        <w:fldChar w:fldCharType="end"/>
      </w:r>
      <w:r w:rsidRPr="00FA42D7">
        <w:rPr>
          <w:rFonts w:asciiTheme="minorHAnsi" w:eastAsia="Calibri" w:hAnsiTheme="minorHAnsi" w:cstheme="minorHAnsi"/>
          <w:i/>
          <w:iCs/>
          <w:color w:val="6E2330" w:themeColor="accent2"/>
          <w:sz w:val="22"/>
          <w:szCs w:val="22"/>
        </w:rPr>
        <w:t>).</w:t>
      </w:r>
    </w:p>
    <w:p w14:paraId="550041B5"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Incident with respect to</w:t>
      </w:r>
      <w:r w:rsidRPr="00FA42D7">
        <w:rPr>
          <w:rFonts w:asciiTheme="minorHAnsi" w:eastAsia="Calibri" w:hAnsiTheme="minorHAnsi" w:cstheme="minorHAnsi"/>
          <w:i/>
          <w:iCs/>
          <w:color w:val="6E2330" w:themeColor="accent2"/>
          <w:sz w:val="22"/>
          <w:szCs w:val="22"/>
        </w:rPr>
        <w:t xml:space="preserve">: If exposure is defined as incident, provide a brief text description of what the patient is required to be incident to. For example, when identifying incident users of Drug X (oral formulation only), the investigator may wish to require that patients be incident with respect to Drug X (oral formulation) as well as Drug X (intravenous formulation) and Drug Y. This would be operationalized as having no record of exposure to any of these drugs during the specified washout period.  </w:t>
      </w:r>
    </w:p>
    <w:p w14:paraId="05E5AE33" w14:textId="77777777" w:rsidR="00492A10" w:rsidRPr="00FA42D7"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Measurement characteristics/validation</w:t>
      </w:r>
      <w:r w:rsidRPr="00FA42D7">
        <w:rPr>
          <w:rFonts w:asciiTheme="minorHAnsi" w:eastAsia="Calibri" w:hAnsiTheme="minorHAnsi" w:cstheme="minorHAnsi"/>
          <w:i/>
          <w:iCs/>
          <w:color w:val="6E2330" w:themeColor="accent2"/>
          <w:sz w:val="22"/>
          <w:szCs w:val="22"/>
        </w:rPr>
        <w:t>: If there are measurement characteristics for the outcome algorithm (e.g. PPV, sensitivity, specificity) from publications, or from outcome validation within the study population (e.g., medical record review), provide this information.</w:t>
      </w:r>
    </w:p>
    <w:p w14:paraId="57588E27" w14:textId="77777777" w:rsidR="00492A10" w:rsidRDefault="00492A10" w:rsidP="00492A10">
      <w:pPr>
        <w:pStyle w:val="ListParagraph"/>
        <w:numPr>
          <w:ilvl w:val="0"/>
          <w:numId w:val="38"/>
        </w:numPr>
        <w:spacing w:before="120" w:after="120" w:line="276" w:lineRule="auto"/>
        <w:ind w:left="425" w:hanging="357"/>
        <w:contextualSpacing w:val="0"/>
        <w:jc w:val="both"/>
        <w:rPr>
          <w:rFonts w:asciiTheme="minorHAnsi" w:eastAsia="Calibri" w:hAnsiTheme="minorHAnsi" w:cstheme="minorHAnsi"/>
          <w:i/>
          <w:iCs/>
          <w:color w:val="6E2330" w:themeColor="accent2"/>
          <w:sz w:val="22"/>
          <w:szCs w:val="22"/>
        </w:rPr>
      </w:pPr>
      <w:r w:rsidRPr="00FA42D7">
        <w:rPr>
          <w:rFonts w:asciiTheme="minorHAnsi" w:eastAsia="Calibri" w:hAnsiTheme="minorHAnsi" w:cstheme="minorHAnsi"/>
          <w:b/>
          <w:bCs/>
          <w:i/>
          <w:iCs/>
          <w:color w:val="6E2330" w:themeColor="accent2"/>
          <w:sz w:val="22"/>
          <w:szCs w:val="22"/>
        </w:rPr>
        <w:t>Source of algorithm</w:t>
      </w:r>
      <w:r w:rsidRPr="00FA42D7">
        <w:rPr>
          <w:rFonts w:asciiTheme="minorHAnsi" w:eastAsia="Calibri" w:hAnsiTheme="minorHAnsi" w:cstheme="minorHAnsi"/>
          <w:i/>
          <w:iCs/>
          <w:color w:val="6E2330" w:themeColor="accent2"/>
          <w:sz w:val="22"/>
          <w:szCs w:val="22"/>
        </w:rPr>
        <w:t xml:space="preserve">: Specify the source of algorithms to define the exposure. </w:t>
      </w:r>
    </w:p>
    <w:p w14:paraId="4253DD5A" w14:textId="77777777" w:rsidR="000D4509" w:rsidRDefault="000D4509">
      <w:pPr>
        <w:spacing w:before="0" w:after="240" w:line="240" w:lineRule="auto"/>
        <w:jc w:val="both"/>
      </w:pPr>
    </w:p>
    <w:p w14:paraId="6FC32E67" w14:textId="77777777" w:rsidR="000D4509" w:rsidRDefault="000D4509" w:rsidP="000D4509">
      <w:pPr>
        <w:pStyle w:val="Heading3"/>
      </w:pPr>
      <w:r>
        <w:t>Outcomes</w:t>
      </w:r>
    </w:p>
    <w:p w14:paraId="53A5DE8B" w14:textId="77777777" w:rsidR="000D4509" w:rsidRDefault="000D4509" w:rsidP="000D4509">
      <w:pPr>
        <w:pStyle w:val="TableParagraph"/>
      </w:pPr>
    </w:p>
    <w:p w14:paraId="6336ECE3" w14:textId="77777777" w:rsidR="000D4509" w:rsidRDefault="000D4509" w:rsidP="000D4509">
      <w:pPr>
        <w:pStyle w:val="TableParagraph"/>
      </w:pPr>
      <w:r>
        <w:t>Table 7. Operational definitions of outcomes</w:t>
      </w:r>
    </w:p>
    <w:tbl>
      <w:tblPr>
        <w:tblStyle w:val="TableGrid"/>
        <w:tblW w:w="0" w:type="auto"/>
        <w:tblLook w:val="04A0" w:firstRow="1" w:lastRow="0" w:firstColumn="1" w:lastColumn="0" w:noHBand="0" w:noVBand="1"/>
      </w:tblPr>
      <w:tblGrid>
        <w:gridCol w:w="1444"/>
        <w:gridCol w:w="1292"/>
        <w:gridCol w:w="1452"/>
        <w:gridCol w:w="1406"/>
        <w:gridCol w:w="1422"/>
        <w:gridCol w:w="1295"/>
        <w:gridCol w:w="1439"/>
        <w:gridCol w:w="1248"/>
        <w:gridCol w:w="2403"/>
        <w:gridCol w:w="1159"/>
      </w:tblGrid>
      <w:tr w:rsidR="000D4509" w14:paraId="4E9B6717" w14:textId="1CB35636" w:rsidTr="000D4509">
        <w:tc>
          <w:tcPr>
            <w:tcW w:w="1604" w:type="dxa"/>
          </w:tcPr>
          <w:p w14:paraId="35AA2918" w14:textId="710F62C6" w:rsidR="000D4509" w:rsidRDefault="000D4509" w:rsidP="000D4509">
            <w:pPr>
              <w:pStyle w:val="TableParagraph"/>
            </w:pPr>
            <w:r>
              <w:t>Outcome name</w:t>
            </w:r>
          </w:p>
        </w:tc>
        <w:tc>
          <w:tcPr>
            <w:tcW w:w="1492" w:type="dxa"/>
          </w:tcPr>
          <w:p w14:paraId="5BF748F2" w14:textId="1CA222EC" w:rsidR="000D4509" w:rsidRDefault="000D4509" w:rsidP="000D4509">
            <w:pPr>
              <w:pStyle w:val="TableParagraph"/>
            </w:pPr>
            <w:r>
              <w:t>Details</w:t>
            </w:r>
          </w:p>
        </w:tc>
        <w:tc>
          <w:tcPr>
            <w:tcW w:w="1612" w:type="dxa"/>
          </w:tcPr>
          <w:p w14:paraId="38B653D7" w14:textId="4B67664C" w:rsidR="000D4509" w:rsidRDefault="000D4509" w:rsidP="000D4509">
            <w:pPr>
              <w:pStyle w:val="TableParagraph"/>
            </w:pPr>
            <w:r>
              <w:t>Primary outcome?</w:t>
            </w:r>
          </w:p>
        </w:tc>
        <w:tc>
          <w:tcPr>
            <w:tcW w:w="1577" w:type="dxa"/>
          </w:tcPr>
          <w:p w14:paraId="45BB3679" w14:textId="522A7E99" w:rsidR="000D4509" w:rsidRDefault="000D4509" w:rsidP="000D4509">
            <w:pPr>
              <w:pStyle w:val="TableParagraph"/>
            </w:pPr>
            <w:r>
              <w:t>Type of outcome</w:t>
            </w:r>
          </w:p>
        </w:tc>
        <w:tc>
          <w:tcPr>
            <w:tcW w:w="1589" w:type="dxa"/>
          </w:tcPr>
          <w:p w14:paraId="3A2591DB" w14:textId="7A22B425" w:rsidR="000D4509" w:rsidRDefault="000D4509" w:rsidP="000D4509">
            <w:pPr>
              <w:pStyle w:val="TableParagraph"/>
            </w:pPr>
            <w:r>
              <w:t>Washout window</w:t>
            </w:r>
          </w:p>
        </w:tc>
        <w:tc>
          <w:tcPr>
            <w:tcW w:w="1478" w:type="dxa"/>
          </w:tcPr>
          <w:p w14:paraId="4E59467D" w14:textId="79C29F5C" w:rsidR="000D4509" w:rsidRPr="00492A10" w:rsidRDefault="000D4509" w:rsidP="000D4509">
            <w:pPr>
              <w:pStyle w:val="TableParagraph"/>
              <w:rPr>
                <w:vertAlign w:val="superscript"/>
              </w:rPr>
            </w:pPr>
            <w:r>
              <w:t>Care setting</w:t>
            </w:r>
            <w:r w:rsidR="00492A10">
              <w:rPr>
                <w:vertAlign w:val="superscript"/>
              </w:rPr>
              <w:t>1</w:t>
            </w:r>
          </w:p>
        </w:tc>
        <w:tc>
          <w:tcPr>
            <w:tcW w:w="1602" w:type="dxa"/>
          </w:tcPr>
          <w:p w14:paraId="51F211A2" w14:textId="3A68849C" w:rsidR="000D4509" w:rsidRPr="00492A10" w:rsidRDefault="000D4509" w:rsidP="000D4509">
            <w:pPr>
              <w:pStyle w:val="TableParagraph"/>
              <w:rPr>
                <w:vertAlign w:val="superscript"/>
              </w:rPr>
            </w:pPr>
            <w:r>
              <w:t>Diagnosis position</w:t>
            </w:r>
            <w:r w:rsidR="00492A10">
              <w:rPr>
                <w:vertAlign w:val="superscript"/>
              </w:rPr>
              <w:t>2</w:t>
            </w:r>
          </w:p>
        </w:tc>
        <w:tc>
          <w:tcPr>
            <w:tcW w:w="1202" w:type="dxa"/>
          </w:tcPr>
          <w:p w14:paraId="1CCB8110" w14:textId="5BEE0274" w:rsidR="000D4509" w:rsidRDefault="000D4509" w:rsidP="000D4509">
            <w:pPr>
              <w:pStyle w:val="TableParagraph"/>
            </w:pPr>
            <w:r>
              <w:t>Applied to study populations</w:t>
            </w:r>
          </w:p>
        </w:tc>
        <w:tc>
          <w:tcPr>
            <w:tcW w:w="1202" w:type="dxa"/>
          </w:tcPr>
          <w:p w14:paraId="4EF825F5" w14:textId="285982D9" w:rsidR="000D4509" w:rsidRDefault="000D4509" w:rsidP="000D4509">
            <w:pPr>
              <w:pStyle w:val="TableParagraph"/>
            </w:pPr>
            <w:r>
              <w:t>Measurement characteristics/validation</w:t>
            </w:r>
          </w:p>
        </w:tc>
        <w:tc>
          <w:tcPr>
            <w:tcW w:w="1202" w:type="dxa"/>
          </w:tcPr>
          <w:p w14:paraId="26FF0619" w14:textId="224FCAEB" w:rsidR="000D4509" w:rsidRDefault="000D4509" w:rsidP="000D4509">
            <w:pPr>
              <w:pStyle w:val="TableParagraph"/>
            </w:pPr>
            <w:r>
              <w:t>Source of algorithm</w:t>
            </w:r>
          </w:p>
        </w:tc>
      </w:tr>
      <w:tr w:rsidR="000D4509" w14:paraId="1BD14648" w14:textId="2099B491" w:rsidTr="000D4509">
        <w:tc>
          <w:tcPr>
            <w:tcW w:w="1604" w:type="dxa"/>
          </w:tcPr>
          <w:p w14:paraId="3ACEC522" w14:textId="77777777" w:rsidR="000D4509" w:rsidRDefault="000D4509" w:rsidP="000D4509">
            <w:pPr>
              <w:pStyle w:val="TableParagraph"/>
            </w:pPr>
          </w:p>
        </w:tc>
        <w:tc>
          <w:tcPr>
            <w:tcW w:w="1492" w:type="dxa"/>
          </w:tcPr>
          <w:p w14:paraId="296D72C8" w14:textId="77777777" w:rsidR="000D4509" w:rsidRDefault="000D4509" w:rsidP="000D4509">
            <w:pPr>
              <w:pStyle w:val="TableParagraph"/>
            </w:pPr>
          </w:p>
        </w:tc>
        <w:tc>
          <w:tcPr>
            <w:tcW w:w="1612" w:type="dxa"/>
          </w:tcPr>
          <w:p w14:paraId="66D93CCB" w14:textId="77777777" w:rsidR="000D4509" w:rsidRDefault="000D4509" w:rsidP="000D4509">
            <w:pPr>
              <w:pStyle w:val="TableParagraph"/>
            </w:pPr>
          </w:p>
        </w:tc>
        <w:tc>
          <w:tcPr>
            <w:tcW w:w="1577" w:type="dxa"/>
          </w:tcPr>
          <w:p w14:paraId="36FE254B" w14:textId="77777777" w:rsidR="000D4509" w:rsidRDefault="000D4509" w:rsidP="000D4509">
            <w:pPr>
              <w:pStyle w:val="TableParagraph"/>
            </w:pPr>
          </w:p>
        </w:tc>
        <w:tc>
          <w:tcPr>
            <w:tcW w:w="1589" w:type="dxa"/>
          </w:tcPr>
          <w:p w14:paraId="4EE97727" w14:textId="77777777" w:rsidR="000D4509" w:rsidRDefault="000D4509" w:rsidP="000D4509">
            <w:pPr>
              <w:pStyle w:val="TableParagraph"/>
            </w:pPr>
          </w:p>
        </w:tc>
        <w:tc>
          <w:tcPr>
            <w:tcW w:w="1478" w:type="dxa"/>
          </w:tcPr>
          <w:p w14:paraId="6D8CE2E4" w14:textId="77777777" w:rsidR="000D4509" w:rsidRDefault="000D4509" w:rsidP="000D4509">
            <w:pPr>
              <w:pStyle w:val="TableParagraph"/>
            </w:pPr>
          </w:p>
        </w:tc>
        <w:tc>
          <w:tcPr>
            <w:tcW w:w="1602" w:type="dxa"/>
          </w:tcPr>
          <w:p w14:paraId="50E928DB" w14:textId="77777777" w:rsidR="000D4509" w:rsidRDefault="000D4509" w:rsidP="000D4509">
            <w:pPr>
              <w:pStyle w:val="TableParagraph"/>
            </w:pPr>
          </w:p>
        </w:tc>
        <w:tc>
          <w:tcPr>
            <w:tcW w:w="1202" w:type="dxa"/>
          </w:tcPr>
          <w:p w14:paraId="467A649D" w14:textId="77777777" w:rsidR="000D4509" w:rsidRDefault="000D4509" w:rsidP="000D4509">
            <w:pPr>
              <w:pStyle w:val="TableParagraph"/>
            </w:pPr>
          </w:p>
        </w:tc>
        <w:tc>
          <w:tcPr>
            <w:tcW w:w="1202" w:type="dxa"/>
          </w:tcPr>
          <w:p w14:paraId="28D3D4B3" w14:textId="77777777" w:rsidR="000D4509" w:rsidRDefault="000D4509" w:rsidP="000D4509">
            <w:pPr>
              <w:pStyle w:val="TableParagraph"/>
            </w:pPr>
          </w:p>
        </w:tc>
        <w:tc>
          <w:tcPr>
            <w:tcW w:w="1202" w:type="dxa"/>
          </w:tcPr>
          <w:p w14:paraId="43B0DD17" w14:textId="77777777" w:rsidR="000D4509" w:rsidRDefault="000D4509" w:rsidP="000D4509">
            <w:pPr>
              <w:pStyle w:val="TableParagraph"/>
            </w:pPr>
          </w:p>
        </w:tc>
      </w:tr>
      <w:tr w:rsidR="000D4509" w14:paraId="23E25CA1" w14:textId="731EA0F5" w:rsidTr="000D4509">
        <w:tc>
          <w:tcPr>
            <w:tcW w:w="1604" w:type="dxa"/>
          </w:tcPr>
          <w:p w14:paraId="46820123" w14:textId="77777777" w:rsidR="000D4509" w:rsidRDefault="000D4509" w:rsidP="000D4509">
            <w:pPr>
              <w:pStyle w:val="TableParagraph"/>
            </w:pPr>
          </w:p>
        </w:tc>
        <w:tc>
          <w:tcPr>
            <w:tcW w:w="1492" w:type="dxa"/>
          </w:tcPr>
          <w:p w14:paraId="04727269" w14:textId="77777777" w:rsidR="000D4509" w:rsidRDefault="000D4509" w:rsidP="000D4509">
            <w:pPr>
              <w:pStyle w:val="TableParagraph"/>
            </w:pPr>
          </w:p>
        </w:tc>
        <w:tc>
          <w:tcPr>
            <w:tcW w:w="1612" w:type="dxa"/>
          </w:tcPr>
          <w:p w14:paraId="359BDFB1" w14:textId="77777777" w:rsidR="000D4509" w:rsidRDefault="000D4509" w:rsidP="000D4509">
            <w:pPr>
              <w:pStyle w:val="TableParagraph"/>
            </w:pPr>
          </w:p>
        </w:tc>
        <w:tc>
          <w:tcPr>
            <w:tcW w:w="1577" w:type="dxa"/>
          </w:tcPr>
          <w:p w14:paraId="37E14FF5" w14:textId="77777777" w:rsidR="000D4509" w:rsidRDefault="000D4509" w:rsidP="000D4509">
            <w:pPr>
              <w:pStyle w:val="TableParagraph"/>
            </w:pPr>
          </w:p>
        </w:tc>
        <w:tc>
          <w:tcPr>
            <w:tcW w:w="1589" w:type="dxa"/>
          </w:tcPr>
          <w:p w14:paraId="59C54EDB" w14:textId="77777777" w:rsidR="000D4509" w:rsidRDefault="000D4509" w:rsidP="000D4509">
            <w:pPr>
              <w:pStyle w:val="TableParagraph"/>
            </w:pPr>
          </w:p>
        </w:tc>
        <w:tc>
          <w:tcPr>
            <w:tcW w:w="1478" w:type="dxa"/>
          </w:tcPr>
          <w:p w14:paraId="016F1422" w14:textId="77777777" w:rsidR="000D4509" w:rsidRDefault="000D4509" w:rsidP="000D4509">
            <w:pPr>
              <w:pStyle w:val="TableParagraph"/>
            </w:pPr>
          </w:p>
        </w:tc>
        <w:tc>
          <w:tcPr>
            <w:tcW w:w="1602" w:type="dxa"/>
          </w:tcPr>
          <w:p w14:paraId="1D641766" w14:textId="77777777" w:rsidR="000D4509" w:rsidRDefault="000D4509" w:rsidP="000D4509">
            <w:pPr>
              <w:pStyle w:val="TableParagraph"/>
            </w:pPr>
          </w:p>
        </w:tc>
        <w:tc>
          <w:tcPr>
            <w:tcW w:w="1202" w:type="dxa"/>
          </w:tcPr>
          <w:p w14:paraId="2DBC8E17" w14:textId="77777777" w:rsidR="000D4509" w:rsidRDefault="000D4509" w:rsidP="000D4509">
            <w:pPr>
              <w:pStyle w:val="TableParagraph"/>
            </w:pPr>
          </w:p>
        </w:tc>
        <w:tc>
          <w:tcPr>
            <w:tcW w:w="1202" w:type="dxa"/>
          </w:tcPr>
          <w:p w14:paraId="78263B23" w14:textId="77777777" w:rsidR="000D4509" w:rsidRDefault="000D4509" w:rsidP="000D4509">
            <w:pPr>
              <w:pStyle w:val="TableParagraph"/>
            </w:pPr>
          </w:p>
        </w:tc>
        <w:tc>
          <w:tcPr>
            <w:tcW w:w="1202" w:type="dxa"/>
          </w:tcPr>
          <w:p w14:paraId="7911BC87" w14:textId="77777777" w:rsidR="000D4509" w:rsidRDefault="000D4509" w:rsidP="000D4509">
            <w:pPr>
              <w:pStyle w:val="TableParagraph"/>
            </w:pPr>
          </w:p>
        </w:tc>
      </w:tr>
    </w:tbl>
    <w:p w14:paraId="29E3034D" w14:textId="72D89F76" w:rsidR="000D4509" w:rsidRDefault="000D4509" w:rsidP="000D4509">
      <w:pPr>
        <w:pStyle w:val="TableParagraph"/>
      </w:pPr>
    </w:p>
    <w:p w14:paraId="6FC48E50" w14:textId="77777777" w:rsidR="00492A10" w:rsidRDefault="00492A10" w:rsidP="00492A10">
      <w:pPr>
        <w:pStyle w:val="TableParagraph"/>
      </w:pPr>
      <w:r>
        <w:rPr>
          <w:vertAlign w:val="superscript"/>
        </w:rPr>
        <w:t>1</w:t>
      </w:r>
      <w:r>
        <w:t>IP = inpatient; OP = outpatient; ED = emergency department; OT = other; n/a = not applicable</w:t>
      </w:r>
    </w:p>
    <w:p w14:paraId="6294991C" w14:textId="77777777" w:rsidR="00492A10" w:rsidRPr="00492A10" w:rsidRDefault="00492A10" w:rsidP="00492A10">
      <w:pPr>
        <w:pStyle w:val="TableParagraph"/>
      </w:pPr>
      <w:r>
        <w:rPr>
          <w:vertAlign w:val="superscript"/>
        </w:rPr>
        <w:t>2</w:t>
      </w:r>
      <w:r>
        <w:t>Specify whether a diagnosis code is required to be in the primary position (i.e. main reason for encounter</w:t>
      </w:r>
    </w:p>
    <w:p w14:paraId="4E586DC6" w14:textId="77777777" w:rsidR="00492A10" w:rsidRDefault="00492A10">
      <w:pPr>
        <w:spacing w:before="0" w:after="240" w:line="240" w:lineRule="auto"/>
        <w:jc w:val="both"/>
      </w:pPr>
    </w:p>
    <w:p w14:paraId="317812EE" w14:textId="77777777" w:rsidR="00492A10" w:rsidRPr="00BB4C4E" w:rsidRDefault="00492A10" w:rsidP="00492A10">
      <w:pPr>
        <w:pStyle w:val="Explanation"/>
        <w:rPr>
          <w:u w:val="single"/>
        </w:rPr>
      </w:pPr>
      <w:r w:rsidRPr="00BB4C4E">
        <w:rPr>
          <w:u w:val="single"/>
        </w:rPr>
        <w:t xml:space="preserve">Description of the different items from the table of operational definition of outcome can be found below: </w:t>
      </w:r>
    </w:p>
    <w:p w14:paraId="667B11AB" w14:textId="77777777" w:rsidR="00492A10" w:rsidRPr="001709CE" w:rsidRDefault="00492A10" w:rsidP="00492A10">
      <w:pPr>
        <w:pStyle w:val="Explanation"/>
        <w:numPr>
          <w:ilvl w:val="0"/>
          <w:numId w:val="39"/>
        </w:numPr>
        <w:spacing w:line="276" w:lineRule="auto"/>
        <w:ind w:left="425" w:hanging="357"/>
      </w:pPr>
      <w:r w:rsidRPr="00BB4C4E">
        <w:rPr>
          <w:b/>
          <w:bCs/>
        </w:rPr>
        <w:t>Outcome name</w:t>
      </w:r>
      <w:r w:rsidRPr="001709CE">
        <w:t>: A brief text entry naming the outcome (e.g. myocardial infarction, death)</w:t>
      </w:r>
    </w:p>
    <w:p w14:paraId="1A61CBD4" w14:textId="77777777" w:rsidR="00492A10" w:rsidRPr="001709CE" w:rsidRDefault="00492A10" w:rsidP="00492A10">
      <w:pPr>
        <w:pStyle w:val="Explanation"/>
        <w:numPr>
          <w:ilvl w:val="0"/>
          <w:numId w:val="39"/>
        </w:numPr>
        <w:spacing w:line="276" w:lineRule="auto"/>
        <w:ind w:left="425" w:hanging="357"/>
      </w:pPr>
      <w:r w:rsidRPr="00BB4C4E">
        <w:rPr>
          <w:b/>
          <w:bCs/>
        </w:rPr>
        <w:t>Details</w:t>
      </w:r>
      <w:r w:rsidRPr="001709CE">
        <w:t>: An optional brief text description to provide more information about the outcome (e.g. 2nd of 2 codes within 7 days)</w:t>
      </w:r>
    </w:p>
    <w:p w14:paraId="34D53D69" w14:textId="77777777" w:rsidR="00492A10" w:rsidRPr="001709CE" w:rsidRDefault="00492A10" w:rsidP="00492A10">
      <w:pPr>
        <w:pStyle w:val="Explanation"/>
        <w:numPr>
          <w:ilvl w:val="0"/>
          <w:numId w:val="39"/>
        </w:numPr>
        <w:spacing w:line="276" w:lineRule="auto"/>
        <w:ind w:left="425" w:hanging="357"/>
      </w:pPr>
      <w:r w:rsidRPr="00BB4C4E">
        <w:rPr>
          <w:b/>
          <w:bCs/>
        </w:rPr>
        <w:t>Primary outcome</w:t>
      </w:r>
      <w:r w:rsidRPr="001709CE">
        <w:t>: Indicate whether the outcome is a primary or secondary outcome (e.g. Yes, if primary; no, if secondary)</w:t>
      </w:r>
    </w:p>
    <w:p w14:paraId="73A1C43A" w14:textId="77777777" w:rsidR="00492A10" w:rsidRPr="001709CE" w:rsidRDefault="00492A10" w:rsidP="00492A10">
      <w:pPr>
        <w:pStyle w:val="Explanation"/>
        <w:numPr>
          <w:ilvl w:val="0"/>
          <w:numId w:val="39"/>
        </w:numPr>
        <w:spacing w:line="276" w:lineRule="auto"/>
        <w:ind w:left="425" w:hanging="357"/>
      </w:pPr>
      <w:r w:rsidRPr="00BB4C4E">
        <w:rPr>
          <w:b/>
          <w:bCs/>
        </w:rPr>
        <w:t>Type of outcome</w:t>
      </w:r>
      <w:r w:rsidRPr="001709CE">
        <w:t>: Specify the variable type for the outcome (e.g. time-to-event, binary, count, continuous)</w:t>
      </w:r>
    </w:p>
    <w:p w14:paraId="1FF1D22B" w14:textId="77777777" w:rsidR="00492A10" w:rsidRPr="001709CE" w:rsidRDefault="00492A10" w:rsidP="00492A10">
      <w:pPr>
        <w:pStyle w:val="Explanation"/>
        <w:numPr>
          <w:ilvl w:val="0"/>
          <w:numId w:val="39"/>
        </w:numPr>
        <w:spacing w:line="276" w:lineRule="auto"/>
        <w:ind w:left="425" w:hanging="357"/>
      </w:pPr>
      <w:r w:rsidRPr="00BB4C4E">
        <w:rPr>
          <w:b/>
          <w:bCs/>
        </w:rPr>
        <w:t>Washout window</w:t>
      </w:r>
      <w:r w:rsidRPr="001709CE">
        <w:t>: If the outcome is required to be incident, use bracketed numbers representing time intervals anchored on a primary anchor (usually time 0) to specify the washout window. For example, [-180, -1] would reflect a washout window of 180 days prior to time 0, where the brackets indicate that the window is inclusive of the endpoints.</w:t>
      </w:r>
    </w:p>
    <w:p w14:paraId="1B188115" w14:textId="77777777" w:rsidR="00492A10" w:rsidRPr="001709CE" w:rsidRDefault="00492A10" w:rsidP="00492A10">
      <w:pPr>
        <w:pStyle w:val="Explanation"/>
        <w:numPr>
          <w:ilvl w:val="0"/>
          <w:numId w:val="39"/>
        </w:numPr>
        <w:spacing w:line="276" w:lineRule="auto"/>
        <w:ind w:left="425" w:hanging="357"/>
      </w:pPr>
      <w:r w:rsidRPr="00BB4C4E">
        <w:rPr>
          <w:b/>
          <w:bCs/>
        </w:rPr>
        <w:lastRenderedPageBreak/>
        <w:t>Care setting</w:t>
      </w:r>
      <w:r w:rsidRPr="001709CE">
        <w:t>: Specify the care setting(s) that are used in the algorithm to define the outcome. For example, IP = inpatient, ED = emergency department, etc.</w:t>
      </w:r>
    </w:p>
    <w:p w14:paraId="161CC4B8" w14:textId="77777777" w:rsidR="00492A10" w:rsidRPr="001709CE" w:rsidRDefault="00492A10" w:rsidP="00492A10">
      <w:pPr>
        <w:pStyle w:val="Explanation"/>
        <w:numPr>
          <w:ilvl w:val="0"/>
          <w:numId w:val="39"/>
        </w:numPr>
        <w:spacing w:line="276" w:lineRule="auto"/>
        <w:ind w:left="425" w:hanging="357"/>
      </w:pPr>
      <w:r w:rsidRPr="00BB4C4E">
        <w:rPr>
          <w:b/>
          <w:bCs/>
        </w:rPr>
        <w:t>Code type</w:t>
      </w:r>
      <w:r w:rsidRPr="001709CE">
        <w:t>: Specify the type(s) of clinical codes that are used to define the outcome. As mapped to OMOP CDM in principle SNOMED</w:t>
      </w:r>
    </w:p>
    <w:p w14:paraId="68B38242" w14:textId="77777777" w:rsidR="00492A10" w:rsidRPr="001709CE" w:rsidRDefault="00492A10" w:rsidP="00492A10">
      <w:pPr>
        <w:pStyle w:val="Explanation"/>
        <w:numPr>
          <w:ilvl w:val="0"/>
          <w:numId w:val="39"/>
        </w:numPr>
        <w:spacing w:line="276" w:lineRule="auto"/>
        <w:ind w:left="425" w:hanging="357"/>
      </w:pPr>
      <w:r w:rsidRPr="00BB4C4E">
        <w:rPr>
          <w:b/>
          <w:bCs/>
        </w:rPr>
        <w:t>Diagnosis position</w:t>
      </w:r>
      <w:r w:rsidRPr="001709CE">
        <w:t>: If the algorithm to define the outcome used inpatient codes, specify whether the algorithm restricts to primary diagnosis codes (indicating that the code is the primary reason for the encounter) or allows codes in secondary or any position (e.g. primary, secondary, any, n/a)</w:t>
      </w:r>
    </w:p>
    <w:p w14:paraId="49991FC1" w14:textId="77777777" w:rsidR="00492A10" w:rsidRPr="001709CE" w:rsidRDefault="00492A10" w:rsidP="00492A10">
      <w:pPr>
        <w:pStyle w:val="Explanation"/>
        <w:numPr>
          <w:ilvl w:val="0"/>
          <w:numId w:val="39"/>
        </w:numPr>
        <w:spacing w:line="276" w:lineRule="auto"/>
        <w:ind w:left="425" w:hanging="357"/>
      </w:pPr>
      <w:r w:rsidRPr="00BB4C4E">
        <w:rPr>
          <w:b/>
          <w:bCs/>
        </w:rPr>
        <w:t>Applied to study populations</w:t>
      </w:r>
      <w:r w:rsidRPr="001709CE">
        <w:t xml:space="preserve">: Indicate which study populations the outcome should be evaluated in (study population names are specified in </w:t>
      </w:r>
      <w:r w:rsidRPr="001709CE">
        <w:fldChar w:fldCharType="begin"/>
      </w:r>
      <w:r w:rsidRPr="001709CE">
        <w:instrText xml:space="preserve"> REF _Ref148450842 \h  \* MERGEFORMAT </w:instrText>
      </w:r>
      <w:r w:rsidRPr="001709CE">
        <w:fldChar w:fldCharType="separate"/>
      </w:r>
      <w:r w:rsidRPr="001709CE">
        <w:t>Table 4</w:t>
      </w:r>
      <w:r w:rsidRPr="001709CE">
        <w:fldChar w:fldCharType="end"/>
      </w:r>
      <w:r w:rsidRPr="001709CE">
        <w:t>).</w:t>
      </w:r>
    </w:p>
    <w:p w14:paraId="1263F9AC" w14:textId="77777777" w:rsidR="00492A10" w:rsidRPr="001709CE" w:rsidRDefault="00492A10" w:rsidP="00492A10">
      <w:pPr>
        <w:pStyle w:val="Explanation"/>
        <w:numPr>
          <w:ilvl w:val="0"/>
          <w:numId w:val="39"/>
        </w:numPr>
        <w:spacing w:line="276" w:lineRule="auto"/>
        <w:ind w:left="425" w:hanging="357"/>
      </w:pPr>
      <w:r w:rsidRPr="00BB4C4E">
        <w:rPr>
          <w:b/>
          <w:bCs/>
        </w:rPr>
        <w:t>Measurement characteristics/validation</w:t>
      </w:r>
      <w:r w:rsidRPr="001709CE">
        <w:t>: If there are measurement characteristics for the outcome algorithm (e.g. PPV, sensitivity, specificity) from publications, or from outcome validation within the study population (e.g., medical record review), provide this information.</w:t>
      </w:r>
    </w:p>
    <w:p w14:paraId="206DE4B2" w14:textId="77777777" w:rsidR="00492A10" w:rsidRDefault="00492A10" w:rsidP="00492A10">
      <w:pPr>
        <w:pStyle w:val="Explanation"/>
        <w:numPr>
          <w:ilvl w:val="0"/>
          <w:numId w:val="39"/>
        </w:numPr>
        <w:spacing w:line="276" w:lineRule="auto"/>
        <w:ind w:left="425" w:hanging="357"/>
      </w:pPr>
      <w:r w:rsidRPr="00BB4C4E">
        <w:rPr>
          <w:b/>
          <w:bCs/>
        </w:rPr>
        <w:t>Source of algorithm</w:t>
      </w:r>
      <w:r w:rsidRPr="001709CE">
        <w:t xml:space="preserve">: Specify the source of algorithms to define the exclusion criteria. </w:t>
      </w:r>
    </w:p>
    <w:p w14:paraId="7B6A6C12" w14:textId="79E7D80D" w:rsidR="000D4509" w:rsidRDefault="000D4509">
      <w:pPr>
        <w:spacing w:before="0" w:after="240" w:line="240" w:lineRule="auto"/>
        <w:jc w:val="both"/>
        <w:rPr>
          <w:sz w:val="22"/>
          <w:szCs w:val="22"/>
          <w:lang w:val="en-US"/>
        </w:rPr>
      </w:pPr>
      <w:r>
        <w:br w:type="page"/>
      </w:r>
    </w:p>
    <w:p w14:paraId="3CC0F8A2" w14:textId="77777777" w:rsidR="000D4509" w:rsidRDefault="000D4509" w:rsidP="000D4509">
      <w:pPr>
        <w:pStyle w:val="TableParagraph"/>
        <w:sectPr w:rsidR="000D4509" w:rsidSect="00A92973">
          <w:pgSz w:w="16838" w:h="11906" w:orient="landscape" w:code="9"/>
          <w:pgMar w:top="1134" w:right="1134" w:bottom="1134" w:left="1134" w:header="567" w:footer="567" w:gutter="0"/>
          <w:cols w:space="708"/>
          <w:titlePg/>
          <w:docGrid w:linePitch="360"/>
        </w:sectPr>
      </w:pPr>
    </w:p>
    <w:p w14:paraId="6E36324C" w14:textId="7C1683D8" w:rsidR="000D4509" w:rsidRDefault="000D4509" w:rsidP="000D4509">
      <w:pPr>
        <w:pStyle w:val="Heading3"/>
      </w:pPr>
      <w:r>
        <w:lastRenderedPageBreak/>
        <w:t>Other Covariates, including confounders, effect modifiers and other variables</w:t>
      </w:r>
    </w:p>
    <w:p w14:paraId="7D6476F9" w14:textId="40EF3DFF" w:rsidR="000D4509" w:rsidRDefault="000D4509" w:rsidP="000D4509">
      <w:pPr>
        <w:pStyle w:val="Heading4"/>
      </w:pPr>
      <w:r>
        <w:t>Objective 1:</w:t>
      </w:r>
    </w:p>
    <w:p w14:paraId="311C8149" w14:textId="497E6F05" w:rsidR="000D4509" w:rsidRDefault="000D4509" w:rsidP="000D4509">
      <w:pPr>
        <w:pStyle w:val="Heading4"/>
      </w:pPr>
      <w:r>
        <w:t>Objective 2:</w:t>
      </w:r>
    </w:p>
    <w:p w14:paraId="5399DCF5" w14:textId="42EC542C" w:rsidR="000D4509" w:rsidRDefault="000D4509" w:rsidP="000D4509">
      <w:pPr>
        <w:pStyle w:val="Heading4"/>
      </w:pPr>
      <w:r>
        <w:t>Objective 3:</w:t>
      </w:r>
    </w:p>
    <w:p w14:paraId="04E23959" w14:textId="654615CA" w:rsidR="000D4509" w:rsidRDefault="000D4509" w:rsidP="000D4509">
      <w:pPr>
        <w:pStyle w:val="Heading4"/>
      </w:pPr>
      <w:r>
        <w:t>Objective 4:</w:t>
      </w:r>
    </w:p>
    <w:p w14:paraId="4FE379B8" w14:textId="77777777" w:rsidR="000D4509" w:rsidRDefault="000D4509" w:rsidP="000D4509"/>
    <w:p w14:paraId="6AF27B0D" w14:textId="5D9EEDFB" w:rsidR="000D4509" w:rsidRDefault="000D4509" w:rsidP="000D4509">
      <w:pPr>
        <w:pStyle w:val="Heading2"/>
      </w:pPr>
      <w:r>
        <w:t>Study size</w:t>
      </w:r>
    </w:p>
    <w:p w14:paraId="68CDDE58" w14:textId="77777777" w:rsidR="00492A10" w:rsidRPr="00646F9A" w:rsidRDefault="00492A10" w:rsidP="00492A10">
      <w:pPr>
        <w:pStyle w:val="Explanation"/>
      </w:pPr>
      <w:r w:rsidRPr="00646F9A">
        <w:t xml:space="preserve">Sample size calculation/s or statistical power will be estimated according to study objectives, and provided in this section, with a focus on primary study objective. In descriptive studies (Disease Epidemiology or Drug Utilisation Study/ies), this will be based on the desired/available precision for the metric/s of interest. In hypothesis testing ones (e.g. Comparative Safety or Self-Controlled designs), size/power will be estimated based on assumed values for the expected/available outcome rate/s and effect size. </w:t>
      </w:r>
    </w:p>
    <w:p w14:paraId="247D5FF7" w14:textId="77777777" w:rsidR="000D4509" w:rsidRDefault="000D4509" w:rsidP="000D4509"/>
    <w:p w14:paraId="7661D815" w14:textId="209700E4" w:rsidR="000D4509" w:rsidRDefault="000D4509" w:rsidP="000D4509">
      <w:pPr>
        <w:pStyle w:val="Heading2"/>
      </w:pPr>
      <w:r>
        <w:t>Statistical methods</w:t>
      </w:r>
    </w:p>
    <w:p w14:paraId="0608F551" w14:textId="6548DEE9" w:rsidR="000D4509" w:rsidRDefault="000D4509" w:rsidP="000D4509">
      <w:pPr>
        <w:pStyle w:val="Heading3"/>
      </w:pPr>
      <w:r>
        <w:t>Main statistical methods</w:t>
      </w:r>
    </w:p>
    <w:p w14:paraId="096877AF" w14:textId="77777777" w:rsidR="000D4509" w:rsidRDefault="000D4509" w:rsidP="000D4509"/>
    <w:p w14:paraId="09DFBC4E" w14:textId="73131659" w:rsidR="000D4509" w:rsidRDefault="000D4509" w:rsidP="000D4509">
      <w:pPr>
        <w:pStyle w:val="TableParagraph"/>
      </w:pPr>
      <w:r>
        <w:t>Table 8. Description of study types and type of analysis</w:t>
      </w:r>
    </w:p>
    <w:tbl>
      <w:tblPr>
        <w:tblStyle w:val="GridTable4-Accent1"/>
        <w:tblW w:w="3921" w:type="pct"/>
        <w:jc w:val="center"/>
        <w:tblBorders>
          <w:top w:val="single" w:sz="4" w:space="0" w:color="3B1C1C" w:themeColor="accent1"/>
          <w:left w:val="single" w:sz="4" w:space="0" w:color="3B1C1C" w:themeColor="accent1"/>
          <w:bottom w:val="single" w:sz="4" w:space="0" w:color="3B1C1C" w:themeColor="accent1"/>
          <w:right w:val="single" w:sz="4" w:space="0" w:color="3B1C1C" w:themeColor="accent1"/>
          <w:insideH w:val="single" w:sz="4" w:space="0" w:color="3B1C1C" w:themeColor="accent1"/>
          <w:insideV w:val="single" w:sz="4" w:space="0" w:color="3B1C1C" w:themeColor="accent1"/>
        </w:tblBorders>
        <w:tblLook w:val="04A0" w:firstRow="1" w:lastRow="0" w:firstColumn="1" w:lastColumn="0" w:noHBand="0" w:noVBand="1"/>
      </w:tblPr>
      <w:tblGrid>
        <w:gridCol w:w="2265"/>
        <w:gridCol w:w="5285"/>
      </w:tblGrid>
      <w:tr w:rsidR="00492A10" w:rsidRPr="00D55F43" w14:paraId="5D91C627" w14:textId="77777777" w:rsidTr="00A23A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3" w:type="pct"/>
            <w:tcBorders>
              <w:top w:val="none" w:sz="0" w:space="0" w:color="auto"/>
              <w:left w:val="none" w:sz="0" w:space="0" w:color="auto"/>
              <w:bottom w:val="none" w:sz="0" w:space="0" w:color="auto"/>
              <w:right w:val="none" w:sz="0" w:space="0" w:color="auto"/>
            </w:tcBorders>
            <w:vAlign w:val="center"/>
          </w:tcPr>
          <w:p w14:paraId="76647468" w14:textId="77777777" w:rsidR="00492A10" w:rsidRPr="00D55F43" w:rsidRDefault="00492A10" w:rsidP="00A23A87">
            <w:pPr>
              <w:pStyle w:val="BodyText"/>
              <w:kinsoku w:val="0"/>
              <w:overflowPunct w:val="0"/>
              <w:spacing w:after="0" w:line="280" w:lineRule="exact"/>
              <w:ind w:right="380"/>
              <w:rPr>
                <w:rFonts w:cstheme="minorHAnsi"/>
                <w:b w:val="0"/>
                <w:bCs w:val="0"/>
                <w:sz w:val="22"/>
              </w:rPr>
            </w:pPr>
            <w:r w:rsidRPr="00D55F43">
              <w:rPr>
                <w:rFonts w:cstheme="minorHAnsi"/>
                <w:sz w:val="22"/>
              </w:rPr>
              <w:t>Study type</w:t>
            </w:r>
          </w:p>
        </w:tc>
        <w:tc>
          <w:tcPr>
            <w:tcW w:w="3647" w:type="pct"/>
            <w:tcBorders>
              <w:top w:val="none" w:sz="0" w:space="0" w:color="auto"/>
              <w:left w:val="none" w:sz="0" w:space="0" w:color="auto"/>
              <w:bottom w:val="none" w:sz="0" w:space="0" w:color="auto"/>
              <w:right w:val="none" w:sz="0" w:space="0" w:color="auto"/>
            </w:tcBorders>
            <w:vAlign w:val="center"/>
          </w:tcPr>
          <w:p w14:paraId="06D2BC63" w14:textId="77777777" w:rsidR="00492A10" w:rsidRPr="00D55F43" w:rsidRDefault="00492A10" w:rsidP="00A23A87">
            <w:pPr>
              <w:pStyle w:val="BodyText"/>
              <w:kinsoku w:val="0"/>
              <w:overflowPunct w:val="0"/>
              <w:spacing w:after="0" w:line="280" w:lineRule="exact"/>
              <w:ind w:right="380"/>
              <w:cnfStyle w:val="100000000000" w:firstRow="1" w:lastRow="0" w:firstColumn="0" w:lastColumn="0" w:oddVBand="0" w:evenVBand="0" w:oddHBand="0" w:evenHBand="0" w:firstRowFirstColumn="0" w:firstRowLastColumn="0" w:lastRowFirstColumn="0" w:lastRowLastColumn="0"/>
              <w:rPr>
                <w:rFonts w:cstheme="minorHAnsi"/>
                <w:b w:val="0"/>
                <w:bCs w:val="0"/>
                <w:sz w:val="22"/>
              </w:rPr>
            </w:pPr>
            <w:r w:rsidRPr="00D55F43">
              <w:rPr>
                <w:rFonts w:cstheme="minorHAnsi"/>
                <w:sz w:val="22"/>
              </w:rPr>
              <w:t>Type of analysis</w:t>
            </w:r>
          </w:p>
        </w:tc>
      </w:tr>
      <w:tr w:rsidR="00492A10" w:rsidRPr="00D55F43" w14:paraId="67B867AD" w14:textId="77777777" w:rsidTr="00A23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3" w:type="pct"/>
            <w:shd w:val="clear" w:color="auto" w:fill="auto"/>
            <w:vAlign w:val="center"/>
          </w:tcPr>
          <w:p w14:paraId="3C6BBC1B" w14:textId="77777777" w:rsidR="00492A10" w:rsidRPr="00D55F43" w:rsidRDefault="00492A10" w:rsidP="00A23A87">
            <w:pPr>
              <w:pStyle w:val="BodyText"/>
              <w:kinsoku w:val="0"/>
              <w:overflowPunct w:val="0"/>
              <w:spacing w:after="140" w:line="280" w:lineRule="exact"/>
              <w:ind w:right="381"/>
              <w:rPr>
                <w:rFonts w:cstheme="minorHAnsi"/>
                <w:sz w:val="22"/>
              </w:rPr>
            </w:pPr>
            <w:r w:rsidRPr="00D55F43">
              <w:rPr>
                <w:rFonts w:cstheme="minorHAnsi"/>
                <w:sz w:val="22"/>
              </w:rPr>
              <w:t>Population Level DUS</w:t>
            </w:r>
          </w:p>
        </w:tc>
        <w:tc>
          <w:tcPr>
            <w:tcW w:w="3647" w:type="pct"/>
            <w:shd w:val="clear" w:color="auto" w:fill="auto"/>
            <w:vAlign w:val="center"/>
          </w:tcPr>
          <w:p w14:paraId="0C1C2DE8" w14:textId="77777777" w:rsidR="00492A10" w:rsidRPr="00D55F43" w:rsidRDefault="00492A10" w:rsidP="00492A10">
            <w:pPr>
              <w:pStyle w:val="BodyText"/>
              <w:numPr>
                <w:ilvl w:val="0"/>
                <w:numId w:val="40"/>
              </w:numPr>
              <w:kinsoku w:val="0"/>
              <w:overflowPunct w:val="0"/>
              <w:spacing w:before="0" w:after="140" w:line="280" w:lineRule="exact"/>
              <w:ind w:right="381"/>
              <w:cnfStyle w:val="000000100000" w:firstRow="0" w:lastRow="0" w:firstColumn="0" w:lastColumn="0" w:oddVBand="0" w:evenVBand="0" w:oddHBand="1" w:evenHBand="0" w:firstRowFirstColumn="0" w:firstRowLastColumn="0" w:lastRowFirstColumn="0" w:lastRowLastColumn="0"/>
              <w:rPr>
                <w:rFonts w:cstheme="minorHAnsi"/>
                <w:sz w:val="22"/>
              </w:rPr>
            </w:pPr>
            <w:r w:rsidRPr="00D55F43">
              <w:rPr>
                <w:rFonts w:cstheme="minorHAnsi"/>
                <w:sz w:val="22"/>
              </w:rPr>
              <w:t>Population-based incidence rates</w:t>
            </w:r>
          </w:p>
          <w:p w14:paraId="3019C572" w14:textId="77777777" w:rsidR="00492A10" w:rsidRPr="006A15E3" w:rsidRDefault="00492A10" w:rsidP="00492A10">
            <w:pPr>
              <w:pStyle w:val="BodyText"/>
              <w:numPr>
                <w:ilvl w:val="0"/>
                <w:numId w:val="40"/>
              </w:numPr>
              <w:kinsoku w:val="0"/>
              <w:overflowPunct w:val="0"/>
              <w:spacing w:before="0" w:after="140" w:line="280" w:lineRule="exact"/>
              <w:ind w:right="381"/>
              <w:cnfStyle w:val="000000100000" w:firstRow="0" w:lastRow="0" w:firstColumn="0" w:lastColumn="0" w:oddVBand="0" w:evenVBand="0" w:oddHBand="1" w:evenHBand="0" w:firstRowFirstColumn="0" w:firstRowLastColumn="0" w:lastRowFirstColumn="0" w:lastRowLastColumn="0"/>
              <w:rPr>
                <w:rFonts w:cstheme="minorHAnsi"/>
                <w:sz w:val="22"/>
                <w:lang w:val="en-US"/>
              </w:rPr>
            </w:pPr>
            <w:r w:rsidRPr="006A15E3">
              <w:rPr>
                <w:rFonts w:cstheme="minorHAnsi"/>
                <w:sz w:val="22"/>
                <w:lang w:val="en-US"/>
              </w:rPr>
              <w:t>Population-based prevalence of use of a drug/drug class</w:t>
            </w:r>
          </w:p>
        </w:tc>
      </w:tr>
      <w:tr w:rsidR="00492A10" w:rsidRPr="00D55F43" w14:paraId="703B2BEE" w14:textId="77777777" w:rsidTr="00A23A87">
        <w:trPr>
          <w:jc w:val="center"/>
        </w:trPr>
        <w:tc>
          <w:tcPr>
            <w:cnfStyle w:val="001000000000" w:firstRow="0" w:lastRow="0" w:firstColumn="1" w:lastColumn="0" w:oddVBand="0" w:evenVBand="0" w:oddHBand="0" w:evenHBand="0" w:firstRowFirstColumn="0" w:firstRowLastColumn="0" w:lastRowFirstColumn="0" w:lastRowLastColumn="0"/>
            <w:tcW w:w="1353" w:type="pct"/>
            <w:shd w:val="clear" w:color="auto" w:fill="DDE7F3"/>
            <w:vAlign w:val="center"/>
          </w:tcPr>
          <w:p w14:paraId="286E39B5" w14:textId="77777777" w:rsidR="00492A10" w:rsidRPr="00D55F43" w:rsidRDefault="00492A10" w:rsidP="00A23A87">
            <w:pPr>
              <w:pStyle w:val="BodyText"/>
              <w:kinsoku w:val="0"/>
              <w:overflowPunct w:val="0"/>
              <w:spacing w:after="140" w:line="280" w:lineRule="exact"/>
              <w:ind w:right="381"/>
              <w:rPr>
                <w:rFonts w:cstheme="minorHAnsi"/>
                <w:sz w:val="22"/>
              </w:rPr>
            </w:pPr>
            <w:r w:rsidRPr="00D55F43">
              <w:rPr>
                <w:rFonts w:cstheme="minorHAnsi"/>
                <w:sz w:val="22"/>
              </w:rPr>
              <w:t>Patient Level D</w:t>
            </w:r>
            <w:r>
              <w:rPr>
                <w:rFonts w:cstheme="minorHAnsi"/>
                <w:sz w:val="22"/>
              </w:rPr>
              <w:t>US</w:t>
            </w:r>
          </w:p>
        </w:tc>
        <w:tc>
          <w:tcPr>
            <w:tcW w:w="3647" w:type="pct"/>
            <w:shd w:val="clear" w:color="auto" w:fill="DDE7F3"/>
            <w:vAlign w:val="center"/>
          </w:tcPr>
          <w:p w14:paraId="27A890C6" w14:textId="77777777" w:rsidR="00492A10" w:rsidRPr="00D55F43" w:rsidRDefault="00492A10" w:rsidP="00492A10">
            <w:pPr>
              <w:pStyle w:val="BodyText"/>
              <w:numPr>
                <w:ilvl w:val="0"/>
                <w:numId w:val="40"/>
              </w:numPr>
              <w:kinsoku w:val="0"/>
              <w:overflowPunct w:val="0"/>
              <w:spacing w:before="0" w:after="140" w:line="280" w:lineRule="exact"/>
              <w:ind w:right="381"/>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Characterisation of patient-level features</w:t>
            </w:r>
          </w:p>
          <w:p w14:paraId="08C6C25E" w14:textId="77777777" w:rsidR="00492A10" w:rsidRPr="00D55F43" w:rsidRDefault="00492A10" w:rsidP="00492A10">
            <w:pPr>
              <w:pStyle w:val="BodyText"/>
              <w:numPr>
                <w:ilvl w:val="0"/>
                <w:numId w:val="40"/>
              </w:numPr>
              <w:kinsoku w:val="0"/>
              <w:overflowPunct w:val="0"/>
              <w:spacing w:before="0" w:after="140" w:line="280" w:lineRule="exact"/>
              <w:ind w:right="381"/>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Frequency and % of indication/s</w:t>
            </w:r>
          </w:p>
          <w:p w14:paraId="4C1B39BC" w14:textId="77777777" w:rsidR="00492A10" w:rsidRPr="006A15E3" w:rsidRDefault="00492A10" w:rsidP="00492A10">
            <w:pPr>
              <w:pStyle w:val="BodyText"/>
              <w:numPr>
                <w:ilvl w:val="0"/>
                <w:numId w:val="40"/>
              </w:numPr>
              <w:kinsoku w:val="0"/>
              <w:overflowPunct w:val="0"/>
              <w:spacing w:before="0" w:after="140" w:line="280" w:lineRule="exact"/>
              <w:ind w:right="381"/>
              <w:cnfStyle w:val="000000000000" w:firstRow="0" w:lastRow="0" w:firstColumn="0" w:lastColumn="0" w:oddVBand="0" w:evenVBand="0" w:oddHBand="0" w:evenHBand="0" w:firstRowFirstColumn="0" w:firstRowLastColumn="0" w:lastRowFirstColumn="0" w:lastRowLastColumn="0"/>
              <w:rPr>
                <w:rFonts w:cstheme="minorHAnsi"/>
                <w:sz w:val="22"/>
                <w:lang w:val="en-US"/>
              </w:rPr>
            </w:pPr>
            <w:r w:rsidRPr="006A15E3">
              <w:rPr>
                <w:rFonts w:cstheme="minorHAnsi"/>
                <w:sz w:val="22"/>
                <w:lang w:val="en-US"/>
              </w:rPr>
              <w:t>Estimation of minimum, p25, median, p75, and maximum initially prescribed or dispensed dose/strength</w:t>
            </w:r>
          </w:p>
          <w:p w14:paraId="4B82B3DE" w14:textId="77777777" w:rsidR="00492A10" w:rsidRPr="006A15E3" w:rsidRDefault="00492A10" w:rsidP="00492A10">
            <w:pPr>
              <w:pStyle w:val="BodyText"/>
              <w:numPr>
                <w:ilvl w:val="0"/>
                <w:numId w:val="40"/>
              </w:numPr>
              <w:kinsoku w:val="0"/>
              <w:overflowPunct w:val="0"/>
              <w:spacing w:before="0" w:after="140" w:line="280" w:lineRule="exact"/>
              <w:ind w:right="381"/>
              <w:cnfStyle w:val="000000000000" w:firstRow="0" w:lastRow="0" w:firstColumn="0" w:lastColumn="0" w:oddVBand="0" w:evenVBand="0" w:oddHBand="0" w:evenHBand="0" w:firstRowFirstColumn="0" w:firstRowLastColumn="0" w:lastRowFirstColumn="0" w:lastRowLastColumn="0"/>
              <w:rPr>
                <w:rFonts w:cstheme="minorHAnsi"/>
                <w:sz w:val="22"/>
                <w:lang w:val="en-US"/>
              </w:rPr>
            </w:pPr>
            <w:r w:rsidRPr="006A15E3">
              <w:rPr>
                <w:rFonts w:cstheme="minorHAnsi"/>
                <w:sz w:val="22"/>
                <w:lang w:val="en-US"/>
              </w:rPr>
              <w:t xml:space="preserve">Estimation of minimum, p25, median, p75, and maximum treatment duration </w:t>
            </w:r>
          </w:p>
        </w:tc>
      </w:tr>
      <w:tr w:rsidR="00492A10" w:rsidRPr="00D55F43" w14:paraId="6CDB8E7B" w14:textId="77777777" w:rsidTr="00A23A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3" w:type="pct"/>
            <w:shd w:val="clear" w:color="auto" w:fill="auto"/>
            <w:vAlign w:val="center"/>
          </w:tcPr>
          <w:p w14:paraId="291132F6" w14:textId="77777777" w:rsidR="00492A10" w:rsidRPr="00D55F43" w:rsidRDefault="00492A10" w:rsidP="00A23A87">
            <w:pPr>
              <w:pStyle w:val="BodyText"/>
              <w:kinsoku w:val="0"/>
              <w:overflowPunct w:val="0"/>
              <w:spacing w:after="140" w:line="280" w:lineRule="exact"/>
              <w:ind w:right="381"/>
              <w:rPr>
                <w:rFonts w:cstheme="minorHAnsi"/>
                <w:sz w:val="22"/>
              </w:rPr>
            </w:pPr>
            <w:r w:rsidRPr="00D55F43">
              <w:rPr>
                <w:rFonts w:cstheme="minorHAnsi"/>
                <w:sz w:val="22"/>
              </w:rPr>
              <w:lastRenderedPageBreak/>
              <w:t>Population-level descriptive epidemiology</w:t>
            </w:r>
          </w:p>
        </w:tc>
        <w:tc>
          <w:tcPr>
            <w:tcW w:w="3647" w:type="pct"/>
            <w:shd w:val="clear" w:color="auto" w:fill="auto"/>
            <w:vAlign w:val="center"/>
          </w:tcPr>
          <w:p w14:paraId="13DCD79E" w14:textId="77777777" w:rsidR="00492A10" w:rsidRPr="006A15E3" w:rsidRDefault="00492A10" w:rsidP="00492A10">
            <w:pPr>
              <w:pStyle w:val="BodyText"/>
              <w:numPr>
                <w:ilvl w:val="0"/>
                <w:numId w:val="40"/>
              </w:numPr>
              <w:kinsoku w:val="0"/>
              <w:overflowPunct w:val="0"/>
              <w:spacing w:before="0" w:after="140" w:line="280" w:lineRule="exact"/>
              <w:ind w:right="381"/>
              <w:cnfStyle w:val="000000100000" w:firstRow="0" w:lastRow="0" w:firstColumn="0" w:lastColumn="0" w:oddVBand="0" w:evenVBand="0" w:oddHBand="1" w:evenHBand="0" w:firstRowFirstColumn="0" w:firstRowLastColumn="0" w:lastRowFirstColumn="0" w:lastRowLastColumn="0"/>
              <w:rPr>
                <w:rFonts w:cstheme="minorHAnsi"/>
                <w:sz w:val="22"/>
                <w:lang w:val="en-US"/>
              </w:rPr>
            </w:pPr>
            <w:r w:rsidRPr="006A15E3">
              <w:rPr>
                <w:rFonts w:cstheme="minorHAnsi"/>
                <w:sz w:val="22"/>
                <w:lang w:val="en-US"/>
              </w:rPr>
              <w:t>Incidence rates of the condition of interest</w:t>
            </w:r>
          </w:p>
          <w:p w14:paraId="1A48907B" w14:textId="77777777" w:rsidR="00492A10" w:rsidRPr="006A15E3" w:rsidRDefault="00492A10" w:rsidP="00492A10">
            <w:pPr>
              <w:pStyle w:val="BodyText"/>
              <w:numPr>
                <w:ilvl w:val="0"/>
                <w:numId w:val="40"/>
              </w:numPr>
              <w:kinsoku w:val="0"/>
              <w:overflowPunct w:val="0"/>
              <w:spacing w:before="0" w:after="140" w:line="280" w:lineRule="exact"/>
              <w:ind w:right="381"/>
              <w:cnfStyle w:val="000000100000" w:firstRow="0" w:lastRow="0" w:firstColumn="0" w:lastColumn="0" w:oddVBand="0" w:evenVBand="0" w:oddHBand="1" w:evenHBand="0" w:firstRowFirstColumn="0" w:firstRowLastColumn="0" w:lastRowFirstColumn="0" w:lastRowLastColumn="0"/>
              <w:rPr>
                <w:rFonts w:cstheme="minorHAnsi"/>
                <w:sz w:val="22"/>
                <w:lang w:val="en-US"/>
              </w:rPr>
            </w:pPr>
            <w:r w:rsidRPr="006A15E3">
              <w:rPr>
                <w:rFonts w:cstheme="minorHAnsi"/>
                <w:sz w:val="22"/>
                <w:lang w:val="en-US"/>
              </w:rPr>
              <w:t>Prevalence rates of the condition of interest</w:t>
            </w:r>
          </w:p>
        </w:tc>
      </w:tr>
      <w:tr w:rsidR="00492A10" w:rsidRPr="00D55F43" w14:paraId="51F338A2" w14:textId="77777777" w:rsidTr="00A23A87">
        <w:trPr>
          <w:jc w:val="center"/>
        </w:trPr>
        <w:tc>
          <w:tcPr>
            <w:cnfStyle w:val="001000000000" w:firstRow="0" w:lastRow="0" w:firstColumn="1" w:lastColumn="0" w:oddVBand="0" w:evenVBand="0" w:oddHBand="0" w:evenHBand="0" w:firstRowFirstColumn="0" w:firstRowLastColumn="0" w:lastRowFirstColumn="0" w:lastRowLastColumn="0"/>
            <w:tcW w:w="1353" w:type="pct"/>
            <w:shd w:val="clear" w:color="auto" w:fill="DDE7F3"/>
            <w:vAlign w:val="center"/>
          </w:tcPr>
          <w:p w14:paraId="3DF5EFAF" w14:textId="77777777" w:rsidR="00492A10" w:rsidRPr="00D55F43" w:rsidRDefault="00492A10" w:rsidP="00A23A87">
            <w:pPr>
              <w:pStyle w:val="BodyText"/>
              <w:kinsoku w:val="0"/>
              <w:overflowPunct w:val="0"/>
              <w:spacing w:after="140" w:line="280" w:lineRule="exact"/>
              <w:ind w:right="381"/>
              <w:rPr>
                <w:rFonts w:cstheme="minorHAnsi"/>
                <w:sz w:val="22"/>
              </w:rPr>
            </w:pPr>
            <w:r w:rsidRPr="00D55F43">
              <w:rPr>
                <w:rFonts w:cstheme="minorHAnsi"/>
                <w:sz w:val="22"/>
              </w:rPr>
              <w:t>Patient-level characterisation</w:t>
            </w:r>
          </w:p>
        </w:tc>
        <w:tc>
          <w:tcPr>
            <w:tcW w:w="3647" w:type="pct"/>
            <w:shd w:val="clear" w:color="auto" w:fill="DDE7F3"/>
            <w:vAlign w:val="center"/>
          </w:tcPr>
          <w:p w14:paraId="1EF8CEBD" w14:textId="77777777" w:rsidR="00492A10" w:rsidRPr="00D55F43" w:rsidRDefault="00492A10" w:rsidP="00492A10">
            <w:pPr>
              <w:pStyle w:val="BodyText"/>
              <w:numPr>
                <w:ilvl w:val="0"/>
                <w:numId w:val="40"/>
              </w:numPr>
              <w:kinsoku w:val="0"/>
              <w:overflowPunct w:val="0"/>
              <w:spacing w:before="0" w:after="140" w:line="280" w:lineRule="exact"/>
              <w:ind w:right="381"/>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large-scale characterisation</w:t>
            </w:r>
          </w:p>
          <w:p w14:paraId="4A1FEB0C" w14:textId="77777777" w:rsidR="00492A10" w:rsidRPr="00D55F43" w:rsidRDefault="00492A10" w:rsidP="00492A10">
            <w:pPr>
              <w:pStyle w:val="BodyText"/>
              <w:numPr>
                <w:ilvl w:val="0"/>
                <w:numId w:val="40"/>
              </w:numPr>
              <w:kinsoku w:val="0"/>
              <w:overflowPunct w:val="0"/>
              <w:spacing w:before="0" w:after="140" w:line="280" w:lineRule="exact"/>
              <w:ind w:right="381"/>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Patient-level characteristics</w:t>
            </w:r>
          </w:p>
          <w:p w14:paraId="458902A7" w14:textId="77777777" w:rsidR="00492A10" w:rsidRPr="006A15E3" w:rsidRDefault="00492A10" w:rsidP="00492A10">
            <w:pPr>
              <w:pStyle w:val="BodyText"/>
              <w:numPr>
                <w:ilvl w:val="0"/>
                <w:numId w:val="40"/>
              </w:numPr>
              <w:kinsoku w:val="0"/>
              <w:overflowPunct w:val="0"/>
              <w:spacing w:before="0" w:after="140" w:line="280" w:lineRule="exact"/>
              <w:ind w:right="381"/>
              <w:cnfStyle w:val="000000000000" w:firstRow="0" w:lastRow="0" w:firstColumn="0" w:lastColumn="0" w:oddVBand="0" w:evenVBand="0" w:oddHBand="0" w:evenHBand="0" w:firstRowFirstColumn="0" w:firstRowLastColumn="0" w:lastRowFirstColumn="0" w:lastRowLastColumn="0"/>
              <w:rPr>
                <w:rFonts w:cstheme="minorHAnsi"/>
                <w:sz w:val="22"/>
                <w:lang w:val="en-US"/>
              </w:rPr>
            </w:pPr>
            <w:r w:rsidRPr="006A15E3">
              <w:rPr>
                <w:rFonts w:cstheme="minorHAnsi"/>
                <w:sz w:val="22"/>
                <w:lang w:val="en-US"/>
              </w:rPr>
              <w:t>Prognosis / progression to a pre-specified outcome</w:t>
            </w:r>
          </w:p>
          <w:p w14:paraId="34378B99" w14:textId="77777777" w:rsidR="00492A10" w:rsidRPr="00D55F43" w:rsidRDefault="00492A10" w:rsidP="00492A10">
            <w:pPr>
              <w:pStyle w:val="BodyText"/>
              <w:numPr>
                <w:ilvl w:val="0"/>
                <w:numId w:val="40"/>
              </w:numPr>
              <w:kinsoku w:val="0"/>
              <w:overflowPunct w:val="0"/>
              <w:spacing w:before="0" w:after="140" w:line="280" w:lineRule="exact"/>
              <w:ind w:right="381"/>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Standard care description</w:t>
            </w:r>
          </w:p>
        </w:tc>
      </w:tr>
    </w:tbl>
    <w:p w14:paraId="33A04C55" w14:textId="77777777" w:rsidR="000D4509" w:rsidRPr="00492A10" w:rsidRDefault="000D4509" w:rsidP="000D4509">
      <w:pPr>
        <w:pStyle w:val="TableParagraph"/>
        <w:rPr>
          <w:lang w:val="en-GB"/>
        </w:rPr>
      </w:pPr>
    </w:p>
    <w:p w14:paraId="063B2A8B" w14:textId="12F47CAA" w:rsidR="000D4509" w:rsidRDefault="000D4509" w:rsidP="000D4509">
      <w:pPr>
        <w:pStyle w:val="Heading3"/>
      </w:pPr>
      <w:r>
        <w:t>Federated network analyses</w:t>
      </w:r>
    </w:p>
    <w:p w14:paraId="0F199097" w14:textId="77777777" w:rsidR="006D1CF1" w:rsidRPr="001709CE" w:rsidRDefault="006D1CF1" w:rsidP="006D1CF1">
      <w:pPr>
        <w:pStyle w:val="Explanation"/>
      </w:pPr>
      <w:r w:rsidRPr="001709CE">
        <w:t>This section will describe the details of the analysis approach and rationale for the choice of analysis, with reference to the D1.3.8.1 Draft Catalogue of Data Analysis which describes the type of analysis in function of the study type.</w:t>
      </w:r>
    </w:p>
    <w:p w14:paraId="651E98E7" w14:textId="77777777" w:rsidR="006D1CF1" w:rsidRPr="001709CE" w:rsidRDefault="006D1CF1" w:rsidP="006D1CF1">
      <w:pPr>
        <w:pStyle w:val="Explanation"/>
      </w:pPr>
      <w:r w:rsidRPr="001709CE">
        <w:t xml:space="preserve">This section will cover the following (if relevant): </w:t>
      </w:r>
    </w:p>
    <w:p w14:paraId="61DCBDD7" w14:textId="77777777" w:rsidR="006D1CF1" w:rsidRPr="001709CE" w:rsidRDefault="006D1CF1" w:rsidP="006D1CF1">
      <w:pPr>
        <w:pStyle w:val="ListParagraph"/>
        <w:numPr>
          <w:ilvl w:val="0"/>
          <w:numId w:val="42"/>
        </w:numPr>
        <w:spacing w:before="120" w:after="120" w:line="240" w:lineRule="auto"/>
        <w:contextualSpacing w:val="0"/>
        <w:jc w:val="both"/>
        <w:rPr>
          <w:rFonts w:asciiTheme="minorHAnsi" w:hAnsiTheme="minorHAnsi" w:cstheme="minorHAnsi"/>
          <w:i/>
          <w:iCs/>
          <w:color w:val="6E2330" w:themeColor="accent2"/>
          <w:sz w:val="22"/>
          <w:szCs w:val="22"/>
        </w:rPr>
      </w:pPr>
      <w:r w:rsidRPr="001709CE">
        <w:rPr>
          <w:rFonts w:asciiTheme="minorHAnsi" w:eastAsia="Calibri" w:hAnsiTheme="minorHAnsi" w:cstheme="minorHAnsi"/>
          <w:i/>
          <w:iCs/>
          <w:color w:val="6E2330" w:themeColor="accent2"/>
          <w:sz w:val="22"/>
          <w:szCs w:val="22"/>
        </w:rPr>
        <w:t>Statistical model specification and assumptions of the analytical approach considered and presentation of results (e.g. figures, tables)</w:t>
      </w:r>
    </w:p>
    <w:p w14:paraId="6C6BDED5" w14:textId="77777777" w:rsidR="006D1CF1" w:rsidRPr="001709CE" w:rsidRDefault="006D1CF1" w:rsidP="006D1CF1">
      <w:pPr>
        <w:pStyle w:val="ListParagraph"/>
        <w:numPr>
          <w:ilvl w:val="0"/>
          <w:numId w:val="42"/>
        </w:numPr>
        <w:spacing w:before="120" w:after="120" w:line="240" w:lineRule="auto"/>
        <w:contextualSpacing w:val="0"/>
        <w:jc w:val="both"/>
        <w:rPr>
          <w:rFonts w:asciiTheme="minorHAnsi" w:hAnsiTheme="minorHAnsi" w:cstheme="minorHAnsi"/>
          <w:i/>
          <w:iCs/>
          <w:color w:val="6E2330" w:themeColor="accent2"/>
          <w:sz w:val="22"/>
          <w:szCs w:val="22"/>
        </w:rPr>
      </w:pPr>
      <w:r w:rsidRPr="001709CE">
        <w:rPr>
          <w:rFonts w:asciiTheme="minorHAnsi" w:eastAsia="Calibri" w:hAnsiTheme="minorHAnsi" w:cstheme="minorHAnsi"/>
          <w:i/>
          <w:iCs/>
          <w:color w:val="6E2330" w:themeColor="accent2"/>
          <w:sz w:val="22"/>
          <w:szCs w:val="22"/>
        </w:rPr>
        <w:t>Methods planned to obtain point estimates with confidence intervals of measures of occurrence or association</w:t>
      </w:r>
    </w:p>
    <w:p w14:paraId="015089A5" w14:textId="77777777" w:rsidR="006D1CF1" w:rsidRPr="001709CE" w:rsidRDefault="006D1CF1" w:rsidP="006D1CF1">
      <w:pPr>
        <w:pStyle w:val="ListParagraph"/>
        <w:numPr>
          <w:ilvl w:val="0"/>
          <w:numId w:val="42"/>
        </w:numPr>
        <w:spacing w:before="120" w:after="120" w:line="240" w:lineRule="auto"/>
        <w:contextualSpacing w:val="0"/>
        <w:jc w:val="both"/>
        <w:rPr>
          <w:rFonts w:asciiTheme="minorHAnsi" w:hAnsiTheme="minorHAnsi" w:cstheme="minorHAnsi"/>
          <w:i/>
          <w:iCs/>
          <w:color w:val="6E2330" w:themeColor="accent2"/>
          <w:sz w:val="22"/>
          <w:szCs w:val="22"/>
        </w:rPr>
      </w:pPr>
      <w:r w:rsidRPr="001709CE">
        <w:rPr>
          <w:rFonts w:asciiTheme="minorHAnsi" w:eastAsia="Calibri" w:hAnsiTheme="minorHAnsi" w:cstheme="minorHAnsi"/>
          <w:i/>
          <w:iCs/>
          <w:color w:val="6E2330" w:themeColor="accent2"/>
          <w:sz w:val="22"/>
          <w:szCs w:val="22"/>
        </w:rPr>
        <w:t>Methods to derive parameters of interest</w:t>
      </w:r>
    </w:p>
    <w:p w14:paraId="09BD2096" w14:textId="77777777" w:rsidR="006D1CF1" w:rsidRPr="001709CE" w:rsidRDefault="006D1CF1" w:rsidP="006D1CF1">
      <w:pPr>
        <w:pStyle w:val="ListParagraph"/>
        <w:numPr>
          <w:ilvl w:val="0"/>
          <w:numId w:val="42"/>
        </w:numPr>
        <w:spacing w:before="120" w:after="120" w:line="240" w:lineRule="auto"/>
        <w:contextualSpacing w:val="0"/>
        <w:jc w:val="both"/>
        <w:rPr>
          <w:rFonts w:asciiTheme="minorHAnsi" w:hAnsiTheme="minorHAnsi" w:cstheme="minorHAnsi"/>
          <w:i/>
          <w:iCs/>
          <w:color w:val="6E2330" w:themeColor="accent2"/>
          <w:sz w:val="22"/>
          <w:szCs w:val="22"/>
        </w:rPr>
      </w:pPr>
      <w:r w:rsidRPr="001709CE">
        <w:rPr>
          <w:rFonts w:asciiTheme="minorHAnsi" w:eastAsia="Calibri" w:hAnsiTheme="minorHAnsi" w:cstheme="minorHAnsi"/>
          <w:i/>
          <w:iCs/>
          <w:color w:val="6E2330" w:themeColor="accent2"/>
          <w:sz w:val="22"/>
          <w:szCs w:val="22"/>
        </w:rPr>
        <w:t>Methods to control for potential sources of bias</w:t>
      </w:r>
    </w:p>
    <w:p w14:paraId="3797E353" w14:textId="77777777" w:rsidR="006D1CF1" w:rsidRPr="001709CE" w:rsidRDefault="006D1CF1" w:rsidP="006D1CF1">
      <w:pPr>
        <w:pStyle w:val="ListParagraph"/>
        <w:numPr>
          <w:ilvl w:val="0"/>
          <w:numId w:val="42"/>
        </w:numPr>
        <w:spacing w:before="120" w:after="120" w:line="240" w:lineRule="auto"/>
        <w:contextualSpacing w:val="0"/>
        <w:jc w:val="both"/>
        <w:rPr>
          <w:rFonts w:asciiTheme="minorHAnsi" w:hAnsiTheme="minorHAnsi" w:cstheme="minorHAnsi"/>
          <w:i/>
          <w:iCs/>
          <w:color w:val="6E2330" w:themeColor="accent2"/>
          <w:sz w:val="22"/>
          <w:szCs w:val="22"/>
        </w:rPr>
      </w:pPr>
      <w:r w:rsidRPr="001709CE">
        <w:rPr>
          <w:rFonts w:asciiTheme="minorHAnsi" w:eastAsia="Calibri" w:hAnsiTheme="minorHAnsi" w:cstheme="minorHAnsi"/>
          <w:i/>
          <w:iCs/>
          <w:color w:val="6E2330" w:themeColor="accent2"/>
          <w:sz w:val="22"/>
          <w:szCs w:val="22"/>
        </w:rPr>
        <w:t>Methods to deal with missing data</w:t>
      </w:r>
    </w:p>
    <w:p w14:paraId="58F8BB68" w14:textId="77777777" w:rsidR="006D1CF1" w:rsidRPr="001709CE" w:rsidRDefault="006D1CF1" w:rsidP="006D1CF1">
      <w:pPr>
        <w:pStyle w:val="Explanation"/>
      </w:pPr>
      <w:r w:rsidRPr="001709CE">
        <w:t>For complex studies, the following tables (</w:t>
      </w:r>
      <w:r w:rsidRPr="001709CE">
        <w:rPr>
          <w:b/>
          <w:bCs/>
        </w:rPr>
        <w:fldChar w:fldCharType="begin"/>
      </w:r>
      <w:r w:rsidRPr="001709CE">
        <w:rPr>
          <w:b/>
          <w:bCs/>
        </w:rPr>
        <w:instrText xml:space="preserve"> REF _Ref148437955 \h  \* MERGEFORMAT </w:instrText>
      </w:r>
      <w:r w:rsidRPr="001709CE">
        <w:rPr>
          <w:b/>
          <w:bCs/>
        </w:rPr>
      </w:r>
      <w:r w:rsidRPr="001709CE">
        <w:rPr>
          <w:b/>
          <w:bCs/>
        </w:rPr>
        <w:fldChar w:fldCharType="separate"/>
      </w:r>
      <w:r w:rsidRPr="001709CE">
        <w:rPr>
          <w:b/>
          <w:bCs/>
        </w:rPr>
        <w:t>Table 1</w:t>
      </w:r>
      <w:r>
        <w:rPr>
          <w:b/>
          <w:bCs/>
        </w:rPr>
        <w:t>3</w:t>
      </w:r>
      <w:r w:rsidRPr="001709CE">
        <w:rPr>
          <w:b/>
          <w:bCs/>
        </w:rPr>
        <w:fldChar w:fldCharType="end"/>
      </w:r>
      <w:r w:rsidRPr="001709CE">
        <w:rPr>
          <w:b/>
          <w:bCs/>
        </w:rPr>
        <w:t>.A</w:t>
      </w:r>
      <w:r w:rsidRPr="001709CE">
        <w:t xml:space="preserve"> and </w:t>
      </w:r>
      <w:r w:rsidRPr="001709CE">
        <w:rPr>
          <w:b/>
          <w:bCs/>
        </w:rPr>
        <w:fldChar w:fldCharType="begin"/>
      </w:r>
      <w:r w:rsidRPr="001709CE">
        <w:rPr>
          <w:b/>
          <w:bCs/>
        </w:rPr>
        <w:instrText xml:space="preserve"> REF _Ref148437955 \h  \* MERGEFORMAT </w:instrText>
      </w:r>
      <w:r w:rsidRPr="001709CE">
        <w:rPr>
          <w:b/>
          <w:bCs/>
        </w:rPr>
      </w:r>
      <w:r w:rsidRPr="001709CE">
        <w:rPr>
          <w:b/>
          <w:bCs/>
        </w:rPr>
        <w:fldChar w:fldCharType="separate"/>
      </w:r>
      <w:r w:rsidRPr="001709CE">
        <w:rPr>
          <w:b/>
          <w:bCs/>
        </w:rPr>
        <w:t>Table 1</w:t>
      </w:r>
      <w:r>
        <w:rPr>
          <w:b/>
          <w:bCs/>
        </w:rPr>
        <w:t>3</w:t>
      </w:r>
      <w:r w:rsidRPr="001709CE">
        <w:rPr>
          <w:b/>
          <w:bCs/>
        </w:rPr>
        <w:fldChar w:fldCharType="end"/>
      </w:r>
      <w:r w:rsidRPr="001709CE">
        <w:rPr>
          <w:b/>
          <w:bCs/>
        </w:rPr>
        <w:t>.B</w:t>
      </w:r>
      <w:r w:rsidRPr="001709CE">
        <w:t xml:space="preserve">) as described below will be generated. </w:t>
      </w:r>
      <w:r w:rsidRPr="00423B63">
        <w:rPr>
          <w:u w:val="single"/>
        </w:rPr>
        <w:t>This will not be done for off-the shelf or routine repeated studies as these types of analytics are described in the Catalogue of Data Analytics.</w:t>
      </w:r>
    </w:p>
    <w:p w14:paraId="593A7B9E" w14:textId="77777777" w:rsidR="006D1CF1" w:rsidRPr="009238ED" w:rsidRDefault="006D1CF1" w:rsidP="006D1CF1">
      <w:pPr>
        <w:pStyle w:val="ListParagraph"/>
        <w:spacing w:before="120" w:after="120"/>
        <w:ind w:left="0"/>
        <w:contextualSpacing w:val="0"/>
        <w:rPr>
          <w:rFonts w:eastAsia="Calibri" w:cstheme="minorHAnsi"/>
          <w:i/>
          <w:iCs/>
          <w:color w:val="0070C0"/>
        </w:rPr>
      </w:pPr>
    </w:p>
    <w:p w14:paraId="33A53963" w14:textId="7F9345C5" w:rsidR="006D1CF1" w:rsidRPr="000C65DF" w:rsidRDefault="006D1CF1" w:rsidP="006D1CF1">
      <w:pPr>
        <w:pStyle w:val="TableParagraph"/>
      </w:pPr>
      <w:r w:rsidRPr="006D1CF1">
        <w:t>Table 9.</w:t>
      </w:r>
      <w:r w:rsidRPr="000C65DF">
        <w:t xml:space="preserve"> Primary, secondary, and subgroup analysis specification.</w:t>
      </w:r>
    </w:p>
    <w:p w14:paraId="64974E66" w14:textId="77777777" w:rsidR="006D1CF1" w:rsidRPr="00423B63" w:rsidRDefault="006D1CF1" w:rsidP="006D1CF1">
      <w:pPr>
        <w:pStyle w:val="BodytextAgency"/>
        <w:numPr>
          <w:ilvl w:val="0"/>
          <w:numId w:val="41"/>
        </w:numPr>
        <w:rPr>
          <w:rFonts w:asciiTheme="minorHAnsi" w:hAnsiTheme="minorHAnsi" w:cstheme="minorHAnsi"/>
          <w:b/>
          <w:bCs/>
          <w:sz w:val="24"/>
          <w:szCs w:val="24"/>
        </w:rPr>
      </w:pPr>
      <w:r w:rsidRPr="00423B63">
        <w:rPr>
          <w:rFonts w:asciiTheme="minorHAnsi" w:hAnsiTheme="minorHAnsi" w:cstheme="minorHAnsi"/>
          <w:b/>
          <w:bCs/>
          <w:sz w:val="24"/>
          <w:szCs w:val="24"/>
        </w:rPr>
        <w:t>Primary analysis</w:t>
      </w:r>
    </w:p>
    <w:tbl>
      <w:tblPr>
        <w:tblW w:w="5000" w:type="pct"/>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4A0" w:firstRow="1" w:lastRow="0" w:firstColumn="1" w:lastColumn="0" w:noHBand="0" w:noVBand="1"/>
      </w:tblPr>
      <w:tblGrid>
        <w:gridCol w:w="2605"/>
        <w:gridCol w:w="7023"/>
      </w:tblGrid>
      <w:tr w:rsidR="006D1CF1" w:rsidRPr="00423B63" w14:paraId="778B76FE" w14:textId="77777777" w:rsidTr="00A23A87">
        <w:trPr>
          <w:trHeight w:val="19"/>
        </w:trPr>
        <w:tc>
          <w:tcPr>
            <w:tcW w:w="1353" w:type="pct"/>
            <w:vAlign w:val="center"/>
          </w:tcPr>
          <w:p w14:paraId="1BA78B2E" w14:textId="77777777" w:rsidR="006D1CF1" w:rsidRPr="00423B63" w:rsidRDefault="006D1CF1" w:rsidP="00A23A87">
            <w:pPr>
              <w:rPr>
                <w:rFonts w:cstheme="minorHAnsi"/>
                <w:b/>
                <w:bCs/>
                <w:sz w:val="22"/>
              </w:rPr>
            </w:pPr>
            <w:r w:rsidRPr="00423B63">
              <w:rPr>
                <w:rFonts w:cstheme="minorHAnsi"/>
                <w:b/>
                <w:bCs/>
                <w:sz w:val="22"/>
              </w:rPr>
              <w:t>Hypothesis:</w:t>
            </w:r>
          </w:p>
        </w:tc>
        <w:tc>
          <w:tcPr>
            <w:tcW w:w="3647" w:type="pct"/>
            <w:vAlign w:val="center"/>
          </w:tcPr>
          <w:p w14:paraId="05931B50" w14:textId="77777777" w:rsidR="006D1CF1" w:rsidRPr="00423B63" w:rsidRDefault="006D1CF1" w:rsidP="00A23A87">
            <w:pPr>
              <w:rPr>
                <w:rFonts w:cstheme="minorHAnsi"/>
                <w:sz w:val="22"/>
              </w:rPr>
            </w:pPr>
            <w:r w:rsidRPr="00423B63">
              <w:rPr>
                <w:rFonts w:cstheme="minorHAnsi"/>
                <w:sz w:val="22"/>
              </w:rPr>
              <w:t>&lt;Text&gt;</w:t>
            </w:r>
          </w:p>
        </w:tc>
      </w:tr>
      <w:tr w:rsidR="006D1CF1" w:rsidRPr="00423B63" w14:paraId="464CD22E" w14:textId="77777777" w:rsidTr="00A23A87">
        <w:trPr>
          <w:trHeight w:val="19"/>
        </w:trPr>
        <w:tc>
          <w:tcPr>
            <w:tcW w:w="1353" w:type="pct"/>
            <w:vAlign w:val="center"/>
          </w:tcPr>
          <w:p w14:paraId="3C60F18C" w14:textId="77777777" w:rsidR="006D1CF1" w:rsidRPr="00423B63" w:rsidRDefault="006D1CF1" w:rsidP="00A23A87">
            <w:pPr>
              <w:rPr>
                <w:rFonts w:cstheme="minorHAnsi"/>
                <w:b/>
                <w:bCs/>
                <w:sz w:val="22"/>
              </w:rPr>
            </w:pPr>
            <w:r w:rsidRPr="00423B63">
              <w:rPr>
                <w:rFonts w:cstheme="minorHAnsi"/>
                <w:b/>
                <w:bCs/>
                <w:sz w:val="22"/>
              </w:rPr>
              <w:t>Exposure contrast:</w:t>
            </w:r>
          </w:p>
        </w:tc>
        <w:tc>
          <w:tcPr>
            <w:tcW w:w="3647" w:type="pct"/>
            <w:vAlign w:val="center"/>
          </w:tcPr>
          <w:p w14:paraId="6E1F6AB0" w14:textId="77777777" w:rsidR="006D1CF1" w:rsidRPr="00423B63" w:rsidRDefault="006D1CF1" w:rsidP="00A23A87">
            <w:pPr>
              <w:rPr>
                <w:rFonts w:cstheme="minorHAnsi"/>
                <w:sz w:val="22"/>
              </w:rPr>
            </w:pPr>
            <w:r w:rsidRPr="00423B63">
              <w:rPr>
                <w:rFonts w:cstheme="minorHAnsi"/>
                <w:sz w:val="22"/>
              </w:rPr>
              <w:t>&lt;Text&gt;</w:t>
            </w:r>
          </w:p>
        </w:tc>
      </w:tr>
      <w:tr w:rsidR="006D1CF1" w:rsidRPr="00423B63" w14:paraId="7813DEE4" w14:textId="77777777" w:rsidTr="00A23A87">
        <w:trPr>
          <w:trHeight w:val="19"/>
        </w:trPr>
        <w:tc>
          <w:tcPr>
            <w:tcW w:w="1353" w:type="pct"/>
            <w:vAlign w:val="center"/>
            <w:hideMark/>
          </w:tcPr>
          <w:p w14:paraId="0C280C73" w14:textId="77777777" w:rsidR="006D1CF1" w:rsidRPr="00423B63" w:rsidRDefault="006D1CF1" w:rsidP="00A23A87">
            <w:pPr>
              <w:rPr>
                <w:rFonts w:eastAsia="Times New Roman" w:cstheme="minorHAnsi"/>
                <w:b/>
                <w:bCs/>
                <w:sz w:val="22"/>
              </w:rPr>
            </w:pPr>
            <w:r w:rsidRPr="00423B63">
              <w:rPr>
                <w:rFonts w:cstheme="minorHAnsi"/>
                <w:b/>
                <w:bCs/>
                <w:sz w:val="22"/>
              </w:rPr>
              <w:t>Outcome:</w:t>
            </w:r>
          </w:p>
        </w:tc>
        <w:tc>
          <w:tcPr>
            <w:tcW w:w="3647" w:type="pct"/>
            <w:vAlign w:val="center"/>
            <w:hideMark/>
          </w:tcPr>
          <w:p w14:paraId="7772542B" w14:textId="77777777" w:rsidR="006D1CF1" w:rsidRPr="00423B63" w:rsidRDefault="006D1CF1" w:rsidP="00A23A87">
            <w:pPr>
              <w:rPr>
                <w:rFonts w:eastAsia="Times New Roman" w:cstheme="minorHAnsi"/>
                <w:sz w:val="22"/>
              </w:rPr>
            </w:pPr>
            <w:r w:rsidRPr="00423B63">
              <w:rPr>
                <w:rFonts w:cstheme="minorHAnsi"/>
                <w:sz w:val="22"/>
              </w:rPr>
              <w:t>&lt;Text&gt;</w:t>
            </w:r>
          </w:p>
        </w:tc>
      </w:tr>
      <w:tr w:rsidR="006D1CF1" w:rsidRPr="00423B63" w14:paraId="44984C70" w14:textId="77777777" w:rsidTr="00A23A87">
        <w:trPr>
          <w:trHeight w:val="19"/>
        </w:trPr>
        <w:tc>
          <w:tcPr>
            <w:tcW w:w="1353" w:type="pct"/>
            <w:vAlign w:val="center"/>
            <w:hideMark/>
          </w:tcPr>
          <w:p w14:paraId="2D5AD8F9" w14:textId="77777777" w:rsidR="006D1CF1" w:rsidRPr="00423B63" w:rsidRDefault="006D1CF1" w:rsidP="00A23A87">
            <w:pPr>
              <w:rPr>
                <w:rFonts w:eastAsia="Times New Roman" w:cstheme="minorHAnsi"/>
                <w:b/>
                <w:bCs/>
                <w:sz w:val="22"/>
              </w:rPr>
            </w:pPr>
            <w:r w:rsidRPr="00423B63">
              <w:rPr>
                <w:rFonts w:cstheme="minorHAnsi"/>
                <w:b/>
                <w:bCs/>
                <w:sz w:val="22"/>
              </w:rPr>
              <w:lastRenderedPageBreak/>
              <w:t xml:space="preserve">Analytic software: </w:t>
            </w:r>
          </w:p>
        </w:tc>
        <w:tc>
          <w:tcPr>
            <w:tcW w:w="3647" w:type="pct"/>
            <w:noWrap/>
            <w:vAlign w:val="center"/>
            <w:hideMark/>
          </w:tcPr>
          <w:p w14:paraId="1142A3F3" w14:textId="77777777" w:rsidR="006D1CF1" w:rsidRPr="00423B63" w:rsidRDefault="006D1CF1" w:rsidP="00A23A87">
            <w:pPr>
              <w:rPr>
                <w:rFonts w:eastAsia="Times New Roman" w:cstheme="minorHAnsi"/>
                <w:b/>
                <w:bCs/>
                <w:sz w:val="22"/>
              </w:rPr>
            </w:pPr>
            <w:r w:rsidRPr="00423B63">
              <w:rPr>
                <w:rFonts w:cstheme="minorHAnsi"/>
                <w:sz w:val="22"/>
              </w:rPr>
              <w:t>&lt;Text&gt;</w:t>
            </w:r>
          </w:p>
        </w:tc>
      </w:tr>
      <w:tr w:rsidR="006D1CF1" w:rsidRPr="00423B63" w14:paraId="1BADC54F" w14:textId="77777777" w:rsidTr="00A23A87">
        <w:trPr>
          <w:trHeight w:val="19"/>
        </w:trPr>
        <w:tc>
          <w:tcPr>
            <w:tcW w:w="1353" w:type="pct"/>
            <w:vAlign w:val="center"/>
            <w:hideMark/>
          </w:tcPr>
          <w:p w14:paraId="21B93024" w14:textId="77777777" w:rsidR="006D1CF1" w:rsidRPr="00423B63" w:rsidRDefault="006D1CF1" w:rsidP="00A23A87">
            <w:pPr>
              <w:rPr>
                <w:rFonts w:cstheme="minorHAnsi"/>
                <w:b/>
                <w:bCs/>
                <w:sz w:val="22"/>
              </w:rPr>
            </w:pPr>
            <w:r w:rsidRPr="00423B63">
              <w:rPr>
                <w:rFonts w:cstheme="minorHAnsi"/>
                <w:b/>
                <w:bCs/>
                <w:sz w:val="22"/>
              </w:rPr>
              <w:t>Model(s):</w:t>
            </w:r>
          </w:p>
          <w:p w14:paraId="5878AB8B" w14:textId="77777777" w:rsidR="006D1CF1" w:rsidRPr="00423B63" w:rsidRDefault="006D1CF1" w:rsidP="00A23A87">
            <w:pPr>
              <w:rPr>
                <w:rFonts w:eastAsia="Times New Roman" w:cstheme="minorHAnsi"/>
                <w:b/>
                <w:bCs/>
                <w:i/>
                <w:iCs/>
                <w:sz w:val="22"/>
              </w:rPr>
            </w:pPr>
            <w:r w:rsidRPr="00423B63">
              <w:rPr>
                <w:rFonts w:cstheme="minorHAnsi"/>
                <w:b/>
                <w:bCs/>
                <w:i/>
                <w:iCs/>
                <w:sz w:val="22"/>
              </w:rPr>
              <w:t xml:space="preserve">(provide details or code) </w:t>
            </w:r>
          </w:p>
        </w:tc>
        <w:tc>
          <w:tcPr>
            <w:tcW w:w="3647" w:type="pct"/>
            <w:noWrap/>
            <w:vAlign w:val="center"/>
          </w:tcPr>
          <w:p w14:paraId="2859E4DD" w14:textId="77777777" w:rsidR="006D1CF1" w:rsidRPr="00423B63" w:rsidRDefault="006D1CF1" w:rsidP="00A23A87">
            <w:pPr>
              <w:rPr>
                <w:rFonts w:cstheme="minorHAnsi"/>
                <w:sz w:val="22"/>
              </w:rPr>
            </w:pPr>
            <w:r w:rsidRPr="00423B63">
              <w:rPr>
                <w:rFonts w:cstheme="minorHAnsi"/>
                <w:sz w:val="22"/>
              </w:rPr>
              <w:t>&lt;Text&gt;</w:t>
            </w:r>
          </w:p>
        </w:tc>
      </w:tr>
      <w:tr w:rsidR="006D1CF1" w:rsidRPr="00423B63" w14:paraId="5F3205FC" w14:textId="77777777" w:rsidTr="00A23A87">
        <w:trPr>
          <w:trHeight w:val="19"/>
        </w:trPr>
        <w:tc>
          <w:tcPr>
            <w:tcW w:w="1353" w:type="pct"/>
            <w:shd w:val="clear" w:color="auto" w:fill="3B1C1C" w:themeFill="accent1"/>
            <w:vAlign w:val="center"/>
            <w:hideMark/>
          </w:tcPr>
          <w:p w14:paraId="74772510" w14:textId="77777777" w:rsidR="006D1CF1" w:rsidRPr="00423B63" w:rsidRDefault="006D1CF1" w:rsidP="00A23A87">
            <w:pPr>
              <w:rPr>
                <w:rFonts w:eastAsia="Times New Roman" w:cstheme="minorHAnsi"/>
                <w:b/>
                <w:bCs/>
                <w:sz w:val="22"/>
              </w:rPr>
            </w:pPr>
            <w:r w:rsidRPr="00423B63">
              <w:rPr>
                <w:rFonts w:cstheme="minorHAnsi"/>
                <w:b/>
                <w:bCs/>
                <w:sz w:val="22"/>
              </w:rPr>
              <w:t xml:space="preserve">Confounding adjustment method </w:t>
            </w:r>
          </w:p>
          <w:p w14:paraId="19D5CDF3" w14:textId="77777777" w:rsidR="006D1CF1" w:rsidRPr="00423B63" w:rsidRDefault="006D1CF1" w:rsidP="00A23A87">
            <w:pPr>
              <w:rPr>
                <w:rFonts w:eastAsia="Times New Roman" w:cstheme="minorHAnsi"/>
                <w:b/>
                <w:bCs/>
                <w:sz w:val="22"/>
              </w:rPr>
            </w:pPr>
          </w:p>
        </w:tc>
        <w:tc>
          <w:tcPr>
            <w:tcW w:w="3647" w:type="pct"/>
            <w:shd w:val="clear" w:color="auto" w:fill="3B1C1C" w:themeFill="accent1"/>
            <w:noWrap/>
            <w:vAlign w:val="center"/>
          </w:tcPr>
          <w:p w14:paraId="3A4AB5ED" w14:textId="77777777" w:rsidR="006D1CF1" w:rsidRPr="00423B63" w:rsidRDefault="006D1CF1" w:rsidP="00A23A87">
            <w:pPr>
              <w:rPr>
                <w:rFonts w:cstheme="minorHAnsi"/>
                <w:b/>
                <w:bCs/>
                <w:i/>
                <w:iCs/>
                <w:color w:val="BA6F6F" w:themeColor="accent1" w:themeTint="80"/>
                <w:sz w:val="22"/>
              </w:rPr>
            </w:pPr>
            <w:r w:rsidRPr="00423B63">
              <w:rPr>
                <w:rFonts w:cstheme="minorHAnsi"/>
                <w:b/>
                <w:bCs/>
                <w:i/>
                <w:iCs/>
                <w:color w:val="BA6F6F" w:themeColor="accent1" w:themeTint="80"/>
                <w:szCs w:val="20"/>
              </w:rPr>
              <w:t>Name method and provide relevant details, e.g. bivariate, multivariable, propensity score matching (specify matching algorithm ratio and calliper), propensity score weighting (specify weight formula, trimming, truncation), propensity score stratification (specify strata definition), other.</w:t>
            </w:r>
          </w:p>
        </w:tc>
      </w:tr>
      <w:tr w:rsidR="006D1CF1" w:rsidRPr="00423B63" w14:paraId="4FDF02C4" w14:textId="77777777" w:rsidTr="00A23A87">
        <w:trPr>
          <w:trHeight w:val="19"/>
        </w:trPr>
        <w:tc>
          <w:tcPr>
            <w:tcW w:w="1353" w:type="pct"/>
            <w:vAlign w:val="center"/>
            <w:hideMark/>
          </w:tcPr>
          <w:p w14:paraId="1D1C79ED" w14:textId="77777777" w:rsidR="006D1CF1" w:rsidRPr="00423B63" w:rsidRDefault="006D1CF1" w:rsidP="00A23A87">
            <w:pPr>
              <w:ind w:left="423"/>
              <w:rPr>
                <w:rFonts w:eastAsia="Times New Roman" w:cstheme="minorHAnsi"/>
                <w:b/>
                <w:bCs/>
                <w:i/>
                <w:iCs/>
                <w:sz w:val="22"/>
              </w:rPr>
            </w:pPr>
          </w:p>
        </w:tc>
        <w:tc>
          <w:tcPr>
            <w:tcW w:w="3647" w:type="pct"/>
            <w:noWrap/>
            <w:vAlign w:val="center"/>
          </w:tcPr>
          <w:p w14:paraId="687E49B8" w14:textId="77777777" w:rsidR="006D1CF1" w:rsidRPr="00423B63" w:rsidRDefault="006D1CF1" w:rsidP="00A23A87">
            <w:pPr>
              <w:rPr>
                <w:rFonts w:cstheme="minorHAnsi"/>
                <w:sz w:val="22"/>
              </w:rPr>
            </w:pPr>
            <w:r w:rsidRPr="00423B63">
              <w:rPr>
                <w:rFonts w:cstheme="minorHAnsi"/>
                <w:sz w:val="22"/>
              </w:rPr>
              <w:t>&lt;Text&gt;</w:t>
            </w:r>
          </w:p>
        </w:tc>
      </w:tr>
      <w:tr w:rsidR="006D1CF1" w:rsidRPr="00423B63" w14:paraId="698D1A3F" w14:textId="77777777" w:rsidTr="00A23A87">
        <w:trPr>
          <w:trHeight w:val="19"/>
        </w:trPr>
        <w:tc>
          <w:tcPr>
            <w:tcW w:w="1353" w:type="pct"/>
            <w:shd w:val="clear" w:color="auto" w:fill="3B1C1C" w:themeFill="accent1"/>
            <w:vAlign w:val="center"/>
          </w:tcPr>
          <w:p w14:paraId="3979FAC3" w14:textId="77777777" w:rsidR="006D1CF1" w:rsidRPr="00423B63" w:rsidRDefault="006D1CF1" w:rsidP="00A23A87">
            <w:pPr>
              <w:ind w:leftChars="-12" w:left="5" w:hangingChars="13" w:hanging="29"/>
              <w:rPr>
                <w:rFonts w:cstheme="minorHAnsi"/>
                <w:b/>
                <w:bCs/>
                <w:sz w:val="22"/>
              </w:rPr>
            </w:pPr>
            <w:r w:rsidRPr="00423B63">
              <w:rPr>
                <w:rFonts w:cstheme="minorHAnsi"/>
                <w:b/>
                <w:bCs/>
                <w:sz w:val="22"/>
              </w:rPr>
              <w:t xml:space="preserve">Missing data methods </w:t>
            </w:r>
          </w:p>
        </w:tc>
        <w:tc>
          <w:tcPr>
            <w:tcW w:w="3647" w:type="pct"/>
            <w:shd w:val="clear" w:color="auto" w:fill="3B1C1C" w:themeFill="accent1"/>
            <w:noWrap/>
            <w:vAlign w:val="center"/>
          </w:tcPr>
          <w:p w14:paraId="1795D15A" w14:textId="77777777" w:rsidR="006D1CF1" w:rsidRPr="00423B63" w:rsidRDefault="006D1CF1" w:rsidP="00A23A87">
            <w:pPr>
              <w:ind w:leftChars="-12" w:left="5" w:hangingChars="13" w:hanging="29"/>
              <w:rPr>
                <w:rFonts w:cstheme="minorHAnsi"/>
                <w:b/>
                <w:bCs/>
                <w:i/>
                <w:iCs/>
                <w:sz w:val="22"/>
              </w:rPr>
            </w:pPr>
            <w:r w:rsidRPr="00423B63">
              <w:rPr>
                <w:rFonts w:eastAsia="Times New Roman" w:cstheme="minorHAnsi"/>
                <w:b/>
                <w:bCs/>
                <w:sz w:val="22"/>
              </w:rPr>
              <w:t> </w:t>
            </w:r>
            <w:r w:rsidRPr="00423B63">
              <w:rPr>
                <w:rFonts w:cstheme="minorHAnsi"/>
                <w:b/>
                <w:bCs/>
                <w:i/>
                <w:iCs/>
                <w:color w:val="BA6F6F" w:themeColor="accent1" w:themeTint="80"/>
                <w:szCs w:val="20"/>
              </w:rPr>
              <w:t>Name method and provide relevant details, e.g. missing indicators, complete case, last value carried forward, multiple imputation (specify model/variables), other.</w:t>
            </w:r>
          </w:p>
        </w:tc>
      </w:tr>
      <w:tr w:rsidR="006D1CF1" w:rsidRPr="00423B63" w14:paraId="3F5CF58D" w14:textId="77777777" w:rsidTr="00A23A87">
        <w:trPr>
          <w:trHeight w:val="19"/>
        </w:trPr>
        <w:tc>
          <w:tcPr>
            <w:tcW w:w="1353" w:type="pct"/>
            <w:vAlign w:val="center"/>
          </w:tcPr>
          <w:p w14:paraId="6534D7B3" w14:textId="77777777" w:rsidR="006D1CF1" w:rsidRPr="00423B63" w:rsidRDefault="006D1CF1" w:rsidP="00A23A87">
            <w:pPr>
              <w:ind w:leftChars="-12" w:left="5" w:hangingChars="13" w:hanging="29"/>
              <w:rPr>
                <w:rFonts w:cstheme="minorHAnsi"/>
                <w:b/>
                <w:bCs/>
                <w:sz w:val="22"/>
              </w:rPr>
            </w:pPr>
            <w:r w:rsidRPr="00423B63">
              <w:rPr>
                <w:rFonts w:cstheme="minorHAnsi"/>
                <w:b/>
                <w:bCs/>
                <w:sz w:val="22"/>
              </w:rPr>
              <w:t xml:space="preserve">     </w:t>
            </w:r>
          </w:p>
        </w:tc>
        <w:tc>
          <w:tcPr>
            <w:tcW w:w="3647" w:type="pct"/>
            <w:noWrap/>
            <w:vAlign w:val="center"/>
          </w:tcPr>
          <w:p w14:paraId="3743CEB0" w14:textId="77777777" w:rsidR="006D1CF1" w:rsidRPr="00423B63" w:rsidRDefault="006D1CF1" w:rsidP="00A23A87">
            <w:pPr>
              <w:rPr>
                <w:rFonts w:cstheme="minorHAnsi"/>
                <w:sz w:val="22"/>
              </w:rPr>
            </w:pPr>
            <w:r w:rsidRPr="00423B63">
              <w:rPr>
                <w:rFonts w:cstheme="minorHAnsi"/>
                <w:sz w:val="22"/>
              </w:rPr>
              <w:t>&lt;Text&gt;</w:t>
            </w:r>
          </w:p>
        </w:tc>
      </w:tr>
      <w:tr w:rsidR="006D1CF1" w:rsidRPr="00423B63" w14:paraId="1A015B99" w14:textId="77777777" w:rsidTr="00A23A87">
        <w:trPr>
          <w:trHeight w:val="19"/>
        </w:trPr>
        <w:tc>
          <w:tcPr>
            <w:tcW w:w="1353" w:type="pct"/>
            <w:shd w:val="clear" w:color="auto" w:fill="3B1C1C" w:themeFill="accent1"/>
            <w:vAlign w:val="center"/>
          </w:tcPr>
          <w:p w14:paraId="6C45043A" w14:textId="77777777" w:rsidR="006D1CF1" w:rsidRPr="00423B63" w:rsidRDefault="006D1CF1" w:rsidP="00A23A87">
            <w:pPr>
              <w:ind w:leftChars="-12" w:left="5" w:hangingChars="13" w:hanging="29"/>
              <w:rPr>
                <w:rFonts w:cstheme="minorHAnsi"/>
                <w:b/>
                <w:bCs/>
                <w:sz w:val="22"/>
              </w:rPr>
            </w:pPr>
            <w:r w:rsidRPr="00423B63">
              <w:rPr>
                <w:rFonts w:cstheme="minorHAnsi"/>
                <w:b/>
                <w:bCs/>
                <w:sz w:val="22"/>
              </w:rPr>
              <w:t>Subgroup Analyses</w:t>
            </w:r>
          </w:p>
        </w:tc>
        <w:tc>
          <w:tcPr>
            <w:tcW w:w="3647" w:type="pct"/>
            <w:shd w:val="clear" w:color="auto" w:fill="3B1C1C" w:themeFill="accent1"/>
            <w:noWrap/>
            <w:vAlign w:val="center"/>
          </w:tcPr>
          <w:p w14:paraId="2EC01564" w14:textId="77777777" w:rsidR="006D1CF1" w:rsidRPr="00423B63" w:rsidRDefault="006D1CF1" w:rsidP="00A23A87">
            <w:pPr>
              <w:rPr>
                <w:rFonts w:eastAsia="Times New Roman" w:cstheme="minorHAnsi"/>
                <w:b/>
                <w:bCs/>
                <w:i/>
                <w:iCs/>
                <w:sz w:val="22"/>
              </w:rPr>
            </w:pPr>
            <w:r w:rsidRPr="00423B63">
              <w:rPr>
                <w:rFonts w:eastAsia="Times New Roman" w:cstheme="minorHAnsi"/>
                <w:b/>
                <w:bCs/>
                <w:i/>
                <w:iCs/>
                <w:color w:val="BA6F6F" w:themeColor="accent1" w:themeTint="80"/>
                <w:szCs w:val="20"/>
              </w:rPr>
              <w:t>List all subgroups</w:t>
            </w:r>
          </w:p>
        </w:tc>
      </w:tr>
      <w:tr w:rsidR="006D1CF1" w:rsidRPr="00423B63" w14:paraId="7C0BDCD2" w14:textId="77777777" w:rsidTr="00A23A87">
        <w:trPr>
          <w:trHeight w:val="19"/>
        </w:trPr>
        <w:tc>
          <w:tcPr>
            <w:tcW w:w="1353" w:type="pct"/>
            <w:vAlign w:val="center"/>
          </w:tcPr>
          <w:p w14:paraId="4123ADE3" w14:textId="77777777" w:rsidR="006D1CF1" w:rsidRPr="00423B63" w:rsidRDefault="006D1CF1" w:rsidP="00A23A87">
            <w:pPr>
              <w:ind w:leftChars="-12" w:left="5" w:hangingChars="13" w:hanging="29"/>
              <w:rPr>
                <w:rFonts w:cstheme="minorHAnsi"/>
                <w:b/>
                <w:bCs/>
                <w:sz w:val="22"/>
              </w:rPr>
            </w:pPr>
          </w:p>
        </w:tc>
        <w:tc>
          <w:tcPr>
            <w:tcW w:w="3647" w:type="pct"/>
            <w:noWrap/>
            <w:vAlign w:val="center"/>
          </w:tcPr>
          <w:p w14:paraId="10D2A4E0" w14:textId="77777777" w:rsidR="006D1CF1" w:rsidRPr="00423B63" w:rsidRDefault="006D1CF1" w:rsidP="00A23A87">
            <w:pPr>
              <w:rPr>
                <w:rFonts w:cstheme="minorHAnsi"/>
                <w:sz w:val="22"/>
              </w:rPr>
            </w:pPr>
            <w:r w:rsidRPr="00423B63">
              <w:rPr>
                <w:rFonts w:cstheme="minorHAnsi"/>
                <w:sz w:val="22"/>
              </w:rPr>
              <w:t>&lt;Text&gt;</w:t>
            </w:r>
          </w:p>
        </w:tc>
      </w:tr>
    </w:tbl>
    <w:p w14:paraId="6E234E03" w14:textId="77777777" w:rsidR="006D1CF1" w:rsidRPr="000C65DF" w:rsidRDefault="006D1CF1" w:rsidP="006D1CF1">
      <w:pPr>
        <w:pStyle w:val="BodytextAgency"/>
        <w:ind w:left="720"/>
        <w:rPr>
          <w:rFonts w:ascii="Franklin Gothic Book" w:hAnsi="Franklin Gothic Book"/>
          <w:b/>
          <w:bCs/>
          <w:sz w:val="22"/>
          <w:szCs w:val="22"/>
        </w:rPr>
      </w:pPr>
    </w:p>
    <w:p w14:paraId="5B74AE51" w14:textId="77777777" w:rsidR="006D1CF1" w:rsidRPr="00423B63" w:rsidRDefault="006D1CF1" w:rsidP="006D1CF1">
      <w:pPr>
        <w:pStyle w:val="BodytextAgency"/>
        <w:numPr>
          <w:ilvl w:val="0"/>
          <w:numId w:val="41"/>
        </w:numPr>
        <w:rPr>
          <w:rFonts w:asciiTheme="minorHAnsi" w:hAnsiTheme="minorHAnsi" w:cstheme="minorHAnsi"/>
          <w:b/>
          <w:bCs/>
          <w:sz w:val="24"/>
          <w:szCs w:val="24"/>
        </w:rPr>
      </w:pPr>
      <w:r w:rsidRPr="00423B63">
        <w:rPr>
          <w:rFonts w:asciiTheme="minorHAnsi" w:hAnsiTheme="minorHAnsi" w:cstheme="minorHAnsi"/>
          <w:b/>
          <w:bCs/>
          <w:sz w:val="24"/>
          <w:szCs w:val="24"/>
        </w:rPr>
        <w:t xml:space="preserve">Secondary Analysis 1 </w:t>
      </w:r>
    </w:p>
    <w:tbl>
      <w:tblPr>
        <w:tblW w:w="5000" w:type="pct"/>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4A0" w:firstRow="1" w:lastRow="0" w:firstColumn="1" w:lastColumn="0" w:noHBand="0" w:noVBand="1"/>
      </w:tblPr>
      <w:tblGrid>
        <w:gridCol w:w="1704"/>
        <w:gridCol w:w="7924"/>
      </w:tblGrid>
      <w:tr w:rsidR="006D1CF1" w:rsidRPr="00423B63" w14:paraId="147E62F6" w14:textId="77777777" w:rsidTr="00A23A87">
        <w:trPr>
          <w:trHeight w:val="19"/>
        </w:trPr>
        <w:tc>
          <w:tcPr>
            <w:tcW w:w="885" w:type="pct"/>
            <w:vAlign w:val="center"/>
          </w:tcPr>
          <w:p w14:paraId="2650428D" w14:textId="77777777" w:rsidR="006D1CF1" w:rsidRPr="00423B63" w:rsidRDefault="006D1CF1" w:rsidP="00A23A87">
            <w:pPr>
              <w:rPr>
                <w:rFonts w:ascii="Calibri" w:hAnsi="Calibri" w:cs="Calibri"/>
                <w:b/>
                <w:bCs/>
                <w:sz w:val="22"/>
              </w:rPr>
            </w:pPr>
            <w:r w:rsidRPr="00423B63">
              <w:rPr>
                <w:rFonts w:ascii="Calibri" w:hAnsi="Calibri" w:cs="Calibri"/>
                <w:b/>
                <w:bCs/>
                <w:sz w:val="22"/>
              </w:rPr>
              <w:t>Hypothesis:</w:t>
            </w:r>
          </w:p>
        </w:tc>
        <w:tc>
          <w:tcPr>
            <w:tcW w:w="4115" w:type="pct"/>
            <w:vAlign w:val="center"/>
          </w:tcPr>
          <w:p w14:paraId="7015EEFD" w14:textId="77777777" w:rsidR="006D1CF1" w:rsidRPr="00423B63" w:rsidRDefault="006D1CF1" w:rsidP="00A23A87">
            <w:pPr>
              <w:rPr>
                <w:rFonts w:ascii="Calibri" w:hAnsi="Calibri" w:cs="Calibri"/>
                <w:sz w:val="22"/>
              </w:rPr>
            </w:pPr>
            <w:r w:rsidRPr="00423B63">
              <w:rPr>
                <w:rFonts w:ascii="Calibri" w:hAnsi="Calibri" w:cs="Calibri"/>
                <w:sz w:val="22"/>
              </w:rPr>
              <w:t>&lt;Text&gt;</w:t>
            </w:r>
          </w:p>
        </w:tc>
      </w:tr>
      <w:tr w:rsidR="006D1CF1" w:rsidRPr="00423B63" w14:paraId="773D15C2" w14:textId="77777777" w:rsidTr="00A23A87">
        <w:trPr>
          <w:trHeight w:val="19"/>
        </w:trPr>
        <w:tc>
          <w:tcPr>
            <w:tcW w:w="885" w:type="pct"/>
            <w:vAlign w:val="center"/>
          </w:tcPr>
          <w:p w14:paraId="4FA7455E" w14:textId="77777777" w:rsidR="006D1CF1" w:rsidRPr="00423B63" w:rsidRDefault="006D1CF1" w:rsidP="00A23A87">
            <w:pPr>
              <w:rPr>
                <w:rFonts w:ascii="Calibri" w:hAnsi="Calibri" w:cs="Calibri"/>
                <w:b/>
                <w:bCs/>
                <w:sz w:val="22"/>
              </w:rPr>
            </w:pPr>
            <w:r w:rsidRPr="00423B63">
              <w:rPr>
                <w:rFonts w:ascii="Calibri" w:hAnsi="Calibri" w:cs="Calibri"/>
                <w:b/>
                <w:bCs/>
                <w:sz w:val="22"/>
              </w:rPr>
              <w:t>Exposure contrast:</w:t>
            </w:r>
          </w:p>
        </w:tc>
        <w:tc>
          <w:tcPr>
            <w:tcW w:w="4115" w:type="pct"/>
            <w:vAlign w:val="center"/>
          </w:tcPr>
          <w:p w14:paraId="5F1D045C" w14:textId="77777777" w:rsidR="006D1CF1" w:rsidRPr="00423B63" w:rsidRDefault="006D1CF1" w:rsidP="00A23A87">
            <w:pPr>
              <w:rPr>
                <w:rFonts w:ascii="Calibri" w:hAnsi="Calibri" w:cs="Calibri"/>
                <w:sz w:val="22"/>
              </w:rPr>
            </w:pPr>
            <w:r w:rsidRPr="00423B63">
              <w:rPr>
                <w:rFonts w:ascii="Calibri" w:hAnsi="Calibri" w:cs="Calibri"/>
                <w:sz w:val="22"/>
              </w:rPr>
              <w:t>&lt;Text&gt;</w:t>
            </w:r>
          </w:p>
        </w:tc>
      </w:tr>
      <w:tr w:rsidR="006D1CF1" w:rsidRPr="00423B63" w14:paraId="72D383AB" w14:textId="77777777" w:rsidTr="00A23A87">
        <w:trPr>
          <w:trHeight w:val="19"/>
        </w:trPr>
        <w:tc>
          <w:tcPr>
            <w:tcW w:w="885" w:type="pct"/>
            <w:vAlign w:val="center"/>
            <w:hideMark/>
          </w:tcPr>
          <w:p w14:paraId="7D78B998" w14:textId="77777777" w:rsidR="006D1CF1" w:rsidRPr="00423B63" w:rsidRDefault="006D1CF1" w:rsidP="00A23A87">
            <w:pPr>
              <w:rPr>
                <w:rFonts w:ascii="Calibri" w:eastAsia="Times New Roman" w:hAnsi="Calibri" w:cs="Calibri"/>
                <w:b/>
                <w:bCs/>
                <w:sz w:val="22"/>
              </w:rPr>
            </w:pPr>
            <w:r w:rsidRPr="00423B63">
              <w:rPr>
                <w:rFonts w:ascii="Calibri" w:hAnsi="Calibri" w:cs="Calibri"/>
                <w:b/>
                <w:bCs/>
                <w:sz w:val="22"/>
              </w:rPr>
              <w:t>Outcome:</w:t>
            </w:r>
          </w:p>
        </w:tc>
        <w:tc>
          <w:tcPr>
            <w:tcW w:w="4115" w:type="pct"/>
            <w:vAlign w:val="center"/>
            <w:hideMark/>
          </w:tcPr>
          <w:p w14:paraId="1B7501D2" w14:textId="77777777" w:rsidR="006D1CF1" w:rsidRPr="00423B63" w:rsidRDefault="006D1CF1" w:rsidP="00A23A87">
            <w:pPr>
              <w:rPr>
                <w:rFonts w:ascii="Calibri" w:eastAsia="Times New Roman" w:hAnsi="Calibri" w:cs="Calibri"/>
                <w:sz w:val="22"/>
              </w:rPr>
            </w:pPr>
            <w:r w:rsidRPr="00423B63">
              <w:rPr>
                <w:rFonts w:ascii="Calibri" w:hAnsi="Calibri" w:cs="Calibri"/>
                <w:sz w:val="22"/>
              </w:rPr>
              <w:t>&lt;Text&gt;</w:t>
            </w:r>
          </w:p>
        </w:tc>
      </w:tr>
      <w:tr w:rsidR="006D1CF1" w:rsidRPr="00423B63" w14:paraId="60747961" w14:textId="77777777" w:rsidTr="00A23A87">
        <w:trPr>
          <w:trHeight w:val="19"/>
        </w:trPr>
        <w:tc>
          <w:tcPr>
            <w:tcW w:w="885" w:type="pct"/>
            <w:vAlign w:val="center"/>
            <w:hideMark/>
          </w:tcPr>
          <w:p w14:paraId="376F21AC" w14:textId="77777777" w:rsidR="006D1CF1" w:rsidRPr="00423B63" w:rsidRDefault="006D1CF1" w:rsidP="00A23A87">
            <w:pPr>
              <w:rPr>
                <w:rFonts w:ascii="Calibri" w:eastAsia="Times New Roman" w:hAnsi="Calibri" w:cs="Calibri"/>
                <w:b/>
                <w:bCs/>
                <w:sz w:val="22"/>
              </w:rPr>
            </w:pPr>
            <w:r w:rsidRPr="00423B63">
              <w:rPr>
                <w:rFonts w:ascii="Calibri" w:hAnsi="Calibri" w:cs="Calibri"/>
                <w:b/>
                <w:bCs/>
                <w:sz w:val="22"/>
              </w:rPr>
              <w:t xml:space="preserve">Analytic software: </w:t>
            </w:r>
          </w:p>
        </w:tc>
        <w:tc>
          <w:tcPr>
            <w:tcW w:w="4115" w:type="pct"/>
            <w:noWrap/>
            <w:vAlign w:val="center"/>
            <w:hideMark/>
          </w:tcPr>
          <w:p w14:paraId="3D6B825A" w14:textId="77777777" w:rsidR="006D1CF1" w:rsidRPr="00423B63" w:rsidRDefault="006D1CF1" w:rsidP="00A23A87">
            <w:pPr>
              <w:rPr>
                <w:rFonts w:ascii="Calibri" w:eastAsia="Times New Roman" w:hAnsi="Calibri" w:cs="Calibri"/>
                <w:b/>
                <w:bCs/>
                <w:sz w:val="22"/>
              </w:rPr>
            </w:pPr>
            <w:r w:rsidRPr="00423B63">
              <w:rPr>
                <w:rFonts w:ascii="Calibri" w:hAnsi="Calibri" w:cs="Calibri"/>
                <w:sz w:val="22"/>
              </w:rPr>
              <w:t>&lt;Text&gt;</w:t>
            </w:r>
          </w:p>
        </w:tc>
      </w:tr>
      <w:tr w:rsidR="006D1CF1" w:rsidRPr="00423B63" w14:paraId="73217886" w14:textId="77777777" w:rsidTr="00A23A87">
        <w:trPr>
          <w:trHeight w:val="19"/>
        </w:trPr>
        <w:tc>
          <w:tcPr>
            <w:tcW w:w="885" w:type="pct"/>
            <w:vAlign w:val="center"/>
            <w:hideMark/>
          </w:tcPr>
          <w:p w14:paraId="6F617167" w14:textId="77777777" w:rsidR="006D1CF1" w:rsidRPr="00423B63" w:rsidRDefault="006D1CF1" w:rsidP="00A23A87">
            <w:pPr>
              <w:rPr>
                <w:rFonts w:ascii="Calibri" w:hAnsi="Calibri" w:cs="Calibri"/>
                <w:b/>
                <w:bCs/>
                <w:sz w:val="22"/>
              </w:rPr>
            </w:pPr>
            <w:r w:rsidRPr="00423B63">
              <w:rPr>
                <w:rFonts w:ascii="Calibri" w:hAnsi="Calibri" w:cs="Calibri"/>
                <w:b/>
                <w:bCs/>
                <w:sz w:val="22"/>
              </w:rPr>
              <w:t>Model(s):</w:t>
            </w:r>
          </w:p>
          <w:p w14:paraId="08485D3B" w14:textId="77777777" w:rsidR="006D1CF1" w:rsidRPr="00423B63" w:rsidRDefault="006D1CF1" w:rsidP="00A23A87">
            <w:pPr>
              <w:rPr>
                <w:rFonts w:ascii="Calibri" w:eastAsia="Times New Roman" w:hAnsi="Calibri" w:cs="Calibri"/>
                <w:b/>
                <w:bCs/>
                <w:i/>
                <w:iCs/>
                <w:sz w:val="22"/>
              </w:rPr>
            </w:pPr>
            <w:r w:rsidRPr="00423B63">
              <w:rPr>
                <w:rFonts w:ascii="Calibri" w:hAnsi="Calibri" w:cs="Calibri"/>
                <w:b/>
                <w:bCs/>
                <w:i/>
                <w:iCs/>
                <w:sz w:val="22"/>
              </w:rPr>
              <w:t xml:space="preserve">(provide details or code) </w:t>
            </w:r>
          </w:p>
        </w:tc>
        <w:tc>
          <w:tcPr>
            <w:tcW w:w="4115" w:type="pct"/>
            <w:noWrap/>
            <w:vAlign w:val="center"/>
          </w:tcPr>
          <w:p w14:paraId="5B2D479F" w14:textId="77777777" w:rsidR="006D1CF1" w:rsidRPr="00423B63" w:rsidRDefault="006D1CF1" w:rsidP="00A23A87">
            <w:pPr>
              <w:rPr>
                <w:rFonts w:ascii="Calibri" w:hAnsi="Calibri" w:cs="Calibri"/>
                <w:sz w:val="22"/>
              </w:rPr>
            </w:pPr>
            <w:r w:rsidRPr="00423B63">
              <w:rPr>
                <w:rFonts w:ascii="Calibri" w:hAnsi="Calibri" w:cs="Calibri"/>
                <w:sz w:val="22"/>
              </w:rPr>
              <w:t>&lt;Text&gt;</w:t>
            </w:r>
          </w:p>
        </w:tc>
      </w:tr>
      <w:tr w:rsidR="006D1CF1" w:rsidRPr="00423B63" w14:paraId="4E134CF2" w14:textId="77777777" w:rsidTr="00A23A87">
        <w:trPr>
          <w:trHeight w:val="19"/>
        </w:trPr>
        <w:tc>
          <w:tcPr>
            <w:tcW w:w="885" w:type="pct"/>
            <w:shd w:val="clear" w:color="auto" w:fill="3B1C1C" w:themeFill="accent1"/>
            <w:vAlign w:val="center"/>
            <w:hideMark/>
          </w:tcPr>
          <w:p w14:paraId="66199DBF" w14:textId="77777777" w:rsidR="006D1CF1" w:rsidRPr="00423B63" w:rsidRDefault="006D1CF1" w:rsidP="00A23A87">
            <w:pPr>
              <w:rPr>
                <w:rFonts w:ascii="Calibri" w:eastAsia="Times New Roman" w:hAnsi="Calibri" w:cs="Calibri"/>
                <w:b/>
                <w:bCs/>
                <w:sz w:val="22"/>
              </w:rPr>
            </w:pPr>
            <w:r w:rsidRPr="00423B63">
              <w:rPr>
                <w:rFonts w:ascii="Calibri" w:hAnsi="Calibri" w:cs="Calibri"/>
                <w:b/>
                <w:bCs/>
                <w:sz w:val="22"/>
              </w:rPr>
              <w:lastRenderedPageBreak/>
              <w:t xml:space="preserve">Confounding adjustment method </w:t>
            </w:r>
          </w:p>
          <w:p w14:paraId="7FC585F8" w14:textId="77777777" w:rsidR="006D1CF1" w:rsidRPr="00423B63" w:rsidRDefault="006D1CF1" w:rsidP="00A23A87">
            <w:pPr>
              <w:rPr>
                <w:rFonts w:ascii="Calibri" w:eastAsia="Times New Roman" w:hAnsi="Calibri" w:cs="Calibri"/>
                <w:b/>
                <w:bCs/>
                <w:sz w:val="22"/>
              </w:rPr>
            </w:pPr>
          </w:p>
        </w:tc>
        <w:tc>
          <w:tcPr>
            <w:tcW w:w="4115" w:type="pct"/>
            <w:shd w:val="clear" w:color="auto" w:fill="3B1C1C" w:themeFill="accent1"/>
            <w:noWrap/>
            <w:vAlign w:val="center"/>
          </w:tcPr>
          <w:p w14:paraId="57B17646" w14:textId="77777777" w:rsidR="006D1CF1" w:rsidRPr="00423B63" w:rsidRDefault="006D1CF1" w:rsidP="00A23A87">
            <w:pPr>
              <w:rPr>
                <w:rFonts w:ascii="Calibri" w:hAnsi="Calibri" w:cs="Calibri"/>
                <w:b/>
                <w:bCs/>
                <w:i/>
                <w:iCs/>
                <w:color w:val="BA6F6F" w:themeColor="accent1" w:themeTint="80"/>
                <w:szCs w:val="20"/>
              </w:rPr>
            </w:pPr>
            <w:r w:rsidRPr="00423B63">
              <w:rPr>
                <w:rFonts w:ascii="Calibri" w:hAnsi="Calibri" w:cs="Calibri"/>
                <w:b/>
                <w:bCs/>
                <w:i/>
                <w:iCs/>
                <w:color w:val="BA6F6F" w:themeColor="accent1" w:themeTint="80"/>
                <w:szCs w:val="20"/>
              </w:rPr>
              <w:t>Name method and provide relevant details, e.g. bivariate, multivariable, propensity score matching (specify matching algorithm ratio and calliper), propensity score weighting (specify weight formula, trimming, truncation), propensity score stratification (specify strata definition), other.</w:t>
            </w:r>
          </w:p>
        </w:tc>
      </w:tr>
      <w:tr w:rsidR="006D1CF1" w:rsidRPr="00423B63" w14:paraId="143D2E06" w14:textId="77777777" w:rsidTr="00A23A87">
        <w:trPr>
          <w:trHeight w:val="19"/>
        </w:trPr>
        <w:tc>
          <w:tcPr>
            <w:tcW w:w="885" w:type="pct"/>
            <w:vAlign w:val="center"/>
            <w:hideMark/>
          </w:tcPr>
          <w:p w14:paraId="557BC0DF" w14:textId="77777777" w:rsidR="006D1CF1" w:rsidRPr="00423B63" w:rsidRDefault="006D1CF1" w:rsidP="00A23A87">
            <w:pPr>
              <w:ind w:left="423"/>
              <w:rPr>
                <w:rFonts w:ascii="Calibri" w:eastAsia="Times New Roman" w:hAnsi="Calibri" w:cs="Calibri"/>
                <w:b/>
                <w:bCs/>
                <w:i/>
                <w:iCs/>
                <w:sz w:val="22"/>
              </w:rPr>
            </w:pPr>
          </w:p>
        </w:tc>
        <w:tc>
          <w:tcPr>
            <w:tcW w:w="4115" w:type="pct"/>
            <w:noWrap/>
            <w:vAlign w:val="center"/>
          </w:tcPr>
          <w:p w14:paraId="07A30681" w14:textId="77777777" w:rsidR="006D1CF1" w:rsidRPr="00423B63" w:rsidRDefault="006D1CF1" w:rsidP="00A23A87">
            <w:pPr>
              <w:rPr>
                <w:rFonts w:ascii="Calibri" w:hAnsi="Calibri" w:cs="Calibri"/>
                <w:sz w:val="22"/>
              </w:rPr>
            </w:pPr>
            <w:r w:rsidRPr="00423B63">
              <w:rPr>
                <w:rFonts w:ascii="Calibri" w:hAnsi="Calibri" w:cs="Calibri"/>
                <w:sz w:val="22"/>
              </w:rPr>
              <w:t>&lt;Text&gt;</w:t>
            </w:r>
          </w:p>
        </w:tc>
      </w:tr>
      <w:tr w:rsidR="006D1CF1" w:rsidRPr="00423B63" w14:paraId="7D717CCA" w14:textId="77777777" w:rsidTr="00A23A87">
        <w:trPr>
          <w:trHeight w:val="19"/>
        </w:trPr>
        <w:tc>
          <w:tcPr>
            <w:tcW w:w="885" w:type="pct"/>
            <w:shd w:val="clear" w:color="auto" w:fill="3B1C1C" w:themeFill="accent1"/>
            <w:vAlign w:val="center"/>
          </w:tcPr>
          <w:p w14:paraId="0A1B67A3" w14:textId="77777777" w:rsidR="006D1CF1" w:rsidRPr="00423B63" w:rsidRDefault="006D1CF1" w:rsidP="00A23A87">
            <w:pPr>
              <w:ind w:leftChars="-12" w:left="5" w:hangingChars="13" w:hanging="29"/>
              <w:rPr>
                <w:rFonts w:ascii="Calibri" w:hAnsi="Calibri" w:cs="Calibri"/>
                <w:b/>
                <w:bCs/>
                <w:sz w:val="22"/>
              </w:rPr>
            </w:pPr>
            <w:r w:rsidRPr="00423B63">
              <w:rPr>
                <w:rFonts w:ascii="Calibri" w:hAnsi="Calibri" w:cs="Calibri"/>
                <w:b/>
                <w:bCs/>
                <w:sz w:val="22"/>
              </w:rPr>
              <w:t xml:space="preserve">Missing data methods </w:t>
            </w:r>
          </w:p>
        </w:tc>
        <w:tc>
          <w:tcPr>
            <w:tcW w:w="4115" w:type="pct"/>
            <w:shd w:val="clear" w:color="auto" w:fill="3B1C1C" w:themeFill="accent1"/>
            <w:noWrap/>
            <w:vAlign w:val="center"/>
          </w:tcPr>
          <w:p w14:paraId="58638851" w14:textId="77777777" w:rsidR="006D1CF1" w:rsidRPr="00423B63" w:rsidRDefault="006D1CF1" w:rsidP="00A23A87">
            <w:pPr>
              <w:ind w:leftChars="-12" w:left="5" w:hangingChars="13" w:hanging="29"/>
              <w:rPr>
                <w:rFonts w:ascii="Calibri" w:hAnsi="Calibri" w:cs="Calibri"/>
                <w:b/>
                <w:bCs/>
                <w:i/>
                <w:iCs/>
                <w:sz w:val="22"/>
              </w:rPr>
            </w:pPr>
            <w:r w:rsidRPr="00423B63">
              <w:rPr>
                <w:rFonts w:ascii="Calibri" w:eastAsia="Times New Roman" w:hAnsi="Calibri" w:cs="Calibri"/>
                <w:b/>
                <w:bCs/>
                <w:sz w:val="22"/>
              </w:rPr>
              <w:t> </w:t>
            </w:r>
            <w:r w:rsidRPr="00423B63">
              <w:rPr>
                <w:rFonts w:ascii="Calibri" w:hAnsi="Calibri" w:cs="Calibri"/>
                <w:b/>
                <w:bCs/>
                <w:i/>
                <w:iCs/>
                <w:color w:val="BA6F6F" w:themeColor="accent1" w:themeTint="80"/>
                <w:szCs w:val="20"/>
              </w:rPr>
              <w:t>Name method and provide relevant details, e.g. missing indicators, complete case, last value carried forward, multiple imputation (specify model/variables), other.</w:t>
            </w:r>
          </w:p>
        </w:tc>
      </w:tr>
      <w:tr w:rsidR="006D1CF1" w:rsidRPr="00423B63" w14:paraId="1327B59A" w14:textId="77777777" w:rsidTr="00A23A87">
        <w:trPr>
          <w:trHeight w:val="19"/>
        </w:trPr>
        <w:tc>
          <w:tcPr>
            <w:tcW w:w="885" w:type="pct"/>
            <w:vAlign w:val="center"/>
          </w:tcPr>
          <w:p w14:paraId="05CD4AC5" w14:textId="77777777" w:rsidR="006D1CF1" w:rsidRPr="00423B63" w:rsidRDefault="006D1CF1" w:rsidP="00A23A87">
            <w:pPr>
              <w:ind w:leftChars="-12" w:left="5" w:hangingChars="13" w:hanging="29"/>
              <w:rPr>
                <w:rFonts w:ascii="Calibri" w:hAnsi="Calibri" w:cs="Calibri"/>
                <w:b/>
                <w:bCs/>
                <w:sz w:val="22"/>
              </w:rPr>
            </w:pPr>
            <w:r w:rsidRPr="00423B63">
              <w:rPr>
                <w:rFonts w:ascii="Calibri" w:hAnsi="Calibri" w:cs="Calibri"/>
                <w:b/>
                <w:bCs/>
                <w:sz w:val="22"/>
              </w:rPr>
              <w:t xml:space="preserve">     </w:t>
            </w:r>
          </w:p>
        </w:tc>
        <w:tc>
          <w:tcPr>
            <w:tcW w:w="4115" w:type="pct"/>
            <w:noWrap/>
            <w:vAlign w:val="center"/>
          </w:tcPr>
          <w:p w14:paraId="2FBA24EF" w14:textId="77777777" w:rsidR="006D1CF1" w:rsidRPr="00423B63" w:rsidRDefault="006D1CF1" w:rsidP="00A23A87">
            <w:pPr>
              <w:rPr>
                <w:rFonts w:ascii="Calibri" w:hAnsi="Calibri" w:cs="Calibri"/>
                <w:sz w:val="22"/>
              </w:rPr>
            </w:pPr>
            <w:r w:rsidRPr="00423B63">
              <w:rPr>
                <w:rFonts w:ascii="Calibri" w:hAnsi="Calibri" w:cs="Calibri"/>
                <w:sz w:val="22"/>
              </w:rPr>
              <w:t>&lt;Text&gt;</w:t>
            </w:r>
          </w:p>
        </w:tc>
      </w:tr>
      <w:tr w:rsidR="006D1CF1" w:rsidRPr="00423B63" w14:paraId="51F4DC63" w14:textId="77777777" w:rsidTr="00A23A87">
        <w:trPr>
          <w:trHeight w:val="19"/>
        </w:trPr>
        <w:tc>
          <w:tcPr>
            <w:tcW w:w="885" w:type="pct"/>
            <w:shd w:val="clear" w:color="auto" w:fill="3B1C1C" w:themeFill="accent1"/>
            <w:vAlign w:val="center"/>
          </w:tcPr>
          <w:p w14:paraId="756E8113" w14:textId="77777777" w:rsidR="006D1CF1" w:rsidRPr="00423B63" w:rsidRDefault="006D1CF1" w:rsidP="00A23A87">
            <w:pPr>
              <w:ind w:leftChars="-12" w:left="5" w:hangingChars="13" w:hanging="29"/>
              <w:rPr>
                <w:rFonts w:ascii="Calibri" w:hAnsi="Calibri" w:cs="Calibri"/>
                <w:b/>
                <w:bCs/>
                <w:sz w:val="22"/>
              </w:rPr>
            </w:pPr>
            <w:r w:rsidRPr="00423B63">
              <w:rPr>
                <w:rFonts w:ascii="Calibri" w:hAnsi="Calibri" w:cs="Calibri"/>
                <w:b/>
                <w:bCs/>
                <w:sz w:val="22"/>
              </w:rPr>
              <w:t>Subgroup Analyses</w:t>
            </w:r>
          </w:p>
        </w:tc>
        <w:tc>
          <w:tcPr>
            <w:tcW w:w="4115" w:type="pct"/>
            <w:shd w:val="clear" w:color="auto" w:fill="3B1C1C" w:themeFill="accent1"/>
            <w:noWrap/>
            <w:vAlign w:val="center"/>
          </w:tcPr>
          <w:p w14:paraId="2B5AB595" w14:textId="77777777" w:rsidR="006D1CF1" w:rsidRPr="00423B63" w:rsidRDefault="006D1CF1" w:rsidP="00A23A87">
            <w:pPr>
              <w:rPr>
                <w:rFonts w:ascii="Calibri" w:eastAsia="Times New Roman" w:hAnsi="Calibri" w:cs="Calibri"/>
                <w:b/>
                <w:bCs/>
                <w:i/>
                <w:iCs/>
                <w:sz w:val="22"/>
              </w:rPr>
            </w:pPr>
            <w:r w:rsidRPr="00423B63">
              <w:rPr>
                <w:rFonts w:ascii="Calibri" w:eastAsia="Times New Roman" w:hAnsi="Calibri" w:cs="Calibri"/>
                <w:b/>
                <w:bCs/>
                <w:i/>
                <w:iCs/>
                <w:color w:val="BA6F6F" w:themeColor="accent1" w:themeTint="80"/>
                <w:szCs w:val="20"/>
              </w:rPr>
              <w:t>List all subgroups</w:t>
            </w:r>
          </w:p>
        </w:tc>
      </w:tr>
      <w:tr w:rsidR="006D1CF1" w:rsidRPr="00423B63" w14:paraId="2F21F429" w14:textId="77777777" w:rsidTr="00A23A87">
        <w:trPr>
          <w:trHeight w:val="19"/>
        </w:trPr>
        <w:tc>
          <w:tcPr>
            <w:tcW w:w="885" w:type="pct"/>
            <w:vAlign w:val="center"/>
          </w:tcPr>
          <w:p w14:paraId="39B791D7" w14:textId="77777777" w:rsidR="006D1CF1" w:rsidRPr="00423B63" w:rsidRDefault="006D1CF1" w:rsidP="00A23A87">
            <w:pPr>
              <w:ind w:leftChars="-12" w:left="5" w:hangingChars="13" w:hanging="29"/>
              <w:rPr>
                <w:rFonts w:ascii="Calibri" w:hAnsi="Calibri" w:cs="Calibri"/>
                <w:b/>
                <w:bCs/>
                <w:sz w:val="22"/>
              </w:rPr>
            </w:pPr>
          </w:p>
        </w:tc>
        <w:tc>
          <w:tcPr>
            <w:tcW w:w="4115" w:type="pct"/>
            <w:noWrap/>
            <w:vAlign w:val="center"/>
          </w:tcPr>
          <w:p w14:paraId="5262B0B5" w14:textId="77777777" w:rsidR="006D1CF1" w:rsidRPr="00423B63" w:rsidRDefault="006D1CF1" w:rsidP="00A23A87">
            <w:pPr>
              <w:rPr>
                <w:rFonts w:ascii="Calibri" w:hAnsi="Calibri" w:cs="Calibri"/>
                <w:sz w:val="22"/>
              </w:rPr>
            </w:pPr>
            <w:r w:rsidRPr="00423B63">
              <w:rPr>
                <w:rFonts w:ascii="Calibri" w:hAnsi="Calibri" w:cs="Calibri"/>
                <w:sz w:val="22"/>
              </w:rPr>
              <w:t>&lt;Text&gt;</w:t>
            </w:r>
          </w:p>
        </w:tc>
      </w:tr>
    </w:tbl>
    <w:p w14:paraId="44A08BA8" w14:textId="77777777" w:rsidR="006D1CF1" w:rsidRPr="00423B63" w:rsidRDefault="006D1CF1" w:rsidP="006D1CF1">
      <w:pPr>
        <w:pStyle w:val="Explanation"/>
        <w:rPr>
          <w:u w:val="single"/>
        </w:rPr>
      </w:pPr>
      <w:r w:rsidRPr="00423B63">
        <w:rPr>
          <w:u w:val="single"/>
        </w:rPr>
        <w:t xml:space="preserve">Description of the variables of these tables can be found below: </w:t>
      </w:r>
    </w:p>
    <w:p w14:paraId="5E1A7FCD" w14:textId="77777777" w:rsidR="006D1CF1" w:rsidRPr="00423B63" w:rsidRDefault="006D1CF1" w:rsidP="006D1CF1">
      <w:pPr>
        <w:pStyle w:val="Explanation"/>
        <w:numPr>
          <w:ilvl w:val="0"/>
          <w:numId w:val="43"/>
        </w:numPr>
        <w:spacing w:line="276" w:lineRule="auto"/>
        <w:ind w:left="425" w:hanging="357"/>
      </w:pPr>
      <w:r w:rsidRPr="00423B63">
        <w:rPr>
          <w:b/>
          <w:bCs/>
        </w:rPr>
        <w:t>Hypothesis</w:t>
      </w:r>
      <w:r w:rsidRPr="00423B63">
        <w:t>: State the hypothesis being tested.</w:t>
      </w:r>
    </w:p>
    <w:p w14:paraId="39A5B829" w14:textId="77777777" w:rsidR="006D1CF1" w:rsidRPr="00423B63" w:rsidRDefault="006D1CF1" w:rsidP="006D1CF1">
      <w:pPr>
        <w:pStyle w:val="Explanation"/>
        <w:numPr>
          <w:ilvl w:val="0"/>
          <w:numId w:val="43"/>
        </w:numPr>
        <w:spacing w:line="276" w:lineRule="auto"/>
        <w:ind w:left="425" w:hanging="357"/>
      </w:pPr>
      <w:r w:rsidRPr="00423B63">
        <w:rPr>
          <w:b/>
          <w:bCs/>
        </w:rPr>
        <w:t>Exposure contrast</w:t>
      </w:r>
      <w:r w:rsidRPr="00423B63">
        <w:t>: State the exposure contrast being evaluated.</w:t>
      </w:r>
    </w:p>
    <w:p w14:paraId="2596CAD2" w14:textId="77777777" w:rsidR="006D1CF1" w:rsidRPr="00423B63" w:rsidRDefault="006D1CF1" w:rsidP="006D1CF1">
      <w:pPr>
        <w:pStyle w:val="Explanation"/>
        <w:numPr>
          <w:ilvl w:val="0"/>
          <w:numId w:val="43"/>
        </w:numPr>
        <w:spacing w:line="276" w:lineRule="auto"/>
        <w:ind w:left="425" w:hanging="357"/>
      </w:pPr>
      <w:r w:rsidRPr="00423B63">
        <w:rPr>
          <w:b/>
          <w:bCs/>
        </w:rPr>
        <w:t>Outcome</w:t>
      </w:r>
      <w:r w:rsidRPr="00423B63">
        <w:t>: State the outcome being evaluated.</w:t>
      </w:r>
    </w:p>
    <w:p w14:paraId="24EFB089" w14:textId="77777777" w:rsidR="006D1CF1" w:rsidRPr="00423B63" w:rsidRDefault="006D1CF1" w:rsidP="006D1CF1">
      <w:pPr>
        <w:pStyle w:val="Explanation"/>
        <w:numPr>
          <w:ilvl w:val="0"/>
          <w:numId w:val="43"/>
        </w:numPr>
        <w:spacing w:line="276" w:lineRule="auto"/>
        <w:ind w:left="425" w:hanging="357"/>
      </w:pPr>
      <w:r w:rsidRPr="00423B63">
        <w:rPr>
          <w:b/>
          <w:bCs/>
        </w:rPr>
        <w:t>Analytic software</w:t>
      </w:r>
      <w:r w:rsidRPr="00423B63">
        <w:t>: Name the software being used (include packages, version numbers, etc.).</w:t>
      </w:r>
    </w:p>
    <w:p w14:paraId="1A542DDF" w14:textId="77777777" w:rsidR="006D1CF1" w:rsidRPr="00423B63" w:rsidRDefault="006D1CF1" w:rsidP="006D1CF1">
      <w:pPr>
        <w:pStyle w:val="Explanation"/>
        <w:numPr>
          <w:ilvl w:val="0"/>
          <w:numId w:val="43"/>
        </w:numPr>
        <w:spacing w:line="276" w:lineRule="auto"/>
        <w:ind w:left="425" w:hanging="357"/>
      </w:pPr>
      <w:r w:rsidRPr="00423B63">
        <w:rPr>
          <w:b/>
          <w:bCs/>
        </w:rPr>
        <w:t>Model(s)</w:t>
      </w:r>
      <w:r w:rsidRPr="00423B63">
        <w:t>: Provide details about the models involved in inferential analyses (e.g. Cox proportional hazards outcome model: followuptime*status (0) = exposure; Logistic regression propensity score model: exposure = COV1 + COV2).</w:t>
      </w:r>
    </w:p>
    <w:p w14:paraId="2A707D09" w14:textId="77777777" w:rsidR="006D1CF1" w:rsidRPr="00423B63" w:rsidRDefault="006D1CF1" w:rsidP="006D1CF1">
      <w:pPr>
        <w:pStyle w:val="Explanation"/>
        <w:numPr>
          <w:ilvl w:val="0"/>
          <w:numId w:val="43"/>
        </w:numPr>
        <w:spacing w:line="276" w:lineRule="auto"/>
        <w:ind w:left="425" w:hanging="357"/>
      </w:pPr>
      <w:r w:rsidRPr="00423B63">
        <w:rPr>
          <w:b/>
          <w:bCs/>
        </w:rPr>
        <w:t>Confounding adjustment method</w:t>
      </w:r>
      <w:r w:rsidRPr="00423B63">
        <w:t>: Check the relevant methods and provide relevant details as prompted in the table.</w:t>
      </w:r>
    </w:p>
    <w:p w14:paraId="38797E83" w14:textId="77777777" w:rsidR="006D1CF1" w:rsidRPr="00423B63" w:rsidRDefault="006D1CF1" w:rsidP="006D1CF1">
      <w:pPr>
        <w:pStyle w:val="Explanation"/>
        <w:numPr>
          <w:ilvl w:val="0"/>
          <w:numId w:val="43"/>
        </w:numPr>
        <w:spacing w:line="276" w:lineRule="auto"/>
        <w:ind w:left="425" w:hanging="357"/>
      </w:pPr>
      <w:r w:rsidRPr="00423B63">
        <w:rPr>
          <w:b/>
          <w:bCs/>
        </w:rPr>
        <w:t>Missing data methods</w:t>
      </w:r>
      <w:r w:rsidRPr="00423B63">
        <w:t>: Check the relevant methods and provide relevant details as prompted in the table.</w:t>
      </w:r>
    </w:p>
    <w:p w14:paraId="27F742EE" w14:textId="77777777" w:rsidR="006D1CF1" w:rsidRPr="00423B63" w:rsidRDefault="006D1CF1" w:rsidP="006D1CF1">
      <w:pPr>
        <w:pStyle w:val="Explanation"/>
        <w:numPr>
          <w:ilvl w:val="0"/>
          <w:numId w:val="43"/>
        </w:numPr>
        <w:spacing w:line="276" w:lineRule="auto"/>
        <w:ind w:left="425" w:hanging="357"/>
      </w:pPr>
      <w:r w:rsidRPr="00423B63">
        <w:rPr>
          <w:b/>
          <w:bCs/>
        </w:rPr>
        <w:t>Subgroup analysis</w:t>
      </w:r>
      <w:r w:rsidRPr="00423B63">
        <w:t>: List subgroup analyses that will be conducted based on the primary analysis parameters.</w:t>
      </w:r>
    </w:p>
    <w:p w14:paraId="53CF680C" w14:textId="77777777" w:rsidR="006D1CF1" w:rsidRDefault="006D1CF1" w:rsidP="006D1CF1">
      <w:pPr>
        <w:pStyle w:val="Explanation"/>
      </w:pPr>
    </w:p>
    <w:p w14:paraId="56D7680E" w14:textId="3110F016" w:rsidR="006D1CF1" w:rsidRPr="00423B63" w:rsidRDefault="006D1CF1" w:rsidP="006D1CF1">
      <w:r>
        <w:t>The description of sensitivity analyses</w:t>
      </w:r>
      <w:r w:rsidRPr="00423B63">
        <w:t xml:space="preserve"> </w:t>
      </w:r>
      <w:r w:rsidRPr="00423B63">
        <w:rPr>
          <w:rStyle w:val="ExplanationChar"/>
        </w:rPr>
        <w:t>(if planned)</w:t>
      </w:r>
      <w:r>
        <w:t xml:space="preserve"> is </w:t>
      </w:r>
      <w:r w:rsidRPr="00423B63">
        <w:t xml:space="preserve">presented by means of </w:t>
      </w:r>
      <w:r>
        <w:rPr>
          <w:b/>
          <w:bCs/>
        </w:rPr>
        <w:t>Table 10.</w:t>
      </w:r>
      <w:r w:rsidRPr="00423B63">
        <w:t xml:space="preserve"> </w:t>
      </w:r>
    </w:p>
    <w:p w14:paraId="20BFB6CE" w14:textId="77777777" w:rsidR="006D1CF1" w:rsidRPr="0029672B" w:rsidRDefault="006D1CF1" w:rsidP="006D1CF1">
      <w:pPr>
        <w:spacing w:before="120" w:after="120"/>
        <w:rPr>
          <w:rFonts w:cstheme="minorHAnsi"/>
          <w:color w:val="0000FF"/>
        </w:rPr>
      </w:pPr>
    </w:p>
    <w:p w14:paraId="75D4CEE1" w14:textId="4BDBA608" w:rsidR="006D1CF1" w:rsidRPr="000C65DF" w:rsidRDefault="006D1CF1" w:rsidP="006D1CF1">
      <w:pPr>
        <w:pStyle w:val="TableParagraph"/>
      </w:pPr>
      <w:bookmarkStart w:id="0" w:name="_Ref148438018"/>
      <w:r w:rsidRPr="006D1CF1">
        <w:lastRenderedPageBreak/>
        <w:t>Table</w:t>
      </w:r>
      <w:bookmarkEnd w:id="0"/>
      <w:r w:rsidRPr="006D1CF1">
        <w:t xml:space="preserve"> 10.</w:t>
      </w:r>
      <w:r w:rsidRPr="000C65DF">
        <w:t xml:space="preserve"> Sensitivity analyses – rationale, strengths and limitations.</w:t>
      </w:r>
    </w:p>
    <w:tbl>
      <w:tblPr>
        <w:tblStyle w:val="GridTable4-Accent1"/>
        <w:tblW w:w="4963" w:type="pct"/>
        <w:tblBorders>
          <w:top w:val="single" w:sz="4" w:space="0" w:color="3B1C1C" w:themeColor="accent1"/>
          <w:left w:val="single" w:sz="4" w:space="0" w:color="3B1C1C" w:themeColor="accent1"/>
          <w:bottom w:val="single" w:sz="4" w:space="0" w:color="3B1C1C" w:themeColor="accent1"/>
          <w:right w:val="single" w:sz="4" w:space="0" w:color="3B1C1C" w:themeColor="accent1"/>
          <w:insideH w:val="single" w:sz="4" w:space="0" w:color="3B1C1C" w:themeColor="accent1"/>
          <w:insideV w:val="single" w:sz="4" w:space="0" w:color="3B1C1C" w:themeColor="accent1"/>
        </w:tblBorders>
        <w:tblLook w:val="04A0" w:firstRow="1" w:lastRow="0" w:firstColumn="1" w:lastColumn="0" w:noHBand="0" w:noVBand="1"/>
      </w:tblPr>
      <w:tblGrid>
        <w:gridCol w:w="1404"/>
        <w:gridCol w:w="1911"/>
        <w:gridCol w:w="1911"/>
        <w:gridCol w:w="2114"/>
        <w:gridCol w:w="2217"/>
      </w:tblGrid>
      <w:tr w:rsidR="006D1CF1" w:rsidRPr="00423B63" w14:paraId="72CC75EA" w14:textId="77777777" w:rsidTr="00A23A87">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734" w:type="pct"/>
            <w:tcBorders>
              <w:top w:val="none" w:sz="0" w:space="0" w:color="auto"/>
              <w:left w:val="none" w:sz="0" w:space="0" w:color="auto"/>
              <w:bottom w:val="none" w:sz="0" w:space="0" w:color="auto"/>
              <w:right w:val="none" w:sz="0" w:space="0" w:color="auto"/>
            </w:tcBorders>
            <w:vAlign w:val="center"/>
          </w:tcPr>
          <w:p w14:paraId="001189F9" w14:textId="77777777" w:rsidR="006D1CF1" w:rsidRPr="006A15E3" w:rsidRDefault="006D1CF1" w:rsidP="00A23A87">
            <w:pPr>
              <w:jc w:val="center"/>
              <w:rPr>
                <w:rFonts w:eastAsia="Times New Roman" w:cstheme="minorHAnsi"/>
                <w:b w:val="0"/>
                <w:bCs w:val="0"/>
                <w:sz w:val="22"/>
                <w:lang w:val="en-US"/>
              </w:rPr>
            </w:pPr>
          </w:p>
        </w:tc>
        <w:tc>
          <w:tcPr>
            <w:tcW w:w="1000" w:type="pct"/>
            <w:tcBorders>
              <w:top w:val="none" w:sz="0" w:space="0" w:color="auto"/>
              <w:left w:val="none" w:sz="0" w:space="0" w:color="auto"/>
              <w:bottom w:val="none" w:sz="0" w:space="0" w:color="auto"/>
              <w:right w:val="none" w:sz="0" w:space="0" w:color="auto"/>
            </w:tcBorders>
            <w:vAlign w:val="center"/>
            <w:hideMark/>
          </w:tcPr>
          <w:p w14:paraId="3BE6CF3A" w14:textId="77777777" w:rsidR="006D1CF1" w:rsidRPr="006A15E3" w:rsidRDefault="006D1CF1" w:rsidP="00A23A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lang w:val="en-US"/>
              </w:rPr>
            </w:pPr>
            <w:r w:rsidRPr="006A15E3">
              <w:rPr>
                <w:rFonts w:eastAsia="Times New Roman" w:cstheme="minorHAnsi"/>
                <w:sz w:val="22"/>
                <w:lang w:val="en-US"/>
              </w:rPr>
              <w:t>What is being varied? How?</w:t>
            </w:r>
          </w:p>
        </w:tc>
        <w:tc>
          <w:tcPr>
            <w:tcW w:w="1000" w:type="pct"/>
            <w:tcBorders>
              <w:top w:val="none" w:sz="0" w:space="0" w:color="auto"/>
              <w:left w:val="none" w:sz="0" w:space="0" w:color="auto"/>
              <w:bottom w:val="none" w:sz="0" w:space="0" w:color="auto"/>
              <w:right w:val="none" w:sz="0" w:space="0" w:color="auto"/>
            </w:tcBorders>
            <w:vAlign w:val="center"/>
            <w:hideMark/>
          </w:tcPr>
          <w:p w14:paraId="20A8BFA3" w14:textId="77777777" w:rsidR="006D1CF1" w:rsidRPr="006A15E3" w:rsidRDefault="006D1CF1" w:rsidP="00A23A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lang w:val="en-US"/>
              </w:rPr>
            </w:pPr>
            <w:r w:rsidRPr="006A15E3">
              <w:rPr>
                <w:rFonts w:eastAsia="Times New Roman" w:cstheme="minorHAnsi"/>
                <w:sz w:val="22"/>
                <w:lang w:val="en-US"/>
              </w:rPr>
              <w:t xml:space="preserve">Why? </w:t>
            </w:r>
            <w:r w:rsidRPr="006A15E3">
              <w:rPr>
                <w:rFonts w:eastAsia="Times New Roman" w:cstheme="minorHAnsi"/>
                <w:sz w:val="22"/>
                <w:lang w:val="en-US"/>
              </w:rPr>
              <w:br/>
              <w:t>(What do you expect to learn?)</w:t>
            </w:r>
          </w:p>
        </w:tc>
        <w:tc>
          <w:tcPr>
            <w:tcW w:w="1106" w:type="pct"/>
            <w:tcBorders>
              <w:top w:val="none" w:sz="0" w:space="0" w:color="auto"/>
              <w:left w:val="none" w:sz="0" w:space="0" w:color="auto"/>
              <w:bottom w:val="none" w:sz="0" w:space="0" w:color="auto"/>
              <w:right w:val="none" w:sz="0" w:space="0" w:color="auto"/>
            </w:tcBorders>
            <w:vAlign w:val="center"/>
            <w:hideMark/>
          </w:tcPr>
          <w:p w14:paraId="04CC8FFC" w14:textId="77777777" w:rsidR="006D1CF1" w:rsidRPr="006A15E3" w:rsidRDefault="006D1CF1" w:rsidP="00A23A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lang w:val="en-US"/>
              </w:rPr>
            </w:pPr>
            <w:r w:rsidRPr="006A15E3">
              <w:rPr>
                <w:rFonts w:eastAsia="Times New Roman" w:cstheme="minorHAnsi"/>
                <w:sz w:val="22"/>
                <w:lang w:val="en-US"/>
              </w:rPr>
              <w:t>Strengths of the sensitivity analysis compared to the primary</w:t>
            </w:r>
          </w:p>
        </w:tc>
        <w:tc>
          <w:tcPr>
            <w:tcW w:w="1161" w:type="pct"/>
            <w:tcBorders>
              <w:top w:val="none" w:sz="0" w:space="0" w:color="auto"/>
              <w:left w:val="none" w:sz="0" w:space="0" w:color="auto"/>
              <w:bottom w:val="none" w:sz="0" w:space="0" w:color="auto"/>
              <w:right w:val="none" w:sz="0" w:space="0" w:color="auto"/>
            </w:tcBorders>
            <w:vAlign w:val="center"/>
            <w:hideMark/>
          </w:tcPr>
          <w:p w14:paraId="36BC59C4" w14:textId="77777777" w:rsidR="006D1CF1" w:rsidRPr="006A15E3" w:rsidRDefault="006D1CF1" w:rsidP="00A23A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lang w:val="en-US"/>
              </w:rPr>
            </w:pPr>
            <w:r w:rsidRPr="006A15E3">
              <w:rPr>
                <w:rFonts w:eastAsia="Times New Roman" w:cstheme="minorHAnsi"/>
                <w:sz w:val="22"/>
                <w:lang w:val="en-US"/>
              </w:rPr>
              <w:t>Limitations of the sensitivity analysis compared to the primary</w:t>
            </w:r>
          </w:p>
        </w:tc>
      </w:tr>
      <w:tr w:rsidR="006D1CF1" w:rsidRPr="00423B63" w14:paraId="315FF95E" w14:textId="77777777" w:rsidTr="00A23A8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34" w:type="pct"/>
            <w:shd w:val="clear" w:color="auto" w:fill="FFFFFF" w:themeFill="background1"/>
            <w:vAlign w:val="center"/>
          </w:tcPr>
          <w:p w14:paraId="28D47750" w14:textId="77777777" w:rsidR="006D1CF1" w:rsidRPr="00423B63" w:rsidRDefault="006D1CF1" w:rsidP="00A23A87">
            <w:pPr>
              <w:jc w:val="center"/>
              <w:rPr>
                <w:rFonts w:eastAsia="Times New Roman" w:cstheme="minorHAnsi"/>
                <w:sz w:val="22"/>
              </w:rPr>
            </w:pPr>
            <w:r>
              <w:rPr>
                <w:rFonts w:cstheme="minorHAnsi"/>
                <w:sz w:val="22"/>
              </w:rPr>
              <w:t>Sensitivity analysis 1</w:t>
            </w:r>
          </w:p>
        </w:tc>
        <w:tc>
          <w:tcPr>
            <w:tcW w:w="1000" w:type="pct"/>
            <w:shd w:val="clear" w:color="auto" w:fill="FFFFFF" w:themeFill="background1"/>
            <w:vAlign w:val="center"/>
            <w:hideMark/>
          </w:tcPr>
          <w:p w14:paraId="79F201B7" w14:textId="77777777" w:rsidR="006D1CF1" w:rsidRPr="00423B63" w:rsidRDefault="006D1CF1" w:rsidP="00A23A87">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000" w:type="pct"/>
            <w:shd w:val="clear" w:color="auto" w:fill="FFFFFF" w:themeFill="background1"/>
            <w:vAlign w:val="center"/>
          </w:tcPr>
          <w:p w14:paraId="5438B886" w14:textId="77777777" w:rsidR="006D1CF1" w:rsidRPr="00423B63" w:rsidRDefault="006D1CF1" w:rsidP="00A23A87">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106" w:type="pct"/>
            <w:shd w:val="clear" w:color="auto" w:fill="FFFFFF" w:themeFill="background1"/>
            <w:vAlign w:val="center"/>
          </w:tcPr>
          <w:p w14:paraId="1F0BCE04" w14:textId="77777777" w:rsidR="006D1CF1" w:rsidRPr="00423B63" w:rsidRDefault="006D1CF1" w:rsidP="00A23A87">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161" w:type="pct"/>
            <w:shd w:val="clear" w:color="auto" w:fill="FFFFFF" w:themeFill="background1"/>
            <w:vAlign w:val="center"/>
            <w:hideMark/>
          </w:tcPr>
          <w:p w14:paraId="22EB210F" w14:textId="77777777" w:rsidR="006D1CF1" w:rsidRPr="00423B63" w:rsidRDefault="006D1CF1" w:rsidP="00A23A87">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2"/>
              </w:rPr>
            </w:pPr>
            <w:r w:rsidRPr="00423B63">
              <w:rPr>
                <w:rFonts w:cstheme="minorHAnsi"/>
                <w:sz w:val="22"/>
              </w:rPr>
              <w:t>&lt;Text&gt;</w:t>
            </w:r>
          </w:p>
        </w:tc>
      </w:tr>
      <w:tr w:rsidR="006D1CF1" w:rsidRPr="00423B63" w14:paraId="077999DB" w14:textId="77777777" w:rsidTr="00A23A87">
        <w:trPr>
          <w:trHeight w:val="432"/>
        </w:trPr>
        <w:tc>
          <w:tcPr>
            <w:cnfStyle w:val="001000000000" w:firstRow="0" w:lastRow="0" w:firstColumn="1" w:lastColumn="0" w:oddVBand="0" w:evenVBand="0" w:oddHBand="0" w:evenHBand="0" w:firstRowFirstColumn="0" w:firstRowLastColumn="0" w:lastRowFirstColumn="0" w:lastRowLastColumn="0"/>
            <w:tcW w:w="734" w:type="pct"/>
            <w:shd w:val="clear" w:color="auto" w:fill="DDE7F3"/>
            <w:vAlign w:val="center"/>
          </w:tcPr>
          <w:p w14:paraId="49EE5879" w14:textId="77777777" w:rsidR="006D1CF1" w:rsidRPr="00423B63" w:rsidRDefault="006D1CF1" w:rsidP="00A23A87">
            <w:pPr>
              <w:jc w:val="center"/>
              <w:rPr>
                <w:rFonts w:eastAsia="Times New Roman" w:cstheme="minorHAnsi"/>
                <w:sz w:val="22"/>
              </w:rPr>
            </w:pPr>
            <w:r>
              <w:rPr>
                <w:rFonts w:cstheme="minorHAnsi"/>
                <w:sz w:val="22"/>
              </w:rPr>
              <w:t>Sensitivity analysis 2</w:t>
            </w:r>
          </w:p>
        </w:tc>
        <w:tc>
          <w:tcPr>
            <w:tcW w:w="1000" w:type="pct"/>
            <w:shd w:val="clear" w:color="auto" w:fill="DDE7F3"/>
            <w:vAlign w:val="center"/>
          </w:tcPr>
          <w:p w14:paraId="57C5052E" w14:textId="77777777" w:rsidR="006D1CF1" w:rsidRPr="00423B63" w:rsidRDefault="006D1CF1" w:rsidP="00A23A8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000" w:type="pct"/>
            <w:shd w:val="clear" w:color="auto" w:fill="DDE7F3"/>
            <w:vAlign w:val="center"/>
          </w:tcPr>
          <w:p w14:paraId="3C648CC7" w14:textId="77777777" w:rsidR="006D1CF1" w:rsidRPr="00423B63" w:rsidRDefault="006D1CF1" w:rsidP="00A23A8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106" w:type="pct"/>
            <w:shd w:val="clear" w:color="auto" w:fill="DDE7F3"/>
            <w:vAlign w:val="center"/>
          </w:tcPr>
          <w:p w14:paraId="78798AAD" w14:textId="77777777" w:rsidR="006D1CF1" w:rsidRPr="00423B63" w:rsidRDefault="006D1CF1" w:rsidP="00A23A8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161" w:type="pct"/>
            <w:shd w:val="clear" w:color="auto" w:fill="DDE7F3"/>
            <w:vAlign w:val="center"/>
          </w:tcPr>
          <w:p w14:paraId="69CA0DA0" w14:textId="77777777" w:rsidR="006D1CF1" w:rsidRPr="00423B63" w:rsidRDefault="006D1CF1" w:rsidP="00A23A8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2"/>
              </w:rPr>
            </w:pPr>
            <w:r w:rsidRPr="00423B63">
              <w:rPr>
                <w:rFonts w:cstheme="minorHAnsi"/>
                <w:sz w:val="22"/>
              </w:rPr>
              <w:t>&lt;Text&gt;</w:t>
            </w:r>
          </w:p>
        </w:tc>
      </w:tr>
    </w:tbl>
    <w:p w14:paraId="5F101B28" w14:textId="77777777" w:rsidR="006D1CF1" w:rsidRDefault="006D1CF1" w:rsidP="006D1CF1">
      <w:pPr>
        <w:pStyle w:val="ListParagraph"/>
        <w:spacing w:before="120" w:after="120"/>
        <w:ind w:left="714"/>
        <w:contextualSpacing w:val="0"/>
        <w:rPr>
          <w:rFonts w:asciiTheme="minorHAnsi" w:hAnsiTheme="minorHAnsi" w:cstheme="minorHAnsi"/>
          <w:color w:val="0000FF"/>
          <w:sz w:val="22"/>
          <w:szCs w:val="22"/>
        </w:rPr>
      </w:pPr>
    </w:p>
    <w:p w14:paraId="07EEBB01" w14:textId="77777777" w:rsidR="006D1CF1" w:rsidRPr="000C65DF" w:rsidRDefault="006D1CF1" w:rsidP="006D1CF1">
      <w:pPr>
        <w:rPr>
          <w:rFonts w:cstheme="minorHAnsi"/>
          <w:color w:val="0000FF"/>
          <w:sz w:val="22"/>
        </w:rPr>
      </w:pPr>
      <w:r>
        <w:rPr>
          <w:rFonts w:cstheme="minorHAnsi"/>
          <w:color w:val="0000FF"/>
        </w:rPr>
        <w:br w:type="page"/>
      </w:r>
    </w:p>
    <w:p w14:paraId="0B6DBE94" w14:textId="77777777" w:rsidR="000D4509" w:rsidRDefault="000D4509" w:rsidP="000D4509"/>
    <w:p w14:paraId="678C052E" w14:textId="0B94EDEE" w:rsidR="000D4509" w:rsidRDefault="000D4509" w:rsidP="000D4509">
      <w:pPr>
        <w:pStyle w:val="Heading3"/>
      </w:pPr>
      <w:r>
        <w:t>Patient privacy protection</w:t>
      </w:r>
    </w:p>
    <w:p w14:paraId="08FE9546" w14:textId="77777777" w:rsidR="000D4509" w:rsidRDefault="000D4509" w:rsidP="000D4509"/>
    <w:p w14:paraId="14D3699C" w14:textId="5FD79BE0" w:rsidR="000D4509" w:rsidRDefault="000D4509" w:rsidP="000D4509">
      <w:pPr>
        <w:pStyle w:val="Heading3"/>
      </w:pPr>
      <w:r>
        <w:t>Statistical model specification and ssumptions of the analytical approach considered</w:t>
      </w:r>
    </w:p>
    <w:p w14:paraId="73D60744" w14:textId="77777777" w:rsidR="000D4509" w:rsidRDefault="000D4509" w:rsidP="000D4509"/>
    <w:p w14:paraId="13657FDC" w14:textId="4818434F" w:rsidR="000D4509" w:rsidRDefault="000D4509" w:rsidP="000D4509">
      <w:pPr>
        <w:pStyle w:val="Heading3"/>
      </w:pPr>
      <w:r>
        <w:t>Methods to derive parameters of interest</w:t>
      </w:r>
    </w:p>
    <w:p w14:paraId="215ACCAD" w14:textId="77777777" w:rsidR="000D4509" w:rsidRDefault="000D4509" w:rsidP="000D4509"/>
    <w:p w14:paraId="208B308B" w14:textId="109E5CE0" w:rsidR="000D4509" w:rsidRDefault="000D4509" w:rsidP="000D4509">
      <w:pPr>
        <w:pStyle w:val="Heading3"/>
      </w:pPr>
      <w:r>
        <w:t>Methods planned to obtain point estimates with confidence intervals of measures of occurrence</w:t>
      </w:r>
    </w:p>
    <w:p w14:paraId="74985E61" w14:textId="77777777" w:rsidR="000D4509" w:rsidRDefault="000D4509" w:rsidP="000D4509"/>
    <w:p w14:paraId="353D16A5" w14:textId="07E9C6E2" w:rsidR="000D4509" w:rsidRDefault="000D4509" w:rsidP="000D4509">
      <w:pPr>
        <w:pStyle w:val="Heading3"/>
      </w:pPr>
      <w:r>
        <w:t>Methods to control for potential sources of bias</w:t>
      </w:r>
    </w:p>
    <w:p w14:paraId="69C47FAA" w14:textId="77777777" w:rsidR="000D4509" w:rsidRDefault="000D4509" w:rsidP="000D4509"/>
    <w:p w14:paraId="07F38BAB" w14:textId="7D5C65B8" w:rsidR="000D4509" w:rsidRDefault="000D4509" w:rsidP="000D4509">
      <w:pPr>
        <w:pStyle w:val="Heading3"/>
      </w:pPr>
      <w:r>
        <w:t>Methods to deal with missing data</w:t>
      </w:r>
    </w:p>
    <w:p w14:paraId="7F35C108" w14:textId="77777777" w:rsidR="000D4509" w:rsidRDefault="000D4509" w:rsidP="000D4509"/>
    <w:p w14:paraId="1A6EB4A5" w14:textId="34E439A8" w:rsidR="000D4509" w:rsidRDefault="000D4509" w:rsidP="000D4509">
      <w:pPr>
        <w:pStyle w:val="Heading3"/>
      </w:pPr>
      <w:r>
        <w:t>Evidence synthesis</w:t>
      </w:r>
    </w:p>
    <w:p w14:paraId="2579561B" w14:textId="77777777" w:rsidR="000D4509" w:rsidRDefault="000D4509" w:rsidP="000D4509"/>
    <w:p w14:paraId="18915C73" w14:textId="1C40B0A6" w:rsidR="000D4509" w:rsidRDefault="000D4509" w:rsidP="000D4509">
      <w:pPr>
        <w:pStyle w:val="Heading1"/>
      </w:pPr>
      <w:r>
        <w:t>Data Management</w:t>
      </w:r>
    </w:p>
    <w:p w14:paraId="50EF4CB1" w14:textId="1C7C97A2" w:rsidR="000D4509" w:rsidRDefault="000D4509" w:rsidP="000D4509">
      <w:pPr>
        <w:pStyle w:val="Heading2"/>
      </w:pPr>
      <w:r>
        <w:t>Data management</w:t>
      </w:r>
    </w:p>
    <w:p w14:paraId="44D9548A" w14:textId="77777777" w:rsidR="006D1CF1" w:rsidRPr="001709CE" w:rsidRDefault="006D1CF1" w:rsidP="006D1CF1">
      <w:pPr>
        <w:pStyle w:val="Explanation"/>
      </w:pPr>
      <w:r w:rsidRPr="001709CE">
        <w:t>Methods for data collection, retrieval, and preparation. Statistical software(s) to be used in the study should be specified.</w:t>
      </w:r>
    </w:p>
    <w:p w14:paraId="56BE789A" w14:textId="77777777" w:rsidR="000D4509" w:rsidRDefault="000D4509" w:rsidP="000D4509"/>
    <w:p w14:paraId="0EF49CE9" w14:textId="64A1959D" w:rsidR="000D4509" w:rsidRDefault="000D4509" w:rsidP="000D4509">
      <w:pPr>
        <w:pStyle w:val="Heading2"/>
      </w:pPr>
      <w:r>
        <w:lastRenderedPageBreak/>
        <w:t>Data storage and protection</w:t>
      </w:r>
    </w:p>
    <w:p w14:paraId="7805BCC5" w14:textId="77777777" w:rsidR="000D4509" w:rsidRDefault="000D4509" w:rsidP="000D4509"/>
    <w:p w14:paraId="03CFD987" w14:textId="3A83F96D" w:rsidR="000D4509" w:rsidRDefault="000D4509" w:rsidP="000D4509">
      <w:pPr>
        <w:pStyle w:val="Heading1"/>
      </w:pPr>
      <w:r>
        <w:t>Quality control</w:t>
      </w:r>
    </w:p>
    <w:p w14:paraId="156FC0D0" w14:textId="77777777" w:rsidR="006D1CF1" w:rsidRPr="00131B19" w:rsidRDefault="006D1CF1" w:rsidP="006D1CF1">
      <w:pPr>
        <w:pStyle w:val="Explanation"/>
      </w:pPr>
      <w:r w:rsidRPr="001709CE">
        <w:t xml:space="preserve">Description of any mechanisms and procedures to ensure data quality and integrity, including accuracy and legibility of collected data and original documents, extent of source data verification and validation of endpoints, storage of records and archiving of the statistical programming performed to generate the results. </w:t>
      </w:r>
    </w:p>
    <w:p w14:paraId="6ED661F8" w14:textId="77777777" w:rsidR="000D4509" w:rsidRDefault="000D4509" w:rsidP="000D4509"/>
    <w:p w14:paraId="15FBC8B5" w14:textId="47CAB3C0" w:rsidR="000D4509" w:rsidRDefault="000D4509" w:rsidP="000D4509">
      <w:pPr>
        <w:pStyle w:val="Heading1"/>
      </w:pPr>
      <w:r>
        <w:t>Results</w:t>
      </w:r>
    </w:p>
    <w:p w14:paraId="3AD301E1" w14:textId="65662293" w:rsidR="000D4509" w:rsidRDefault="000D4509" w:rsidP="000D4509">
      <w:pPr>
        <w:pStyle w:val="Heading2"/>
      </w:pPr>
      <w:r>
        <w:t>Participants</w:t>
      </w:r>
    </w:p>
    <w:p w14:paraId="0B497376" w14:textId="77777777" w:rsidR="000D4509" w:rsidRDefault="000D4509" w:rsidP="000D4509"/>
    <w:p w14:paraId="46BF35BE" w14:textId="1BE47D97" w:rsidR="000D4509" w:rsidRDefault="000D4509" w:rsidP="000D4509">
      <w:pPr>
        <w:pStyle w:val="Heading2"/>
      </w:pPr>
      <w:r>
        <w:t>Main results</w:t>
      </w:r>
    </w:p>
    <w:p w14:paraId="10218B87" w14:textId="014822C4" w:rsidR="000D4509" w:rsidRDefault="000D4509" w:rsidP="000D4509">
      <w:pPr>
        <w:pStyle w:val="Heading3"/>
      </w:pPr>
      <w:r>
        <w:t>Objective 1</w:t>
      </w:r>
    </w:p>
    <w:p w14:paraId="5865260E" w14:textId="39CE726E" w:rsidR="000D4509" w:rsidRDefault="000D4509" w:rsidP="000D4509">
      <w:pPr>
        <w:pStyle w:val="Heading3"/>
      </w:pPr>
      <w:r>
        <w:t>Objective 2</w:t>
      </w:r>
    </w:p>
    <w:p w14:paraId="2B48666C" w14:textId="37DC8B3D" w:rsidR="000D4509" w:rsidRDefault="000D4509" w:rsidP="000D4509">
      <w:pPr>
        <w:pStyle w:val="Heading3"/>
      </w:pPr>
      <w:r>
        <w:t>Objective 3</w:t>
      </w:r>
    </w:p>
    <w:p w14:paraId="13C99818" w14:textId="310AA4D7" w:rsidR="000D4509" w:rsidRDefault="000D4509" w:rsidP="000D4509">
      <w:pPr>
        <w:pStyle w:val="Heading3"/>
      </w:pPr>
      <w:r>
        <w:t>Objective 4</w:t>
      </w:r>
    </w:p>
    <w:p w14:paraId="632ECA77" w14:textId="77777777" w:rsidR="000D4509" w:rsidRDefault="000D4509" w:rsidP="000D4509"/>
    <w:p w14:paraId="254431A2" w14:textId="1FF26C8A" w:rsidR="000D4509" w:rsidRDefault="00645C16" w:rsidP="00645C16">
      <w:pPr>
        <w:pStyle w:val="Heading1"/>
      </w:pPr>
      <w:r>
        <w:t>Management and Reporting of Adverse Events/Adverse Reactions</w:t>
      </w:r>
    </w:p>
    <w:p w14:paraId="11637151" w14:textId="77777777" w:rsidR="00645C16" w:rsidRDefault="00645C16" w:rsidP="00645C16"/>
    <w:p w14:paraId="03EA018D" w14:textId="75ED34A7" w:rsidR="00645C16" w:rsidRDefault="00645C16" w:rsidP="00645C16">
      <w:pPr>
        <w:pStyle w:val="Heading1"/>
      </w:pPr>
      <w:r>
        <w:t>Discussion</w:t>
      </w:r>
    </w:p>
    <w:p w14:paraId="566A68BF" w14:textId="377CC21B" w:rsidR="00645C16" w:rsidRDefault="00645C16" w:rsidP="00645C16">
      <w:pPr>
        <w:pStyle w:val="Heading2"/>
      </w:pPr>
      <w:r>
        <w:lastRenderedPageBreak/>
        <w:t>Key results</w:t>
      </w:r>
    </w:p>
    <w:p w14:paraId="6A450C13" w14:textId="77777777" w:rsidR="00645C16" w:rsidRPr="00645C16" w:rsidRDefault="00645C16" w:rsidP="00645C16"/>
    <w:p w14:paraId="5B3BFA13" w14:textId="67A96564" w:rsidR="00645C16" w:rsidRDefault="00645C16" w:rsidP="00645C16">
      <w:pPr>
        <w:pStyle w:val="Heading2"/>
      </w:pPr>
      <w:r>
        <w:t>Limitations of the research methods</w:t>
      </w:r>
    </w:p>
    <w:p w14:paraId="3F6C389E" w14:textId="77777777" w:rsidR="006D1CF1" w:rsidRPr="00131B19" w:rsidRDefault="006D1CF1" w:rsidP="006D1CF1">
      <w:pPr>
        <w:pStyle w:val="Explanation"/>
      </w:pPr>
      <w:r w:rsidRPr="001709CE">
        <w:t>Any potential limitations of the study design, data sources, and analytic methods, including issues relating to confounding, bias, generalisability, and random error. The likely success of efforts taken to reduce errors should be discussed.</w:t>
      </w:r>
    </w:p>
    <w:p w14:paraId="1DC6B2BB" w14:textId="77777777" w:rsidR="00645C16" w:rsidRDefault="00645C16" w:rsidP="00645C16"/>
    <w:p w14:paraId="68757A86" w14:textId="6556B3DC" w:rsidR="00645C16" w:rsidRDefault="00645C16" w:rsidP="00645C16">
      <w:pPr>
        <w:pStyle w:val="Heading2"/>
      </w:pPr>
      <w:r>
        <w:t>Interpretation</w:t>
      </w:r>
    </w:p>
    <w:p w14:paraId="6B729B74" w14:textId="77777777" w:rsidR="00645C16" w:rsidRDefault="00645C16" w:rsidP="00645C16"/>
    <w:p w14:paraId="137F6CB9" w14:textId="7810E222" w:rsidR="00645C16" w:rsidRDefault="00645C16" w:rsidP="00645C16">
      <w:pPr>
        <w:pStyle w:val="Heading2"/>
      </w:pPr>
      <w:r>
        <w:t>Generalisability</w:t>
      </w:r>
    </w:p>
    <w:p w14:paraId="788318CC" w14:textId="77777777" w:rsidR="00645C16" w:rsidRDefault="00645C16" w:rsidP="00645C16"/>
    <w:p w14:paraId="4141909B" w14:textId="4BF01243" w:rsidR="00645C16" w:rsidRDefault="00645C16" w:rsidP="00645C16">
      <w:pPr>
        <w:pStyle w:val="Heading1"/>
      </w:pPr>
      <w:r>
        <w:t>Conclusion</w:t>
      </w:r>
    </w:p>
    <w:p w14:paraId="25439285" w14:textId="77777777" w:rsidR="00645C16" w:rsidRDefault="00645C16" w:rsidP="00645C16"/>
    <w:p w14:paraId="63A8FB0D" w14:textId="7924194D" w:rsidR="00645C16" w:rsidRDefault="00645C16" w:rsidP="00645C16">
      <w:pPr>
        <w:pStyle w:val="Heading1"/>
      </w:pPr>
      <w:r>
        <w:t>References</w:t>
      </w:r>
    </w:p>
    <w:p w14:paraId="0483AE27" w14:textId="3EB35D39" w:rsidR="006D1CF1" w:rsidRPr="001709CE" w:rsidRDefault="006D1CF1" w:rsidP="006D1CF1">
      <w:pPr>
        <w:pStyle w:val="Explanation"/>
      </w:pPr>
      <w:r w:rsidRPr="001709CE">
        <w:t xml:space="preserve">Vancouver style. </w:t>
      </w:r>
      <w:r>
        <w:t>E.g.:</w:t>
      </w:r>
      <w:r w:rsidRPr="001709CE">
        <w:t xml:space="preserve"> </w:t>
      </w:r>
    </w:p>
    <w:p w14:paraId="4ABCCE4E" w14:textId="77777777" w:rsidR="006D1CF1" w:rsidRPr="00131B19" w:rsidRDefault="006D1CF1" w:rsidP="006D1CF1">
      <w:pPr>
        <w:pStyle w:val="Explanation"/>
        <w:ind w:firstLine="426"/>
      </w:pPr>
      <w:r w:rsidRPr="00131B19">
        <w:t>16. Errami M, Garner H. A tale of two citations. Nature. 2008;451(7177): 397–399.</w:t>
      </w:r>
    </w:p>
    <w:p w14:paraId="69FC061E" w14:textId="77777777" w:rsidR="006D1CF1" w:rsidRPr="006D1CF1" w:rsidRDefault="006D1CF1" w:rsidP="006D1CF1"/>
    <w:p w14:paraId="4C61385B" w14:textId="721A080D" w:rsidR="00645C16" w:rsidRPr="00645C16" w:rsidRDefault="00645C16" w:rsidP="00645C16">
      <w:pPr>
        <w:pStyle w:val="Heading1"/>
      </w:pPr>
      <w:r>
        <w:t>Annexes</w:t>
      </w:r>
    </w:p>
    <w:p w14:paraId="799D3FFB" w14:textId="77777777" w:rsidR="000D4509" w:rsidRPr="000D4509" w:rsidRDefault="000D4509" w:rsidP="000D4509"/>
    <w:sectPr w:rsidR="000D4509" w:rsidRPr="000D4509" w:rsidSect="000D4509">
      <w:pgSz w:w="11906" w:h="16838" w:code="9"/>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52747" w14:textId="77777777" w:rsidR="00033D1D" w:rsidRDefault="00033D1D" w:rsidP="00A31F8A">
      <w:r>
        <w:separator/>
      </w:r>
    </w:p>
    <w:p w14:paraId="0A5097ED" w14:textId="77777777" w:rsidR="00033D1D" w:rsidRDefault="00033D1D" w:rsidP="00A31F8A"/>
  </w:endnote>
  <w:endnote w:type="continuationSeparator" w:id="0">
    <w:p w14:paraId="67305073" w14:textId="77777777" w:rsidR="00033D1D" w:rsidRDefault="00033D1D" w:rsidP="00A31F8A">
      <w:r>
        <w:continuationSeparator/>
      </w:r>
    </w:p>
    <w:p w14:paraId="438B398C" w14:textId="77777777" w:rsidR="00033D1D" w:rsidRDefault="00033D1D" w:rsidP="00A31F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01EF8C-0DE3-43DF-9EF7-EEA85A120094}"/>
    <w:embedBold r:id="rId2" w:fontKey="{B5EE427F-71B3-4C5A-8F77-9F00E807B08F}"/>
    <w:embedItalic r:id="rId3" w:fontKey="{8A957D13-EFAE-405E-85F6-1927128A589D}"/>
    <w:embedBoldItalic r:id="rId4" w:fontKey="{D4D8C99A-BA51-4942-A830-AF91D346563B}"/>
  </w:font>
  <w:font w:name="Aptos">
    <w:charset w:val="00"/>
    <w:family w:val="swiss"/>
    <w:pitch w:val="variable"/>
    <w:sig w:usb0="20000287" w:usb1="00000003" w:usb2="00000000" w:usb3="00000000" w:csb0="0000019F" w:csb1="00000000"/>
    <w:embedRegular r:id="rId5" w:fontKey="{F2DF9051-6DC5-422F-8CF4-5AC5C81A70F6}"/>
    <w:embedBold r:id="rId6" w:fontKey="{D87263C8-30F0-4EDB-89BF-515497EEA404}"/>
    <w:embedItalic r:id="rId7" w:fontKey="{AAF03203-8E81-4E2F-87BF-37C5E69E139C}"/>
    <w:embedBoldItalic r:id="rId8" w:fontKey="{600D2E97-86FE-4F86-B823-C10A5E692DC1}"/>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embedRegular r:id="rId9" w:fontKey="{6958585E-CDFC-4F7E-8A06-578CC7481D16}"/>
    <w:embedBold r:id="rId10" w:fontKey="{D6F2F9C0-CB3B-4FF0-8BEF-84608173A0E7}"/>
    <w:embedItalic r:id="rId11" w:fontKey="{26EBCA89-1AB1-4C80-B522-E964CBD1B614}"/>
    <w:embedBoldItalic r:id="rId12" w:fontKey="{7ED03E78-4BBE-450A-B8DE-0B1864768955}"/>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embedRegular r:id="rId13" w:fontKey="{8B4B626A-1B57-45B6-B25D-DB13A9602E69}"/>
    <w:embedBold r:id="rId14" w:fontKey="{E6C5839E-B1EB-4668-B7EA-5011AC3892D1}"/>
    <w:embedBoldItalic r:id="rId15" w:fontKey="{B37FACF1-A6D9-44B8-AA55-D0EFC814C7AA}"/>
  </w:font>
  <w:font w:name="Segoe UI">
    <w:panose1 w:val="020B0502040204020203"/>
    <w:charset w:val="00"/>
    <w:family w:val="swiss"/>
    <w:pitch w:val="variable"/>
    <w:sig w:usb0="E4002EFF" w:usb1="C000E47F" w:usb2="00000009" w:usb3="00000000" w:csb0="000001FF" w:csb1="00000000"/>
    <w:embedRegular r:id="rId16" w:fontKey="{1EB3E7FD-D16C-4D20-9B62-48E2A2423D5F}"/>
  </w:font>
  <w:font w:name="UniversLTStd-LightCn">
    <w:altName w:val="Calibri"/>
    <w:panose1 w:val="00000000000000000000"/>
    <w:charset w:val="4D"/>
    <w:family w:val="auto"/>
    <w:notTrueType/>
    <w:pitch w:val="default"/>
    <w:sig w:usb0="00000003" w:usb1="00000000" w:usb2="00000000" w:usb3="00000000" w:csb0="00000001" w:csb1="00000000"/>
  </w:font>
  <w:font w:name="UniversLTStd-Cn">
    <w:altName w:val="Calibri"/>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17" w:fontKey="{CEB3F098-CBBF-40F7-9124-DBACC4B8528F}"/>
    <w:embedBold r:id="rId18" w:fontKey="{62C84780-EC0A-4CD9-85A3-4E8F2AA1F579}"/>
  </w:font>
  <w:font w:name="+mj-ea">
    <w:panose1 w:val="00000000000000000000"/>
    <w:charset w:val="00"/>
    <w:family w:val="roman"/>
    <w:notTrueType/>
    <w:pitch w:val="default"/>
  </w:font>
  <w:font w:name="+mj-cs">
    <w:panose1 w:val="00000000000000000000"/>
    <w:charset w:val="00"/>
    <w:family w:val="roman"/>
    <w:notTrueType/>
    <w:pitch w:val="default"/>
  </w:font>
  <w:font w:name="Open Sans">
    <w:charset w:val="00"/>
    <w:family w:val="swiss"/>
    <w:pitch w:val="variable"/>
    <w:sig w:usb0="E00002EF" w:usb1="4000205B" w:usb2="00000028" w:usb3="00000000" w:csb0="0000019F" w:csb1="00000000"/>
    <w:embedRegular r:id="rId19" w:fontKey="{448A38D4-B528-4BF9-BD6E-EB4E45A6E9A8}"/>
    <w:embedBold r:id="rId20" w:fontKey="{BF0BB542-DC4B-471F-92F9-A7401010CBE8}"/>
  </w:font>
  <w:font w:name="Franklin Gothic Book">
    <w:panose1 w:val="020B0503020102020204"/>
    <w:charset w:val="00"/>
    <w:family w:val="swiss"/>
    <w:pitch w:val="variable"/>
    <w:sig w:usb0="00000287" w:usb1="00000000" w:usb2="00000000" w:usb3="00000000" w:csb0="0000009F" w:csb1="00000000"/>
    <w:embedBold r:id="rId21" w:fontKey="{22E9695F-179E-4AFE-B4D0-2D34B3742B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048266"/>
      <w:docPartObj>
        <w:docPartGallery w:val="Page Numbers (Bottom of Page)"/>
        <w:docPartUnique/>
      </w:docPartObj>
    </w:sdtPr>
    <w:sdtEndPr>
      <w:rPr>
        <w:noProof/>
      </w:rPr>
    </w:sdtEndPr>
    <w:sdtContent>
      <w:p w14:paraId="1CF8C395" w14:textId="099933CA" w:rsidR="009A4921" w:rsidRDefault="00D43534">
        <w:pPr>
          <w:pStyle w:val="Footer"/>
          <w:jc w:val="right"/>
        </w:pPr>
        <w:r>
          <w:rPr>
            <w:noProof/>
          </w:rPr>
          <w:drawing>
            <wp:anchor distT="0" distB="0" distL="114300" distR="114300" simplePos="0" relativeHeight="251678720" behindDoc="0" locked="0" layoutInCell="1" allowOverlap="1" wp14:anchorId="180456A7" wp14:editId="2B298D5A">
              <wp:simplePos x="0" y="0"/>
              <wp:positionH relativeFrom="margin">
                <wp:posOffset>0</wp:posOffset>
              </wp:positionH>
              <wp:positionV relativeFrom="paragraph">
                <wp:posOffset>90805</wp:posOffset>
              </wp:positionV>
              <wp:extent cx="846162" cy="294116"/>
              <wp:effectExtent l="0" t="0" r="0" b="0"/>
              <wp:wrapNone/>
              <wp:docPr id="482825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6162" cy="294116"/>
                      </a:xfrm>
                      <a:prstGeom prst="rect">
                        <a:avLst/>
                      </a:prstGeom>
                      <a:noFill/>
                    </pic:spPr>
                  </pic:pic>
                </a:graphicData>
              </a:graphic>
              <wp14:sizeRelH relativeFrom="margin">
                <wp14:pctWidth>0</wp14:pctWidth>
              </wp14:sizeRelH>
              <wp14:sizeRelV relativeFrom="margin">
                <wp14:pctHeight>0</wp14:pctHeight>
              </wp14:sizeRelV>
            </wp:anchor>
          </w:drawing>
        </w:r>
        <w:r w:rsidR="009A4921">
          <w:fldChar w:fldCharType="begin"/>
        </w:r>
        <w:r w:rsidR="009A4921">
          <w:instrText xml:space="preserve"> PAGE   \* MERGEFORMAT </w:instrText>
        </w:r>
        <w:r w:rsidR="009A4921">
          <w:fldChar w:fldCharType="separate"/>
        </w:r>
        <w:r w:rsidR="009A4921">
          <w:rPr>
            <w:noProof/>
          </w:rPr>
          <w:t>2</w:t>
        </w:r>
        <w:r w:rsidR="009A4921">
          <w:rPr>
            <w:noProof/>
          </w:rPr>
          <w:fldChar w:fldCharType="end"/>
        </w:r>
      </w:p>
    </w:sdtContent>
  </w:sdt>
  <w:p w14:paraId="0E73ED5E" w14:textId="332766A2" w:rsidR="00C863C9" w:rsidRDefault="00C863C9" w:rsidP="00FC27AB">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56F9" w14:textId="77777777" w:rsidR="00574226" w:rsidRDefault="009A4921" w:rsidP="00537C56">
    <w:pPr>
      <w:pStyle w:val="Footer"/>
      <w:jc w:val="both"/>
    </w:pPr>
    <w:r>
      <w:rPr>
        <w:noProof/>
      </w:rPr>
      <w:drawing>
        <wp:anchor distT="0" distB="0" distL="114300" distR="114300" simplePos="0" relativeHeight="251676672" behindDoc="0" locked="0" layoutInCell="1" allowOverlap="1" wp14:anchorId="4FD6351E" wp14:editId="67C0A221">
          <wp:simplePos x="0" y="0"/>
          <wp:positionH relativeFrom="column">
            <wp:posOffset>5444490</wp:posOffset>
          </wp:positionH>
          <wp:positionV relativeFrom="paragraph">
            <wp:posOffset>621665</wp:posOffset>
          </wp:positionV>
          <wp:extent cx="723900" cy="723900"/>
          <wp:effectExtent l="0" t="0" r="0" b="0"/>
          <wp:wrapNone/>
          <wp:docPr id="2063842834" name="Picture 1" descr="Apertura de la Convocatoria 8 de la iniciativa de Salud Innovadora (IHI) |  Horizonte Eu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5060" name="Picture 1" descr="Apertura de la Convocatoria 8 de la iniciativa de Salud Innovadora (IHI) |  Horizonte Europa"/>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6EF">
      <w:rPr>
        <w:noProof/>
      </w:rPr>
      <w:drawing>
        <wp:anchor distT="0" distB="0" distL="114300" distR="114300" simplePos="0" relativeHeight="251661312" behindDoc="0" locked="0" layoutInCell="1" allowOverlap="1" wp14:anchorId="6418AAD8" wp14:editId="215F1F06">
          <wp:simplePos x="0" y="0"/>
          <wp:positionH relativeFrom="margin">
            <wp:posOffset>-11430</wp:posOffset>
          </wp:positionH>
          <wp:positionV relativeFrom="page">
            <wp:posOffset>9875520</wp:posOffset>
          </wp:positionV>
          <wp:extent cx="5223510" cy="396240"/>
          <wp:effectExtent l="0" t="0" r="0" b="3810"/>
          <wp:wrapSquare wrapText="bothSides"/>
          <wp:docPr id="769171738" name="Picture 76917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5223510" cy="396240"/>
                  </a:xfrm>
                  <a:prstGeom prst="rect">
                    <a:avLst/>
                  </a:prstGeom>
                </pic:spPr>
              </pic:pic>
            </a:graphicData>
          </a:graphic>
          <wp14:sizeRelH relativeFrom="page">
            <wp14:pctWidth>0</wp14:pctWidth>
          </wp14:sizeRelH>
          <wp14:sizeRelV relativeFrom="page">
            <wp14:pctHeight>0</wp14:pctHeight>
          </wp14:sizeRelV>
        </wp:anchor>
      </w:drawing>
    </w:r>
    <w:r w:rsidR="00537C56" w:rsidRPr="00537C56">
      <w:t xml:space="preserve">This project is supported by the Innovative Health Initiative Joint Undertaking (IHI JU) under grant agreement No 101191967. The JU receives support from the European Union’s Horizon Europe research and innovation programme and COCIR, EFPIA, Europa Bío, MedTech Europe, and Vaccines Europe.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15790" w14:textId="77777777" w:rsidR="00033D1D" w:rsidRPr="0025083E" w:rsidRDefault="00033D1D" w:rsidP="00A31F8A">
      <w:pPr>
        <w:pStyle w:val="Footer"/>
      </w:pPr>
    </w:p>
  </w:footnote>
  <w:footnote w:type="continuationSeparator" w:id="0">
    <w:p w14:paraId="2246AE95" w14:textId="77777777" w:rsidR="00033D1D" w:rsidRDefault="00033D1D" w:rsidP="00A31F8A">
      <w:r>
        <w:continuationSeparator/>
      </w:r>
    </w:p>
    <w:p w14:paraId="0CA45B48" w14:textId="77777777" w:rsidR="00033D1D" w:rsidRDefault="00033D1D" w:rsidP="00A31F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D425" w14:textId="1C48B089" w:rsidR="003F5D87" w:rsidRDefault="003F5D87">
    <w:pPr>
      <w:pStyle w:val="Header"/>
    </w:pPr>
  </w:p>
  <w:tbl>
    <w:tblPr>
      <w:tblStyle w:val="GridTable1Light-Accent1"/>
      <w:tblW w:w="9498" w:type="dxa"/>
      <w:tblBorders>
        <w:top w:val="single" w:sz="4" w:space="0" w:color="3B1C1C" w:themeColor="accent1"/>
        <w:left w:val="single" w:sz="4" w:space="0" w:color="3B1C1C" w:themeColor="accent1"/>
        <w:bottom w:val="single" w:sz="4" w:space="0" w:color="3B1C1C" w:themeColor="accent1"/>
        <w:right w:val="single" w:sz="4" w:space="0" w:color="3B1C1C" w:themeColor="accent1"/>
        <w:insideH w:val="single" w:sz="4" w:space="0" w:color="3B1C1C" w:themeColor="accent1"/>
        <w:insideV w:val="single" w:sz="4" w:space="0" w:color="3B1C1C" w:themeColor="accent1"/>
      </w:tblBorders>
      <w:tblLayout w:type="fixed"/>
      <w:tblLook w:val="0000" w:firstRow="0" w:lastRow="0" w:firstColumn="0" w:lastColumn="0" w:noHBand="0" w:noVBand="0"/>
    </w:tblPr>
    <w:tblGrid>
      <w:gridCol w:w="2127"/>
      <w:gridCol w:w="4252"/>
      <w:gridCol w:w="3119"/>
    </w:tblGrid>
    <w:tr w:rsidR="003F5D87" w:rsidRPr="00904C02" w14:paraId="5DB08FA2" w14:textId="77777777" w:rsidTr="00A23A87">
      <w:trPr>
        <w:trHeight w:val="557"/>
      </w:trPr>
      <w:tc>
        <w:tcPr>
          <w:tcW w:w="2127" w:type="dxa"/>
          <w:vMerge w:val="restart"/>
        </w:tcPr>
        <w:p w14:paraId="52D78680" w14:textId="77777777" w:rsidR="003F5D87" w:rsidRPr="005F4746" w:rsidRDefault="003F5D87" w:rsidP="003F5D87">
          <w:pPr>
            <w:tabs>
              <w:tab w:val="center" w:pos="4252"/>
              <w:tab w:val="right" w:pos="8504"/>
            </w:tabs>
            <w:rPr>
              <w:rFonts w:cs="Open Sans"/>
              <w:szCs w:val="20"/>
            </w:rPr>
          </w:pPr>
          <w:r>
            <w:rPr>
              <w:noProof/>
            </w:rPr>
            <w:drawing>
              <wp:anchor distT="0" distB="0" distL="114300" distR="114300" simplePos="0" relativeHeight="251680768" behindDoc="0" locked="0" layoutInCell="1" allowOverlap="1" wp14:anchorId="03A7B481" wp14:editId="53C47362">
                <wp:simplePos x="0" y="0"/>
                <wp:positionH relativeFrom="margin">
                  <wp:posOffset>-39370</wp:posOffset>
                </wp:positionH>
                <wp:positionV relativeFrom="paragraph">
                  <wp:posOffset>71755</wp:posOffset>
                </wp:positionV>
                <wp:extent cx="1285875" cy="743908"/>
                <wp:effectExtent l="0" t="0" r="0" b="0"/>
                <wp:wrapNone/>
                <wp:docPr id="1051586266" name="Picture 1" descr="Project fact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factsheets"/>
                        <pic:cNvPicPr>
                          <a:picLocks noChangeAspect="1" noChangeArrowheads="1"/>
                        </pic:cNvPicPr>
                      </pic:nvPicPr>
                      <pic:blipFill rotWithShape="1">
                        <a:blip r:embed="rId1">
                          <a:extLst>
                            <a:ext uri="{28A0092B-C50C-407E-A947-70E740481C1C}">
                              <a14:useLocalDpi xmlns:a14="http://schemas.microsoft.com/office/drawing/2010/main" val="0"/>
                            </a:ext>
                          </a:extLst>
                        </a:blip>
                        <a:srcRect t="20342" b="21807"/>
                        <a:stretch>
                          <a:fillRect/>
                        </a:stretch>
                      </pic:blipFill>
                      <pic:spPr bwMode="auto">
                        <a:xfrm>
                          <a:off x="0" y="0"/>
                          <a:ext cx="1285875" cy="743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gridSpan w:val="2"/>
        </w:tcPr>
        <w:p w14:paraId="314FCE78" w14:textId="77777777" w:rsidR="003F5D87" w:rsidRPr="006A15E3" w:rsidRDefault="003F5D87" w:rsidP="003F5D87">
          <w:pPr>
            <w:pStyle w:val="Header"/>
            <w:rPr>
              <w:rFonts w:cs="Open Sans"/>
              <w:color w:val="003399"/>
              <w:szCs w:val="20"/>
              <w:lang w:val="en-US"/>
            </w:rPr>
          </w:pPr>
          <w:r w:rsidRPr="006A15E3">
            <w:rPr>
              <w:b/>
              <w:color w:val="3B1C1C" w:themeColor="accent1"/>
              <w:szCs w:val="18"/>
              <w:lang w:val="en-US"/>
            </w:rPr>
            <w:t xml:space="preserve">PX-CX-XXX Study Protocol </w:t>
          </w:r>
        </w:p>
      </w:tc>
    </w:tr>
    <w:tr w:rsidR="003F5D87" w:rsidRPr="005F4746" w14:paraId="24D1CF6C" w14:textId="77777777" w:rsidTr="00A23A87">
      <w:trPr>
        <w:trHeight w:val="397"/>
      </w:trPr>
      <w:tc>
        <w:tcPr>
          <w:tcW w:w="2127" w:type="dxa"/>
          <w:vMerge/>
        </w:tcPr>
        <w:p w14:paraId="598322FA" w14:textId="77777777" w:rsidR="003F5D87" w:rsidRPr="006A15E3" w:rsidRDefault="003F5D87" w:rsidP="003F5D87">
          <w:pPr>
            <w:pStyle w:val="Header"/>
            <w:rPr>
              <w:rFonts w:cs="Open Sans"/>
              <w:szCs w:val="20"/>
              <w:lang w:val="en-US"/>
            </w:rPr>
          </w:pPr>
        </w:p>
      </w:tc>
      <w:tc>
        <w:tcPr>
          <w:tcW w:w="4252" w:type="dxa"/>
          <w:vMerge w:val="restart"/>
        </w:tcPr>
        <w:p w14:paraId="16E1A498" w14:textId="77777777" w:rsidR="003F5D87" w:rsidRPr="005F4746" w:rsidRDefault="003F5D87" w:rsidP="003F5D87">
          <w:pPr>
            <w:rPr>
              <w:rFonts w:cs="Open Sans"/>
              <w:szCs w:val="20"/>
            </w:rPr>
          </w:pPr>
          <w:r w:rsidRPr="005F4746">
            <w:rPr>
              <w:rFonts w:cs="Open Sans"/>
              <w:b/>
              <w:bCs/>
              <w:szCs w:val="20"/>
            </w:rPr>
            <w:t xml:space="preserve">Author(s): </w:t>
          </w:r>
          <w:r>
            <w:rPr>
              <w:rFonts w:cs="Open Sans"/>
              <w:b/>
              <w:bCs/>
              <w:szCs w:val="20"/>
            </w:rPr>
            <w:t xml:space="preserve">N.Surname, </w:t>
          </w:r>
        </w:p>
      </w:tc>
      <w:tc>
        <w:tcPr>
          <w:tcW w:w="3119" w:type="dxa"/>
        </w:tcPr>
        <w:p w14:paraId="6974118A" w14:textId="77777777" w:rsidR="003F5D87" w:rsidRPr="005F4746" w:rsidRDefault="003F5D87" w:rsidP="003F5D87">
          <w:pPr>
            <w:pStyle w:val="Header"/>
            <w:rPr>
              <w:rFonts w:cs="Open Sans"/>
              <w:szCs w:val="20"/>
            </w:rPr>
          </w:pPr>
          <w:r w:rsidRPr="005F4746">
            <w:rPr>
              <w:rFonts w:cs="Open Sans"/>
              <w:b/>
              <w:bCs/>
              <w:szCs w:val="20"/>
            </w:rPr>
            <w:t xml:space="preserve">Version: </w:t>
          </w:r>
          <w:r>
            <w:rPr>
              <w:rFonts w:cs="Open Sans"/>
              <w:b/>
              <w:bCs/>
              <w:szCs w:val="20"/>
            </w:rPr>
            <w:t>V</w:t>
          </w:r>
          <w:r w:rsidRPr="008D498D">
            <w:rPr>
              <w:rFonts w:cs="Open Sans"/>
              <w:szCs w:val="20"/>
            </w:rPr>
            <w:t>X.0</w:t>
          </w:r>
        </w:p>
      </w:tc>
    </w:tr>
    <w:tr w:rsidR="003F5D87" w:rsidRPr="005F4746" w14:paraId="26C2363E" w14:textId="77777777" w:rsidTr="00A23A87">
      <w:trPr>
        <w:trHeight w:val="438"/>
      </w:trPr>
      <w:tc>
        <w:tcPr>
          <w:tcW w:w="2127" w:type="dxa"/>
          <w:vMerge/>
        </w:tcPr>
        <w:p w14:paraId="200F387B" w14:textId="77777777" w:rsidR="003F5D87" w:rsidRPr="005F4746" w:rsidRDefault="003F5D87" w:rsidP="003F5D87">
          <w:pPr>
            <w:pStyle w:val="Header"/>
            <w:rPr>
              <w:rFonts w:cs="Open Sans"/>
              <w:szCs w:val="20"/>
            </w:rPr>
          </w:pPr>
        </w:p>
      </w:tc>
      <w:tc>
        <w:tcPr>
          <w:tcW w:w="4252" w:type="dxa"/>
          <w:vMerge/>
        </w:tcPr>
        <w:p w14:paraId="02F67CC9" w14:textId="77777777" w:rsidR="003F5D87" w:rsidRPr="005F4746" w:rsidRDefault="003F5D87" w:rsidP="003F5D87">
          <w:pPr>
            <w:rPr>
              <w:rFonts w:cs="Open Sans"/>
              <w:szCs w:val="20"/>
            </w:rPr>
          </w:pPr>
        </w:p>
      </w:tc>
      <w:tc>
        <w:tcPr>
          <w:tcW w:w="3119" w:type="dxa"/>
        </w:tcPr>
        <w:p w14:paraId="451DE40A" w14:textId="77777777" w:rsidR="003F5D87" w:rsidRPr="005F4746" w:rsidRDefault="003F5D87" w:rsidP="003F5D87">
          <w:pPr>
            <w:rPr>
              <w:rFonts w:cs="Open Sans"/>
              <w:szCs w:val="20"/>
            </w:rPr>
          </w:pPr>
          <w:r>
            <w:rPr>
              <w:rFonts w:cs="Open Sans"/>
              <w:b/>
              <w:bCs/>
              <w:szCs w:val="20"/>
            </w:rPr>
            <w:t>Dissemination level</w:t>
          </w:r>
          <w:r w:rsidRPr="005F4746">
            <w:rPr>
              <w:rFonts w:cs="Open Sans"/>
              <w:b/>
              <w:bCs/>
              <w:szCs w:val="20"/>
            </w:rPr>
            <w:t>:</w:t>
          </w:r>
          <w:r w:rsidRPr="005F4746">
            <w:rPr>
              <w:rFonts w:cs="Open Sans"/>
              <w:szCs w:val="20"/>
            </w:rPr>
            <w:t xml:space="preserve"> </w:t>
          </w:r>
          <w:r>
            <w:rPr>
              <w:rFonts w:cs="Open Sans"/>
              <w:szCs w:val="20"/>
            </w:rPr>
            <w:t>Confidential</w:t>
          </w:r>
        </w:p>
      </w:tc>
    </w:tr>
  </w:tbl>
  <w:p w14:paraId="05B64DA8" w14:textId="77777777" w:rsidR="009A4921" w:rsidRPr="009A4921" w:rsidRDefault="009A4921" w:rsidP="009A4921">
    <w:pPr>
      <w:tabs>
        <w:tab w:val="center" w:pos="4680"/>
        <w:tab w:val="right" w:pos="9360"/>
      </w:tabs>
      <w:spacing w:before="0" w:line="240" w:lineRule="auto"/>
      <w:jc w:val="right"/>
      <w:rPr>
        <w:rFonts w:ascii="Aptos" w:eastAsia="Aptos" w:hAnsi="Aptos" w:cs="Times New Roman"/>
        <w:sz w:val="22"/>
        <w:szCs w:val="22"/>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4009" w14:textId="77777777" w:rsidR="00A00270" w:rsidRPr="002E562E" w:rsidRDefault="00C52128" w:rsidP="00711C56">
    <w:pPr>
      <w:pStyle w:val="Header"/>
      <w:jc w:val="right"/>
      <w:rPr>
        <w:color w:val="000000" w:themeColor="text1"/>
      </w:rPr>
    </w:pPr>
    <w:r w:rsidRPr="002E562E">
      <w:rPr>
        <w:rFonts w:ascii="Arial" w:hAnsi="Arial" w:cs="Arial"/>
        <w:b/>
        <w:color w:val="000000" w:themeColor="text1"/>
        <w:sz w:val="24"/>
        <w:szCs w:val="24"/>
      </w:rPr>
      <w:t xml:space="preserve"> </w:t>
    </w:r>
  </w:p>
  <w:p w14:paraId="6BD46492" w14:textId="77777777" w:rsidR="00A00270" w:rsidRDefault="00A00270" w:rsidP="00A00270">
    <w:pPr>
      <w:pStyle w:val="NoSpacing"/>
    </w:pPr>
  </w:p>
  <w:p w14:paraId="4E2323EF" w14:textId="77777777" w:rsidR="00A00270" w:rsidRDefault="00A00270" w:rsidP="00A00270">
    <w:pPr>
      <w:pStyle w:val="NoSpacing"/>
    </w:pPr>
  </w:p>
  <w:p w14:paraId="35265B12" w14:textId="77777777" w:rsidR="00A00270" w:rsidRDefault="00A00270" w:rsidP="00A00270">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64E4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85ED0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C452C6"/>
    <w:lvl w:ilvl="0">
      <w:start w:val="1"/>
      <w:numFmt w:val="lowerRoman"/>
      <w:pStyle w:val="ListNumber3"/>
      <w:lvlText w:val="%1."/>
      <w:lvlJc w:val="left"/>
      <w:pPr>
        <w:ind w:left="927" w:hanging="360"/>
      </w:pPr>
      <w:rPr>
        <w:rFonts w:hint="default"/>
        <w:color w:val="A0B5FF" w:themeColor="accent3"/>
      </w:rPr>
    </w:lvl>
  </w:abstractNum>
  <w:abstractNum w:abstractNumId="3" w15:restartNumberingAfterBreak="0">
    <w:nsid w:val="FFFFFF7F"/>
    <w:multiLevelType w:val="singleLevel"/>
    <w:tmpl w:val="2C308834"/>
    <w:lvl w:ilvl="0">
      <w:start w:val="1"/>
      <w:numFmt w:val="lowerLetter"/>
      <w:pStyle w:val="ListNumber2"/>
      <w:lvlText w:val="%1."/>
      <w:lvlJc w:val="left"/>
      <w:pPr>
        <w:ind w:left="643" w:hanging="360"/>
      </w:pPr>
      <w:rPr>
        <w:color w:val="A0B5FF" w:themeColor="accent3"/>
      </w:rPr>
    </w:lvl>
  </w:abstractNum>
  <w:abstractNum w:abstractNumId="4" w15:restartNumberingAfterBreak="0">
    <w:nsid w:val="FFFFFF80"/>
    <w:multiLevelType w:val="singleLevel"/>
    <w:tmpl w:val="81AE95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2645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7A57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414A5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5CA9282"/>
    <w:lvl w:ilvl="0">
      <w:start w:val="1"/>
      <w:numFmt w:val="decimal"/>
      <w:lvlText w:val="%1."/>
      <w:lvlJc w:val="left"/>
      <w:pPr>
        <w:tabs>
          <w:tab w:val="num" w:pos="360"/>
        </w:tabs>
        <w:ind w:left="360" w:hanging="360"/>
      </w:pPr>
      <w:rPr>
        <w:color w:val="A0B5FF" w:themeColor="accent3"/>
      </w:rPr>
    </w:lvl>
  </w:abstractNum>
  <w:abstractNum w:abstractNumId="9" w15:restartNumberingAfterBreak="0">
    <w:nsid w:val="FFFFFF89"/>
    <w:multiLevelType w:val="singleLevel"/>
    <w:tmpl w:val="599877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90A1A"/>
    <w:multiLevelType w:val="multilevel"/>
    <w:tmpl w:val="7676E9B8"/>
    <w:lvl w:ilvl="0">
      <w:start w:val="1"/>
      <w:numFmt w:val="decimal"/>
      <w:pStyle w:val="Heading1"/>
      <w:lvlText w:val="%1"/>
      <w:lvlJc w:val="left"/>
      <w:pPr>
        <w:ind w:left="1141"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431" w:hanging="431"/>
      </w:pPr>
      <w:rPr>
        <w:rFonts w:hint="default"/>
      </w:rPr>
    </w:lvl>
    <w:lvl w:ilvl="3">
      <w:start w:val="1"/>
      <w:numFmt w:val="decimal"/>
      <w:pStyle w:val="Heading4"/>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1" w15:restartNumberingAfterBreak="0">
    <w:nsid w:val="10496B78"/>
    <w:multiLevelType w:val="hybridMultilevel"/>
    <w:tmpl w:val="F4285F10"/>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93E047D"/>
    <w:multiLevelType w:val="multilevel"/>
    <w:tmpl w:val="6A98D442"/>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A7586B"/>
    <w:multiLevelType w:val="hybridMultilevel"/>
    <w:tmpl w:val="5C9AF898"/>
    <w:lvl w:ilvl="0" w:tplc="78FCB79E">
      <w:start w:val="1"/>
      <w:numFmt w:val="bullet"/>
      <w:lvlText w:val=""/>
      <w:lvlJc w:val="left"/>
      <w:pPr>
        <w:ind w:left="360" w:hanging="360"/>
      </w:pPr>
      <w:rPr>
        <w:rFonts w:ascii="Wingdings" w:hAnsi="Wingdings" w:hint="default"/>
        <w:color w:val="D9D7FF" w:themeColor="accent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31A4615"/>
    <w:multiLevelType w:val="hybridMultilevel"/>
    <w:tmpl w:val="BF0E356E"/>
    <w:lvl w:ilvl="0" w:tplc="4EFC79D0">
      <w:start w:val="1"/>
      <w:numFmt w:val="bullet"/>
      <w:pStyle w:val="BoxandTableBullets"/>
      <w:lvlText w:val=""/>
      <w:lvlJc w:val="left"/>
      <w:pPr>
        <w:ind w:left="360" w:hanging="360"/>
      </w:pPr>
      <w:rPr>
        <w:rFonts w:ascii="Wingdings" w:hAnsi="Wingdings" w:hint="default"/>
        <w:color w:val="3B1C1C"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6536575"/>
    <w:multiLevelType w:val="hybridMultilevel"/>
    <w:tmpl w:val="B04C034A"/>
    <w:lvl w:ilvl="0" w:tplc="44F2563E">
      <w:start w:val="1"/>
      <w:numFmt w:val="bullet"/>
      <w:lvlText w:val=""/>
      <w:lvlJc w:val="left"/>
      <w:pPr>
        <w:ind w:left="720" w:hanging="360"/>
      </w:pPr>
      <w:rPr>
        <w:rFonts w:ascii="Symbol" w:hAnsi="Symbol" w:hint="default"/>
        <w:color w:val="3B1C1C"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D329E7"/>
    <w:multiLevelType w:val="hybridMultilevel"/>
    <w:tmpl w:val="8FB6A0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0EB5CC7"/>
    <w:multiLevelType w:val="multilevel"/>
    <w:tmpl w:val="7C96F0A2"/>
    <w:styleLink w:val="ArticleSection"/>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3F91D96"/>
    <w:multiLevelType w:val="hybridMultilevel"/>
    <w:tmpl w:val="8398E10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85D1151"/>
    <w:multiLevelType w:val="hybridMultilevel"/>
    <w:tmpl w:val="092E9054"/>
    <w:lvl w:ilvl="0" w:tplc="63C02D0E">
      <w:start w:val="1"/>
      <w:numFmt w:val="bullet"/>
      <w:lvlText w:val=""/>
      <w:lvlJc w:val="left"/>
      <w:pPr>
        <w:ind w:left="360" w:hanging="360"/>
      </w:pPr>
      <w:rPr>
        <w:rFonts w:ascii="Wingdings" w:hAnsi="Wingdings" w:hint="default"/>
        <w:color w:val="A0B5FF" w:themeColor="accent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E004622"/>
    <w:multiLevelType w:val="hybridMultilevel"/>
    <w:tmpl w:val="3ED4C6A8"/>
    <w:lvl w:ilvl="0" w:tplc="CE80974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1174DA"/>
    <w:multiLevelType w:val="multilevel"/>
    <w:tmpl w:val="126E4F4A"/>
    <w:lvl w:ilvl="0">
      <w:start w:val="1"/>
      <w:numFmt w:val="bullet"/>
      <w:pStyle w:val="ListBullet"/>
      <w:lvlText w:val=""/>
      <w:lvlJc w:val="left"/>
      <w:pPr>
        <w:tabs>
          <w:tab w:val="num" w:pos="284"/>
        </w:tabs>
        <w:ind w:left="284" w:hanging="284"/>
      </w:pPr>
      <w:rPr>
        <w:rFonts w:ascii="Symbol" w:hAnsi="Symbol" w:hint="default"/>
        <w:color w:val="A0B5FF" w:themeColor="accent3"/>
      </w:rPr>
    </w:lvl>
    <w:lvl w:ilvl="1">
      <w:start w:val="1"/>
      <w:numFmt w:val="bullet"/>
      <w:pStyle w:val="ListBullet2"/>
      <w:lvlText w:val=""/>
      <w:lvlJc w:val="left"/>
      <w:pPr>
        <w:ind w:left="644" w:hanging="360"/>
      </w:pPr>
      <w:rPr>
        <w:rFonts w:ascii="Symbol" w:hAnsi="Symbol" w:hint="default"/>
        <w:color w:val="FC8F5C" w:themeColor="accent4"/>
      </w:rPr>
    </w:lvl>
    <w:lvl w:ilvl="2">
      <w:start w:val="1"/>
      <w:numFmt w:val="bullet"/>
      <w:pStyle w:val="ListBullet3"/>
      <w:lvlText w:val=""/>
      <w:lvlJc w:val="left"/>
      <w:pPr>
        <w:ind w:left="927" w:hanging="360"/>
      </w:pPr>
      <w:rPr>
        <w:rFonts w:ascii="Symbol" w:hAnsi="Symbol" w:hint="default"/>
        <w:color w:val="E8DED7"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23A622F"/>
    <w:multiLevelType w:val="hybridMultilevel"/>
    <w:tmpl w:val="BD9A7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806E4D"/>
    <w:multiLevelType w:val="hybridMultilevel"/>
    <w:tmpl w:val="C3ECE7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E0369C2"/>
    <w:multiLevelType w:val="hybridMultilevel"/>
    <w:tmpl w:val="252C7FD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1DF7B40"/>
    <w:multiLevelType w:val="hybridMultilevel"/>
    <w:tmpl w:val="6B5C2154"/>
    <w:lvl w:ilvl="0" w:tplc="4608F136">
      <w:start w:val="1"/>
      <w:numFmt w:val="bullet"/>
      <w:lvlText w:val="-"/>
      <w:lvlJc w:val="left"/>
      <w:pPr>
        <w:ind w:left="360" w:hanging="360"/>
      </w:pPr>
      <w:rPr>
        <w:rFonts w:ascii="Calibri" w:eastAsiaTheme="minorHAnsi" w:hAnsi="Calibri" w:cs="Calibri" w:hint="default"/>
        <w:b w:val="0"/>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66A23239"/>
    <w:multiLevelType w:val="hybridMultilevel"/>
    <w:tmpl w:val="C55AAF62"/>
    <w:lvl w:ilvl="0" w:tplc="5C00E21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A4360DE"/>
    <w:multiLevelType w:val="hybridMultilevel"/>
    <w:tmpl w:val="6290C0F6"/>
    <w:lvl w:ilvl="0" w:tplc="B25E6E00">
      <w:start w:val="1"/>
      <w:numFmt w:val="upp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8" w15:restartNumberingAfterBreak="0">
    <w:nsid w:val="6B1A1206"/>
    <w:multiLevelType w:val="hybridMultilevel"/>
    <w:tmpl w:val="5D782BE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066570F"/>
    <w:multiLevelType w:val="hybridMultilevel"/>
    <w:tmpl w:val="FB7C6040"/>
    <w:lvl w:ilvl="0" w:tplc="076404BE">
      <w:start w:val="1"/>
      <w:numFmt w:val="bullet"/>
      <w:pStyle w:val="QuoteCitation"/>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CC1675"/>
    <w:multiLevelType w:val="multilevel"/>
    <w:tmpl w:val="F0545BC4"/>
    <w:lvl w:ilvl="0">
      <w:start w:val="1"/>
      <w:numFmt w:val="none"/>
      <w:suff w:val="nothing"/>
      <w:lvlText w:val=""/>
      <w:lvlJc w:val="left"/>
      <w:pPr>
        <w:ind w:left="1701" w:firstLine="0"/>
      </w:pPr>
      <w:rPr>
        <w:rFonts w:hint="default"/>
        <w:b/>
      </w:rPr>
    </w:lvl>
    <w:lvl w:ilvl="1">
      <w:start w:val="1"/>
      <w:numFmt w:val="decimal"/>
      <w:lvlText w:val="%2"/>
      <w:lvlJc w:val="left"/>
      <w:pPr>
        <w:tabs>
          <w:tab w:val="num" w:pos="680"/>
        </w:tabs>
        <w:ind w:left="680" w:hanging="680"/>
      </w:pPr>
      <w:rPr>
        <w:rFonts w:hint="default"/>
        <w:b/>
        <w:bCs w:val="0"/>
      </w:rPr>
    </w:lvl>
    <w:lvl w:ilvl="2">
      <w:start w:val="1"/>
      <w:numFmt w:val="decimal"/>
      <w:lvlText w:val="%2.%3"/>
      <w:lvlJc w:val="left"/>
      <w:pPr>
        <w:ind w:left="1134" w:hanging="748"/>
      </w:pPr>
      <w:rPr>
        <w:rFonts w:hint="default"/>
        <w:color w:val="8BA4FF"/>
      </w:rPr>
    </w:lvl>
    <w:lvl w:ilvl="3">
      <w:start w:val="1"/>
      <w:numFmt w:val="decimal"/>
      <w:lvlText w:val="%2.%3.%4"/>
      <w:lvlJc w:val="left"/>
      <w:pPr>
        <w:tabs>
          <w:tab w:val="num" w:pos="1134"/>
        </w:tabs>
        <w:ind w:left="1134" w:hanging="414"/>
      </w:pPr>
      <w:rPr>
        <w:rFonts w:hint="default"/>
        <w:color w:val="8BA4FF"/>
      </w:rPr>
    </w:lvl>
    <w:lvl w:ilvl="4">
      <w:start w:val="1"/>
      <w:numFmt w:val="none"/>
      <w:pStyle w:val="Heading5"/>
      <w:lvlText w:val="1.1.1.1"/>
      <w:lvlJc w:val="left"/>
      <w:pPr>
        <w:ind w:left="1134" w:hanging="57"/>
      </w:pPr>
      <w:rPr>
        <w:rFonts w:hint="default"/>
        <w:b/>
        <w:bCs w:val="0"/>
        <w:color w:val="8BA4FF"/>
      </w:rPr>
    </w:lvl>
    <w:lvl w:ilvl="5">
      <w:start w:val="1"/>
      <w:numFmt w:val="decimal"/>
      <w:pStyle w:val="Heading6"/>
      <w:lvlText w:val="%5.%6."/>
      <w:lvlJc w:val="left"/>
      <w:pPr>
        <w:tabs>
          <w:tab w:val="num" w:pos="454"/>
        </w:tabs>
        <w:ind w:left="454" w:hanging="454"/>
      </w:pPr>
      <w:rPr>
        <w:rFonts w:hint="default"/>
        <w:b/>
        <w:bCs w:val="0"/>
        <w:color w:val="00FFFF" w:themeColor="background2" w:themeShade="80"/>
      </w:rPr>
    </w:lvl>
    <w:lvl w:ilvl="6">
      <w:start w:val="1"/>
      <w:numFmt w:val="none"/>
      <w:pStyle w:val="Heading7"/>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4F24547"/>
    <w:multiLevelType w:val="hybridMultilevel"/>
    <w:tmpl w:val="4920E4D8"/>
    <w:lvl w:ilvl="0" w:tplc="BFEC7036">
      <w:start w:val="1"/>
      <w:numFmt w:val="bullet"/>
      <w:pStyle w:val="TableBullets"/>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FC6286"/>
    <w:multiLevelType w:val="multilevel"/>
    <w:tmpl w:val="7C96F0A2"/>
    <w:numStyleLink w:val="ArticleSection"/>
  </w:abstractNum>
  <w:abstractNum w:abstractNumId="33" w15:restartNumberingAfterBreak="0">
    <w:nsid w:val="7DF73323"/>
    <w:multiLevelType w:val="multilevel"/>
    <w:tmpl w:val="704212D2"/>
    <w:lvl w:ilvl="0">
      <w:start w:val="1"/>
      <w:numFmt w:val="decimal"/>
      <w:lvlText w:val="%1"/>
      <w:lvlJc w:val="left"/>
      <w:pPr>
        <w:tabs>
          <w:tab w:val="num" w:pos="851"/>
        </w:tabs>
        <w:ind w:left="851" w:hanging="851"/>
      </w:pPr>
      <w:rPr>
        <w:rFonts w:hint="default"/>
        <w:b/>
      </w:rPr>
    </w:lvl>
    <w:lvl w:ilvl="1">
      <w:start w:val="1"/>
      <w:numFmt w:val="decimal"/>
      <w:lvlText w:val="%1.%2"/>
      <w:lvlJc w:val="left"/>
      <w:pPr>
        <w:tabs>
          <w:tab w:val="num" w:pos="851"/>
        </w:tabs>
        <w:ind w:left="851" w:hanging="851"/>
      </w:pPr>
      <w:rPr>
        <w:rFonts w:hint="default"/>
        <w:b/>
        <w:bCs w:val="0"/>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284"/>
        </w:tabs>
        <w:ind w:left="284" w:hanging="284"/>
      </w:pPr>
      <w:rPr>
        <w:rFonts w:hint="default"/>
        <w:color w:val="3B1C1C" w:themeColor="accent1"/>
      </w:rPr>
    </w:lvl>
    <w:lvl w:ilvl="4">
      <w:start w:val="1"/>
      <w:numFmt w:val="decimal"/>
      <w:lvlText w:val="%4.%5"/>
      <w:lvlJc w:val="left"/>
      <w:pPr>
        <w:tabs>
          <w:tab w:val="num" w:pos="454"/>
        </w:tabs>
        <w:ind w:left="454" w:hanging="454"/>
      </w:pPr>
      <w:rPr>
        <w:rFonts w:hint="default"/>
        <w:b/>
        <w:bCs w:val="0"/>
        <w:color w:val="3B1C1C" w:themeColor="accent1"/>
      </w:rPr>
    </w:lvl>
    <w:lvl w:ilvl="5">
      <w:start w:val="1"/>
      <w:numFmt w:val="none"/>
      <w:lvlText w:val=""/>
      <w:lvlJc w:val="left"/>
      <w:pPr>
        <w:ind w:left="0" w:firstLine="0"/>
      </w:pPr>
      <w:rPr>
        <w:rFonts w:hint="default"/>
        <w:color w:val="3B1C1C" w:themeColor="accent1"/>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lowerRoman"/>
      <w:lvlText w:val="%9."/>
      <w:lvlJc w:val="left"/>
      <w:pPr>
        <w:ind w:left="3240" w:hanging="360"/>
      </w:pPr>
      <w:rPr>
        <w:rFonts w:hint="default"/>
      </w:rPr>
    </w:lvl>
  </w:abstractNum>
  <w:num w:numId="1" w16cid:durableId="1428042139">
    <w:abstractNumId w:val="33"/>
  </w:num>
  <w:num w:numId="2" w16cid:durableId="1440904833">
    <w:abstractNumId w:val="9"/>
  </w:num>
  <w:num w:numId="3" w16cid:durableId="935551426">
    <w:abstractNumId w:val="7"/>
  </w:num>
  <w:num w:numId="4" w16cid:durableId="1905945547">
    <w:abstractNumId w:val="6"/>
  </w:num>
  <w:num w:numId="5" w16cid:durableId="68970446">
    <w:abstractNumId w:val="5"/>
  </w:num>
  <w:num w:numId="6" w16cid:durableId="1594433355">
    <w:abstractNumId w:val="4"/>
  </w:num>
  <w:num w:numId="7" w16cid:durableId="749035186">
    <w:abstractNumId w:val="8"/>
  </w:num>
  <w:num w:numId="8" w16cid:durableId="2043434367">
    <w:abstractNumId w:val="3"/>
  </w:num>
  <w:num w:numId="9" w16cid:durableId="929461252">
    <w:abstractNumId w:val="2"/>
  </w:num>
  <w:num w:numId="10" w16cid:durableId="142159179">
    <w:abstractNumId w:val="1"/>
  </w:num>
  <w:num w:numId="11" w16cid:durableId="31655341">
    <w:abstractNumId w:val="0"/>
  </w:num>
  <w:num w:numId="12" w16cid:durableId="1212889186">
    <w:abstractNumId w:val="21"/>
  </w:num>
  <w:num w:numId="13" w16cid:durableId="1229607944">
    <w:abstractNumId w:val="13"/>
  </w:num>
  <w:num w:numId="14" w16cid:durableId="2063140768">
    <w:abstractNumId w:val="19"/>
  </w:num>
  <w:num w:numId="15" w16cid:durableId="7090369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10465133">
    <w:abstractNumId w:val="14"/>
  </w:num>
  <w:num w:numId="17" w16cid:durableId="35011419">
    <w:abstractNumId w:val="20"/>
  </w:num>
  <w:num w:numId="18" w16cid:durableId="1897936831">
    <w:abstractNumId w:val="31"/>
  </w:num>
  <w:num w:numId="19" w16cid:durableId="1805267018">
    <w:abstractNumId w:val="33"/>
    <w:lvlOverride w:ilvl="0">
      <w:lvl w:ilvl="0">
        <w:start w:val="1"/>
        <w:numFmt w:val="upperLetter"/>
        <w:lvlText w:val="%1."/>
        <w:lvlJc w:val="left"/>
        <w:pPr>
          <w:tabs>
            <w:tab w:val="num" w:pos="0"/>
          </w:tabs>
          <w:ind w:left="-567" w:firstLine="0"/>
        </w:pPr>
        <w:rPr>
          <w:rFonts w:hint="default"/>
          <w:b/>
        </w:rPr>
      </w:lvl>
    </w:lvlOverride>
    <w:lvlOverride w:ilvl="1">
      <w:lvl w:ilvl="1">
        <w:start w:val="1"/>
        <w:numFmt w:val="decimal"/>
        <w:lvlText w:val="%2."/>
        <w:lvlJc w:val="left"/>
        <w:pPr>
          <w:tabs>
            <w:tab w:val="num" w:pos="851"/>
          </w:tabs>
          <w:ind w:left="567" w:hanging="567"/>
        </w:pPr>
        <w:rPr>
          <w:rFonts w:hint="default"/>
        </w:rPr>
      </w:lvl>
    </w:lvlOverride>
    <w:lvlOverride w:ilvl="2">
      <w:lvl w:ilvl="2">
        <w:start w:val="1"/>
        <w:numFmt w:val="decimal"/>
        <w:lvlText w:val="%2.%3."/>
        <w:lvlJc w:val="left"/>
        <w:pPr>
          <w:tabs>
            <w:tab w:val="num" w:pos="851"/>
          </w:tabs>
          <w:ind w:left="851" w:hanging="851"/>
        </w:pPr>
        <w:rPr>
          <w:rFonts w:hint="default"/>
        </w:rPr>
      </w:lvl>
    </w:lvlOverride>
    <w:lvlOverride w:ilvl="3">
      <w:lvl w:ilvl="3">
        <w:start w:val="1"/>
        <w:numFmt w:val="decimal"/>
        <w:lvlText w:val="%2.%3.%4."/>
        <w:lvlJc w:val="left"/>
        <w:pPr>
          <w:tabs>
            <w:tab w:val="num" w:pos="851"/>
          </w:tabs>
          <w:ind w:left="851" w:hanging="851"/>
        </w:pPr>
        <w:rPr>
          <w:rFonts w:hint="default"/>
        </w:rPr>
      </w:lvl>
    </w:lvlOverride>
    <w:lvlOverride w:ilvl="4">
      <w:lvl w:ilvl="4">
        <w:start w:val="1"/>
        <w:numFmt w:val="lowerLetter"/>
        <w:lvlText w:val="%5."/>
        <w:lvlJc w:val="left"/>
        <w:pPr>
          <w:tabs>
            <w:tab w:val="num" w:pos="284"/>
          </w:tabs>
          <w:ind w:left="284" w:hanging="284"/>
        </w:pPr>
        <w:rPr>
          <w:rFonts w:hint="default"/>
        </w:rPr>
      </w:lvl>
    </w:lvlOverride>
    <w:lvlOverride w:ilvl="5">
      <w:lvl w:ilvl="5">
        <w:start w:val="1"/>
        <w:numFmt w:val="bullet"/>
        <w:lvlText w:val="►"/>
        <w:lvlJc w:val="left"/>
        <w:pPr>
          <w:tabs>
            <w:tab w:val="num" w:pos="284"/>
          </w:tabs>
          <w:ind w:left="284" w:hanging="284"/>
        </w:pPr>
        <w:rPr>
          <w:rFonts w:ascii="Arial" w:hAnsi="Arial" w:hint="default"/>
          <w:color w:val="3B1C1C" w:themeColor="accent1"/>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lowerRoman"/>
        <w:lvlText w:val="%9."/>
        <w:lvlJc w:val="left"/>
        <w:pPr>
          <w:ind w:left="3240" w:hanging="360"/>
        </w:pPr>
        <w:rPr>
          <w:rFonts w:hint="default"/>
        </w:rPr>
      </w:lvl>
    </w:lvlOverride>
  </w:num>
  <w:num w:numId="20" w16cid:durableId="327248230">
    <w:abstractNumId w:val="33"/>
    <w:lvlOverride w:ilvl="0">
      <w:lvl w:ilvl="0">
        <w:start w:val="1"/>
        <w:numFmt w:val="upperLetter"/>
        <w:lvlText w:val="%1."/>
        <w:lvlJc w:val="left"/>
        <w:pPr>
          <w:tabs>
            <w:tab w:val="num" w:pos="0"/>
          </w:tabs>
          <w:ind w:left="-567" w:firstLine="0"/>
        </w:pPr>
        <w:rPr>
          <w:rFonts w:hint="default"/>
          <w:b/>
        </w:rPr>
      </w:lvl>
    </w:lvlOverride>
    <w:lvlOverride w:ilvl="1">
      <w:lvl w:ilvl="1">
        <w:start w:val="1"/>
        <w:numFmt w:val="decimal"/>
        <w:lvlText w:val="%2."/>
        <w:lvlJc w:val="left"/>
        <w:pPr>
          <w:tabs>
            <w:tab w:val="num" w:pos="567"/>
          </w:tabs>
          <w:ind w:left="567" w:hanging="567"/>
        </w:pPr>
        <w:rPr>
          <w:rFonts w:hint="default"/>
        </w:rPr>
      </w:lvl>
    </w:lvlOverride>
    <w:lvlOverride w:ilvl="2">
      <w:lvl w:ilvl="2">
        <w:start w:val="1"/>
        <w:numFmt w:val="decimal"/>
        <w:lvlText w:val="%2.%3."/>
        <w:lvlJc w:val="left"/>
        <w:pPr>
          <w:tabs>
            <w:tab w:val="num" w:pos="567"/>
          </w:tabs>
          <w:ind w:left="567" w:hanging="567"/>
        </w:pPr>
        <w:rPr>
          <w:rFonts w:hint="default"/>
        </w:rPr>
      </w:lvl>
    </w:lvlOverride>
    <w:lvlOverride w:ilvl="3">
      <w:lvl w:ilvl="3">
        <w:start w:val="1"/>
        <w:numFmt w:val="decimal"/>
        <w:lvlText w:val="%2.%3.%4."/>
        <w:lvlJc w:val="left"/>
        <w:pPr>
          <w:tabs>
            <w:tab w:val="num" w:pos="851"/>
          </w:tabs>
          <w:ind w:left="851" w:hanging="851"/>
        </w:pPr>
        <w:rPr>
          <w:rFonts w:hint="default"/>
        </w:rPr>
      </w:lvl>
    </w:lvlOverride>
    <w:lvlOverride w:ilvl="4">
      <w:lvl w:ilvl="4">
        <w:start w:val="1"/>
        <w:numFmt w:val="lowerLetter"/>
        <w:lvlText w:val="%5."/>
        <w:lvlJc w:val="left"/>
        <w:pPr>
          <w:tabs>
            <w:tab w:val="num" w:pos="284"/>
          </w:tabs>
          <w:ind w:left="284" w:hanging="284"/>
        </w:pPr>
        <w:rPr>
          <w:rFonts w:hint="default"/>
        </w:rPr>
      </w:lvl>
    </w:lvlOverride>
    <w:lvlOverride w:ilvl="5">
      <w:lvl w:ilvl="5">
        <w:start w:val="1"/>
        <w:numFmt w:val="bullet"/>
        <w:lvlText w:val="►"/>
        <w:lvlJc w:val="left"/>
        <w:pPr>
          <w:tabs>
            <w:tab w:val="num" w:pos="284"/>
          </w:tabs>
          <w:ind w:left="284" w:hanging="284"/>
        </w:pPr>
        <w:rPr>
          <w:rFonts w:ascii="Arial" w:hAnsi="Arial" w:hint="default"/>
          <w:color w:val="3B1C1C" w:themeColor="accent1"/>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lowerRoman"/>
        <w:lvlText w:val="%9."/>
        <w:lvlJc w:val="left"/>
        <w:pPr>
          <w:ind w:left="3240" w:hanging="360"/>
        </w:pPr>
        <w:rPr>
          <w:rFonts w:hint="default"/>
        </w:rPr>
      </w:lvl>
    </w:lvlOverride>
  </w:num>
  <w:num w:numId="21" w16cid:durableId="1960455911">
    <w:abstractNumId w:val="33"/>
    <w:lvlOverride w:ilvl="0">
      <w:lvl w:ilvl="0">
        <w:start w:val="1"/>
        <w:numFmt w:val="decimal"/>
        <w:lvlText w:val="%1"/>
        <w:lvlJc w:val="left"/>
        <w:pPr>
          <w:tabs>
            <w:tab w:val="num" w:pos="851"/>
          </w:tabs>
          <w:ind w:left="851" w:hanging="851"/>
        </w:pPr>
        <w:rPr>
          <w:rFonts w:hint="default"/>
          <w:b/>
        </w:rPr>
      </w:lvl>
    </w:lvlOverride>
    <w:lvlOverride w:ilvl="1">
      <w:lvl w:ilvl="1">
        <w:start w:val="1"/>
        <w:numFmt w:val="decimal"/>
        <w:lvlText w:val="%1.%2"/>
        <w:lvlJc w:val="left"/>
        <w:pPr>
          <w:tabs>
            <w:tab w:val="num" w:pos="851"/>
          </w:tabs>
          <w:ind w:left="851" w:hanging="851"/>
        </w:pPr>
        <w:rPr>
          <w:rFonts w:hint="default"/>
          <w:b/>
          <w:bCs w:val="0"/>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lowerLetter"/>
        <w:lvlText w:val="%4."/>
        <w:lvlJc w:val="left"/>
        <w:pPr>
          <w:tabs>
            <w:tab w:val="num" w:pos="340"/>
          </w:tabs>
          <w:ind w:left="340" w:hanging="340"/>
        </w:pPr>
        <w:rPr>
          <w:rFonts w:hint="default"/>
          <w:color w:val="3B1C1C" w:themeColor="accent1"/>
        </w:rPr>
      </w:lvl>
    </w:lvlOverride>
    <w:lvlOverride w:ilvl="4">
      <w:lvl w:ilvl="4">
        <w:start w:val="1"/>
        <w:numFmt w:val="decimal"/>
        <w:lvlText w:val="%4.%5"/>
        <w:lvlJc w:val="left"/>
        <w:pPr>
          <w:tabs>
            <w:tab w:val="num" w:pos="454"/>
          </w:tabs>
          <w:ind w:left="454" w:hanging="454"/>
        </w:pPr>
        <w:rPr>
          <w:rFonts w:hint="default"/>
          <w:b/>
          <w:bCs w:val="0"/>
          <w:color w:val="A0B5FF" w:themeColor="accent3"/>
        </w:rPr>
      </w:lvl>
    </w:lvlOverride>
    <w:lvlOverride w:ilvl="5">
      <w:lvl w:ilvl="5">
        <w:start w:val="1"/>
        <w:numFmt w:val="none"/>
        <w:lvlText w:val=""/>
        <w:lvlJc w:val="left"/>
        <w:pPr>
          <w:ind w:left="0" w:firstLine="0"/>
        </w:pPr>
        <w:rPr>
          <w:rFonts w:hint="default"/>
          <w:color w:val="3B1C1C" w:themeColor="accent1"/>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lowerRoman"/>
        <w:lvlText w:val="%9."/>
        <w:lvlJc w:val="left"/>
        <w:pPr>
          <w:ind w:left="3240" w:hanging="360"/>
        </w:pPr>
        <w:rPr>
          <w:rFonts w:hint="default"/>
        </w:rPr>
      </w:lvl>
    </w:lvlOverride>
  </w:num>
  <w:num w:numId="22" w16cid:durableId="2121947889">
    <w:abstractNumId w:val="30"/>
  </w:num>
  <w:num w:numId="23" w16cid:durableId="4339385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9510555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46191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3990384">
    <w:abstractNumId w:val="29"/>
  </w:num>
  <w:num w:numId="27" w16cid:durableId="954412131">
    <w:abstractNumId w:val="17"/>
  </w:num>
  <w:num w:numId="28" w16cid:durableId="2128425642">
    <w:abstractNumId w:val="32"/>
  </w:num>
  <w:num w:numId="29" w16cid:durableId="14505106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9738402">
    <w:abstractNumId w:val="30"/>
  </w:num>
  <w:num w:numId="31" w16cid:durableId="1344280514">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90892969">
    <w:abstractNumId w:val="26"/>
  </w:num>
  <w:num w:numId="33" w16cid:durableId="1017341578">
    <w:abstractNumId w:val="10"/>
  </w:num>
  <w:num w:numId="34" w16cid:durableId="1378356089">
    <w:abstractNumId w:val="27"/>
  </w:num>
  <w:num w:numId="35" w16cid:durableId="843742182">
    <w:abstractNumId w:val="11"/>
  </w:num>
  <w:num w:numId="36" w16cid:durableId="2001031512">
    <w:abstractNumId w:val="24"/>
  </w:num>
  <w:num w:numId="37" w16cid:durableId="149493138">
    <w:abstractNumId w:val="18"/>
  </w:num>
  <w:num w:numId="38" w16cid:durableId="89010698">
    <w:abstractNumId w:val="28"/>
  </w:num>
  <w:num w:numId="39" w16cid:durableId="1707826954">
    <w:abstractNumId w:val="23"/>
  </w:num>
  <w:num w:numId="40" w16cid:durableId="1192304301">
    <w:abstractNumId w:val="25"/>
  </w:num>
  <w:num w:numId="41" w16cid:durableId="1072388594">
    <w:abstractNumId w:val="22"/>
  </w:num>
  <w:num w:numId="42" w16cid:durableId="193082536">
    <w:abstractNumId w:val="15"/>
  </w:num>
  <w:num w:numId="43" w16cid:durableId="14100381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FA1"/>
    <w:rsid w:val="000038C8"/>
    <w:rsid w:val="00004D0C"/>
    <w:rsid w:val="00011F01"/>
    <w:rsid w:val="000169A3"/>
    <w:rsid w:val="0002399C"/>
    <w:rsid w:val="00024A1A"/>
    <w:rsid w:val="00024A5D"/>
    <w:rsid w:val="00033D1D"/>
    <w:rsid w:val="00034E49"/>
    <w:rsid w:val="0003548F"/>
    <w:rsid w:val="000366EF"/>
    <w:rsid w:val="0003737F"/>
    <w:rsid w:val="00041E62"/>
    <w:rsid w:val="00042024"/>
    <w:rsid w:val="00044520"/>
    <w:rsid w:val="0004703A"/>
    <w:rsid w:val="0004723A"/>
    <w:rsid w:val="000501A9"/>
    <w:rsid w:val="000518A1"/>
    <w:rsid w:val="000543A1"/>
    <w:rsid w:val="00054B3A"/>
    <w:rsid w:val="00056F67"/>
    <w:rsid w:val="00057B57"/>
    <w:rsid w:val="00061EF0"/>
    <w:rsid w:val="000720DB"/>
    <w:rsid w:val="00074292"/>
    <w:rsid w:val="000744A5"/>
    <w:rsid w:val="00075A5D"/>
    <w:rsid w:val="00076FF6"/>
    <w:rsid w:val="00082AE3"/>
    <w:rsid w:val="00085FCB"/>
    <w:rsid w:val="0008669F"/>
    <w:rsid w:val="00086FF9"/>
    <w:rsid w:val="000877E3"/>
    <w:rsid w:val="000929B4"/>
    <w:rsid w:val="000A6B73"/>
    <w:rsid w:val="000B3849"/>
    <w:rsid w:val="000B3929"/>
    <w:rsid w:val="000B7E61"/>
    <w:rsid w:val="000C579C"/>
    <w:rsid w:val="000C6125"/>
    <w:rsid w:val="000C7A03"/>
    <w:rsid w:val="000D1ACF"/>
    <w:rsid w:val="000D33D1"/>
    <w:rsid w:val="000D340F"/>
    <w:rsid w:val="000D4509"/>
    <w:rsid w:val="000E0A65"/>
    <w:rsid w:val="000E42D7"/>
    <w:rsid w:val="000E69C2"/>
    <w:rsid w:val="000F6020"/>
    <w:rsid w:val="00103202"/>
    <w:rsid w:val="00104945"/>
    <w:rsid w:val="00106AF0"/>
    <w:rsid w:val="00111639"/>
    <w:rsid w:val="00112C4E"/>
    <w:rsid w:val="00122F33"/>
    <w:rsid w:val="0012368F"/>
    <w:rsid w:val="00124034"/>
    <w:rsid w:val="001318E1"/>
    <w:rsid w:val="001337E7"/>
    <w:rsid w:val="00153B3D"/>
    <w:rsid w:val="00154E0B"/>
    <w:rsid w:val="00154E73"/>
    <w:rsid w:val="00161159"/>
    <w:rsid w:val="001652A2"/>
    <w:rsid w:val="001717D1"/>
    <w:rsid w:val="001802C1"/>
    <w:rsid w:val="001816DC"/>
    <w:rsid w:val="00192CB7"/>
    <w:rsid w:val="00193433"/>
    <w:rsid w:val="00196B4A"/>
    <w:rsid w:val="00197CE3"/>
    <w:rsid w:val="001A10A0"/>
    <w:rsid w:val="001A232D"/>
    <w:rsid w:val="001B0B00"/>
    <w:rsid w:val="001B29EB"/>
    <w:rsid w:val="001B3851"/>
    <w:rsid w:val="001B6B3C"/>
    <w:rsid w:val="001B7FC8"/>
    <w:rsid w:val="001C0576"/>
    <w:rsid w:val="001C25A9"/>
    <w:rsid w:val="001C529C"/>
    <w:rsid w:val="001C59D0"/>
    <w:rsid w:val="001C751F"/>
    <w:rsid w:val="001D0E7A"/>
    <w:rsid w:val="001D5699"/>
    <w:rsid w:val="001D6703"/>
    <w:rsid w:val="001E21F5"/>
    <w:rsid w:val="001E2DB5"/>
    <w:rsid w:val="001F1EF4"/>
    <w:rsid w:val="001F29FD"/>
    <w:rsid w:val="001F570F"/>
    <w:rsid w:val="002015C7"/>
    <w:rsid w:val="00202424"/>
    <w:rsid w:val="00202E5C"/>
    <w:rsid w:val="002052DF"/>
    <w:rsid w:val="002117FE"/>
    <w:rsid w:val="00213E53"/>
    <w:rsid w:val="00216E51"/>
    <w:rsid w:val="00226228"/>
    <w:rsid w:val="00234D2A"/>
    <w:rsid w:val="00240678"/>
    <w:rsid w:val="00241341"/>
    <w:rsid w:val="002418A0"/>
    <w:rsid w:val="00244CA8"/>
    <w:rsid w:val="00245D36"/>
    <w:rsid w:val="0024698E"/>
    <w:rsid w:val="0025032D"/>
    <w:rsid w:val="0025083E"/>
    <w:rsid w:val="00264D1F"/>
    <w:rsid w:val="00270D66"/>
    <w:rsid w:val="00272465"/>
    <w:rsid w:val="00275D97"/>
    <w:rsid w:val="00281228"/>
    <w:rsid w:val="00291080"/>
    <w:rsid w:val="0029474C"/>
    <w:rsid w:val="0029595C"/>
    <w:rsid w:val="002967E1"/>
    <w:rsid w:val="002A090C"/>
    <w:rsid w:val="002A1A74"/>
    <w:rsid w:val="002A2CC6"/>
    <w:rsid w:val="002A6E79"/>
    <w:rsid w:val="002B5536"/>
    <w:rsid w:val="002C4B39"/>
    <w:rsid w:val="002C75BB"/>
    <w:rsid w:val="002D22D8"/>
    <w:rsid w:val="002D4A7E"/>
    <w:rsid w:val="002E2A3F"/>
    <w:rsid w:val="002E2A65"/>
    <w:rsid w:val="002E562E"/>
    <w:rsid w:val="002E76B9"/>
    <w:rsid w:val="002F187E"/>
    <w:rsid w:val="002F2D83"/>
    <w:rsid w:val="002F4359"/>
    <w:rsid w:val="002F545E"/>
    <w:rsid w:val="002F742E"/>
    <w:rsid w:val="00301F10"/>
    <w:rsid w:val="00304FFE"/>
    <w:rsid w:val="00306C5E"/>
    <w:rsid w:val="003077B3"/>
    <w:rsid w:val="003158B8"/>
    <w:rsid w:val="00315B57"/>
    <w:rsid w:val="003218F8"/>
    <w:rsid w:val="00321D58"/>
    <w:rsid w:val="0032554D"/>
    <w:rsid w:val="003272C7"/>
    <w:rsid w:val="003317A0"/>
    <w:rsid w:val="00333A3C"/>
    <w:rsid w:val="003436D4"/>
    <w:rsid w:val="0034453F"/>
    <w:rsid w:val="00344CCB"/>
    <w:rsid w:val="00353D4F"/>
    <w:rsid w:val="003612F2"/>
    <w:rsid w:val="00362A2F"/>
    <w:rsid w:val="00363D82"/>
    <w:rsid w:val="00364957"/>
    <w:rsid w:val="0037285F"/>
    <w:rsid w:val="003748D1"/>
    <w:rsid w:val="0038317C"/>
    <w:rsid w:val="0038519C"/>
    <w:rsid w:val="00392D39"/>
    <w:rsid w:val="00396B5B"/>
    <w:rsid w:val="003B5B00"/>
    <w:rsid w:val="003D5080"/>
    <w:rsid w:val="003D580E"/>
    <w:rsid w:val="003E1F11"/>
    <w:rsid w:val="003E21CB"/>
    <w:rsid w:val="003E3F7B"/>
    <w:rsid w:val="003E59AD"/>
    <w:rsid w:val="003E7D54"/>
    <w:rsid w:val="003F16CB"/>
    <w:rsid w:val="003F2067"/>
    <w:rsid w:val="003F2BD9"/>
    <w:rsid w:val="003F384A"/>
    <w:rsid w:val="003F5802"/>
    <w:rsid w:val="003F5D87"/>
    <w:rsid w:val="00403B97"/>
    <w:rsid w:val="00412646"/>
    <w:rsid w:val="00413379"/>
    <w:rsid w:val="00413CD1"/>
    <w:rsid w:val="00414200"/>
    <w:rsid w:val="0041675C"/>
    <w:rsid w:val="00425C26"/>
    <w:rsid w:val="00426A7A"/>
    <w:rsid w:val="00427A82"/>
    <w:rsid w:val="00430718"/>
    <w:rsid w:val="00435760"/>
    <w:rsid w:val="00437444"/>
    <w:rsid w:val="004378CB"/>
    <w:rsid w:val="004400F1"/>
    <w:rsid w:val="0044195F"/>
    <w:rsid w:val="00443813"/>
    <w:rsid w:val="00447114"/>
    <w:rsid w:val="00454744"/>
    <w:rsid w:val="00455F17"/>
    <w:rsid w:val="00456A3C"/>
    <w:rsid w:val="004578AB"/>
    <w:rsid w:val="00461A82"/>
    <w:rsid w:val="00470B5A"/>
    <w:rsid w:val="00473693"/>
    <w:rsid w:val="00475949"/>
    <w:rsid w:val="004820DD"/>
    <w:rsid w:val="004836DC"/>
    <w:rsid w:val="004852C7"/>
    <w:rsid w:val="00492A10"/>
    <w:rsid w:val="004A1077"/>
    <w:rsid w:val="004A5F3E"/>
    <w:rsid w:val="004A7410"/>
    <w:rsid w:val="004B2200"/>
    <w:rsid w:val="004B3FA1"/>
    <w:rsid w:val="004C080D"/>
    <w:rsid w:val="004C0E60"/>
    <w:rsid w:val="004C13D7"/>
    <w:rsid w:val="004C20FB"/>
    <w:rsid w:val="004D093A"/>
    <w:rsid w:val="004D3B62"/>
    <w:rsid w:val="004D4956"/>
    <w:rsid w:val="004D644F"/>
    <w:rsid w:val="004E346A"/>
    <w:rsid w:val="004E3F4D"/>
    <w:rsid w:val="004E7BD4"/>
    <w:rsid w:val="004F1F35"/>
    <w:rsid w:val="004F226D"/>
    <w:rsid w:val="004F5239"/>
    <w:rsid w:val="005003DA"/>
    <w:rsid w:val="00500623"/>
    <w:rsid w:val="00503339"/>
    <w:rsid w:val="00503E92"/>
    <w:rsid w:val="0050404A"/>
    <w:rsid w:val="00506487"/>
    <w:rsid w:val="00506B26"/>
    <w:rsid w:val="005107F0"/>
    <w:rsid w:val="00511CC9"/>
    <w:rsid w:val="00516E55"/>
    <w:rsid w:val="00520D21"/>
    <w:rsid w:val="00522354"/>
    <w:rsid w:val="005235D7"/>
    <w:rsid w:val="0052375C"/>
    <w:rsid w:val="00523E51"/>
    <w:rsid w:val="00526AAE"/>
    <w:rsid w:val="00531DB6"/>
    <w:rsid w:val="00535C52"/>
    <w:rsid w:val="00537BAE"/>
    <w:rsid w:val="00537C56"/>
    <w:rsid w:val="00550963"/>
    <w:rsid w:val="00550E2D"/>
    <w:rsid w:val="00553F2A"/>
    <w:rsid w:val="005554C7"/>
    <w:rsid w:val="0055675A"/>
    <w:rsid w:val="00564CCC"/>
    <w:rsid w:val="00574226"/>
    <w:rsid w:val="0057534C"/>
    <w:rsid w:val="00593791"/>
    <w:rsid w:val="005A00F4"/>
    <w:rsid w:val="005A0485"/>
    <w:rsid w:val="005A2C89"/>
    <w:rsid w:val="005A3083"/>
    <w:rsid w:val="005B0FD8"/>
    <w:rsid w:val="005C0A5A"/>
    <w:rsid w:val="005C4138"/>
    <w:rsid w:val="005D0E50"/>
    <w:rsid w:val="005D1A0B"/>
    <w:rsid w:val="005D466D"/>
    <w:rsid w:val="005D6359"/>
    <w:rsid w:val="005E1111"/>
    <w:rsid w:val="005E235B"/>
    <w:rsid w:val="005F3207"/>
    <w:rsid w:val="005F43A3"/>
    <w:rsid w:val="005F51EC"/>
    <w:rsid w:val="005F5483"/>
    <w:rsid w:val="005F6998"/>
    <w:rsid w:val="006012C7"/>
    <w:rsid w:val="006021AB"/>
    <w:rsid w:val="00603029"/>
    <w:rsid w:val="00603547"/>
    <w:rsid w:val="00604788"/>
    <w:rsid w:val="00607F9E"/>
    <w:rsid w:val="0061457E"/>
    <w:rsid w:val="00616803"/>
    <w:rsid w:val="006214BD"/>
    <w:rsid w:val="00634F88"/>
    <w:rsid w:val="006373C8"/>
    <w:rsid w:val="00640753"/>
    <w:rsid w:val="00645C16"/>
    <w:rsid w:val="006506DD"/>
    <w:rsid w:val="00650DD6"/>
    <w:rsid w:val="00653174"/>
    <w:rsid w:val="00654F2A"/>
    <w:rsid w:val="0065579F"/>
    <w:rsid w:val="00662417"/>
    <w:rsid w:val="006659B3"/>
    <w:rsid w:val="00672092"/>
    <w:rsid w:val="00674E0D"/>
    <w:rsid w:val="00682D4A"/>
    <w:rsid w:val="00683856"/>
    <w:rsid w:val="006846E1"/>
    <w:rsid w:val="006855CF"/>
    <w:rsid w:val="00695C15"/>
    <w:rsid w:val="006A0948"/>
    <w:rsid w:val="006A15E3"/>
    <w:rsid w:val="006A2955"/>
    <w:rsid w:val="006A32E7"/>
    <w:rsid w:val="006A5777"/>
    <w:rsid w:val="006B04BF"/>
    <w:rsid w:val="006B0E2E"/>
    <w:rsid w:val="006B4175"/>
    <w:rsid w:val="006B730B"/>
    <w:rsid w:val="006C7BF1"/>
    <w:rsid w:val="006D1CF1"/>
    <w:rsid w:val="006D2504"/>
    <w:rsid w:val="006E4CD7"/>
    <w:rsid w:val="006E78BE"/>
    <w:rsid w:val="006F2736"/>
    <w:rsid w:val="007024A4"/>
    <w:rsid w:val="00702E98"/>
    <w:rsid w:val="00705BE3"/>
    <w:rsid w:val="00705C83"/>
    <w:rsid w:val="00706AD4"/>
    <w:rsid w:val="00711C56"/>
    <w:rsid w:val="00717069"/>
    <w:rsid w:val="0072456E"/>
    <w:rsid w:val="00731F7D"/>
    <w:rsid w:val="0073468B"/>
    <w:rsid w:val="007371A6"/>
    <w:rsid w:val="00741F04"/>
    <w:rsid w:val="007530D6"/>
    <w:rsid w:val="0075396E"/>
    <w:rsid w:val="00770D20"/>
    <w:rsid w:val="00771329"/>
    <w:rsid w:val="00771701"/>
    <w:rsid w:val="007743FB"/>
    <w:rsid w:val="007745BD"/>
    <w:rsid w:val="00774E13"/>
    <w:rsid w:val="00776922"/>
    <w:rsid w:val="0078318E"/>
    <w:rsid w:val="0078467F"/>
    <w:rsid w:val="00785214"/>
    <w:rsid w:val="00786820"/>
    <w:rsid w:val="00791675"/>
    <w:rsid w:val="0079387D"/>
    <w:rsid w:val="007A2187"/>
    <w:rsid w:val="007A3689"/>
    <w:rsid w:val="007B0989"/>
    <w:rsid w:val="007B2A36"/>
    <w:rsid w:val="007B477F"/>
    <w:rsid w:val="007B6B91"/>
    <w:rsid w:val="007C30D4"/>
    <w:rsid w:val="007C5D2D"/>
    <w:rsid w:val="007C70F9"/>
    <w:rsid w:val="007C741A"/>
    <w:rsid w:val="007D5843"/>
    <w:rsid w:val="007E01A3"/>
    <w:rsid w:val="007E0C34"/>
    <w:rsid w:val="007E5BB8"/>
    <w:rsid w:val="007F0300"/>
    <w:rsid w:val="007F0A78"/>
    <w:rsid w:val="007F3B33"/>
    <w:rsid w:val="007F5395"/>
    <w:rsid w:val="007F53C2"/>
    <w:rsid w:val="008013DB"/>
    <w:rsid w:val="00803A6B"/>
    <w:rsid w:val="008103EF"/>
    <w:rsid w:val="008175DE"/>
    <w:rsid w:val="00817A35"/>
    <w:rsid w:val="00820781"/>
    <w:rsid w:val="008229E9"/>
    <w:rsid w:val="00830395"/>
    <w:rsid w:val="00830A9D"/>
    <w:rsid w:val="00832083"/>
    <w:rsid w:val="0083751B"/>
    <w:rsid w:val="00841BBC"/>
    <w:rsid w:val="0084353A"/>
    <w:rsid w:val="00845C97"/>
    <w:rsid w:val="00851572"/>
    <w:rsid w:val="00857900"/>
    <w:rsid w:val="00861EEC"/>
    <w:rsid w:val="0087152C"/>
    <w:rsid w:val="00876C8B"/>
    <w:rsid w:val="00880E60"/>
    <w:rsid w:val="00882257"/>
    <w:rsid w:val="00882583"/>
    <w:rsid w:val="00883509"/>
    <w:rsid w:val="00885202"/>
    <w:rsid w:val="00893F5C"/>
    <w:rsid w:val="008C0258"/>
    <w:rsid w:val="008C0E3E"/>
    <w:rsid w:val="008C428C"/>
    <w:rsid w:val="008C45CD"/>
    <w:rsid w:val="008D4E31"/>
    <w:rsid w:val="008D7CDF"/>
    <w:rsid w:val="008E091C"/>
    <w:rsid w:val="008E10F9"/>
    <w:rsid w:val="008E26AC"/>
    <w:rsid w:val="008E2C12"/>
    <w:rsid w:val="008E4CE7"/>
    <w:rsid w:val="008F02BC"/>
    <w:rsid w:val="008F179B"/>
    <w:rsid w:val="008F386D"/>
    <w:rsid w:val="008F52C0"/>
    <w:rsid w:val="008F701F"/>
    <w:rsid w:val="00901CAA"/>
    <w:rsid w:val="00905376"/>
    <w:rsid w:val="00911026"/>
    <w:rsid w:val="00911D29"/>
    <w:rsid w:val="009137A8"/>
    <w:rsid w:val="00920818"/>
    <w:rsid w:val="009215EE"/>
    <w:rsid w:val="009235C8"/>
    <w:rsid w:val="00927FC9"/>
    <w:rsid w:val="009308C2"/>
    <w:rsid w:val="009378D4"/>
    <w:rsid w:val="0094179C"/>
    <w:rsid w:val="00943BC3"/>
    <w:rsid w:val="00953438"/>
    <w:rsid w:val="009554F4"/>
    <w:rsid w:val="00955F7C"/>
    <w:rsid w:val="0095700B"/>
    <w:rsid w:val="00961495"/>
    <w:rsid w:val="00971737"/>
    <w:rsid w:val="00982803"/>
    <w:rsid w:val="00984541"/>
    <w:rsid w:val="00985BB2"/>
    <w:rsid w:val="00990B56"/>
    <w:rsid w:val="00993390"/>
    <w:rsid w:val="00993E8C"/>
    <w:rsid w:val="00995C59"/>
    <w:rsid w:val="009A4921"/>
    <w:rsid w:val="009B0CAA"/>
    <w:rsid w:val="009B4103"/>
    <w:rsid w:val="009C0EE9"/>
    <w:rsid w:val="009C2B39"/>
    <w:rsid w:val="009C39BB"/>
    <w:rsid w:val="009D1DA3"/>
    <w:rsid w:val="009D21B8"/>
    <w:rsid w:val="009D3F33"/>
    <w:rsid w:val="009D5B6C"/>
    <w:rsid w:val="009D6598"/>
    <w:rsid w:val="009E092A"/>
    <w:rsid w:val="009E2C54"/>
    <w:rsid w:val="009F1396"/>
    <w:rsid w:val="009F3F82"/>
    <w:rsid w:val="009F42B2"/>
    <w:rsid w:val="009F5DF4"/>
    <w:rsid w:val="00A00270"/>
    <w:rsid w:val="00A025B4"/>
    <w:rsid w:val="00A075DE"/>
    <w:rsid w:val="00A10B5C"/>
    <w:rsid w:val="00A14EAB"/>
    <w:rsid w:val="00A21074"/>
    <w:rsid w:val="00A22AE9"/>
    <w:rsid w:val="00A27008"/>
    <w:rsid w:val="00A31F8A"/>
    <w:rsid w:val="00A36E35"/>
    <w:rsid w:val="00A41EAC"/>
    <w:rsid w:val="00A43A76"/>
    <w:rsid w:val="00A45C14"/>
    <w:rsid w:val="00A51564"/>
    <w:rsid w:val="00A521A3"/>
    <w:rsid w:val="00A62F64"/>
    <w:rsid w:val="00A6478C"/>
    <w:rsid w:val="00A726B0"/>
    <w:rsid w:val="00A74C6F"/>
    <w:rsid w:val="00A81B16"/>
    <w:rsid w:val="00A83695"/>
    <w:rsid w:val="00A83722"/>
    <w:rsid w:val="00A875F9"/>
    <w:rsid w:val="00A87D08"/>
    <w:rsid w:val="00A92973"/>
    <w:rsid w:val="00A9338D"/>
    <w:rsid w:val="00AA26D1"/>
    <w:rsid w:val="00AA7B56"/>
    <w:rsid w:val="00AB75A6"/>
    <w:rsid w:val="00AC2308"/>
    <w:rsid w:val="00AC6E67"/>
    <w:rsid w:val="00AD0270"/>
    <w:rsid w:val="00AE3850"/>
    <w:rsid w:val="00AE47E1"/>
    <w:rsid w:val="00AE5AAD"/>
    <w:rsid w:val="00AF0D75"/>
    <w:rsid w:val="00AF55E6"/>
    <w:rsid w:val="00AF579E"/>
    <w:rsid w:val="00B000E0"/>
    <w:rsid w:val="00B00E46"/>
    <w:rsid w:val="00B016D8"/>
    <w:rsid w:val="00B021FE"/>
    <w:rsid w:val="00B0251C"/>
    <w:rsid w:val="00B02AEF"/>
    <w:rsid w:val="00B04960"/>
    <w:rsid w:val="00B14DF7"/>
    <w:rsid w:val="00B21821"/>
    <w:rsid w:val="00B24940"/>
    <w:rsid w:val="00B24C7B"/>
    <w:rsid w:val="00B25A47"/>
    <w:rsid w:val="00B27A58"/>
    <w:rsid w:val="00B27AF7"/>
    <w:rsid w:val="00B34987"/>
    <w:rsid w:val="00B354E2"/>
    <w:rsid w:val="00B3609E"/>
    <w:rsid w:val="00B4111C"/>
    <w:rsid w:val="00B63898"/>
    <w:rsid w:val="00B6412B"/>
    <w:rsid w:val="00B64D00"/>
    <w:rsid w:val="00B670EB"/>
    <w:rsid w:val="00B67DF9"/>
    <w:rsid w:val="00B70355"/>
    <w:rsid w:val="00B71881"/>
    <w:rsid w:val="00B758FE"/>
    <w:rsid w:val="00B768FE"/>
    <w:rsid w:val="00B8100D"/>
    <w:rsid w:val="00B82BD8"/>
    <w:rsid w:val="00B8474E"/>
    <w:rsid w:val="00B858A0"/>
    <w:rsid w:val="00B90791"/>
    <w:rsid w:val="00BA2AD2"/>
    <w:rsid w:val="00BA7AC3"/>
    <w:rsid w:val="00BB37F5"/>
    <w:rsid w:val="00BB5E24"/>
    <w:rsid w:val="00BC0D37"/>
    <w:rsid w:val="00BC2B90"/>
    <w:rsid w:val="00BC642D"/>
    <w:rsid w:val="00BC74C9"/>
    <w:rsid w:val="00BD0C0C"/>
    <w:rsid w:val="00C00405"/>
    <w:rsid w:val="00C03326"/>
    <w:rsid w:val="00C03717"/>
    <w:rsid w:val="00C063B9"/>
    <w:rsid w:val="00C06D5E"/>
    <w:rsid w:val="00C31D77"/>
    <w:rsid w:val="00C32161"/>
    <w:rsid w:val="00C34727"/>
    <w:rsid w:val="00C3582B"/>
    <w:rsid w:val="00C37F4C"/>
    <w:rsid w:val="00C4066B"/>
    <w:rsid w:val="00C4344C"/>
    <w:rsid w:val="00C44604"/>
    <w:rsid w:val="00C5057A"/>
    <w:rsid w:val="00C51C77"/>
    <w:rsid w:val="00C52128"/>
    <w:rsid w:val="00C613F6"/>
    <w:rsid w:val="00C64851"/>
    <w:rsid w:val="00C6513D"/>
    <w:rsid w:val="00C81787"/>
    <w:rsid w:val="00C84282"/>
    <w:rsid w:val="00C863C9"/>
    <w:rsid w:val="00C91455"/>
    <w:rsid w:val="00C94309"/>
    <w:rsid w:val="00CA1662"/>
    <w:rsid w:val="00CA3DDC"/>
    <w:rsid w:val="00CA4765"/>
    <w:rsid w:val="00CB35AC"/>
    <w:rsid w:val="00CB5094"/>
    <w:rsid w:val="00CC7D21"/>
    <w:rsid w:val="00CD046C"/>
    <w:rsid w:val="00CD0EAB"/>
    <w:rsid w:val="00CD20B7"/>
    <w:rsid w:val="00CD2725"/>
    <w:rsid w:val="00CD2930"/>
    <w:rsid w:val="00CE2943"/>
    <w:rsid w:val="00CE5791"/>
    <w:rsid w:val="00CE71A9"/>
    <w:rsid w:val="00CF0969"/>
    <w:rsid w:val="00CF16B9"/>
    <w:rsid w:val="00CF4081"/>
    <w:rsid w:val="00CF4323"/>
    <w:rsid w:val="00D0004A"/>
    <w:rsid w:val="00D002DB"/>
    <w:rsid w:val="00D007C5"/>
    <w:rsid w:val="00D02286"/>
    <w:rsid w:val="00D027BE"/>
    <w:rsid w:val="00D02D1F"/>
    <w:rsid w:val="00D031CA"/>
    <w:rsid w:val="00D062C0"/>
    <w:rsid w:val="00D1129F"/>
    <w:rsid w:val="00D137F1"/>
    <w:rsid w:val="00D146E0"/>
    <w:rsid w:val="00D269D0"/>
    <w:rsid w:val="00D31A71"/>
    <w:rsid w:val="00D35343"/>
    <w:rsid w:val="00D379B3"/>
    <w:rsid w:val="00D41522"/>
    <w:rsid w:val="00D42890"/>
    <w:rsid w:val="00D43534"/>
    <w:rsid w:val="00D45C00"/>
    <w:rsid w:val="00D525B9"/>
    <w:rsid w:val="00D535E7"/>
    <w:rsid w:val="00D67E55"/>
    <w:rsid w:val="00D701B1"/>
    <w:rsid w:val="00D73CA9"/>
    <w:rsid w:val="00D842AC"/>
    <w:rsid w:val="00D8620D"/>
    <w:rsid w:val="00D90F95"/>
    <w:rsid w:val="00D9203F"/>
    <w:rsid w:val="00D93235"/>
    <w:rsid w:val="00DA13F8"/>
    <w:rsid w:val="00DA3282"/>
    <w:rsid w:val="00DA64DF"/>
    <w:rsid w:val="00DB0A69"/>
    <w:rsid w:val="00DB0E7B"/>
    <w:rsid w:val="00DB1EB8"/>
    <w:rsid w:val="00DB215D"/>
    <w:rsid w:val="00DB2327"/>
    <w:rsid w:val="00DB724B"/>
    <w:rsid w:val="00DC5522"/>
    <w:rsid w:val="00DC5E4F"/>
    <w:rsid w:val="00DC76EE"/>
    <w:rsid w:val="00DD6EB8"/>
    <w:rsid w:val="00DE1418"/>
    <w:rsid w:val="00DE1F2D"/>
    <w:rsid w:val="00DF7A6B"/>
    <w:rsid w:val="00E03444"/>
    <w:rsid w:val="00E11FD0"/>
    <w:rsid w:val="00E126E2"/>
    <w:rsid w:val="00E3278C"/>
    <w:rsid w:val="00E360BD"/>
    <w:rsid w:val="00E37352"/>
    <w:rsid w:val="00E4158F"/>
    <w:rsid w:val="00E436E0"/>
    <w:rsid w:val="00E4781C"/>
    <w:rsid w:val="00E478D8"/>
    <w:rsid w:val="00E47A1D"/>
    <w:rsid w:val="00E47AE0"/>
    <w:rsid w:val="00E537B8"/>
    <w:rsid w:val="00E55626"/>
    <w:rsid w:val="00E5769F"/>
    <w:rsid w:val="00E57E28"/>
    <w:rsid w:val="00E60DF0"/>
    <w:rsid w:val="00E62710"/>
    <w:rsid w:val="00E63B1A"/>
    <w:rsid w:val="00E66D75"/>
    <w:rsid w:val="00E67D3A"/>
    <w:rsid w:val="00E67F41"/>
    <w:rsid w:val="00E745A7"/>
    <w:rsid w:val="00E7493D"/>
    <w:rsid w:val="00E81527"/>
    <w:rsid w:val="00E91029"/>
    <w:rsid w:val="00E91AC2"/>
    <w:rsid w:val="00E94DA1"/>
    <w:rsid w:val="00E95ADD"/>
    <w:rsid w:val="00E9653D"/>
    <w:rsid w:val="00E97B6A"/>
    <w:rsid w:val="00EA172C"/>
    <w:rsid w:val="00EA3792"/>
    <w:rsid w:val="00EA65E1"/>
    <w:rsid w:val="00EB1BDA"/>
    <w:rsid w:val="00EB21DA"/>
    <w:rsid w:val="00EB262F"/>
    <w:rsid w:val="00EB3B52"/>
    <w:rsid w:val="00EC0F5B"/>
    <w:rsid w:val="00EC409A"/>
    <w:rsid w:val="00ED0899"/>
    <w:rsid w:val="00ED3EBE"/>
    <w:rsid w:val="00ED5BAA"/>
    <w:rsid w:val="00EE0FFE"/>
    <w:rsid w:val="00EE353B"/>
    <w:rsid w:val="00EE413C"/>
    <w:rsid w:val="00EF0668"/>
    <w:rsid w:val="00EF25B7"/>
    <w:rsid w:val="00EF4379"/>
    <w:rsid w:val="00F13305"/>
    <w:rsid w:val="00F15D41"/>
    <w:rsid w:val="00F2054E"/>
    <w:rsid w:val="00F27C35"/>
    <w:rsid w:val="00F30C39"/>
    <w:rsid w:val="00F3115D"/>
    <w:rsid w:val="00F36687"/>
    <w:rsid w:val="00F41767"/>
    <w:rsid w:val="00F50D6B"/>
    <w:rsid w:val="00F5271B"/>
    <w:rsid w:val="00F55B2C"/>
    <w:rsid w:val="00F60A50"/>
    <w:rsid w:val="00F63D01"/>
    <w:rsid w:val="00F723FA"/>
    <w:rsid w:val="00F77098"/>
    <w:rsid w:val="00F7750C"/>
    <w:rsid w:val="00F80BA6"/>
    <w:rsid w:val="00FA26D3"/>
    <w:rsid w:val="00FA38A5"/>
    <w:rsid w:val="00FA3911"/>
    <w:rsid w:val="00FA4351"/>
    <w:rsid w:val="00FA6166"/>
    <w:rsid w:val="00FB3A1E"/>
    <w:rsid w:val="00FB4259"/>
    <w:rsid w:val="00FB59FC"/>
    <w:rsid w:val="00FB7C5E"/>
    <w:rsid w:val="00FC124E"/>
    <w:rsid w:val="00FC27AB"/>
    <w:rsid w:val="00FC372B"/>
    <w:rsid w:val="00FC3877"/>
    <w:rsid w:val="00FD65E7"/>
    <w:rsid w:val="00FD69F3"/>
    <w:rsid w:val="00FD6DA5"/>
    <w:rsid w:val="00FD6F93"/>
    <w:rsid w:val="00FE5B1A"/>
    <w:rsid w:val="00FE7D27"/>
    <w:rsid w:val="00FF28A8"/>
    <w:rsid w:val="00FF2F1F"/>
    <w:rsid w:val="00FF3C08"/>
    <w:rsid w:val="00FF526B"/>
    <w:rsid w:val="00FF5CEB"/>
    <w:rsid w:val="65C9112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614F3F"/>
  <w15:chartTrackingRefBased/>
  <w15:docId w15:val="{A4E233EF-F73C-4B54-A25E-95709B64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GB" w:eastAsia="en-US"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iPriority="5"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921"/>
    <w:pPr>
      <w:spacing w:before="240" w:after="0" w:line="288" w:lineRule="auto"/>
      <w:jc w:val="left"/>
    </w:pPr>
    <w:rPr>
      <w:rFonts w:ascii="Gill Sans MT" w:hAnsi="Gill Sans MT"/>
      <w:sz w:val="20"/>
    </w:rPr>
  </w:style>
  <w:style w:type="paragraph" w:styleId="Heading1">
    <w:name w:val="heading 1"/>
    <w:basedOn w:val="Normal"/>
    <w:next w:val="Normal"/>
    <w:link w:val="Heading1Char"/>
    <w:uiPriority w:val="9"/>
    <w:qFormat/>
    <w:rsid w:val="00473693"/>
    <w:pPr>
      <w:numPr>
        <w:numId w:val="33"/>
      </w:numPr>
      <w:outlineLvl w:val="0"/>
    </w:pPr>
    <w:rPr>
      <w:b/>
      <w:color w:val="6E2330" w:themeColor="accent2"/>
      <w:sz w:val="32"/>
    </w:rPr>
  </w:style>
  <w:style w:type="paragraph" w:styleId="Heading2">
    <w:name w:val="heading 2"/>
    <w:next w:val="Normal"/>
    <w:link w:val="Heading2Char"/>
    <w:qFormat/>
    <w:rsid w:val="00473693"/>
    <w:pPr>
      <w:keepNext/>
      <w:keepLines/>
      <w:numPr>
        <w:ilvl w:val="1"/>
        <w:numId w:val="33"/>
      </w:numPr>
      <w:spacing w:before="240" w:after="0"/>
      <w:outlineLvl w:val="1"/>
    </w:pPr>
    <w:rPr>
      <w:rFonts w:ascii="Gill Sans MT" w:eastAsiaTheme="majorEastAsia" w:hAnsi="Gill Sans MT" w:cstheme="majorBidi"/>
      <w:b/>
      <w:bCs/>
      <w:noProof/>
      <w:color w:val="6E2330" w:themeColor="accent2"/>
      <w:spacing w:val="-6"/>
      <w:sz w:val="28"/>
      <w:szCs w:val="32"/>
    </w:rPr>
  </w:style>
  <w:style w:type="paragraph" w:styleId="Heading3">
    <w:name w:val="heading 3"/>
    <w:next w:val="Normal"/>
    <w:link w:val="Heading3Char"/>
    <w:uiPriority w:val="9"/>
    <w:qFormat/>
    <w:rsid w:val="00473693"/>
    <w:pPr>
      <w:keepNext/>
      <w:keepLines/>
      <w:numPr>
        <w:ilvl w:val="2"/>
        <w:numId w:val="33"/>
      </w:numPr>
      <w:spacing w:before="360" w:after="0"/>
      <w:outlineLvl w:val="2"/>
    </w:pPr>
    <w:rPr>
      <w:rFonts w:ascii="Gill Sans MT" w:eastAsiaTheme="majorEastAsia" w:hAnsi="Gill Sans MT" w:cstheme="majorBidi"/>
      <w:b/>
      <w:noProof/>
      <w:color w:val="6E2330" w:themeColor="accent2"/>
      <w:sz w:val="24"/>
      <w:szCs w:val="24"/>
    </w:rPr>
  </w:style>
  <w:style w:type="paragraph" w:styleId="Heading4">
    <w:name w:val="heading 4"/>
    <w:next w:val="Normal"/>
    <w:link w:val="Heading4Char"/>
    <w:uiPriority w:val="9"/>
    <w:qFormat/>
    <w:rsid w:val="00473693"/>
    <w:pPr>
      <w:keepNext/>
      <w:keepLines/>
      <w:numPr>
        <w:ilvl w:val="3"/>
        <w:numId w:val="33"/>
      </w:numPr>
      <w:spacing w:before="240" w:after="0"/>
      <w:outlineLvl w:val="3"/>
    </w:pPr>
    <w:rPr>
      <w:rFonts w:ascii="Gill Sans MT" w:eastAsiaTheme="majorEastAsia" w:hAnsi="Gill Sans MT" w:cstheme="majorBidi"/>
      <w:b/>
      <w:bCs/>
      <w:noProof/>
      <w:color w:val="6E2330" w:themeColor="accent2"/>
      <w:sz w:val="22"/>
      <w:szCs w:val="22"/>
    </w:rPr>
  </w:style>
  <w:style w:type="paragraph" w:styleId="Heading5">
    <w:name w:val="heading 5"/>
    <w:next w:val="Normal"/>
    <w:link w:val="Heading5Char"/>
    <w:uiPriority w:val="9"/>
    <w:qFormat/>
    <w:rsid w:val="007530D6"/>
    <w:pPr>
      <w:keepNext/>
      <w:keepLines/>
      <w:numPr>
        <w:ilvl w:val="4"/>
        <w:numId w:val="30"/>
      </w:numPr>
      <w:spacing w:before="240" w:after="0"/>
      <w:outlineLvl w:val="4"/>
    </w:pPr>
    <w:rPr>
      <w:rFonts w:ascii="Gill Sans MT" w:eastAsiaTheme="majorEastAsia" w:hAnsi="Gill Sans MT" w:cstheme="majorBidi"/>
      <w:b/>
      <w:bCs/>
      <w:iCs/>
      <w:noProof/>
      <w:color w:val="8BA4FF"/>
      <w:sz w:val="20"/>
      <w:szCs w:val="20"/>
    </w:rPr>
  </w:style>
  <w:style w:type="paragraph" w:styleId="Heading6">
    <w:name w:val="heading 6"/>
    <w:next w:val="Normal"/>
    <w:link w:val="Heading6Char"/>
    <w:uiPriority w:val="9"/>
    <w:qFormat/>
    <w:rsid w:val="00B000E0"/>
    <w:pPr>
      <w:keepNext/>
      <w:keepLines/>
      <w:numPr>
        <w:ilvl w:val="5"/>
        <w:numId w:val="30"/>
      </w:numPr>
      <w:spacing w:before="240" w:after="0"/>
      <w:outlineLvl w:val="5"/>
    </w:pPr>
    <w:rPr>
      <w:rFonts w:asciiTheme="majorHAnsi" w:eastAsiaTheme="majorEastAsia" w:hAnsiTheme="majorHAnsi" w:cstheme="majorBidi"/>
      <w:b/>
      <w:i/>
      <w:iCs/>
      <w:noProof/>
      <w:color w:val="00FFFF" w:themeColor="background2" w:themeShade="80"/>
      <w:sz w:val="20"/>
      <w:szCs w:val="16"/>
    </w:rPr>
  </w:style>
  <w:style w:type="paragraph" w:styleId="Heading7">
    <w:name w:val="heading 7"/>
    <w:basedOn w:val="Normal"/>
    <w:next w:val="Normal"/>
    <w:link w:val="Heading7Char"/>
    <w:uiPriority w:val="9"/>
    <w:qFormat/>
    <w:rsid w:val="007B0989"/>
    <w:pPr>
      <w:numPr>
        <w:ilvl w:val="6"/>
        <w:numId w:val="30"/>
      </w:numPr>
      <w:outlineLvl w:val="6"/>
    </w:pPr>
    <w:rPr>
      <w:rFonts w:asciiTheme="majorHAnsi" w:eastAsiaTheme="majorEastAsia" w:hAnsiTheme="majorHAnsi" w:cstheme="majorBidi"/>
      <w:b/>
      <w:color w:val="00FFFF" w:themeColor="background2" w:themeShade="80"/>
      <w:sz w:val="22"/>
    </w:rPr>
  </w:style>
  <w:style w:type="paragraph" w:styleId="Heading8">
    <w:name w:val="heading 8"/>
    <w:next w:val="Normal"/>
    <w:link w:val="Heading8Char"/>
    <w:uiPriority w:val="9"/>
    <w:qFormat/>
    <w:rsid w:val="00DE1F2D"/>
    <w:pPr>
      <w:spacing w:before="240" w:after="0"/>
      <w:outlineLvl w:val="7"/>
    </w:pPr>
    <w:rPr>
      <w:rFonts w:eastAsiaTheme="majorEastAsia" w:cstheme="minorHAnsi"/>
      <w:b/>
      <w:iCs/>
      <w:caps/>
      <w:noProof/>
      <w:color w:val="00FFFF" w:themeColor="background2" w:themeShade="80"/>
      <w:spacing w:val="20"/>
      <w:szCs w:val="16"/>
    </w:rPr>
  </w:style>
  <w:style w:type="paragraph" w:styleId="Heading9">
    <w:name w:val="heading 9"/>
    <w:next w:val="Normal"/>
    <w:link w:val="Heading9Char"/>
    <w:uiPriority w:val="9"/>
    <w:qFormat/>
    <w:rsid w:val="009378D4"/>
    <w:pPr>
      <w:keepNext/>
      <w:keepLines/>
      <w:spacing w:after="480"/>
      <w:outlineLvl w:val="8"/>
    </w:pPr>
    <w:rPr>
      <w:rFonts w:eastAsiaTheme="majorEastAsia" w:cstheme="majorBidi"/>
      <w:bCs/>
      <w:iCs/>
      <w:color w:val="FFFFFF" w:themeColor="background1"/>
      <w:sz w:val="48"/>
      <w:szCs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3693"/>
    <w:rPr>
      <w:rFonts w:ascii="Gill Sans MT" w:hAnsi="Gill Sans MT"/>
      <w:b/>
      <w:color w:val="6E2330" w:themeColor="accent2"/>
      <w:sz w:val="32"/>
    </w:rPr>
  </w:style>
  <w:style w:type="character" w:customStyle="1" w:styleId="Heading2Char">
    <w:name w:val="Heading 2 Char"/>
    <w:basedOn w:val="DefaultParagraphFont"/>
    <w:link w:val="Heading2"/>
    <w:rsid w:val="0061457E"/>
    <w:rPr>
      <w:rFonts w:ascii="Gill Sans MT" w:eastAsiaTheme="majorEastAsia" w:hAnsi="Gill Sans MT" w:cstheme="majorBidi"/>
      <w:b/>
      <w:bCs/>
      <w:noProof/>
      <w:color w:val="6E2330" w:themeColor="accent2"/>
      <w:spacing w:val="-6"/>
      <w:sz w:val="28"/>
      <w:szCs w:val="32"/>
    </w:rPr>
  </w:style>
  <w:style w:type="character" w:customStyle="1" w:styleId="Heading3Char">
    <w:name w:val="Heading 3 Char"/>
    <w:basedOn w:val="DefaultParagraphFont"/>
    <w:link w:val="Heading3"/>
    <w:rsid w:val="0061457E"/>
    <w:rPr>
      <w:rFonts w:ascii="Gill Sans MT" w:eastAsiaTheme="majorEastAsia" w:hAnsi="Gill Sans MT" w:cstheme="majorBidi"/>
      <w:b/>
      <w:noProof/>
      <w:color w:val="6E2330" w:themeColor="accent2"/>
      <w:sz w:val="24"/>
      <w:szCs w:val="24"/>
    </w:rPr>
  </w:style>
  <w:style w:type="character" w:customStyle="1" w:styleId="Heading4Char">
    <w:name w:val="Heading 4 Char"/>
    <w:basedOn w:val="DefaultParagraphFont"/>
    <w:link w:val="Heading4"/>
    <w:rsid w:val="0061457E"/>
    <w:rPr>
      <w:rFonts w:ascii="Gill Sans MT" w:eastAsiaTheme="majorEastAsia" w:hAnsi="Gill Sans MT" w:cstheme="majorBidi"/>
      <w:b/>
      <w:bCs/>
      <w:noProof/>
      <w:color w:val="6E2330" w:themeColor="accent2"/>
      <w:sz w:val="22"/>
      <w:szCs w:val="22"/>
    </w:rPr>
  </w:style>
  <w:style w:type="character" w:customStyle="1" w:styleId="Heading5Char">
    <w:name w:val="Heading 5 Char"/>
    <w:basedOn w:val="DefaultParagraphFont"/>
    <w:link w:val="Heading5"/>
    <w:uiPriority w:val="4"/>
    <w:rsid w:val="007530D6"/>
    <w:rPr>
      <w:rFonts w:ascii="Gill Sans MT" w:eastAsiaTheme="majorEastAsia" w:hAnsi="Gill Sans MT" w:cstheme="majorBidi"/>
      <w:b/>
      <w:bCs/>
      <w:iCs/>
      <w:noProof/>
      <w:color w:val="8BA4FF"/>
      <w:sz w:val="20"/>
      <w:szCs w:val="20"/>
    </w:rPr>
  </w:style>
  <w:style w:type="character" w:customStyle="1" w:styleId="Heading6Char">
    <w:name w:val="Heading 6 Char"/>
    <w:basedOn w:val="DefaultParagraphFont"/>
    <w:link w:val="Heading6"/>
    <w:uiPriority w:val="5"/>
    <w:rsid w:val="00122F33"/>
    <w:rPr>
      <w:rFonts w:asciiTheme="majorHAnsi" w:eastAsiaTheme="majorEastAsia" w:hAnsiTheme="majorHAnsi" w:cstheme="majorBidi"/>
      <w:b/>
      <w:i/>
      <w:iCs/>
      <w:noProof/>
      <w:color w:val="00FFFF" w:themeColor="background2" w:themeShade="80"/>
      <w:sz w:val="20"/>
      <w:szCs w:val="16"/>
    </w:rPr>
  </w:style>
  <w:style w:type="character" w:customStyle="1" w:styleId="Heading7Char">
    <w:name w:val="Heading 7 Char"/>
    <w:basedOn w:val="DefaultParagraphFont"/>
    <w:link w:val="Heading7"/>
    <w:uiPriority w:val="6"/>
    <w:rsid w:val="00122F33"/>
    <w:rPr>
      <w:rFonts w:asciiTheme="majorHAnsi" w:eastAsiaTheme="majorEastAsia" w:hAnsiTheme="majorHAnsi" w:cstheme="majorBidi"/>
      <w:b/>
      <w:color w:val="00FFFF" w:themeColor="background2" w:themeShade="80"/>
      <w:sz w:val="22"/>
    </w:rPr>
  </w:style>
  <w:style w:type="character" w:customStyle="1" w:styleId="Heading8Char">
    <w:name w:val="Heading 8 Char"/>
    <w:basedOn w:val="DefaultParagraphFont"/>
    <w:link w:val="Heading8"/>
    <w:uiPriority w:val="7"/>
    <w:rsid w:val="00122F33"/>
    <w:rPr>
      <w:rFonts w:eastAsiaTheme="majorEastAsia" w:cstheme="minorHAnsi"/>
      <w:b/>
      <w:iCs/>
      <w:caps/>
      <w:noProof/>
      <w:color w:val="00FFFF" w:themeColor="background2" w:themeShade="80"/>
      <w:spacing w:val="20"/>
      <w:szCs w:val="16"/>
    </w:rPr>
  </w:style>
  <w:style w:type="character" w:customStyle="1" w:styleId="Heading9Char">
    <w:name w:val="Heading 9 Char"/>
    <w:basedOn w:val="DefaultParagraphFont"/>
    <w:link w:val="Heading9"/>
    <w:uiPriority w:val="8"/>
    <w:rsid w:val="00122F33"/>
    <w:rPr>
      <w:rFonts w:eastAsiaTheme="majorEastAsia" w:cstheme="majorBidi"/>
      <w:bCs/>
      <w:iCs/>
      <w:color w:val="FFFFFF" w:themeColor="background1"/>
      <w:sz w:val="48"/>
      <w:szCs w:val="56"/>
    </w:rPr>
  </w:style>
  <w:style w:type="paragraph" w:styleId="Header">
    <w:name w:val="header"/>
    <w:basedOn w:val="Normal"/>
    <w:link w:val="HeaderChar"/>
    <w:unhideWhenUsed/>
    <w:rsid w:val="00CA1662"/>
    <w:pPr>
      <w:tabs>
        <w:tab w:val="center" w:pos="4513"/>
        <w:tab w:val="right" w:pos="9026"/>
      </w:tabs>
    </w:pPr>
  </w:style>
  <w:style w:type="character" w:customStyle="1" w:styleId="HeaderChar">
    <w:name w:val="Header Char"/>
    <w:basedOn w:val="DefaultParagraphFont"/>
    <w:link w:val="Header"/>
    <w:uiPriority w:val="99"/>
    <w:rsid w:val="00CA1662"/>
  </w:style>
  <w:style w:type="paragraph" w:styleId="Footer">
    <w:name w:val="footer"/>
    <w:basedOn w:val="Normal"/>
    <w:link w:val="FooterChar"/>
    <w:uiPriority w:val="99"/>
    <w:unhideWhenUsed/>
    <w:rsid w:val="00CA1662"/>
    <w:pPr>
      <w:tabs>
        <w:tab w:val="center" w:pos="4513"/>
        <w:tab w:val="right" w:pos="9026"/>
      </w:tabs>
    </w:pPr>
  </w:style>
  <w:style w:type="character" w:customStyle="1" w:styleId="FooterChar">
    <w:name w:val="Footer Char"/>
    <w:basedOn w:val="DefaultParagraphFont"/>
    <w:link w:val="Footer"/>
    <w:uiPriority w:val="99"/>
    <w:rsid w:val="00CA1662"/>
  </w:style>
  <w:style w:type="table" w:styleId="TableGrid">
    <w:name w:val="Table Grid"/>
    <w:basedOn w:val="TableNormal"/>
    <w:uiPriority w:val="59"/>
    <w:rsid w:val="002D4A7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046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HeaderNormal">
    <w:name w:val="Header Normal"/>
    <w:link w:val="HeaderNormalChar"/>
    <w:semiHidden/>
    <w:qFormat/>
    <w:rsid w:val="005D466D"/>
    <w:pPr>
      <w:spacing w:after="0"/>
    </w:pPr>
    <w:rPr>
      <w:color w:val="3B1C1C" w:themeColor="accent1"/>
      <w:sz w:val="14"/>
    </w:rPr>
  </w:style>
  <w:style w:type="character" w:customStyle="1" w:styleId="HeaderNormalChar">
    <w:name w:val="Header Normal Char"/>
    <w:basedOn w:val="DefaultParagraphFont"/>
    <w:link w:val="HeaderNormal"/>
    <w:semiHidden/>
    <w:rsid w:val="00D8620D"/>
    <w:rPr>
      <w:color w:val="3B1C1C" w:themeColor="accent1"/>
      <w:sz w:val="14"/>
    </w:rPr>
  </w:style>
  <w:style w:type="paragraph" w:styleId="NoSpacing">
    <w:name w:val="No Spacing"/>
    <w:link w:val="NoSpacingChar"/>
    <w:qFormat/>
    <w:rsid w:val="007530D6"/>
    <w:pPr>
      <w:spacing w:after="0" w:line="288" w:lineRule="auto"/>
      <w:jc w:val="left"/>
    </w:pPr>
    <w:rPr>
      <w:rFonts w:ascii="Gill Sans MT" w:hAnsi="Gill Sans MT"/>
      <w:sz w:val="20"/>
    </w:rPr>
  </w:style>
  <w:style w:type="character" w:customStyle="1" w:styleId="NoSpacingChar">
    <w:name w:val="No Spacing Char"/>
    <w:basedOn w:val="DefaultParagraphFont"/>
    <w:link w:val="NoSpacing"/>
    <w:rsid w:val="007530D6"/>
    <w:rPr>
      <w:rFonts w:ascii="Gill Sans MT" w:hAnsi="Gill Sans MT"/>
      <w:sz w:val="20"/>
    </w:rPr>
  </w:style>
  <w:style w:type="paragraph" w:customStyle="1" w:styleId="NormalIndentGrey">
    <w:name w:val="Normal Indent Grey"/>
    <w:basedOn w:val="NormalIndent"/>
    <w:link w:val="NormalIndentGreyChar"/>
    <w:semiHidden/>
    <w:rsid w:val="003317A0"/>
  </w:style>
  <w:style w:type="paragraph" w:styleId="NormalIndent">
    <w:name w:val="Normal Indent"/>
    <w:basedOn w:val="Normal"/>
    <w:uiPriority w:val="99"/>
    <w:unhideWhenUsed/>
    <w:rsid w:val="003317A0"/>
    <w:pPr>
      <w:ind w:left="284"/>
    </w:pPr>
  </w:style>
  <w:style w:type="character" w:customStyle="1" w:styleId="NormalIndentGreyChar">
    <w:name w:val="Normal Indent Grey Char"/>
    <w:basedOn w:val="DefaultParagraphFont"/>
    <w:link w:val="NormalIndentGrey"/>
    <w:semiHidden/>
    <w:rsid w:val="00D8620D"/>
    <w:rPr>
      <w:noProof/>
      <w:sz w:val="20"/>
    </w:rPr>
  </w:style>
  <w:style w:type="paragraph" w:customStyle="1" w:styleId="ProfileName">
    <w:name w:val="Profile Name"/>
    <w:basedOn w:val="Normal"/>
    <w:next w:val="ProfilePosition"/>
    <w:link w:val="ProfileNameChar"/>
    <w:semiHidden/>
    <w:qFormat/>
    <w:rsid w:val="00A9338D"/>
    <w:pPr>
      <w:keepNext/>
      <w:keepLines/>
      <w:spacing w:line="264" w:lineRule="auto"/>
    </w:pPr>
    <w:rPr>
      <w:b/>
      <w:caps/>
      <w:color w:val="1D0E0E" w:themeColor="accent1" w:themeShade="80"/>
    </w:rPr>
  </w:style>
  <w:style w:type="paragraph" w:customStyle="1" w:styleId="ProfilePosition">
    <w:name w:val="Profile Position"/>
    <w:basedOn w:val="Normal"/>
    <w:next w:val="Normal"/>
    <w:link w:val="ProfilePositionChar"/>
    <w:semiHidden/>
    <w:qFormat/>
    <w:rsid w:val="00BD0C0C"/>
    <w:pPr>
      <w:spacing w:line="264" w:lineRule="auto"/>
    </w:pPr>
    <w:rPr>
      <w:b/>
      <w:color w:val="3B1C1C" w:themeColor="accent1"/>
    </w:rPr>
  </w:style>
  <w:style w:type="character" w:customStyle="1" w:styleId="ProfilePositionChar">
    <w:name w:val="Profile Position Char"/>
    <w:basedOn w:val="DefaultParagraphFont"/>
    <w:link w:val="ProfilePosition"/>
    <w:semiHidden/>
    <w:rsid w:val="00D8620D"/>
    <w:rPr>
      <w:b/>
      <w:noProof/>
      <w:color w:val="3B1C1C" w:themeColor="accent1"/>
      <w:sz w:val="20"/>
    </w:rPr>
  </w:style>
  <w:style w:type="character" w:customStyle="1" w:styleId="ProfileNameChar">
    <w:name w:val="Profile Name Char"/>
    <w:basedOn w:val="DefaultParagraphFont"/>
    <w:link w:val="ProfileName"/>
    <w:semiHidden/>
    <w:rsid w:val="00D8620D"/>
    <w:rPr>
      <w:b/>
      <w:caps/>
      <w:noProof/>
      <w:color w:val="1D0E0E" w:themeColor="accent1" w:themeShade="80"/>
      <w:sz w:val="20"/>
    </w:rPr>
  </w:style>
  <w:style w:type="paragraph" w:customStyle="1" w:styleId="LightHighlightBoxTitle">
    <w:name w:val="Light Highlight Box Title"/>
    <w:basedOn w:val="Normal"/>
    <w:next w:val="Normal"/>
    <w:link w:val="LightHighlightBoxTitleChar"/>
    <w:uiPriority w:val="14"/>
    <w:semiHidden/>
    <w:qFormat/>
    <w:rsid w:val="00B000E0"/>
    <w:pPr>
      <w:spacing w:before="0" w:after="260" w:line="264" w:lineRule="auto"/>
    </w:pPr>
    <w:rPr>
      <w:rFonts w:asciiTheme="majorHAnsi" w:hAnsiTheme="majorHAnsi"/>
      <w:b/>
      <w:bCs/>
      <w:caps/>
      <w:color w:val="6E2330" w:themeColor="accent2"/>
      <w:sz w:val="24"/>
      <w:szCs w:val="16"/>
    </w:rPr>
  </w:style>
  <w:style w:type="character" w:customStyle="1" w:styleId="LightHighlightBoxTitleChar">
    <w:name w:val="Light Highlight Box Title Char"/>
    <w:basedOn w:val="DefaultParagraphFont"/>
    <w:link w:val="LightHighlightBoxTitle"/>
    <w:uiPriority w:val="14"/>
    <w:semiHidden/>
    <w:rsid w:val="00396B5B"/>
    <w:rPr>
      <w:rFonts w:asciiTheme="majorHAnsi" w:hAnsiTheme="majorHAnsi"/>
      <w:b/>
      <w:bCs/>
      <w:caps/>
      <w:color w:val="6E2330" w:themeColor="accent2"/>
      <w:sz w:val="24"/>
      <w:szCs w:val="16"/>
    </w:rPr>
  </w:style>
  <w:style w:type="paragraph" w:styleId="MessageHeader">
    <w:name w:val="Message Header"/>
    <w:basedOn w:val="Normal"/>
    <w:link w:val="MessageHeaderChar"/>
    <w:uiPriority w:val="99"/>
    <w:unhideWhenUsed/>
    <w:rsid w:val="001337E7"/>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1337E7"/>
    <w:rPr>
      <w:rFonts w:asciiTheme="majorHAnsi" w:eastAsiaTheme="majorEastAsia" w:hAnsiTheme="majorHAnsi" w:cstheme="majorBidi"/>
      <w:noProof/>
      <w:sz w:val="24"/>
      <w:szCs w:val="24"/>
      <w:shd w:val="pct20" w:color="auto" w:fill="auto"/>
    </w:rPr>
  </w:style>
  <w:style w:type="paragraph" w:customStyle="1" w:styleId="BoxTitleSecondary">
    <w:name w:val="Box Title Secondary"/>
    <w:basedOn w:val="LightHighlightBoxTitle"/>
    <w:next w:val="Normal"/>
    <w:link w:val="BoxTitleSecondaryChar"/>
    <w:semiHidden/>
    <w:qFormat/>
    <w:rsid w:val="007E01A3"/>
    <w:rPr>
      <w:sz w:val="18"/>
    </w:rPr>
  </w:style>
  <w:style w:type="character" w:customStyle="1" w:styleId="BoxTitleSecondaryChar">
    <w:name w:val="Box Title Secondary Char"/>
    <w:basedOn w:val="LightHighlightBoxTitleChar"/>
    <w:link w:val="BoxTitleSecondary"/>
    <w:semiHidden/>
    <w:rsid w:val="00D8620D"/>
    <w:rPr>
      <w:rFonts w:asciiTheme="majorHAnsi" w:hAnsiTheme="majorHAnsi"/>
      <w:b/>
      <w:bCs/>
      <w:caps/>
      <w:noProof/>
      <w:color w:val="6E2330" w:themeColor="accent2"/>
      <w:sz w:val="24"/>
      <w:szCs w:val="16"/>
    </w:rPr>
  </w:style>
  <w:style w:type="paragraph" w:customStyle="1" w:styleId="BoxandTableBodyText">
    <w:name w:val="Box and Table Body Text"/>
    <w:basedOn w:val="Normal"/>
    <w:link w:val="BoxandTableBodyTextChar"/>
    <w:semiHidden/>
    <w:qFormat/>
    <w:rsid w:val="00D73CA9"/>
    <w:pPr>
      <w:spacing w:after="260"/>
    </w:pPr>
    <w:rPr>
      <w:sz w:val="18"/>
    </w:rPr>
  </w:style>
  <w:style w:type="character" w:customStyle="1" w:styleId="BoxandTableBodyTextChar">
    <w:name w:val="Box and Table Body Text Char"/>
    <w:basedOn w:val="DefaultParagraphFont"/>
    <w:link w:val="BoxandTableBodyText"/>
    <w:semiHidden/>
    <w:rsid w:val="00D8620D"/>
    <w:rPr>
      <w:noProof/>
    </w:rPr>
  </w:style>
  <w:style w:type="paragraph" w:styleId="ListParagraph">
    <w:name w:val="List Paragraph"/>
    <w:basedOn w:val="Normal"/>
    <w:link w:val="ListParagraphChar"/>
    <w:uiPriority w:val="34"/>
    <w:qFormat/>
    <w:rsid w:val="00245D36"/>
    <w:pPr>
      <w:ind w:left="720"/>
      <w:contextualSpacing/>
    </w:pPr>
  </w:style>
  <w:style w:type="character" w:customStyle="1" w:styleId="ListParagraphChar">
    <w:name w:val="List Paragraph Char"/>
    <w:basedOn w:val="DefaultParagraphFont"/>
    <w:link w:val="ListParagraph"/>
    <w:uiPriority w:val="34"/>
    <w:semiHidden/>
    <w:rsid w:val="00D8620D"/>
    <w:rPr>
      <w:noProof/>
      <w:sz w:val="20"/>
    </w:rPr>
  </w:style>
  <w:style w:type="paragraph" w:customStyle="1" w:styleId="DarkHighlightBoxTitle">
    <w:name w:val="Dark Highlight Box Title"/>
    <w:basedOn w:val="LightHighlightBoxTitle"/>
    <w:uiPriority w:val="12"/>
    <w:semiHidden/>
    <w:qFormat/>
    <w:rsid w:val="001337E7"/>
    <w:rPr>
      <w:color w:val="FFFFFF" w:themeColor="background1"/>
    </w:rPr>
  </w:style>
  <w:style w:type="table" w:customStyle="1" w:styleId="HighlightBox-Dark">
    <w:name w:val="Highlight Box - Dark"/>
    <w:basedOn w:val="TableNormal"/>
    <w:uiPriority w:val="99"/>
    <w:rsid w:val="00DE1F2D"/>
    <w:pPr>
      <w:spacing w:after="0" w:line="288" w:lineRule="auto"/>
      <w:jc w:val="left"/>
    </w:pPr>
    <w:rPr>
      <w:color w:val="FFFFFF" w:themeColor="background1"/>
      <w:sz w:val="20"/>
    </w:rPr>
    <w:tblPr>
      <w:tblCellMar>
        <w:top w:w="340" w:type="dxa"/>
        <w:left w:w="340" w:type="dxa"/>
        <w:bottom w:w="340" w:type="dxa"/>
        <w:right w:w="340" w:type="dxa"/>
      </w:tblCellMar>
    </w:tblPr>
    <w:tcPr>
      <w:shd w:val="clear" w:color="auto" w:fill="E8DED7" w:themeFill="accent6"/>
    </w:tcPr>
    <w:tblStylePr w:type="firstRow">
      <w:rPr>
        <w:color w:val="FFFFFF" w:themeColor="background1"/>
      </w:rPr>
      <w:tblPr/>
      <w:tcPr>
        <w:shd w:val="clear" w:color="auto" w:fill="FC8F5C" w:themeFill="accent4"/>
      </w:tcPr>
    </w:tblStylePr>
    <w:tblStylePr w:type="lastRow">
      <w:rPr>
        <w:color w:val="FFFFFF" w:themeColor="background1"/>
      </w:rPr>
    </w:tblStylePr>
    <w:tblStylePr w:type="firstCol">
      <w:rPr>
        <w:color w:val="FFFFFF" w:themeColor="background1"/>
      </w:rPr>
    </w:tblStylePr>
    <w:tblStylePr w:type="lastCol">
      <w:rPr>
        <w:color w:val="FFFFFF" w:themeColor="background1"/>
      </w:rPr>
    </w:tblStylePr>
  </w:style>
  <w:style w:type="paragraph" w:styleId="Quote">
    <w:name w:val="Quote"/>
    <w:link w:val="QuoteChar"/>
    <w:uiPriority w:val="8"/>
    <w:qFormat/>
    <w:rsid w:val="00E3278C"/>
    <w:pPr>
      <w:spacing w:after="260" w:line="360" w:lineRule="auto"/>
      <w:ind w:left="113" w:right="284" w:hanging="113"/>
      <w:jc w:val="left"/>
    </w:pPr>
    <w:rPr>
      <w:rFonts w:eastAsiaTheme="minorEastAsia"/>
      <w:bCs/>
      <w:i/>
      <w:noProof/>
      <w:color w:val="E8DED7" w:themeColor="accent6"/>
      <w:spacing w:val="10"/>
      <w:sz w:val="24"/>
      <w:szCs w:val="22"/>
      <w:lang w:bidi="en-US"/>
    </w:rPr>
  </w:style>
  <w:style w:type="character" w:customStyle="1" w:styleId="QuoteChar">
    <w:name w:val="Quote Char"/>
    <w:basedOn w:val="DefaultParagraphFont"/>
    <w:link w:val="Quote"/>
    <w:uiPriority w:val="8"/>
    <w:rsid w:val="007B477F"/>
    <w:rPr>
      <w:rFonts w:eastAsiaTheme="minorEastAsia"/>
      <w:bCs/>
      <w:i/>
      <w:noProof/>
      <w:color w:val="E8DED7" w:themeColor="accent6"/>
      <w:spacing w:val="10"/>
      <w:sz w:val="24"/>
      <w:szCs w:val="22"/>
      <w:lang w:bidi="en-US"/>
    </w:rPr>
  </w:style>
  <w:style w:type="paragraph" w:styleId="FootnoteText">
    <w:name w:val="footnote text"/>
    <w:basedOn w:val="Normal"/>
    <w:link w:val="FootnoteTextChar"/>
    <w:uiPriority w:val="99"/>
    <w:unhideWhenUsed/>
    <w:rsid w:val="000F6020"/>
    <w:pPr>
      <w:spacing w:before="60" w:line="264" w:lineRule="auto"/>
    </w:pPr>
    <w:rPr>
      <w:sz w:val="16"/>
      <w:szCs w:val="20"/>
    </w:rPr>
  </w:style>
  <w:style w:type="character" w:customStyle="1" w:styleId="FootnoteTextChar">
    <w:name w:val="Footnote Text Char"/>
    <w:basedOn w:val="DefaultParagraphFont"/>
    <w:link w:val="FootnoteText"/>
    <w:uiPriority w:val="99"/>
    <w:rsid w:val="000F6020"/>
    <w:rPr>
      <w:noProof/>
      <w:sz w:val="16"/>
      <w:szCs w:val="20"/>
    </w:rPr>
  </w:style>
  <w:style w:type="character" w:styleId="FootnoteReference">
    <w:name w:val="footnote reference"/>
    <w:basedOn w:val="DefaultParagraphFont"/>
    <w:uiPriority w:val="29"/>
    <w:semiHidden/>
    <w:rsid w:val="004A1077"/>
    <w:rPr>
      <w:rFonts w:asciiTheme="minorHAnsi" w:hAnsiTheme="minorHAnsi"/>
      <w:b/>
      <w:color w:val="000000" w:themeColor="text1"/>
      <w:sz w:val="18"/>
      <w:vertAlign w:val="superscript"/>
    </w:rPr>
  </w:style>
  <w:style w:type="paragraph" w:customStyle="1" w:styleId="Reference">
    <w:name w:val="Reference"/>
    <w:next w:val="Normal"/>
    <w:link w:val="ReferenceChar"/>
    <w:uiPriority w:val="8"/>
    <w:qFormat/>
    <w:rsid w:val="004A1077"/>
    <w:pPr>
      <w:keepNext/>
      <w:keepLines/>
      <w:pBdr>
        <w:top w:val="single" w:sz="8" w:space="4" w:color="FEE8DE" w:themeColor="accent4" w:themeTint="33"/>
        <w:left w:val="single" w:sz="36" w:space="4" w:color="FC8F5C" w:themeColor="accent4"/>
        <w:bottom w:val="single" w:sz="8" w:space="4" w:color="FEE8DE" w:themeColor="accent4" w:themeTint="33"/>
        <w:right w:val="single" w:sz="8" w:space="4" w:color="FEE8DE" w:themeColor="accent4" w:themeTint="33"/>
      </w:pBdr>
      <w:shd w:val="clear" w:color="auto" w:fill="FEE8DE" w:themeFill="accent4" w:themeFillTint="33"/>
      <w:spacing w:before="240" w:after="360" w:line="240" w:lineRule="exact"/>
      <w:ind w:left="79" w:right="79"/>
    </w:pPr>
    <w:rPr>
      <w:i/>
      <w:noProof/>
      <w:color w:val="1D0E0E" w:themeColor="accent1" w:themeShade="80"/>
    </w:rPr>
  </w:style>
  <w:style w:type="character" w:customStyle="1" w:styleId="ReferenceChar">
    <w:name w:val="Reference Char"/>
    <w:basedOn w:val="DefaultParagraphFont"/>
    <w:link w:val="Reference"/>
    <w:uiPriority w:val="8"/>
    <w:rsid w:val="007B477F"/>
    <w:rPr>
      <w:i/>
      <w:noProof/>
      <w:color w:val="1D0E0E" w:themeColor="accent1" w:themeShade="80"/>
      <w:shd w:val="clear" w:color="auto" w:fill="FEE8DE" w:themeFill="accent4" w:themeFillTint="33"/>
    </w:rPr>
  </w:style>
  <w:style w:type="paragraph" w:customStyle="1" w:styleId="GenericHeading">
    <w:name w:val="Generic Heading"/>
    <w:basedOn w:val="Heading7"/>
    <w:next w:val="Normal"/>
    <w:link w:val="GenericHeadingChar"/>
    <w:uiPriority w:val="6"/>
    <w:qFormat/>
    <w:rsid w:val="007530D6"/>
    <w:pPr>
      <w:keepNext/>
      <w:keepLines/>
    </w:pPr>
    <w:rPr>
      <w:rFonts w:ascii="Gill Sans MT" w:hAnsi="Gill Sans MT"/>
      <w:sz w:val="20"/>
    </w:rPr>
  </w:style>
  <w:style w:type="character" w:customStyle="1" w:styleId="GenericHeadingChar">
    <w:name w:val="Generic Heading Char"/>
    <w:basedOn w:val="DefaultParagraphFont"/>
    <w:link w:val="GenericHeading"/>
    <w:uiPriority w:val="6"/>
    <w:rsid w:val="007530D6"/>
    <w:rPr>
      <w:rFonts w:ascii="Gill Sans MT" w:eastAsiaTheme="majorEastAsia" w:hAnsi="Gill Sans MT" w:cstheme="majorBidi"/>
      <w:b/>
      <w:color w:val="00FFFF" w:themeColor="background2" w:themeShade="80"/>
      <w:sz w:val="20"/>
    </w:rPr>
  </w:style>
  <w:style w:type="paragraph" w:styleId="TOC2">
    <w:name w:val="toc 2"/>
    <w:basedOn w:val="Normal"/>
    <w:next w:val="Normal"/>
    <w:autoRedefine/>
    <w:uiPriority w:val="39"/>
    <w:unhideWhenUsed/>
    <w:rsid w:val="00475949"/>
    <w:pPr>
      <w:tabs>
        <w:tab w:val="left" w:pos="567"/>
        <w:tab w:val="right" w:leader="dot" w:pos="9638"/>
      </w:tabs>
      <w:spacing w:before="120"/>
      <w:ind w:left="284"/>
    </w:pPr>
    <w:rPr>
      <w:b/>
      <w:color w:val="6E2330" w:themeColor="accent2"/>
      <w:szCs w:val="20"/>
    </w:rPr>
  </w:style>
  <w:style w:type="paragraph" w:styleId="TOC3">
    <w:name w:val="toc 3"/>
    <w:basedOn w:val="Normal"/>
    <w:next w:val="Normal"/>
    <w:autoRedefine/>
    <w:uiPriority w:val="39"/>
    <w:unhideWhenUsed/>
    <w:rsid w:val="00475949"/>
    <w:pPr>
      <w:tabs>
        <w:tab w:val="left" w:leader="dot" w:pos="993"/>
        <w:tab w:val="left" w:pos="1276"/>
        <w:tab w:val="right" w:leader="dot" w:pos="9638"/>
      </w:tabs>
      <w:spacing w:before="120" w:line="264" w:lineRule="auto"/>
      <w:ind w:left="567"/>
    </w:pPr>
    <w:rPr>
      <w:color w:val="000000" w:themeColor="text1"/>
      <w:sz w:val="18"/>
      <w:szCs w:val="20"/>
    </w:rPr>
  </w:style>
  <w:style w:type="character" w:styleId="Hyperlink">
    <w:name w:val="Hyperlink"/>
    <w:basedOn w:val="DefaultParagraphFont"/>
    <w:uiPriority w:val="99"/>
    <w:unhideWhenUsed/>
    <w:qFormat/>
    <w:rsid w:val="0061457E"/>
    <w:rPr>
      <w:color w:val="6861FF" w:themeColor="accent5" w:themeShade="BF"/>
      <w:u w:val="single"/>
    </w:rPr>
  </w:style>
  <w:style w:type="paragraph" w:styleId="TOC4">
    <w:name w:val="toc 4"/>
    <w:basedOn w:val="Normal"/>
    <w:next w:val="Normal"/>
    <w:autoRedefine/>
    <w:uiPriority w:val="39"/>
    <w:unhideWhenUsed/>
    <w:rsid w:val="00682D4A"/>
    <w:pPr>
      <w:tabs>
        <w:tab w:val="left" w:pos="1701"/>
        <w:tab w:val="left" w:pos="1871"/>
        <w:tab w:val="right" w:pos="9015"/>
      </w:tabs>
      <w:spacing w:after="120"/>
      <w:ind w:left="1191"/>
    </w:pPr>
    <w:rPr>
      <w:color w:val="6E2330" w:themeColor="accent2"/>
      <w:sz w:val="16"/>
    </w:rPr>
  </w:style>
  <w:style w:type="paragraph" w:styleId="TOC1">
    <w:name w:val="toc 1"/>
    <w:basedOn w:val="Normal"/>
    <w:next w:val="Normal"/>
    <w:uiPriority w:val="39"/>
    <w:unhideWhenUsed/>
    <w:rsid w:val="002E2A3F"/>
    <w:pPr>
      <w:tabs>
        <w:tab w:val="left" w:pos="425"/>
        <w:tab w:val="left" w:pos="540"/>
        <w:tab w:val="right" w:leader="dot" w:pos="9638"/>
      </w:tabs>
      <w:spacing w:after="120"/>
    </w:pPr>
    <w:rPr>
      <w:rFonts w:asciiTheme="majorHAnsi" w:hAnsiTheme="majorHAnsi"/>
      <w:b/>
      <w:color w:val="6E2330" w:themeColor="accent2"/>
      <w:sz w:val="22"/>
      <w:szCs w:val="20"/>
    </w:rPr>
  </w:style>
  <w:style w:type="paragraph" w:styleId="Caption">
    <w:name w:val="caption"/>
    <w:basedOn w:val="Normal"/>
    <w:next w:val="Normal"/>
    <w:link w:val="CaptionChar"/>
    <w:uiPriority w:val="35"/>
    <w:qFormat/>
    <w:rsid w:val="001337E7"/>
    <w:pPr>
      <w:spacing w:before="120"/>
    </w:pPr>
    <w:rPr>
      <w:i/>
      <w:iCs/>
      <w:color w:val="6E2330" w:themeColor="accent2"/>
      <w:sz w:val="18"/>
    </w:rPr>
  </w:style>
  <w:style w:type="paragraph" w:customStyle="1" w:styleId="LeadParagraph">
    <w:name w:val="Lead Paragraph"/>
    <w:basedOn w:val="Normal"/>
    <w:link w:val="LeadParagraphChar"/>
    <w:uiPriority w:val="8"/>
    <w:qFormat/>
    <w:rsid w:val="00927FC9"/>
    <w:rPr>
      <w:b/>
      <w:color w:val="892B3B" w:themeColor="accent2" w:themeTint="E6"/>
      <w:sz w:val="22"/>
      <w:szCs w:val="22"/>
    </w:rPr>
  </w:style>
  <w:style w:type="character" w:customStyle="1" w:styleId="LeadParagraphChar">
    <w:name w:val="Lead Paragraph Char"/>
    <w:basedOn w:val="DefaultParagraphFont"/>
    <w:link w:val="LeadParagraph"/>
    <w:uiPriority w:val="8"/>
    <w:rsid w:val="007B477F"/>
    <w:rPr>
      <w:b/>
      <w:color w:val="892B3B" w:themeColor="accent2" w:themeTint="E6"/>
      <w:sz w:val="22"/>
      <w:szCs w:val="22"/>
    </w:rPr>
  </w:style>
  <w:style w:type="paragraph" w:customStyle="1" w:styleId="BoxandTableBullets">
    <w:name w:val="Box and Table Bullets"/>
    <w:basedOn w:val="BoxandTableBodyText"/>
    <w:link w:val="BoxandTableBulletsChar"/>
    <w:semiHidden/>
    <w:qFormat/>
    <w:rsid w:val="00E97B6A"/>
    <w:pPr>
      <w:numPr>
        <w:numId w:val="16"/>
      </w:numPr>
      <w:ind w:left="357" w:hanging="357"/>
      <w:contextualSpacing/>
    </w:pPr>
  </w:style>
  <w:style w:type="character" w:customStyle="1" w:styleId="BoxandTableBulletsChar">
    <w:name w:val="Box and Table Bullets Char"/>
    <w:basedOn w:val="BoxandTableBodyTextChar"/>
    <w:link w:val="BoxandTableBullets"/>
    <w:semiHidden/>
    <w:rsid w:val="00D8620D"/>
    <w:rPr>
      <w:noProof/>
    </w:rPr>
  </w:style>
  <w:style w:type="paragraph" w:styleId="BalloonText">
    <w:name w:val="Balloon Text"/>
    <w:basedOn w:val="Normal"/>
    <w:link w:val="BalloonTextChar"/>
    <w:uiPriority w:val="99"/>
    <w:semiHidden/>
    <w:unhideWhenUsed/>
    <w:rsid w:val="006659B3"/>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6659B3"/>
    <w:rPr>
      <w:rFonts w:ascii="Segoe UI" w:hAnsi="Segoe UI" w:cs="Segoe UI"/>
    </w:rPr>
  </w:style>
  <w:style w:type="table" w:customStyle="1" w:styleId="HighlightBox-Light">
    <w:name w:val="Highlight Box - Light"/>
    <w:basedOn w:val="TableNormal"/>
    <w:uiPriority w:val="99"/>
    <w:rsid w:val="00B000E0"/>
    <w:pPr>
      <w:spacing w:after="0"/>
      <w:jc w:val="left"/>
    </w:pPr>
    <w:rPr>
      <w:color w:val="6E2330" w:themeColor="accent2"/>
    </w:rPr>
    <w:tblPr>
      <w:tblCellMar>
        <w:top w:w="340" w:type="dxa"/>
        <w:left w:w="340" w:type="dxa"/>
        <w:bottom w:w="340" w:type="dxa"/>
        <w:right w:w="340" w:type="dxa"/>
      </w:tblCellMar>
    </w:tblPr>
    <w:tcPr>
      <w:shd w:val="clear" w:color="auto" w:fill="FDD1BD" w:themeFill="accent4" w:themeFillTint="66"/>
    </w:tcPr>
    <w:tblStylePr w:type="firstRow">
      <w:tblPr/>
      <w:tcPr>
        <w:shd w:val="clear" w:color="auto" w:fill="F7F7FF" w:themeFill="accent5" w:themeFillTint="33"/>
      </w:tcPr>
    </w:tblStylePr>
  </w:style>
  <w:style w:type="table" w:customStyle="1" w:styleId="HighlightBox-Border">
    <w:name w:val="Highlight Box - Border"/>
    <w:basedOn w:val="TableNormal"/>
    <w:uiPriority w:val="99"/>
    <w:rsid w:val="00DE1F2D"/>
    <w:pPr>
      <w:spacing w:after="0"/>
      <w:jc w:val="left"/>
    </w:pPr>
    <w:tblPr>
      <w:tblBorders>
        <w:top w:val="single" w:sz="24" w:space="0" w:color="E8DED7" w:themeColor="accent6"/>
        <w:left w:val="single" w:sz="24" w:space="0" w:color="E8DED7" w:themeColor="accent6"/>
        <w:bottom w:val="single" w:sz="24" w:space="0" w:color="E8DED7" w:themeColor="accent6"/>
        <w:right w:val="single" w:sz="24" w:space="0" w:color="E8DED7" w:themeColor="accent6"/>
      </w:tblBorders>
      <w:tblCellMar>
        <w:top w:w="284" w:type="dxa"/>
        <w:left w:w="284" w:type="dxa"/>
        <w:bottom w:w="284" w:type="dxa"/>
        <w:right w:w="284" w:type="dxa"/>
      </w:tblCellMar>
    </w:tblPr>
    <w:tcPr>
      <w:shd w:val="clear" w:color="auto" w:fill="FFFFFF" w:themeFill="background1"/>
    </w:tcPr>
    <w:tblStylePr w:type="lastRow">
      <w:tblPr/>
      <w:tcPr>
        <w:tcBorders>
          <w:top w:val="single" w:sz="4" w:space="0" w:color="3B1C1C" w:themeColor="accent1"/>
          <w:left w:val="single" w:sz="4" w:space="0" w:color="3B1C1C" w:themeColor="accent1"/>
          <w:bottom w:val="single" w:sz="4" w:space="0" w:color="3B1C1C" w:themeColor="accent1"/>
          <w:right w:val="single" w:sz="4" w:space="0" w:color="3B1C1C" w:themeColor="accent1"/>
          <w:insideH w:val="nil"/>
          <w:insideV w:val="nil"/>
        </w:tcBorders>
        <w:shd w:val="clear" w:color="auto" w:fill="FFFFFF" w:themeFill="background1"/>
      </w:tcPr>
    </w:tblStylePr>
  </w:style>
  <w:style w:type="paragraph" w:customStyle="1" w:styleId="PullQuote">
    <w:name w:val="Pull Quote"/>
    <w:basedOn w:val="TOCHeading"/>
    <w:link w:val="PullQuoteChar"/>
    <w:semiHidden/>
    <w:rsid w:val="001D6703"/>
    <w:pPr>
      <w:framePr w:hSpace="181" w:wrap="around" w:vAnchor="text" w:hAnchor="margin" w:xAlign="right" w:y="46"/>
      <w:spacing w:before="0" w:line="312" w:lineRule="auto"/>
      <w:suppressOverlap/>
      <w:jc w:val="left"/>
    </w:pPr>
    <w:rPr>
      <w:rFonts w:eastAsiaTheme="minorEastAsia"/>
      <w:b w:val="0"/>
      <w:i/>
      <w:color w:val="A0B5FF" w:themeColor="accent3"/>
      <w:sz w:val="22"/>
      <w:szCs w:val="22"/>
      <w:lang w:bidi="en-US"/>
    </w:rPr>
  </w:style>
  <w:style w:type="table" w:customStyle="1" w:styleId="QuoteBox">
    <w:name w:val="Quote Box"/>
    <w:basedOn w:val="TableNormal"/>
    <w:uiPriority w:val="99"/>
    <w:rsid w:val="00E3278C"/>
    <w:pPr>
      <w:spacing w:after="0" w:line="360" w:lineRule="exact"/>
      <w:jc w:val="left"/>
    </w:pPr>
    <w:rPr>
      <w:color w:val="E8DED7" w:themeColor="accent6"/>
      <w:sz w:val="28"/>
    </w:rPr>
    <w:tblPr>
      <w:tblCellMar>
        <w:top w:w="227" w:type="dxa"/>
        <w:left w:w="227" w:type="dxa"/>
        <w:bottom w:w="227" w:type="dxa"/>
        <w:right w:w="227" w:type="dxa"/>
      </w:tblCellMar>
    </w:tblPr>
    <w:tcPr>
      <w:shd w:val="clear" w:color="auto" w:fill="F5EBF5"/>
    </w:tcPr>
    <w:tblStylePr w:type="firstRow">
      <w:tblPr/>
      <w:tcPr>
        <w:shd w:val="clear" w:color="auto" w:fill="F2F2F2" w:themeFill="background1" w:themeFillShade="F2"/>
      </w:tcPr>
    </w:tblStylePr>
    <w:tblStylePr w:type="firstCol">
      <w:pPr>
        <w:wordWrap/>
        <w:spacing w:afterLines="0" w:after="240" w:afterAutospacing="0" w:line="240" w:lineRule="auto"/>
      </w:pPr>
    </w:tblStylePr>
  </w:style>
  <w:style w:type="paragraph" w:customStyle="1" w:styleId="ProfileBio">
    <w:name w:val="Profile Bio"/>
    <w:basedOn w:val="Normal"/>
    <w:link w:val="ProfileBioChar"/>
    <w:semiHidden/>
    <w:qFormat/>
    <w:rsid w:val="00A9338D"/>
    <w:rPr>
      <w:sz w:val="18"/>
    </w:rPr>
  </w:style>
  <w:style w:type="paragraph" w:customStyle="1" w:styleId="QuoteCitation">
    <w:name w:val="Quote Citation"/>
    <w:basedOn w:val="Caption"/>
    <w:link w:val="QuoteCitationChar"/>
    <w:uiPriority w:val="8"/>
    <w:qFormat/>
    <w:rsid w:val="00B67DF9"/>
    <w:pPr>
      <w:numPr>
        <w:numId w:val="26"/>
      </w:numPr>
      <w:ind w:left="284" w:hanging="170"/>
    </w:pPr>
    <w:rPr>
      <w:rFonts w:eastAsia="Calibri"/>
      <w:b/>
      <w:i w:val="0"/>
      <w:caps/>
      <w:spacing w:val="40"/>
      <w:sz w:val="16"/>
      <w:lang w:bidi="en-US"/>
    </w:rPr>
  </w:style>
  <w:style w:type="paragraph" w:customStyle="1" w:styleId="HeaderBold">
    <w:name w:val="Header Bold"/>
    <w:basedOn w:val="HeaderNormal"/>
    <w:link w:val="HeaderBoldChar"/>
    <w:semiHidden/>
    <w:qFormat/>
    <w:rsid w:val="000D1ACF"/>
    <w:rPr>
      <w:b/>
    </w:rPr>
  </w:style>
  <w:style w:type="character" w:customStyle="1" w:styleId="HeaderBoldChar">
    <w:name w:val="Header Bold Char"/>
    <w:basedOn w:val="HeaderNormalChar"/>
    <w:link w:val="HeaderBold"/>
    <w:semiHidden/>
    <w:rsid w:val="00D8620D"/>
    <w:rPr>
      <w:b/>
      <w:color w:val="3B1C1C" w:themeColor="accent1"/>
      <w:sz w:val="14"/>
    </w:rPr>
  </w:style>
  <w:style w:type="paragraph" w:customStyle="1" w:styleId="FooterNormal">
    <w:name w:val="Footer Normal"/>
    <w:basedOn w:val="HeaderNormal"/>
    <w:link w:val="FooterNormalChar"/>
    <w:semiHidden/>
    <w:qFormat/>
    <w:rsid w:val="00D73CA9"/>
    <w:pPr>
      <w:jc w:val="left"/>
    </w:pPr>
  </w:style>
  <w:style w:type="character" w:customStyle="1" w:styleId="FooterNormalChar">
    <w:name w:val="Footer Normal Char"/>
    <w:basedOn w:val="HeaderNormalChar"/>
    <w:link w:val="FooterNormal"/>
    <w:semiHidden/>
    <w:rsid w:val="00D8620D"/>
    <w:rPr>
      <w:color w:val="3B1C1C" w:themeColor="accent1"/>
      <w:sz w:val="14"/>
    </w:rPr>
  </w:style>
  <w:style w:type="character" w:styleId="PageNumber">
    <w:name w:val="page number"/>
    <w:unhideWhenUsed/>
    <w:rsid w:val="00D525B9"/>
    <w:rPr>
      <w:b/>
      <w:color w:val="3B1C1C" w:themeColor="accent1"/>
      <w:sz w:val="18"/>
    </w:rPr>
  </w:style>
  <w:style w:type="paragraph" w:customStyle="1" w:styleId="TableBullets">
    <w:name w:val="Table Bullets"/>
    <w:basedOn w:val="Normal"/>
    <w:semiHidden/>
    <w:qFormat/>
    <w:rsid w:val="00D379B3"/>
    <w:pPr>
      <w:numPr>
        <w:numId w:val="18"/>
      </w:numPr>
      <w:tabs>
        <w:tab w:val="left" w:pos="227"/>
      </w:tabs>
      <w:ind w:left="227" w:hanging="227"/>
    </w:pPr>
    <w:rPr>
      <w:sz w:val="16"/>
    </w:rPr>
  </w:style>
  <w:style w:type="character" w:styleId="PlaceholderText">
    <w:name w:val="Placeholder Text"/>
    <w:basedOn w:val="DefaultParagraphFont"/>
    <w:uiPriority w:val="99"/>
    <w:semiHidden/>
    <w:rsid w:val="00DC5E4F"/>
    <w:rPr>
      <w:color w:val="808080"/>
    </w:rPr>
  </w:style>
  <w:style w:type="paragraph" w:customStyle="1" w:styleId="FrontCoverDocumentTitle">
    <w:name w:val="Front Cover Document Title"/>
    <w:link w:val="FrontCoverDocumentTitleChar"/>
    <w:semiHidden/>
    <w:qFormat/>
    <w:rsid w:val="001652A2"/>
    <w:pPr>
      <w:spacing w:after="0" w:line="600" w:lineRule="exact"/>
      <w:jc w:val="left"/>
    </w:pPr>
    <w:rPr>
      <w:b/>
      <w:color w:val="3B1C1C" w:themeColor="accent1"/>
      <w:spacing w:val="-20"/>
      <w:sz w:val="52"/>
    </w:rPr>
  </w:style>
  <w:style w:type="character" w:customStyle="1" w:styleId="FrontCoverDocumentTitleChar">
    <w:name w:val="Front Cover Document Title Char"/>
    <w:basedOn w:val="DefaultParagraphFont"/>
    <w:link w:val="FrontCoverDocumentTitle"/>
    <w:semiHidden/>
    <w:rsid w:val="00D8620D"/>
    <w:rPr>
      <w:b/>
      <w:color w:val="3B1C1C" w:themeColor="accent1"/>
      <w:spacing w:val="-20"/>
      <w:sz w:val="52"/>
    </w:rPr>
  </w:style>
  <w:style w:type="paragraph" w:customStyle="1" w:styleId="FrontCoverPrimaryText">
    <w:name w:val="Front Cover Primary Text"/>
    <w:basedOn w:val="Normal"/>
    <w:link w:val="FrontCoverPrimaryTextChar"/>
    <w:semiHidden/>
    <w:qFormat/>
    <w:rsid w:val="001652A2"/>
    <w:rPr>
      <w:b/>
      <w:color w:val="6E2330" w:themeColor="accent2"/>
      <w:sz w:val="28"/>
    </w:rPr>
  </w:style>
  <w:style w:type="character" w:customStyle="1" w:styleId="FrontCoverPrimaryTextChar">
    <w:name w:val="Front Cover Primary Text Char"/>
    <w:basedOn w:val="DefaultParagraphFont"/>
    <w:link w:val="FrontCoverPrimaryText"/>
    <w:semiHidden/>
    <w:rsid w:val="00D8620D"/>
    <w:rPr>
      <w:b/>
      <w:noProof/>
      <w:color w:val="6E2330" w:themeColor="accent2"/>
      <w:sz w:val="28"/>
    </w:rPr>
  </w:style>
  <w:style w:type="paragraph" w:customStyle="1" w:styleId="FrontCoverSecondaryText">
    <w:name w:val="Front Cover Secondary Text"/>
    <w:link w:val="FrontCoverSecondaryTextChar"/>
    <w:semiHidden/>
    <w:qFormat/>
    <w:rsid w:val="00F3115D"/>
    <w:pPr>
      <w:spacing w:after="0" w:line="240" w:lineRule="exact"/>
      <w:jc w:val="left"/>
    </w:pPr>
    <w:rPr>
      <w:color w:val="6E2330" w:themeColor="accent2"/>
      <w:sz w:val="24"/>
    </w:rPr>
  </w:style>
  <w:style w:type="character" w:customStyle="1" w:styleId="FrontCoverSecondaryTextChar">
    <w:name w:val="Front Cover Secondary Text Char"/>
    <w:basedOn w:val="DefaultParagraphFont"/>
    <w:link w:val="FrontCoverSecondaryText"/>
    <w:semiHidden/>
    <w:rsid w:val="00D8620D"/>
    <w:rPr>
      <w:color w:val="6E2330" w:themeColor="accent2"/>
      <w:sz w:val="24"/>
    </w:rPr>
  </w:style>
  <w:style w:type="paragraph" w:customStyle="1" w:styleId="Lowlight">
    <w:name w:val="Lowlight"/>
    <w:basedOn w:val="Normal"/>
    <w:next w:val="Normal"/>
    <w:link w:val="LowlightChar"/>
    <w:uiPriority w:val="37"/>
    <w:qFormat/>
    <w:rsid w:val="00362A2F"/>
    <w:pPr>
      <w:pBdr>
        <w:top w:val="single" w:sz="6" w:space="6" w:color="D9D9D9" w:themeColor="background1" w:themeShade="D9"/>
        <w:left w:val="single" w:sz="6" w:space="6" w:color="D9D9D9" w:themeColor="background1" w:themeShade="D9"/>
        <w:bottom w:val="single" w:sz="6" w:space="6" w:color="D9D9D9" w:themeColor="background1" w:themeShade="D9"/>
        <w:right w:val="single" w:sz="6" w:space="6" w:color="D9D9D9" w:themeColor="background1" w:themeShade="D9"/>
      </w:pBdr>
      <w:ind w:left="180" w:right="180"/>
    </w:pPr>
    <w:rPr>
      <w:color w:val="808080" w:themeColor="background1" w:themeShade="80"/>
      <w:sz w:val="16"/>
    </w:rPr>
  </w:style>
  <w:style w:type="character" w:customStyle="1" w:styleId="LowlightChar">
    <w:name w:val="Lowlight Char"/>
    <w:basedOn w:val="DefaultParagraphFont"/>
    <w:link w:val="Lowlight"/>
    <w:uiPriority w:val="37"/>
    <w:rsid w:val="00D8620D"/>
    <w:rPr>
      <w:noProof/>
      <w:color w:val="808080" w:themeColor="background1" w:themeShade="80"/>
      <w:sz w:val="16"/>
    </w:rPr>
  </w:style>
  <w:style w:type="paragraph" w:customStyle="1" w:styleId="FrontCoverSectionTitle">
    <w:name w:val="Front Cover Section Title"/>
    <w:basedOn w:val="FrontCoverDocumentTitle"/>
    <w:link w:val="FrontCoverSectionTitleChar"/>
    <w:semiHidden/>
    <w:qFormat/>
    <w:rsid w:val="001652A2"/>
    <w:rPr>
      <w:b w:val="0"/>
      <w:sz w:val="44"/>
    </w:rPr>
  </w:style>
  <w:style w:type="character" w:customStyle="1" w:styleId="FrontCoverSectionTitleChar">
    <w:name w:val="Front Cover Section Title Char"/>
    <w:basedOn w:val="FrontCoverDocumentTitleChar"/>
    <w:link w:val="FrontCoverSectionTitle"/>
    <w:semiHidden/>
    <w:rsid w:val="00D8620D"/>
    <w:rPr>
      <w:b w:val="0"/>
      <w:color w:val="3B1C1C" w:themeColor="accent1"/>
      <w:spacing w:val="-20"/>
      <w:sz w:val="44"/>
    </w:rPr>
  </w:style>
  <w:style w:type="character" w:customStyle="1" w:styleId="PullQuoteChar">
    <w:name w:val="Pull Quote Char"/>
    <w:basedOn w:val="DefaultParagraphFont"/>
    <w:link w:val="PullQuote"/>
    <w:semiHidden/>
    <w:rsid w:val="00D8620D"/>
    <w:rPr>
      <w:rFonts w:eastAsiaTheme="minorEastAsia"/>
      <w:b/>
      <w:i/>
      <w:caps/>
      <w:noProof/>
      <w:color w:val="A0B5FF" w:themeColor="accent3"/>
      <w:spacing w:val="-40"/>
      <w:position w:val="6"/>
      <w:sz w:val="22"/>
      <w:szCs w:val="22"/>
      <w:lang w:bidi="en-US"/>
    </w:rPr>
  </w:style>
  <w:style w:type="character" w:customStyle="1" w:styleId="CaptionChar">
    <w:name w:val="Caption Char"/>
    <w:basedOn w:val="DefaultParagraphFont"/>
    <w:link w:val="Caption"/>
    <w:uiPriority w:val="8"/>
    <w:rsid w:val="007B477F"/>
    <w:rPr>
      <w:i/>
      <w:iCs/>
      <w:color w:val="6E2330" w:themeColor="accent2"/>
    </w:rPr>
  </w:style>
  <w:style w:type="character" w:customStyle="1" w:styleId="QuoteCitationChar">
    <w:name w:val="Quote Citation Char"/>
    <w:basedOn w:val="CaptionChar"/>
    <w:link w:val="QuoteCitation"/>
    <w:uiPriority w:val="8"/>
    <w:rsid w:val="007B477F"/>
    <w:rPr>
      <w:rFonts w:eastAsia="Calibri"/>
      <w:b/>
      <w:i w:val="0"/>
      <w:iCs/>
      <w:caps/>
      <w:color w:val="6E2330" w:themeColor="accent2"/>
      <w:spacing w:val="40"/>
      <w:sz w:val="16"/>
      <w:lang w:bidi="en-US"/>
    </w:rPr>
  </w:style>
  <w:style w:type="paragraph" w:styleId="TOCHeading">
    <w:name w:val="TOC Heading"/>
    <w:basedOn w:val="Heading1"/>
    <w:next w:val="Normal"/>
    <w:uiPriority w:val="39"/>
    <w:unhideWhenUsed/>
    <w:qFormat/>
    <w:rsid w:val="001D6703"/>
    <w:pPr>
      <w:jc w:val="both"/>
      <w:outlineLvl w:val="9"/>
    </w:pPr>
    <w:rPr>
      <w:caps/>
      <w:color w:val="2C1515" w:themeColor="accent1" w:themeShade="BF"/>
    </w:rPr>
  </w:style>
  <w:style w:type="paragraph" w:customStyle="1" w:styleId="Tabletextblack">
    <w:name w:val="Table text / black"/>
    <w:basedOn w:val="Normal"/>
    <w:semiHidden/>
    <w:qFormat/>
    <w:rsid w:val="00A9338D"/>
    <w:pPr>
      <w:widowControl w:val="0"/>
      <w:spacing w:before="71" w:line="259" w:lineRule="auto"/>
      <w:ind w:left="108" w:right="224"/>
    </w:pPr>
    <w:rPr>
      <w:rFonts w:ascii="Calibri" w:eastAsia="UniversLTStd-LightCn" w:hAnsi="Calibri" w:cs="Calibri"/>
      <w:color w:val="231F20"/>
      <w:sz w:val="18"/>
    </w:rPr>
  </w:style>
  <w:style w:type="character" w:customStyle="1" w:styleId="ProfileBioChar">
    <w:name w:val="Profile Bio Char"/>
    <w:basedOn w:val="DefaultParagraphFont"/>
    <w:link w:val="ProfileBio"/>
    <w:semiHidden/>
    <w:rsid w:val="00D8620D"/>
    <w:rPr>
      <w:noProof/>
    </w:rPr>
  </w:style>
  <w:style w:type="paragraph" w:customStyle="1" w:styleId="Tabletext-orange">
    <w:name w:val="Table text - orange"/>
    <w:basedOn w:val="Normal"/>
    <w:semiHidden/>
    <w:qFormat/>
    <w:rsid w:val="00A9338D"/>
    <w:pPr>
      <w:widowControl w:val="0"/>
      <w:spacing w:before="72" w:line="266" w:lineRule="auto"/>
      <w:ind w:left="113" w:right="232"/>
    </w:pPr>
    <w:rPr>
      <w:rFonts w:ascii="Calibri" w:eastAsia="UniversLTStd-Cn" w:hAnsi="Calibri" w:cs="Calibri"/>
      <w:color w:val="F5821F"/>
      <w:spacing w:val="-7"/>
      <w:sz w:val="18"/>
    </w:rPr>
  </w:style>
  <w:style w:type="character" w:customStyle="1" w:styleId="StyleRed">
    <w:name w:val="Style Red"/>
    <w:semiHidden/>
    <w:rsid w:val="00A9338D"/>
    <w:rPr>
      <w:i/>
      <w:color w:val="FF0000"/>
      <w:lang w:val="en-GB"/>
    </w:rPr>
  </w:style>
  <w:style w:type="table" w:customStyle="1" w:styleId="IHITable-Light">
    <w:name w:val="IHI Table - Light"/>
    <w:basedOn w:val="TableNormal"/>
    <w:uiPriority w:val="99"/>
    <w:rsid w:val="00520D21"/>
    <w:pPr>
      <w:spacing w:after="0"/>
      <w:jc w:val="left"/>
    </w:pPr>
    <w:rPr>
      <w:sz w:val="20"/>
    </w:rPr>
    <w:tblPr>
      <w:tblStyleRowBandSize w:val="1"/>
      <w:tblStyleColBandSize w:val="1"/>
      <w:tblBorders>
        <w:insideH w:val="single" w:sz="8" w:space="0" w:color="7EFFFF" w:themeColor="background2" w:themeShade="BF"/>
      </w:tblBorders>
      <w:tblCellMar>
        <w:top w:w="85" w:type="dxa"/>
        <w:left w:w="85" w:type="dxa"/>
        <w:bottom w:w="85" w:type="dxa"/>
        <w:right w:w="85" w:type="dxa"/>
      </w:tblCellMar>
    </w:tblPr>
    <w:tblStylePr w:type="firstRow">
      <w:rPr>
        <w:b/>
        <w:color w:val="A0B5FF" w:themeColor="accent3"/>
      </w:rPr>
      <w:tblPr/>
      <w:tcPr>
        <w:tcBorders>
          <w:top w:val="nil"/>
          <w:left w:val="nil"/>
          <w:bottom w:val="single" w:sz="24" w:space="0" w:color="A0B5FF" w:themeColor="accent3"/>
          <w:right w:val="nil"/>
          <w:insideH w:val="nil"/>
          <w:insideV w:val="nil"/>
          <w:tl2br w:val="nil"/>
          <w:tr2bl w:val="nil"/>
        </w:tcBorders>
        <w:shd w:val="clear" w:color="auto" w:fill="FFFFFF" w:themeFill="background1"/>
      </w:tcPr>
    </w:tblStylePr>
    <w:tblStylePr w:type="lastRow">
      <w:rPr>
        <w:b/>
      </w:rPr>
      <w:tblPr/>
      <w:tcPr>
        <w:shd w:val="clear" w:color="auto" w:fill="BBE1E7"/>
      </w:tcPr>
    </w:tblStylePr>
    <w:tblStylePr w:type="firstCol">
      <w:rPr>
        <w:b/>
      </w:rPr>
      <w:tblPr/>
      <w:tcPr>
        <w:shd w:val="clear" w:color="auto" w:fill="FDD1BD" w:themeFill="accent4" w:themeFillTint="66"/>
      </w:tcPr>
    </w:tblStylePr>
    <w:tblStylePr w:type="lastCol">
      <w:rPr>
        <w:b/>
      </w:rPr>
      <w:tblPr/>
      <w:tcPr>
        <w:shd w:val="clear" w:color="auto" w:fill="FDD1BD" w:themeFill="accent4" w:themeFillTint="66"/>
      </w:tcPr>
    </w:tblStylePr>
    <w:tblStylePr w:type="band2Vert">
      <w:tblPr/>
      <w:tcPr>
        <w:shd w:val="clear" w:color="auto" w:fill="F2F2F2" w:themeFill="background1" w:themeFillShade="F2"/>
      </w:tcPr>
    </w:tblStylePr>
    <w:tblStylePr w:type="band2Horz">
      <w:pPr>
        <w:jc w:val="left"/>
      </w:pPr>
      <w:tblPr/>
      <w:tcPr>
        <w:shd w:val="clear" w:color="auto" w:fill="F2F2F2" w:themeFill="background1" w:themeFillShade="F2"/>
      </w:tcPr>
    </w:tblStylePr>
  </w:style>
  <w:style w:type="paragraph" w:customStyle="1" w:styleId="FrontCoverText">
    <w:name w:val="Front Cover Text"/>
    <w:basedOn w:val="Normal"/>
    <w:link w:val="FrontCoverTextChar"/>
    <w:semiHidden/>
    <w:qFormat/>
    <w:rsid w:val="002E2A65"/>
    <w:pPr>
      <w:jc w:val="right"/>
    </w:pPr>
    <w:rPr>
      <w:b/>
      <w:color w:val="000000" w:themeColor="text2"/>
      <w:sz w:val="24"/>
    </w:rPr>
  </w:style>
  <w:style w:type="paragraph" w:customStyle="1" w:styleId="FrontCoverTitle">
    <w:name w:val="Front Cover Title"/>
    <w:basedOn w:val="FrontCoverText"/>
    <w:link w:val="FrontCoverTitleChar"/>
    <w:semiHidden/>
    <w:qFormat/>
    <w:rsid w:val="002E2A65"/>
    <w:rPr>
      <w:color w:val="3B1C1C" w:themeColor="accent1"/>
      <w:sz w:val="40"/>
    </w:rPr>
  </w:style>
  <w:style w:type="character" w:customStyle="1" w:styleId="FrontCoverTextChar">
    <w:name w:val="Front Cover Text Char"/>
    <w:basedOn w:val="DefaultParagraphFont"/>
    <w:link w:val="FrontCoverText"/>
    <w:semiHidden/>
    <w:rsid w:val="00D8620D"/>
    <w:rPr>
      <w:b/>
      <w:noProof/>
      <w:color w:val="000000" w:themeColor="text2"/>
      <w:sz w:val="24"/>
    </w:rPr>
  </w:style>
  <w:style w:type="character" w:customStyle="1" w:styleId="FrontCoverTitleChar">
    <w:name w:val="Front Cover Title Char"/>
    <w:basedOn w:val="FrontCoverTextChar"/>
    <w:link w:val="FrontCoverTitle"/>
    <w:semiHidden/>
    <w:rsid w:val="00D8620D"/>
    <w:rPr>
      <w:b/>
      <w:noProof/>
      <w:color w:val="3B1C1C" w:themeColor="accent1"/>
      <w:sz w:val="40"/>
    </w:rPr>
  </w:style>
  <w:style w:type="paragraph" w:customStyle="1" w:styleId="DocumentTitle">
    <w:name w:val="Document Title"/>
    <w:basedOn w:val="Title"/>
    <w:next w:val="Normal"/>
    <w:uiPriority w:val="29"/>
    <w:semiHidden/>
    <w:rsid w:val="000C579C"/>
  </w:style>
  <w:style w:type="paragraph" w:styleId="ListBullet">
    <w:name w:val="List Bullet"/>
    <w:basedOn w:val="Normal"/>
    <w:link w:val="ListBulletChar"/>
    <w:uiPriority w:val="7"/>
    <w:qFormat/>
    <w:rsid w:val="00213E53"/>
    <w:pPr>
      <w:numPr>
        <w:numId w:val="12"/>
      </w:numPr>
    </w:pPr>
  </w:style>
  <w:style w:type="paragraph" w:styleId="ListBullet2">
    <w:name w:val="List Bullet 2"/>
    <w:basedOn w:val="Normal"/>
    <w:link w:val="ListBullet2Char"/>
    <w:uiPriority w:val="7"/>
    <w:qFormat/>
    <w:rsid w:val="00213E53"/>
    <w:pPr>
      <w:numPr>
        <w:ilvl w:val="1"/>
        <w:numId w:val="12"/>
      </w:numPr>
      <w:ind w:left="568" w:hanging="284"/>
    </w:pPr>
  </w:style>
  <w:style w:type="paragraph" w:styleId="ListBullet3">
    <w:name w:val="List Bullet 3"/>
    <w:basedOn w:val="Normal"/>
    <w:link w:val="ListBullet3Char"/>
    <w:uiPriority w:val="7"/>
    <w:qFormat/>
    <w:rsid w:val="00213E53"/>
    <w:pPr>
      <w:numPr>
        <w:ilvl w:val="2"/>
        <w:numId w:val="12"/>
      </w:numPr>
      <w:ind w:left="851" w:hanging="284"/>
    </w:pPr>
  </w:style>
  <w:style w:type="character" w:customStyle="1" w:styleId="ListBulletChar">
    <w:name w:val="List Bullet Char"/>
    <w:basedOn w:val="DefaultParagraphFont"/>
    <w:link w:val="ListBullet"/>
    <w:uiPriority w:val="7"/>
    <w:rsid w:val="007B477F"/>
    <w:rPr>
      <w:sz w:val="20"/>
    </w:rPr>
  </w:style>
  <w:style w:type="character" w:customStyle="1" w:styleId="ListBullet2Char">
    <w:name w:val="List Bullet 2 Char"/>
    <w:basedOn w:val="DefaultParagraphFont"/>
    <w:link w:val="ListBullet2"/>
    <w:uiPriority w:val="7"/>
    <w:rsid w:val="007B477F"/>
    <w:rPr>
      <w:sz w:val="20"/>
    </w:rPr>
  </w:style>
  <w:style w:type="character" w:customStyle="1" w:styleId="ListBullet3Char">
    <w:name w:val="List Bullet 3 Char"/>
    <w:basedOn w:val="DefaultParagraphFont"/>
    <w:link w:val="ListBullet3"/>
    <w:uiPriority w:val="7"/>
    <w:rsid w:val="007B477F"/>
    <w:rPr>
      <w:sz w:val="20"/>
    </w:rPr>
  </w:style>
  <w:style w:type="paragraph" w:customStyle="1" w:styleId="Normal-White">
    <w:name w:val="Normal - White"/>
    <w:basedOn w:val="Normal"/>
    <w:uiPriority w:val="38"/>
    <w:unhideWhenUsed/>
    <w:qFormat/>
    <w:rsid w:val="00731F7D"/>
    <w:rPr>
      <w:color w:val="FFFFFF" w:themeColor="background1"/>
    </w:rPr>
  </w:style>
  <w:style w:type="table" w:styleId="TableGridLight">
    <w:name w:val="Grid Table Light"/>
    <w:basedOn w:val="TableNormal"/>
    <w:uiPriority w:val="40"/>
    <w:rsid w:val="00A521A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arkHighlightBoxSub-title">
    <w:name w:val="Dark Highlight Box Sub-title"/>
    <w:basedOn w:val="DarkHighlightBoxTitle"/>
    <w:uiPriority w:val="13"/>
    <w:semiHidden/>
    <w:qFormat/>
    <w:rsid w:val="001337E7"/>
    <w:rPr>
      <w:caps w:val="0"/>
      <w:sz w:val="20"/>
      <w:szCs w:val="14"/>
    </w:rPr>
  </w:style>
  <w:style w:type="paragraph" w:customStyle="1" w:styleId="LightHighlightBoxSub-title">
    <w:name w:val="Light Highlight Box Sub-title"/>
    <w:basedOn w:val="LightHighlightBoxTitle"/>
    <w:uiPriority w:val="15"/>
    <w:semiHidden/>
    <w:qFormat/>
    <w:rsid w:val="001337E7"/>
    <w:rPr>
      <w:caps w:val="0"/>
      <w:sz w:val="20"/>
      <w:szCs w:val="14"/>
    </w:rPr>
  </w:style>
  <w:style w:type="table" w:customStyle="1" w:styleId="IHITable-Heavy">
    <w:name w:val="IHI Table - Heavy"/>
    <w:basedOn w:val="TableNormal"/>
    <w:uiPriority w:val="99"/>
    <w:rsid w:val="007B0989"/>
    <w:pPr>
      <w:spacing w:after="0"/>
      <w:jc w:val="left"/>
    </w:pPr>
    <w:tblPr>
      <w:tblStyleRowBandSize w:val="1"/>
      <w:tblStyleColBandSize w:val="1"/>
      <w:tblBorders>
        <w:insideH w:val="single" w:sz="4" w:space="0" w:color="FEFFFF" w:themeColor="background2"/>
      </w:tblBorders>
      <w:tblCellMar>
        <w:top w:w="85" w:type="dxa"/>
        <w:left w:w="85" w:type="dxa"/>
        <w:bottom w:w="85" w:type="dxa"/>
        <w:right w:w="85" w:type="dxa"/>
      </w:tblCellMar>
    </w:tblPr>
    <w:tblStylePr w:type="firstRow">
      <w:rPr>
        <w:b/>
        <w:color w:val="FFFFFF" w:themeColor="background1"/>
      </w:rPr>
      <w:tblPr/>
      <w:tcPr>
        <w:shd w:val="clear" w:color="auto" w:fill="A0B5FF" w:themeFill="accent3"/>
      </w:tcPr>
    </w:tblStylePr>
    <w:tblStylePr w:type="lastRow">
      <w:rPr>
        <w:b/>
        <w:i w:val="0"/>
        <w:color w:val="FFFFFF" w:themeColor="background1"/>
      </w:rPr>
      <w:tblPr/>
      <w:tcPr>
        <w:shd w:val="clear" w:color="auto" w:fill="FA5406" w:themeFill="accent4" w:themeFillShade="BF"/>
      </w:tcPr>
    </w:tblStylePr>
    <w:tblStylePr w:type="firstCol">
      <w:rPr>
        <w:b/>
        <w:color w:val="FFFFFF" w:themeColor="background1"/>
      </w:rPr>
      <w:tblPr/>
      <w:tcPr>
        <w:shd w:val="clear" w:color="auto" w:fill="FC8F5C" w:themeFill="accent4"/>
      </w:tcPr>
    </w:tblStylePr>
    <w:tblStylePr w:type="lastCol">
      <w:rPr>
        <w:b/>
        <w:color w:val="FFFFFF" w:themeColor="background1"/>
      </w:rPr>
      <w:tblPr/>
      <w:tcPr>
        <w:shd w:val="clear" w:color="auto" w:fill="FC8F5C" w:themeFill="accent4"/>
      </w:tcPr>
    </w:tblStylePr>
    <w:tblStylePr w:type="band2Vert">
      <w:tblPr/>
      <w:tcPr>
        <w:shd w:val="clear" w:color="auto" w:fill="FEE8DE" w:themeFill="accent4" w:themeFillTint="33"/>
      </w:tcPr>
    </w:tblStylePr>
    <w:tblStylePr w:type="band2Horz">
      <w:tblPr/>
      <w:tcPr>
        <w:shd w:val="clear" w:color="auto" w:fill="FEE8DE" w:themeFill="accent4" w:themeFillTint="33"/>
      </w:tcPr>
    </w:tblStylePr>
  </w:style>
  <w:style w:type="paragraph" w:customStyle="1" w:styleId="BorderBoxTitle">
    <w:name w:val="Border Box Title"/>
    <w:basedOn w:val="LightHighlightBoxTitle"/>
    <w:next w:val="Normal"/>
    <w:uiPriority w:val="17"/>
    <w:semiHidden/>
    <w:qFormat/>
    <w:rsid w:val="00DE1F2D"/>
    <w:rPr>
      <w:color w:val="E8DED7" w:themeColor="accent6"/>
    </w:rPr>
  </w:style>
  <w:style w:type="paragraph" w:customStyle="1" w:styleId="BorderBoxSub-title">
    <w:name w:val="Border Box Sub-title"/>
    <w:basedOn w:val="LightHighlightBoxSub-title"/>
    <w:next w:val="Normal"/>
    <w:uiPriority w:val="18"/>
    <w:semiHidden/>
    <w:qFormat/>
    <w:rsid w:val="00DE1F2D"/>
    <w:rPr>
      <w:color w:val="E8DED7" w:themeColor="accent6"/>
    </w:rPr>
  </w:style>
  <w:style w:type="character" w:styleId="UnresolvedMention">
    <w:name w:val="Unresolved Mention"/>
    <w:basedOn w:val="DefaultParagraphFont"/>
    <w:uiPriority w:val="99"/>
    <w:semiHidden/>
    <w:unhideWhenUsed/>
    <w:rsid w:val="005107F0"/>
    <w:rPr>
      <w:color w:val="605E5C"/>
      <w:shd w:val="clear" w:color="auto" w:fill="E1DFDD"/>
    </w:rPr>
  </w:style>
  <w:style w:type="paragraph" w:styleId="ListNumber">
    <w:name w:val="List Number"/>
    <w:basedOn w:val="Normal"/>
    <w:uiPriority w:val="7"/>
    <w:qFormat/>
    <w:rsid w:val="00122F33"/>
  </w:style>
  <w:style w:type="paragraph" w:customStyle="1" w:styleId="ChapterSub-title">
    <w:name w:val="Chapter Sub-title"/>
    <w:basedOn w:val="Normal"/>
    <w:next w:val="ChapterDescription"/>
    <w:uiPriority w:val="22"/>
    <w:semiHidden/>
    <w:qFormat/>
    <w:rsid w:val="00774E13"/>
    <w:pPr>
      <w:spacing w:line="216" w:lineRule="auto"/>
      <w:ind w:left="1701"/>
    </w:pPr>
    <w:rPr>
      <w:color w:val="E8DED7" w:themeColor="accent6"/>
      <w:spacing w:val="-20"/>
      <w:sz w:val="48"/>
      <w:szCs w:val="44"/>
    </w:rPr>
  </w:style>
  <w:style w:type="paragraph" w:styleId="ListNumber2">
    <w:name w:val="List Number 2"/>
    <w:basedOn w:val="Normal"/>
    <w:uiPriority w:val="7"/>
    <w:qFormat/>
    <w:rsid w:val="00104945"/>
    <w:pPr>
      <w:numPr>
        <w:numId w:val="8"/>
      </w:numPr>
      <w:ind w:left="568" w:hanging="284"/>
    </w:pPr>
  </w:style>
  <w:style w:type="paragraph" w:customStyle="1" w:styleId="ChapterDescription">
    <w:name w:val="Chapter Description"/>
    <w:basedOn w:val="Normal"/>
    <w:uiPriority w:val="23"/>
    <w:semiHidden/>
    <w:qFormat/>
    <w:rsid w:val="00447114"/>
    <w:pPr>
      <w:spacing w:before="480"/>
      <w:ind w:left="1701"/>
    </w:pPr>
  </w:style>
  <w:style w:type="paragraph" w:styleId="ListNumber3">
    <w:name w:val="List Number 3"/>
    <w:basedOn w:val="Normal"/>
    <w:uiPriority w:val="7"/>
    <w:qFormat/>
    <w:rsid w:val="005D6359"/>
    <w:pPr>
      <w:numPr>
        <w:numId w:val="9"/>
      </w:numPr>
      <w:ind w:left="851" w:hanging="284"/>
    </w:pPr>
  </w:style>
  <w:style w:type="paragraph" w:styleId="EndnoteText">
    <w:name w:val="endnote text"/>
    <w:basedOn w:val="Normal"/>
    <w:link w:val="EndnoteTextChar"/>
    <w:uiPriority w:val="99"/>
    <w:semiHidden/>
    <w:unhideWhenUsed/>
    <w:rsid w:val="009F3F82"/>
    <w:pPr>
      <w:spacing w:before="0" w:line="240" w:lineRule="auto"/>
    </w:pPr>
    <w:rPr>
      <w:szCs w:val="20"/>
    </w:rPr>
  </w:style>
  <w:style w:type="character" w:customStyle="1" w:styleId="EndnoteTextChar">
    <w:name w:val="Endnote Text Char"/>
    <w:basedOn w:val="DefaultParagraphFont"/>
    <w:link w:val="EndnoteText"/>
    <w:uiPriority w:val="99"/>
    <w:semiHidden/>
    <w:rsid w:val="009F3F82"/>
    <w:rPr>
      <w:noProof/>
      <w:sz w:val="20"/>
      <w:szCs w:val="20"/>
    </w:rPr>
  </w:style>
  <w:style w:type="character" w:styleId="EndnoteReference">
    <w:name w:val="endnote reference"/>
    <w:basedOn w:val="DefaultParagraphFont"/>
    <w:uiPriority w:val="99"/>
    <w:semiHidden/>
    <w:unhideWhenUsed/>
    <w:rsid w:val="009F3F82"/>
    <w:rPr>
      <w:vertAlign w:val="superscript"/>
    </w:rPr>
  </w:style>
  <w:style w:type="table" w:customStyle="1" w:styleId="IHITable-Minimalist">
    <w:name w:val="IHI Table - Minimalist"/>
    <w:basedOn w:val="TableNormal"/>
    <w:uiPriority w:val="99"/>
    <w:rsid w:val="00E62710"/>
    <w:pPr>
      <w:spacing w:after="0"/>
      <w:jc w:val="left"/>
    </w:pPr>
    <w:tblPr>
      <w:tblStyleRowBandSize w:val="1"/>
      <w:tblStyleColBandSize w:val="1"/>
      <w:tblBorders>
        <w:insideH w:val="single" w:sz="4" w:space="0" w:color="FFFFFF" w:themeColor="background1"/>
        <w:insideV w:val="single" w:sz="4" w:space="0" w:color="FFFFFF" w:themeColor="background1"/>
      </w:tblBorders>
      <w:tblCellMar>
        <w:top w:w="85" w:type="dxa"/>
        <w:left w:w="85" w:type="dxa"/>
        <w:bottom w:w="85" w:type="dxa"/>
        <w:right w:w="85" w:type="dxa"/>
      </w:tblCellMar>
    </w:tblPr>
    <w:tblStylePr w:type="firstRow">
      <w:rPr>
        <w:rFonts w:asciiTheme="majorHAnsi" w:hAnsiTheme="majorHAnsi"/>
        <w:b/>
        <w:i w:val="0"/>
        <w:caps/>
        <w:smallCaps w:val="0"/>
        <w:color w:val="A0B5FF" w:themeColor="accent3"/>
      </w:rPr>
      <w:tblPr/>
      <w:tcPr>
        <w:tcBorders>
          <w:bottom w:val="single" w:sz="4" w:space="0" w:color="6E2330" w:themeColor="accent2"/>
        </w:tcBorders>
      </w:tcPr>
    </w:tblStylePr>
    <w:tblStylePr w:type="lastRow">
      <w:rPr>
        <w:b/>
        <w:color w:val="E8DED7" w:themeColor="accent6"/>
      </w:rPr>
      <w:tblPr/>
      <w:tcPr>
        <w:tcBorders>
          <w:top w:val="single" w:sz="4" w:space="0" w:color="6E2330" w:themeColor="accent2"/>
          <w:left w:val="nil"/>
          <w:bottom w:val="nil"/>
          <w:right w:val="nil"/>
          <w:insideH w:val="nil"/>
          <w:insideV w:val="nil"/>
          <w:tl2br w:val="nil"/>
          <w:tr2bl w:val="nil"/>
        </w:tcBorders>
      </w:tcPr>
    </w:tblStylePr>
    <w:tblStylePr w:type="firstCol">
      <w:rPr>
        <w:b/>
        <w:color w:val="A0B5FF" w:themeColor="accent3"/>
      </w:rPr>
      <w:tblPr/>
      <w:tcPr>
        <w:tcBorders>
          <w:right w:val="single" w:sz="4" w:space="0" w:color="6E2330" w:themeColor="accent2"/>
        </w:tcBorders>
      </w:tcPr>
    </w:tblStylePr>
    <w:tblStylePr w:type="lastCol">
      <w:rPr>
        <w:b/>
        <w:color w:val="A0B5FF" w:themeColor="accent3"/>
      </w:rPr>
      <w:tblPr/>
      <w:tcPr>
        <w:tcBorders>
          <w:left w:val="single" w:sz="4" w:space="0" w:color="6E2330" w:themeColor="accent2"/>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le">
    <w:name w:val="Title"/>
    <w:basedOn w:val="Normal"/>
    <w:next w:val="Normal"/>
    <w:link w:val="TitleChar"/>
    <w:uiPriority w:val="5"/>
    <w:semiHidden/>
    <w:qFormat/>
    <w:rsid w:val="000C579C"/>
    <w:pPr>
      <w:keepNext/>
      <w:keepLines/>
      <w:spacing w:after="240" w:line="240" w:lineRule="auto"/>
      <w:jc w:val="center"/>
    </w:pPr>
    <w:rPr>
      <w:b/>
      <w:color w:val="3763FF" w:themeColor="accent3" w:themeShade="BF"/>
      <w:sz w:val="40"/>
      <w:szCs w:val="60"/>
    </w:rPr>
  </w:style>
  <w:style w:type="character" w:customStyle="1" w:styleId="TitleChar">
    <w:name w:val="Title Char"/>
    <w:basedOn w:val="DefaultParagraphFont"/>
    <w:link w:val="Title"/>
    <w:uiPriority w:val="5"/>
    <w:semiHidden/>
    <w:rsid w:val="00396B5B"/>
    <w:rPr>
      <w:b/>
      <w:color w:val="3763FF" w:themeColor="accent3" w:themeShade="BF"/>
      <w:sz w:val="40"/>
      <w:szCs w:val="60"/>
    </w:rPr>
  </w:style>
  <w:style w:type="numbering" w:styleId="ArticleSection">
    <w:name w:val="Outline List 3"/>
    <w:basedOn w:val="NoList"/>
    <w:rsid w:val="00B768FE"/>
    <w:pPr>
      <w:numPr>
        <w:numId w:val="27"/>
      </w:numPr>
    </w:pPr>
  </w:style>
  <w:style w:type="character" w:styleId="FollowedHyperlink">
    <w:name w:val="FollowedHyperlink"/>
    <w:aliases w:val="Followed Hyperlink"/>
    <w:basedOn w:val="DefaultParagraphFont"/>
    <w:rsid w:val="00B768FE"/>
    <w:rPr>
      <w:rFonts w:ascii="Arial" w:hAnsi="Arial"/>
      <w:color w:val="06715C"/>
      <w:sz w:val="20"/>
      <w:u w:val="single"/>
    </w:rPr>
  </w:style>
  <w:style w:type="paragraph" w:styleId="BodyText">
    <w:name w:val="Body Text"/>
    <w:basedOn w:val="Normal"/>
    <w:link w:val="BodyTextChar"/>
    <w:uiPriority w:val="1"/>
    <w:qFormat/>
    <w:rsid w:val="007530D6"/>
    <w:pPr>
      <w:spacing w:before="120" w:after="240" w:line="240" w:lineRule="auto"/>
    </w:pPr>
    <w:rPr>
      <w:iCs/>
      <w:szCs w:val="24"/>
    </w:rPr>
  </w:style>
  <w:style w:type="character" w:customStyle="1" w:styleId="BodyTextChar">
    <w:name w:val="Body Text Char"/>
    <w:basedOn w:val="DefaultParagraphFont"/>
    <w:link w:val="BodyText"/>
    <w:uiPriority w:val="1"/>
    <w:rsid w:val="007530D6"/>
    <w:rPr>
      <w:rFonts w:ascii="Gill Sans MT" w:hAnsi="Gill Sans MT"/>
      <w:iCs/>
      <w:sz w:val="20"/>
      <w:szCs w:val="24"/>
    </w:rPr>
  </w:style>
  <w:style w:type="paragraph" w:customStyle="1" w:styleId="TableParagraph">
    <w:name w:val="Table Paragraph"/>
    <w:basedOn w:val="Normal"/>
    <w:uiPriority w:val="1"/>
    <w:qFormat/>
    <w:rsid w:val="00B768FE"/>
    <w:pPr>
      <w:widowControl w:val="0"/>
      <w:spacing w:before="0" w:line="240" w:lineRule="auto"/>
    </w:pPr>
    <w:rPr>
      <w:sz w:val="22"/>
      <w:szCs w:val="22"/>
      <w:lang w:val="en-US"/>
    </w:rPr>
  </w:style>
  <w:style w:type="table" w:customStyle="1" w:styleId="prueba">
    <w:name w:val="prueba"/>
    <w:basedOn w:val="TableNormal"/>
    <w:uiPriority w:val="99"/>
    <w:rsid w:val="00413CD1"/>
    <w:pPr>
      <w:spacing w:after="0"/>
      <w:jc w:val="left"/>
    </w:pPr>
    <w:rPr>
      <w:kern w:val="2"/>
      <w:sz w:val="22"/>
      <w:szCs w:val="22"/>
      <w:lang w:val="es-ES"/>
      <w14:ligatures w14:val="standardContextual"/>
    </w:rPr>
    <w:tblPr>
      <w:tblStyleRowBandSize w:val="1"/>
      <w:tblBorders>
        <w:top w:val="single" w:sz="4" w:space="0" w:color="18136F"/>
        <w:left w:val="single" w:sz="4" w:space="0" w:color="18136F"/>
        <w:bottom w:val="single" w:sz="4" w:space="0" w:color="18136F"/>
        <w:right w:val="single" w:sz="4" w:space="0" w:color="18136F"/>
        <w:insideH w:val="single" w:sz="4" w:space="0" w:color="18136F"/>
        <w:insideV w:val="single" w:sz="4" w:space="0" w:color="18136F"/>
      </w:tblBorders>
    </w:tblPr>
    <w:tblStylePr w:type="firstRow">
      <w:pPr>
        <w:jc w:val="left"/>
      </w:pPr>
      <w:rPr>
        <w:rFonts w:ascii="Calibri" w:hAnsi="Calibri"/>
        <w:b/>
        <w:sz w:val="22"/>
      </w:rPr>
      <w:tblPr/>
      <w:tcPr>
        <w:shd w:val="clear" w:color="auto" w:fill="18136F"/>
        <w:vAlign w:val="center"/>
      </w:tcPr>
    </w:tblStylePr>
    <w:tblStylePr w:type="band1Horz">
      <w:rPr>
        <w:rFonts w:ascii="Calibri" w:hAnsi="Calibri"/>
        <w:color w:val="000000"/>
        <w:sz w:val="22"/>
      </w:rPr>
      <w:tblPr/>
      <w:tcPr>
        <w:shd w:val="clear" w:color="auto" w:fill="EBEAFC"/>
      </w:tcPr>
    </w:tblStylePr>
  </w:style>
  <w:style w:type="paragraph" w:styleId="TOC6">
    <w:name w:val="toc 6"/>
    <w:basedOn w:val="Normal"/>
    <w:next w:val="Normal"/>
    <w:autoRedefine/>
    <w:uiPriority w:val="39"/>
    <w:semiHidden/>
    <w:unhideWhenUsed/>
    <w:rsid w:val="00475949"/>
    <w:pPr>
      <w:spacing w:after="100"/>
      <w:ind w:left="1000"/>
    </w:pPr>
  </w:style>
  <w:style w:type="table" w:customStyle="1" w:styleId="TableGrid1">
    <w:name w:val="Table Grid1"/>
    <w:basedOn w:val="TableNormal"/>
    <w:next w:val="TableGrid"/>
    <w:uiPriority w:val="39"/>
    <w:rsid w:val="000366EF"/>
    <w:pPr>
      <w:spacing w:after="0"/>
      <w:jc w:val="left"/>
    </w:pPr>
    <w:rPr>
      <w:sz w:val="24"/>
      <w:szCs w:val="24"/>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F5D87"/>
    <w:pPr>
      <w:spacing w:after="0"/>
      <w:jc w:val="left"/>
    </w:pPr>
    <w:rPr>
      <w:sz w:val="22"/>
      <w:szCs w:val="22"/>
      <w:lang w:val="es-ES"/>
    </w:rPr>
    <w:tblPr>
      <w:tblStyleRowBandSize w:val="1"/>
      <w:tblStyleColBandSize w:val="1"/>
      <w:tblBorders>
        <w:top w:val="single" w:sz="4" w:space="0" w:color="C88C8C" w:themeColor="accent1" w:themeTint="66"/>
        <w:left w:val="single" w:sz="4" w:space="0" w:color="C88C8C" w:themeColor="accent1" w:themeTint="66"/>
        <w:bottom w:val="single" w:sz="4" w:space="0" w:color="C88C8C" w:themeColor="accent1" w:themeTint="66"/>
        <w:right w:val="single" w:sz="4" w:space="0" w:color="C88C8C" w:themeColor="accent1" w:themeTint="66"/>
        <w:insideH w:val="single" w:sz="4" w:space="0" w:color="C88C8C" w:themeColor="accent1" w:themeTint="66"/>
        <w:insideV w:val="single" w:sz="4" w:space="0" w:color="C88C8C" w:themeColor="accent1" w:themeTint="66"/>
      </w:tblBorders>
    </w:tblPr>
    <w:tblStylePr w:type="firstRow">
      <w:rPr>
        <w:b/>
        <w:bCs/>
      </w:rPr>
      <w:tblPr/>
      <w:tcPr>
        <w:tcBorders>
          <w:bottom w:val="single" w:sz="12" w:space="0" w:color="AD5252" w:themeColor="accent1" w:themeTint="99"/>
        </w:tcBorders>
      </w:tcPr>
    </w:tblStylePr>
    <w:tblStylePr w:type="lastRow">
      <w:rPr>
        <w:b/>
        <w:bCs/>
      </w:rPr>
      <w:tblPr/>
      <w:tcPr>
        <w:tcBorders>
          <w:top w:val="double" w:sz="2" w:space="0" w:color="AD5252" w:themeColor="accen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3F5D87"/>
    <w:pPr>
      <w:spacing w:after="0"/>
    </w:pPr>
    <w:tblPr>
      <w:tblStyleRowBandSize w:val="1"/>
      <w:tblStyleColBandSize w:val="1"/>
      <w:tblBorders>
        <w:top w:val="single" w:sz="4" w:space="0" w:color="6E2330" w:themeColor="accent2"/>
        <w:left w:val="single" w:sz="4" w:space="0" w:color="6E2330" w:themeColor="accent2"/>
        <w:bottom w:val="single" w:sz="4" w:space="0" w:color="6E2330" w:themeColor="accent2"/>
        <w:right w:val="single" w:sz="4" w:space="0" w:color="6E2330" w:themeColor="accent2"/>
      </w:tblBorders>
    </w:tblPr>
    <w:tblStylePr w:type="firstRow">
      <w:rPr>
        <w:b/>
        <w:bCs/>
        <w:color w:val="FFFFFF" w:themeColor="background1"/>
      </w:rPr>
      <w:tblPr/>
      <w:tcPr>
        <w:shd w:val="clear" w:color="auto" w:fill="6E2330" w:themeFill="accent2"/>
      </w:tcPr>
    </w:tblStylePr>
    <w:tblStylePr w:type="lastRow">
      <w:rPr>
        <w:b/>
        <w:bCs/>
      </w:rPr>
      <w:tblPr/>
      <w:tcPr>
        <w:tcBorders>
          <w:top w:val="double" w:sz="4" w:space="0" w:color="6E233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E2330" w:themeColor="accent2"/>
          <w:right w:val="single" w:sz="4" w:space="0" w:color="6E2330" w:themeColor="accent2"/>
        </w:tcBorders>
      </w:tcPr>
    </w:tblStylePr>
    <w:tblStylePr w:type="band1Horz">
      <w:tblPr/>
      <w:tcPr>
        <w:tcBorders>
          <w:top w:val="single" w:sz="4" w:space="0" w:color="6E2330" w:themeColor="accent2"/>
          <w:bottom w:val="single" w:sz="4" w:space="0" w:color="6E233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E2330" w:themeColor="accent2"/>
          <w:left w:val="nil"/>
        </w:tcBorders>
      </w:tcPr>
    </w:tblStylePr>
    <w:tblStylePr w:type="swCell">
      <w:tblPr/>
      <w:tcPr>
        <w:tcBorders>
          <w:top w:val="double" w:sz="4" w:space="0" w:color="6E2330" w:themeColor="accent2"/>
          <w:right w:val="nil"/>
        </w:tcBorders>
      </w:tcPr>
    </w:tblStylePr>
  </w:style>
  <w:style w:type="table" w:styleId="GridTable1Light-Accent2">
    <w:name w:val="Grid Table 1 Light Accent 2"/>
    <w:basedOn w:val="TableNormal"/>
    <w:uiPriority w:val="46"/>
    <w:rsid w:val="00ED3EBE"/>
    <w:pPr>
      <w:spacing w:after="0"/>
    </w:pPr>
    <w:tblPr>
      <w:tblStyleRowBandSize w:val="1"/>
      <w:tblStyleColBandSize w:val="1"/>
      <w:tblBorders>
        <w:top w:val="single" w:sz="4" w:space="0" w:color="DB909D" w:themeColor="accent2" w:themeTint="66"/>
        <w:left w:val="single" w:sz="4" w:space="0" w:color="DB909D" w:themeColor="accent2" w:themeTint="66"/>
        <w:bottom w:val="single" w:sz="4" w:space="0" w:color="DB909D" w:themeColor="accent2" w:themeTint="66"/>
        <w:right w:val="single" w:sz="4" w:space="0" w:color="DB909D" w:themeColor="accent2" w:themeTint="66"/>
        <w:insideH w:val="single" w:sz="4" w:space="0" w:color="DB909D" w:themeColor="accent2" w:themeTint="66"/>
        <w:insideV w:val="single" w:sz="4" w:space="0" w:color="DB909D" w:themeColor="accent2" w:themeTint="66"/>
      </w:tblBorders>
    </w:tblPr>
    <w:tblStylePr w:type="firstRow">
      <w:rPr>
        <w:b/>
        <w:bCs/>
      </w:rPr>
      <w:tblPr/>
      <w:tcPr>
        <w:tcBorders>
          <w:bottom w:val="single" w:sz="12" w:space="0" w:color="CA586C" w:themeColor="accent2" w:themeTint="99"/>
        </w:tcBorders>
      </w:tcPr>
    </w:tblStylePr>
    <w:tblStylePr w:type="lastRow">
      <w:rPr>
        <w:b/>
        <w:bCs/>
      </w:rPr>
      <w:tblPr/>
      <w:tcPr>
        <w:tcBorders>
          <w:top w:val="double" w:sz="2" w:space="0" w:color="CA586C"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A92973"/>
    <w:pPr>
      <w:spacing w:after="0"/>
    </w:pPr>
    <w:tblPr>
      <w:tblStyleRowBandSize w:val="1"/>
      <w:tblStyleColBandSize w:val="1"/>
      <w:tblBorders>
        <w:top w:val="single" w:sz="4" w:space="0" w:color="CA586C" w:themeColor="accent2" w:themeTint="99"/>
        <w:left w:val="single" w:sz="4" w:space="0" w:color="CA586C" w:themeColor="accent2" w:themeTint="99"/>
        <w:bottom w:val="single" w:sz="4" w:space="0" w:color="CA586C" w:themeColor="accent2" w:themeTint="99"/>
        <w:right w:val="single" w:sz="4" w:space="0" w:color="CA586C" w:themeColor="accent2" w:themeTint="99"/>
        <w:insideH w:val="single" w:sz="4" w:space="0" w:color="CA586C" w:themeColor="accent2" w:themeTint="99"/>
        <w:insideV w:val="single" w:sz="4" w:space="0" w:color="CA586C" w:themeColor="accent2" w:themeTint="99"/>
      </w:tblBorders>
    </w:tblPr>
    <w:tblStylePr w:type="firstRow">
      <w:rPr>
        <w:b/>
        <w:bCs/>
        <w:color w:val="FFFFFF" w:themeColor="background1"/>
      </w:rPr>
      <w:tblPr/>
      <w:tcPr>
        <w:tcBorders>
          <w:top w:val="single" w:sz="4" w:space="0" w:color="6E2330" w:themeColor="accent2"/>
          <w:left w:val="single" w:sz="4" w:space="0" w:color="6E2330" w:themeColor="accent2"/>
          <w:bottom w:val="single" w:sz="4" w:space="0" w:color="6E2330" w:themeColor="accent2"/>
          <w:right w:val="single" w:sz="4" w:space="0" w:color="6E2330" w:themeColor="accent2"/>
          <w:insideH w:val="nil"/>
          <w:insideV w:val="nil"/>
        </w:tcBorders>
        <w:shd w:val="clear" w:color="auto" w:fill="6E2330" w:themeFill="accent2"/>
      </w:tcPr>
    </w:tblStylePr>
    <w:tblStylePr w:type="lastRow">
      <w:rPr>
        <w:b/>
        <w:bCs/>
      </w:rPr>
      <w:tblPr/>
      <w:tcPr>
        <w:tcBorders>
          <w:top w:val="double" w:sz="4" w:space="0" w:color="6E2330" w:themeColor="accent2"/>
        </w:tcBorders>
      </w:tcPr>
    </w:tblStylePr>
    <w:tblStylePr w:type="firstCol">
      <w:rPr>
        <w:b/>
        <w:bCs/>
      </w:rPr>
    </w:tblStylePr>
    <w:tblStylePr w:type="lastCol">
      <w:rPr>
        <w:b/>
        <w:bCs/>
      </w:rPr>
    </w:tblStylePr>
    <w:tblStylePr w:type="band1Vert">
      <w:tblPr/>
      <w:tcPr>
        <w:shd w:val="clear" w:color="auto" w:fill="EDC7CE" w:themeFill="accent2" w:themeFillTint="33"/>
      </w:tcPr>
    </w:tblStylePr>
    <w:tblStylePr w:type="band1Horz">
      <w:tblPr/>
      <w:tcPr>
        <w:shd w:val="clear" w:color="auto" w:fill="EDC7CE" w:themeFill="accent2" w:themeFillTint="33"/>
      </w:tcPr>
    </w:tblStylePr>
  </w:style>
  <w:style w:type="table" w:styleId="ListTable4-Accent2">
    <w:name w:val="List Table 4 Accent 2"/>
    <w:basedOn w:val="TableNormal"/>
    <w:uiPriority w:val="49"/>
    <w:rsid w:val="00A92973"/>
    <w:pPr>
      <w:spacing w:after="0"/>
    </w:pPr>
    <w:tblPr>
      <w:tblStyleRowBandSize w:val="1"/>
      <w:tblStyleColBandSize w:val="1"/>
      <w:tblBorders>
        <w:top w:val="single" w:sz="4" w:space="0" w:color="CA586C" w:themeColor="accent2" w:themeTint="99"/>
        <w:left w:val="single" w:sz="4" w:space="0" w:color="CA586C" w:themeColor="accent2" w:themeTint="99"/>
        <w:bottom w:val="single" w:sz="4" w:space="0" w:color="CA586C" w:themeColor="accent2" w:themeTint="99"/>
        <w:right w:val="single" w:sz="4" w:space="0" w:color="CA586C" w:themeColor="accent2" w:themeTint="99"/>
        <w:insideH w:val="single" w:sz="4" w:space="0" w:color="CA586C" w:themeColor="accent2" w:themeTint="99"/>
      </w:tblBorders>
    </w:tblPr>
    <w:tblStylePr w:type="firstRow">
      <w:rPr>
        <w:b/>
        <w:bCs/>
        <w:color w:val="FFFFFF" w:themeColor="background1"/>
      </w:rPr>
      <w:tblPr/>
      <w:tcPr>
        <w:tcBorders>
          <w:top w:val="single" w:sz="4" w:space="0" w:color="6E2330" w:themeColor="accent2"/>
          <w:left w:val="single" w:sz="4" w:space="0" w:color="6E2330" w:themeColor="accent2"/>
          <w:bottom w:val="single" w:sz="4" w:space="0" w:color="6E2330" w:themeColor="accent2"/>
          <w:right w:val="single" w:sz="4" w:space="0" w:color="6E2330" w:themeColor="accent2"/>
          <w:insideH w:val="nil"/>
        </w:tcBorders>
        <w:shd w:val="clear" w:color="auto" w:fill="6E2330" w:themeFill="accent2"/>
      </w:tcPr>
    </w:tblStylePr>
    <w:tblStylePr w:type="lastRow">
      <w:rPr>
        <w:b/>
        <w:bCs/>
      </w:rPr>
      <w:tblPr/>
      <w:tcPr>
        <w:tcBorders>
          <w:top w:val="double" w:sz="4" w:space="0" w:color="CA586C" w:themeColor="accent2" w:themeTint="99"/>
        </w:tcBorders>
      </w:tcPr>
    </w:tblStylePr>
    <w:tblStylePr w:type="firstCol">
      <w:rPr>
        <w:b/>
        <w:bCs/>
      </w:rPr>
    </w:tblStylePr>
    <w:tblStylePr w:type="lastCol">
      <w:rPr>
        <w:b/>
        <w:bCs/>
      </w:rPr>
    </w:tblStylePr>
    <w:tblStylePr w:type="band1Vert">
      <w:tblPr/>
      <w:tcPr>
        <w:shd w:val="clear" w:color="auto" w:fill="EDC7CE" w:themeFill="accent2" w:themeFillTint="33"/>
      </w:tcPr>
    </w:tblStylePr>
    <w:tblStylePr w:type="band1Horz">
      <w:tblPr/>
      <w:tcPr>
        <w:shd w:val="clear" w:color="auto" w:fill="EDC7CE" w:themeFill="accent2" w:themeFillTint="33"/>
      </w:tcPr>
    </w:tblStylePr>
  </w:style>
  <w:style w:type="paragraph" w:customStyle="1" w:styleId="Explanation">
    <w:name w:val="Explanation"/>
    <w:basedOn w:val="Normal"/>
    <w:link w:val="ExplanationChar"/>
    <w:qFormat/>
    <w:rsid w:val="00645C16"/>
    <w:pPr>
      <w:spacing w:before="120" w:after="120" w:line="240" w:lineRule="auto"/>
      <w:jc w:val="both"/>
    </w:pPr>
    <w:rPr>
      <w:rFonts w:asciiTheme="minorHAnsi" w:eastAsia="Calibri" w:hAnsiTheme="minorHAnsi" w:cstheme="minorHAnsi"/>
      <w:i/>
      <w:iCs/>
      <w:color w:val="6E2330" w:themeColor="accent2"/>
      <w:sz w:val="22"/>
      <w:szCs w:val="22"/>
    </w:rPr>
  </w:style>
  <w:style w:type="character" w:customStyle="1" w:styleId="ExplanationChar">
    <w:name w:val="Explanation Char"/>
    <w:basedOn w:val="DefaultParagraphFont"/>
    <w:link w:val="Explanation"/>
    <w:rsid w:val="00645C16"/>
    <w:rPr>
      <w:rFonts w:eastAsia="Calibri" w:cstheme="minorHAnsi"/>
      <w:i/>
      <w:iCs/>
      <w:color w:val="6E2330" w:themeColor="accent2"/>
      <w:sz w:val="22"/>
      <w:szCs w:val="22"/>
    </w:rPr>
  </w:style>
  <w:style w:type="paragraph" w:customStyle="1" w:styleId="BodytextAgency">
    <w:name w:val="Body text (Agency)"/>
    <w:basedOn w:val="Normal"/>
    <w:link w:val="BodytextAgencyChar"/>
    <w:qFormat/>
    <w:rsid w:val="00645C16"/>
    <w:pPr>
      <w:spacing w:before="0" w:after="140" w:line="280" w:lineRule="atLeast"/>
      <w:jc w:val="both"/>
    </w:pPr>
    <w:rPr>
      <w:rFonts w:ascii="Verdana" w:eastAsia="Verdana" w:hAnsi="Verdana" w:cs="Verdana"/>
      <w:sz w:val="18"/>
      <w:lang w:eastAsia="en-GB"/>
    </w:rPr>
  </w:style>
  <w:style w:type="character" w:customStyle="1" w:styleId="BodytextAgencyChar">
    <w:name w:val="Body text (Agency) Char"/>
    <w:link w:val="BodytextAgency"/>
    <w:rsid w:val="00645C16"/>
    <w:rPr>
      <w:rFonts w:ascii="Verdana" w:eastAsia="Verdana" w:hAnsi="Verdana" w:cs="Verdana"/>
      <w:lang w:eastAsia="en-GB"/>
    </w:rPr>
  </w:style>
  <w:style w:type="table" w:styleId="GridTable4-Accent1">
    <w:name w:val="Grid Table 4 Accent 1"/>
    <w:basedOn w:val="TableNormal"/>
    <w:uiPriority w:val="49"/>
    <w:rsid w:val="00492A10"/>
    <w:pPr>
      <w:spacing w:after="0"/>
      <w:jc w:val="left"/>
    </w:pPr>
    <w:rPr>
      <w:sz w:val="22"/>
      <w:szCs w:val="22"/>
      <w:lang w:val="es-ES"/>
    </w:rPr>
    <w:tblPr>
      <w:tblStyleRowBandSize w:val="1"/>
      <w:tblStyleColBandSize w:val="1"/>
      <w:tblBorders>
        <w:top w:val="single" w:sz="4" w:space="0" w:color="AD5252" w:themeColor="accent1" w:themeTint="99"/>
        <w:left w:val="single" w:sz="4" w:space="0" w:color="AD5252" w:themeColor="accent1" w:themeTint="99"/>
        <w:bottom w:val="single" w:sz="4" w:space="0" w:color="AD5252" w:themeColor="accent1" w:themeTint="99"/>
        <w:right w:val="single" w:sz="4" w:space="0" w:color="AD5252" w:themeColor="accent1" w:themeTint="99"/>
        <w:insideH w:val="single" w:sz="4" w:space="0" w:color="AD5252" w:themeColor="accent1" w:themeTint="99"/>
        <w:insideV w:val="single" w:sz="4" w:space="0" w:color="AD5252" w:themeColor="accent1" w:themeTint="99"/>
      </w:tblBorders>
    </w:tblPr>
    <w:tblStylePr w:type="firstRow">
      <w:rPr>
        <w:b/>
        <w:bCs/>
        <w:color w:val="FFFFFF" w:themeColor="background1"/>
      </w:rPr>
      <w:tblPr/>
      <w:tcPr>
        <w:tcBorders>
          <w:top w:val="single" w:sz="4" w:space="0" w:color="3B1C1C" w:themeColor="accent1"/>
          <w:left w:val="single" w:sz="4" w:space="0" w:color="3B1C1C" w:themeColor="accent1"/>
          <w:bottom w:val="single" w:sz="4" w:space="0" w:color="3B1C1C" w:themeColor="accent1"/>
          <w:right w:val="single" w:sz="4" w:space="0" w:color="3B1C1C" w:themeColor="accent1"/>
          <w:insideH w:val="nil"/>
          <w:insideV w:val="nil"/>
        </w:tcBorders>
        <w:shd w:val="clear" w:color="auto" w:fill="3B1C1C" w:themeFill="accent1"/>
      </w:tcPr>
    </w:tblStylePr>
    <w:tblStylePr w:type="lastRow">
      <w:rPr>
        <w:b/>
        <w:bCs/>
      </w:rPr>
      <w:tblPr/>
      <w:tcPr>
        <w:tcBorders>
          <w:top w:val="double" w:sz="4" w:space="0" w:color="3B1C1C" w:themeColor="accent1"/>
        </w:tcBorders>
      </w:tcPr>
    </w:tblStylePr>
    <w:tblStylePr w:type="firstCol">
      <w:rPr>
        <w:b/>
        <w:bCs/>
      </w:rPr>
    </w:tblStylePr>
    <w:tblStylePr w:type="lastCol">
      <w:rPr>
        <w:b/>
        <w:bCs/>
      </w:rPr>
    </w:tblStylePr>
    <w:tblStylePr w:type="band1Vert">
      <w:tblPr/>
      <w:tcPr>
        <w:shd w:val="clear" w:color="auto" w:fill="E3C5C5" w:themeFill="accent1" w:themeFillTint="33"/>
      </w:tcPr>
    </w:tblStylePr>
    <w:tblStylePr w:type="band1Horz">
      <w:tblPr/>
      <w:tcPr>
        <w:shd w:val="clear" w:color="auto" w:fill="E3C5C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29664">
      <w:bodyDiv w:val="1"/>
      <w:marLeft w:val="0"/>
      <w:marRight w:val="0"/>
      <w:marTop w:val="0"/>
      <w:marBottom w:val="0"/>
      <w:divBdr>
        <w:top w:val="none" w:sz="0" w:space="0" w:color="auto"/>
        <w:left w:val="none" w:sz="0" w:space="0" w:color="auto"/>
        <w:bottom w:val="none" w:sz="0" w:space="0" w:color="auto"/>
        <w:right w:val="none" w:sz="0" w:space="0" w:color="auto"/>
      </w:divBdr>
    </w:div>
    <w:div w:id="404448921">
      <w:bodyDiv w:val="1"/>
      <w:marLeft w:val="0"/>
      <w:marRight w:val="0"/>
      <w:marTop w:val="0"/>
      <w:marBottom w:val="0"/>
      <w:divBdr>
        <w:top w:val="none" w:sz="0" w:space="0" w:color="auto"/>
        <w:left w:val="none" w:sz="0" w:space="0" w:color="auto"/>
        <w:bottom w:val="none" w:sz="0" w:space="0" w:color="auto"/>
        <w:right w:val="none" w:sz="0" w:space="0" w:color="auto"/>
      </w:divBdr>
    </w:div>
    <w:div w:id="445656179">
      <w:bodyDiv w:val="1"/>
      <w:marLeft w:val="0"/>
      <w:marRight w:val="0"/>
      <w:marTop w:val="0"/>
      <w:marBottom w:val="0"/>
      <w:divBdr>
        <w:top w:val="none" w:sz="0" w:space="0" w:color="auto"/>
        <w:left w:val="none" w:sz="0" w:space="0" w:color="auto"/>
        <w:bottom w:val="none" w:sz="0" w:space="0" w:color="auto"/>
        <w:right w:val="none" w:sz="0" w:space="0" w:color="auto"/>
      </w:divBdr>
    </w:div>
    <w:div w:id="471604836">
      <w:bodyDiv w:val="1"/>
      <w:marLeft w:val="0"/>
      <w:marRight w:val="0"/>
      <w:marTop w:val="0"/>
      <w:marBottom w:val="0"/>
      <w:divBdr>
        <w:top w:val="none" w:sz="0" w:space="0" w:color="auto"/>
        <w:left w:val="none" w:sz="0" w:space="0" w:color="auto"/>
        <w:bottom w:val="none" w:sz="0" w:space="0" w:color="auto"/>
        <w:right w:val="none" w:sz="0" w:space="0" w:color="auto"/>
      </w:divBdr>
    </w:div>
    <w:div w:id="506213941">
      <w:bodyDiv w:val="1"/>
      <w:marLeft w:val="0"/>
      <w:marRight w:val="0"/>
      <w:marTop w:val="0"/>
      <w:marBottom w:val="0"/>
      <w:divBdr>
        <w:top w:val="none" w:sz="0" w:space="0" w:color="auto"/>
        <w:left w:val="none" w:sz="0" w:space="0" w:color="auto"/>
        <w:bottom w:val="none" w:sz="0" w:space="0" w:color="auto"/>
        <w:right w:val="none" w:sz="0" w:space="0" w:color="auto"/>
      </w:divBdr>
    </w:div>
    <w:div w:id="964040600">
      <w:bodyDiv w:val="1"/>
      <w:marLeft w:val="0"/>
      <w:marRight w:val="0"/>
      <w:marTop w:val="0"/>
      <w:marBottom w:val="0"/>
      <w:divBdr>
        <w:top w:val="none" w:sz="0" w:space="0" w:color="auto"/>
        <w:left w:val="none" w:sz="0" w:space="0" w:color="auto"/>
        <w:bottom w:val="none" w:sz="0" w:space="0" w:color="auto"/>
        <w:right w:val="none" w:sz="0" w:space="0" w:color="auto"/>
      </w:divBdr>
    </w:div>
    <w:div w:id="1018238847">
      <w:bodyDiv w:val="1"/>
      <w:marLeft w:val="0"/>
      <w:marRight w:val="0"/>
      <w:marTop w:val="0"/>
      <w:marBottom w:val="0"/>
      <w:divBdr>
        <w:top w:val="none" w:sz="0" w:space="0" w:color="auto"/>
        <w:left w:val="none" w:sz="0" w:space="0" w:color="auto"/>
        <w:bottom w:val="none" w:sz="0" w:space="0" w:color="auto"/>
        <w:right w:val="none" w:sz="0" w:space="0" w:color="auto"/>
      </w:divBdr>
    </w:div>
    <w:div w:id="1093822364">
      <w:bodyDiv w:val="1"/>
      <w:marLeft w:val="0"/>
      <w:marRight w:val="0"/>
      <w:marTop w:val="0"/>
      <w:marBottom w:val="0"/>
      <w:divBdr>
        <w:top w:val="none" w:sz="0" w:space="0" w:color="auto"/>
        <w:left w:val="none" w:sz="0" w:space="0" w:color="auto"/>
        <w:bottom w:val="none" w:sz="0" w:space="0" w:color="auto"/>
        <w:right w:val="none" w:sz="0" w:space="0" w:color="auto"/>
      </w:divBdr>
    </w:div>
    <w:div w:id="1110590127">
      <w:bodyDiv w:val="1"/>
      <w:marLeft w:val="0"/>
      <w:marRight w:val="0"/>
      <w:marTop w:val="0"/>
      <w:marBottom w:val="0"/>
      <w:divBdr>
        <w:top w:val="none" w:sz="0" w:space="0" w:color="auto"/>
        <w:left w:val="none" w:sz="0" w:space="0" w:color="auto"/>
        <w:bottom w:val="none" w:sz="0" w:space="0" w:color="auto"/>
        <w:right w:val="none" w:sz="0" w:space="0" w:color="auto"/>
      </w:divBdr>
    </w:div>
    <w:div w:id="1232273428">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782601915">
      <w:bodyDiv w:val="1"/>
      <w:marLeft w:val="0"/>
      <w:marRight w:val="0"/>
      <w:marTop w:val="0"/>
      <w:marBottom w:val="0"/>
      <w:divBdr>
        <w:top w:val="none" w:sz="0" w:space="0" w:color="auto"/>
        <w:left w:val="none" w:sz="0" w:space="0" w:color="auto"/>
        <w:bottom w:val="none" w:sz="0" w:space="0" w:color="auto"/>
        <w:right w:val="none" w:sz="0" w:space="0" w:color="auto"/>
      </w:divBdr>
      <w:divsChild>
        <w:div w:id="182983069">
          <w:marLeft w:val="0"/>
          <w:marRight w:val="0"/>
          <w:marTop w:val="240"/>
          <w:marBottom w:val="240"/>
          <w:divBdr>
            <w:top w:val="none" w:sz="0" w:space="0" w:color="auto"/>
            <w:left w:val="none" w:sz="0" w:space="0" w:color="auto"/>
            <w:bottom w:val="none" w:sz="0" w:space="0" w:color="auto"/>
            <w:right w:val="none" w:sz="0" w:space="0" w:color="auto"/>
          </w:divBdr>
        </w:div>
        <w:div w:id="1698236739">
          <w:marLeft w:val="0"/>
          <w:marRight w:val="0"/>
          <w:marTop w:val="240"/>
          <w:marBottom w:val="240"/>
          <w:divBdr>
            <w:top w:val="none" w:sz="0" w:space="0" w:color="auto"/>
            <w:left w:val="none" w:sz="0" w:space="0" w:color="auto"/>
            <w:bottom w:val="none" w:sz="0" w:space="0" w:color="auto"/>
            <w:right w:val="none" w:sz="0" w:space="0" w:color="auto"/>
          </w:divBdr>
        </w:div>
        <w:div w:id="117919361">
          <w:marLeft w:val="0"/>
          <w:marRight w:val="0"/>
          <w:marTop w:val="240"/>
          <w:marBottom w:val="240"/>
          <w:divBdr>
            <w:top w:val="none" w:sz="0" w:space="0" w:color="auto"/>
            <w:left w:val="none" w:sz="0" w:space="0" w:color="auto"/>
            <w:bottom w:val="none" w:sz="0" w:space="0" w:color="auto"/>
            <w:right w:val="none" w:sz="0" w:space="0" w:color="auto"/>
          </w:divBdr>
        </w:div>
        <w:div w:id="876505486">
          <w:marLeft w:val="0"/>
          <w:marRight w:val="0"/>
          <w:marTop w:val="240"/>
          <w:marBottom w:val="240"/>
          <w:divBdr>
            <w:top w:val="none" w:sz="0" w:space="0" w:color="auto"/>
            <w:left w:val="none" w:sz="0" w:space="0" w:color="auto"/>
            <w:bottom w:val="none" w:sz="0" w:space="0" w:color="auto"/>
            <w:right w:val="none" w:sz="0" w:space="0" w:color="auto"/>
          </w:divBdr>
        </w:div>
        <w:div w:id="1527480102">
          <w:marLeft w:val="0"/>
          <w:marRight w:val="0"/>
          <w:marTop w:val="240"/>
          <w:marBottom w:val="240"/>
          <w:divBdr>
            <w:top w:val="none" w:sz="0" w:space="0" w:color="auto"/>
            <w:left w:val="none" w:sz="0" w:space="0" w:color="auto"/>
            <w:bottom w:val="none" w:sz="0" w:space="0" w:color="auto"/>
            <w:right w:val="none" w:sz="0" w:space="0" w:color="auto"/>
          </w:divBdr>
        </w:div>
        <w:div w:id="757871005">
          <w:marLeft w:val="0"/>
          <w:marRight w:val="0"/>
          <w:marTop w:val="240"/>
          <w:marBottom w:val="240"/>
          <w:divBdr>
            <w:top w:val="none" w:sz="0" w:space="0" w:color="auto"/>
            <w:left w:val="none" w:sz="0" w:space="0" w:color="auto"/>
            <w:bottom w:val="none" w:sz="0" w:space="0" w:color="auto"/>
            <w:right w:val="none" w:sz="0" w:space="0" w:color="auto"/>
          </w:divBdr>
        </w:div>
        <w:div w:id="408309322">
          <w:marLeft w:val="0"/>
          <w:marRight w:val="0"/>
          <w:marTop w:val="240"/>
          <w:marBottom w:val="240"/>
          <w:divBdr>
            <w:top w:val="none" w:sz="0" w:space="0" w:color="auto"/>
            <w:left w:val="none" w:sz="0" w:space="0" w:color="auto"/>
            <w:bottom w:val="none" w:sz="0" w:space="0" w:color="auto"/>
            <w:right w:val="none" w:sz="0" w:space="0" w:color="auto"/>
          </w:divBdr>
        </w:div>
        <w:div w:id="2120950382">
          <w:marLeft w:val="0"/>
          <w:marRight w:val="0"/>
          <w:marTop w:val="240"/>
          <w:marBottom w:val="240"/>
          <w:divBdr>
            <w:top w:val="none" w:sz="0" w:space="0" w:color="auto"/>
            <w:left w:val="none" w:sz="0" w:space="0" w:color="auto"/>
            <w:bottom w:val="none" w:sz="0" w:space="0" w:color="auto"/>
            <w:right w:val="none" w:sz="0" w:space="0" w:color="auto"/>
          </w:divBdr>
        </w:div>
        <w:div w:id="349062640">
          <w:marLeft w:val="0"/>
          <w:marRight w:val="0"/>
          <w:marTop w:val="240"/>
          <w:marBottom w:val="240"/>
          <w:divBdr>
            <w:top w:val="none" w:sz="0" w:space="0" w:color="auto"/>
            <w:left w:val="none" w:sz="0" w:space="0" w:color="auto"/>
            <w:bottom w:val="none" w:sz="0" w:space="0" w:color="auto"/>
            <w:right w:val="none" w:sz="0" w:space="0" w:color="auto"/>
          </w:divBdr>
        </w:div>
        <w:div w:id="771314967">
          <w:marLeft w:val="0"/>
          <w:marRight w:val="0"/>
          <w:marTop w:val="240"/>
          <w:marBottom w:val="240"/>
          <w:divBdr>
            <w:top w:val="none" w:sz="0" w:space="0" w:color="auto"/>
            <w:left w:val="none" w:sz="0" w:space="0" w:color="auto"/>
            <w:bottom w:val="none" w:sz="0" w:space="0" w:color="auto"/>
            <w:right w:val="none" w:sz="0" w:space="0" w:color="auto"/>
          </w:divBdr>
        </w:div>
      </w:divsChild>
    </w:div>
    <w:div w:id="1869483069">
      <w:bodyDiv w:val="1"/>
      <w:marLeft w:val="0"/>
      <w:marRight w:val="0"/>
      <w:marTop w:val="0"/>
      <w:marBottom w:val="0"/>
      <w:divBdr>
        <w:top w:val="none" w:sz="0" w:space="0" w:color="auto"/>
        <w:left w:val="none" w:sz="0" w:space="0" w:color="auto"/>
        <w:bottom w:val="none" w:sz="0" w:space="0" w:color="auto"/>
        <w:right w:val="none" w:sz="0" w:space="0" w:color="auto"/>
      </w:divBdr>
    </w:div>
    <w:div w:id="199584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Z:\02_PROJECTS\2410_GREG\Project\WP9%20Project%20management\Templates\GREG_word_template_titlepage_v2.dotx" TargetMode="External"/></Relationships>
</file>

<file path=word/theme/theme1.xml><?xml version="1.0" encoding="utf-8"?>
<a:theme xmlns:a="http://schemas.openxmlformats.org/drawingml/2006/main" name="Theme_GREG">
  <a:themeElements>
    <a:clrScheme name="GREG colours 1">
      <a:dk1>
        <a:srgbClr val="000000"/>
      </a:dk1>
      <a:lt1>
        <a:srgbClr val="FFFFFF"/>
      </a:lt1>
      <a:dk2>
        <a:srgbClr val="000000"/>
      </a:dk2>
      <a:lt2>
        <a:srgbClr val="FEFFFF"/>
      </a:lt2>
      <a:accent1>
        <a:srgbClr val="3B1C1C"/>
      </a:accent1>
      <a:accent2>
        <a:srgbClr val="6E2330"/>
      </a:accent2>
      <a:accent3>
        <a:srgbClr val="A0B5FF"/>
      </a:accent3>
      <a:accent4>
        <a:srgbClr val="FC8F5C"/>
      </a:accent4>
      <a:accent5>
        <a:srgbClr val="D9D7FF"/>
      </a:accent5>
      <a:accent6>
        <a:srgbClr val="E8DED7"/>
      </a:accent6>
      <a:hlink>
        <a:srgbClr val="FC8F5C"/>
      </a:hlink>
      <a:folHlink>
        <a:srgbClr val="A0B5F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effectLst/>
      </a:spPr>
      <a:bodyPr rtlCol="0" anchor="t" anchorCtr="0"/>
      <a:lstStyle>
        <a:defPPr algn="l">
          <a:defRPr sz="1400">
            <a:latin typeface="Gill Sans MT" panose="020B0502020104020203" pitchFamily="34" charset="77"/>
          </a:defRPr>
        </a:defPP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400" b="0" i="0" dirty="0">
            <a:latin typeface="Gill Sans MT" panose="020B0502020104020203" pitchFamily="34" charset="77"/>
          </a:defRPr>
        </a:defPPr>
      </a:lstStyle>
    </a:txDef>
  </a:objectDefaults>
  <a:extraClrSchemeLst/>
  <a:extLst>
    <a:ext uri="{05A4C25C-085E-4340-85A3-A5531E510DB2}">
      <thm15:themeFamily xmlns:thm15="http://schemas.microsoft.com/office/thememl/2012/main" name="Theme_GREG" id="{FA0A80F4-A71B-4542-90C3-47564813FAFC}" vid="{AA7FCB82-EFDE-4A80-808F-DA2C28969FB6}"/>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AB8BB8-4F6A-4265-B5B3-5AA8A6A73B52}">
  <we:reference id="wa104038830"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090b39-19cc-44e4-bcff-3d4143b5240c">
      <Terms xmlns="http://schemas.microsoft.com/office/infopath/2007/PartnerControls"/>
    </lcf76f155ced4ddcb4097134ff3c332f>
    <TaxCatchAll xmlns="59f41571-cdd9-4605-8bef-563b0d7850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0AD67281A9CD24CB6A11A93A821EF74" ma:contentTypeVersion="13" ma:contentTypeDescription="Create a new document." ma:contentTypeScope="" ma:versionID="58ef1b239ab8b2d50e6c68a5d342f413">
  <xsd:schema xmlns:xsd="http://www.w3.org/2001/XMLSchema" xmlns:xs="http://www.w3.org/2001/XMLSchema" xmlns:p="http://schemas.microsoft.com/office/2006/metadata/properties" xmlns:ns2="aa090b39-19cc-44e4-bcff-3d4143b5240c" xmlns:ns3="59f41571-cdd9-4605-8bef-563b0d785082" targetNamespace="http://schemas.microsoft.com/office/2006/metadata/properties" ma:root="true" ma:fieldsID="fe59016e4d9c90ae73857d663e7bea2d" ns2:_="" ns3:_="">
    <xsd:import namespace="aa090b39-19cc-44e4-bcff-3d4143b5240c"/>
    <xsd:import namespace="59f41571-cdd9-4605-8bef-563b0d7850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0b39-19cc-44e4-bcff-3d4143b52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936578a-4c9b-4ba0-8784-fd96ca0d2f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f41571-cdd9-4605-8bef-563b0d7850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932c6b-0290-4044-a011-a70720aa4fff}" ma:internalName="TaxCatchAll" ma:showField="CatchAllData" ma:web="59f41571-cdd9-4605-8bef-563b0d7850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B5FA1-ACDE-4554-BAF5-ACFA80507FB2}">
  <ds:schemaRefs>
    <ds:schemaRef ds:uri="http://schemas.microsoft.com/sharepoint/v3/contenttype/forms"/>
  </ds:schemaRefs>
</ds:datastoreItem>
</file>

<file path=customXml/itemProps2.xml><?xml version="1.0" encoding="utf-8"?>
<ds:datastoreItem xmlns:ds="http://schemas.openxmlformats.org/officeDocument/2006/customXml" ds:itemID="{8E0F163E-D4A1-4374-B585-3E9164DAE0AD}">
  <ds:schemaRefs>
    <ds:schemaRef ds:uri="http://schemas.microsoft.com/office/2006/metadata/properties"/>
    <ds:schemaRef ds:uri="http://schemas.microsoft.com/office/infopath/2007/PartnerControls"/>
    <ds:schemaRef ds:uri="aa090b39-19cc-44e4-bcff-3d4143b5240c"/>
    <ds:schemaRef ds:uri="59f41571-cdd9-4605-8bef-563b0d785082"/>
  </ds:schemaRefs>
</ds:datastoreItem>
</file>

<file path=customXml/itemProps3.xml><?xml version="1.0" encoding="utf-8"?>
<ds:datastoreItem xmlns:ds="http://schemas.openxmlformats.org/officeDocument/2006/customXml" ds:itemID="{9BBF150F-822F-47F2-90AF-2C021CCC7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0b39-19cc-44e4-bcff-3d4143b5240c"/>
    <ds:schemaRef ds:uri="59f41571-cdd9-4605-8bef-563b0d785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F91E7C-91B0-48DE-A66E-779C51BD91C2}">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GREG_word_template_titlepage_v2.dotx</Template>
  <TotalTime>3</TotalTime>
  <Pages>23</Pages>
  <Words>3593</Words>
  <Characters>20484</Characters>
  <Application>Microsoft Office Word</Application>
  <DocSecurity>0</DocSecurity>
  <Lines>170</Lines>
  <Paragraphs>48</Paragraphs>
  <ScaleCrop>false</ScaleCrop>
  <Company/>
  <LinksUpToDate>false</LinksUpToDate>
  <CharactersWithSpaces>24029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Yvonne Geerlings</dc:creator>
  <cp:keywords/>
  <dc:description/>
  <cp:lastModifiedBy>Aida Perramon</cp:lastModifiedBy>
  <cp:revision>6</cp:revision>
  <cp:lastPrinted>2015-06-05T10:34:00Z</cp:lastPrinted>
  <dcterms:created xsi:type="dcterms:W3CDTF">2026-04-17T09:28:00Z</dcterms:created>
  <dcterms:modified xsi:type="dcterms:W3CDTF">2026-08-10T08:00:00Z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0x01010000AD67281A9CD24CB6A11A93A821EF74</vt:lpwstr>
  </property>
  <property fmtid="{D5CDD505-2E9C-101B-9397-08002B2CF9AE}" pid="3" name="MediaServiceImageTags">
    <vt:lpwstr/>
  </property>
</Properties>
</file>