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выполнению задания "Создание и развертывание статического сайта"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Багуманова Аида, Р4107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Python и виртуального окружения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машине с Ubuntu установим актуальная версию Python, pip и модуль `venv` с помощью команд: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-y python3 python3-venv python3-pip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Проверка версии Python: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активация виртуального окружения: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657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mkdocs: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проекта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проекта MkDocs: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8953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проверка сайта: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Git и GitHub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новый репозиторий на GitHub.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Инициализирован git в локальном проекте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файлов проекта и коммит: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Пушшим: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 сайта на GitHub Pages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доступен по ссылке: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https://aidabag.github.io/mysite2/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Автоматический деплой через GitHub Actions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github/workflows/deploy.yml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запускается при пуше в ветку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авторизации 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Access 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сохраненный в секретах репозитория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GHTOKEN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каждого пуша в main сайт автоматически обновляется на GitHub Pages: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возможностей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Использование отечественных CDN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ускорить загрузку статического сайта для пользователей в России.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Яндекс.Облако CDN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поддержка HTTPS, распределение контента по регионам, интеграция с Object Storage, кэширование HTML, CSS, JS и изображений.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Mail.ru Cloud CDN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быстрый доступ к статическим ресурсам, настройка TTL для кэширования, интеграция с S3-подобными хранилищами.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Cloudflare Russia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ускорение доставки файлов, кэширование на ближайших узлах, поддержка SSL и DDoS-защиты.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Комментарий: использование CDN уменьшает задержки и нагрузку на основной сервер, особенно для больших сайтов и медленных сетей.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Возможности Gitverse для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Gitverse (или аналогичные CI/CD сервисы) позволяет: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Автоматизировать сборку сайта и деплой при каждом пуше в репозиторий.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Подключать тестирование или проверку линтеров перед деплоем.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Настраивать уведомления об ошибках сборки для быстрого реагирования.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Использовать различные хранилища и облака (GitHub, Helios, Яндекс.Облако, Netlify).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Возможность отката к предыдущей версии сайта в случае ошибки сборки.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Варианты деплоя статических сайтов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бесплатный, простая настройка через Actions, автоматический деплой при пуше в main.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Netlify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удобная автоматическая публикация с поддержкой CI/CD, можно подключить собственный домен и настроить SSL.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Helios / Яндекс.Облако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размещение в российском облаке, поддержка Actions для автоматического деплоя и кэширования через CDN.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Собственный сервер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полный контроль над конфигурацией, требуется настройка веб-сервера (Nginx/Apache) и SSL, деплой можно делать через git pull, rsync или скрипты.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способа деплоя зависит от требований к скорости, безопасности, удобству обновления и доступности CDN.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yperlink" Target="https://aidabag.github.io/mysite2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