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d5631"/>
          <w:sz w:val="40"/>
          <w:szCs w:val="40"/>
        </w:rPr>
        <w:t xml:space="preserve">Planeacion Didactica Mensual</w:t>
      </w:r>
    </w:p>
    <w:p>
      <w:pPr>
        <w:spacing w:after="200"/>
        <w:jc w:val="center"/>
      </w:pPr>
      <w:r>
        <w:rPr>
          <w:i/>
          <w:iCs/>
          <w:color w:val="475569"/>
          <w:sz w:val="20"/>
          <w:szCs w:val="20"/>
        </w:rPr>
        <w:t xml:space="preserve">Nueva Escuela Mexicana · Plan de Estudios 2022 · Ciclo 2026-2027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Nivel / Grado: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Secundaria (11-12 anos)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Fase: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Fase 6 (1, 2 y 3 de Secundaria)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Periodo: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Agosto-Septiembre 2026 - Bienvenida e Inicio del Primer Proyecto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Ciclo escolar: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2026-2027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Agosto: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1 dia efectivo: Lunes 31 de agosto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Septiembre: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4 semanas (sin clases 16 sep / CTE 25 sep)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Campos formativos: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Lenguajes · Saberes y Pensamiento Cientifico · Etica, Naturaleza y Sociedades · De lo Humano y lo Comunitario</w:t>
            </w:r>
          </w:p>
        </w:tc>
      </w:tr>
      <w:tr>
        <w:tc>
          <w:tcPr>
            <w:tcW w:type="dxa" w:w="2200"/>
            <w:shd w:fill="eaf4ee" w:color="auto" w:val="clear"/>
          </w:tcPr>
          <w:p>
            <w:r>
              <w:rPr>
                <w:b/>
                <w:bCs/>
                <w:sz w:val="18"/>
                <w:szCs w:val="18"/>
              </w:rPr>
              <w:t xml:space="preserve">Escuela / Docente:</w:t>
            </w:r>
          </w:p>
        </w:tc>
        <w:tc>
          <w:tcPr>
            <w:tcW w:type="dxa" w:w="7160"/>
          </w:tcPr>
          <w:p>
            <w:r>
              <w:rPr>
                <w:sz w:val="18"/>
                <w:szCs w:val="18"/>
              </w:rPr>
              <w:t xml:space="preserve">____________________________________________</w:t>
            </w:r>
          </w:p>
        </w:tc>
      </w:tr>
    </w:tbl>
    <w:p>
      <w:pPr>
        <w:spacing w:after="100" w:before="200"/>
      </w:pP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Agosto-Septiembre 2026 - Calendario oficial SEP 2026-2027: El CTE Fase Intensiva es del 24 al 28 de agosto (solo docentes). El PRIMER DIA DE CLASES con alumnos es el LUNES 31 DE AGOSTO. Septiembre: el 7 de septiembre es Jornada de Concientizacion sobre Abuso Sexual e Infantil (HAY clases). El 16 de septiembre NO hay clases (Independencia). El 25 de septiembre (viernes) es CTE Sesion Ordinaria (sin clases para alumnos).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1. Proposito del periodo y foco del grado</w:t>
      </w:r>
    </w:p>
    <w:p>
      <w:pPr>
        <w:spacing w:before="100"/>
      </w:pPr>
      <w:r>
        <w:rPr>
          <w:color w:val="475569"/>
          <w:sz w:val="20"/>
          <w:szCs w:val="20"/>
        </w:rPr>
        <w:t xml:space="preserve">Foco principal: Bienvenida a secundaria (31 ago) y primer proyecto de indagacion en septiembre.</w:t>
      </w:r>
    </w:p>
    <w:p>
      <w:pPr>
        <w:spacing w:before="80"/>
      </w:pPr>
      <w:r>
        <w:rPr>
          <w:i/>
          <w:iCs/>
          <w:color w:val="475569"/>
          <w:sz w:val="19"/>
          <w:szCs w:val="19"/>
        </w:rPr>
        <w:t xml:space="preserve">Ejes articuladores: Inclusion · Pensamiento critico · Interculturalidad critica · Igualdad de genero · Vida saludable · Apropiacion de culturas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2. Aprendizajes esperados del periodo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Se integra con confianza a la secundaria.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Planifica el primer proyecto con metodologia formal.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Analiza datos con algebra y estadistica.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Debate critica y academicamente sobre la Independencia.</w:t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3. Plan de sesion - AGOSTO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Agosto 2026: CTE Fase Intensiva 24-28 ago (solo docentes). Primer dia de clases con alumnos: Lunes 31 de agosto.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Lunes 31 AGOSTO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31 AGOSTO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 DIA DE CLASES EN SECUNDARIA. Integracion del grupo, diagnostico de nivel, acuerdos del salon. Needs analysis: que queremos mejorar en la escuela.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4. Plan semanal - SEPTIEMBRE 2026</w:t>
      </w:r>
    </w:p>
    <w:p>
      <w:pPr>
        <w:pBdr>
          <w:left w:val="thick" w:color="1d5631" w:sz="6"/>
        </w:pBdr>
        <w:spacing w:after="150" w:before="150"/>
        <w:ind w:left="200" w:right="200"/>
      </w:pPr>
      <w:r>
        <w:rPr>
          <w:i/>
          <w:iCs/>
          <w:color w:val="166534"/>
          <w:sz w:val="18"/>
          <w:szCs w:val="18"/>
        </w:rPr>
        <w:t xml:space="preserve">Septiembre: Jornada 7 sep (clases especiales) · Sin clases 16 sep · CTE 25 sep (sin alumnos)</w:t>
      </w: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1: 1-5 sep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Planeacion formal del proyecto: pregunta, hipotesis, metodologia.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fuentes y estructura del texto academico.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Primera recoleccion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Analisis algebraico de los primeros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Texto academico: justificacion del proyecto.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2: 7-11 sep (Lun 7 = Jornada)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7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JORNADA DE CONCIENTIZACION. Derechos humanos, genero e identidad. Con orientador y tutor.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8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Segunda recoleccion de datos.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9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Algebra aplicada al analisis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10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Marco teorico: revision y ajuste.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Evaluacion formativa de la semana.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3: 14-18 sep (Mier 16 sin clases)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14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Tercera recoleccion de datos y analisis.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15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HAY CLASES - Independencia: analisis historico y ciudadania activa.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16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SIN CLASES - Dia de la Independencia.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17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Debate: legado de la Independencia en el siglo XXI.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18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Estadistica del proyecto: graficas y analisis.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</w:tbl>
    <w:p>
      <w:pPr>
        <w:spacing w:before="100"/>
      </w:pPr>
    </w:p>
    <w:p>
      <w:pPr>
        <w:spacing w:after="80" w:before="150"/>
      </w:pPr>
      <w:r>
        <w:rPr>
          <w:b/>
          <w:bCs/>
          <w:color w:val="1d5631"/>
          <w:sz w:val="22"/>
          <w:szCs w:val="22"/>
        </w:rPr>
        <w:t xml:space="preserve">Semana 4: 21-26 sep (Vier 25 = CTE)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000"/>
        <w:gridCol w:w="1920"/>
      </w:tblGrid>
      <w:tr>
        <w:trPr>
          <w:tblHeader/>
        </w:trPr>
        <w:tc>
          <w:tcPr>
            <w:tcW w:type="dxa" w:w="144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Dia</w:t>
            </w:r>
          </w:p>
        </w:tc>
        <w:tc>
          <w:tcPr>
            <w:tcW w:type="dxa" w:w="600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Actividad / Situacion didactica</w:t>
            </w:r>
          </w:p>
        </w:tc>
        <w:tc>
          <w:tcPr>
            <w:tcW w:type="dxa" w:w="1920"/>
            <w:shd w:fill="1d5631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Lunes 21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Cuarta recoleccion de datos.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Saberes y Pensamiento Cientifico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Martes 22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Resultados preliminares del proyecto.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Lenguajes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Mier 23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Propuesta de accion ciudadana.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Etica, Naturaleza y Sociedades</w:t>
            </w:r>
          </w:p>
        </w:tc>
      </w:tr>
      <w:tr>
        <w:tc>
          <w:tcPr>
            <w:tcW w:type="dxa" w:w="144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Jueves 24</w:t>
            </w:r>
          </w:p>
        </w:tc>
        <w:tc>
          <w:tcPr>
            <w:tcW w:type="dxa" w:w="60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Evaluacion formativa agosto-septiembre.</w:t>
            </w:r>
          </w:p>
        </w:tc>
        <w:tc>
          <w:tcPr>
            <w:tcW w:type="dxa" w:w="192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Todos los campos</w:t>
            </w:r>
          </w:p>
        </w:tc>
      </w:tr>
      <w:tr>
        <w:tc>
          <w:tcPr>
            <w:tcW w:type="dxa" w:w="144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Viernes 25</w:t>
            </w:r>
          </w:p>
        </w:tc>
        <w:tc>
          <w:tcPr>
            <w:tcW w:type="dxa" w:w="60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CTE SESION ORDINARIA - Sin clases para alumnos.</w:t>
            </w:r>
          </w:p>
        </w:tc>
        <w:tc>
          <w:tcPr>
            <w:tcW w:type="dxa" w:w="192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---</w:t>
            </w:r>
          </w:p>
        </w:tc>
      </w:tr>
    </w:tbl>
    <w:p>
      <w:pPr>
        <w:spacing w:before="100"/>
      </w:pPr>
    </w:p>
    <w:p>
      <w:r>
        <w:br w:type="page"/>
      </w: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5. Evaluacion formativa - lista de cotejo</w:t>
      </w:r>
    </w:p>
    <w:p>
      <w:pPr>
        <w:spacing w:after="100" w:before="100"/>
      </w:pPr>
      <w:r>
        <w:rPr>
          <w:color w:val="475569"/>
          <w:sz w:val="20"/>
          <w:szCs w:val="20"/>
        </w:rPr>
        <w:t xml:space="preserve">Indicadores a valorar al cierre del periodo agosto-septiembre: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160"/>
      </w:tblGrid>
      <w:tr>
        <w:trPr>
          <w:tblHeader/>
        </w:trPr>
        <w:tc>
          <w:tcPr>
            <w:tcW w:type="dxa" w:w="720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Indicador de evaluacion</w:t>
            </w:r>
          </w:p>
        </w:tc>
        <w:tc>
          <w:tcPr>
            <w:tcW w:type="dxa" w:w="2160"/>
            <w:shd w:fill="2e7d4f" w:color="auto" w:val="clea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Se integra con confianza a la secundaria.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Planifica el proyecto con metodologia formal.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FFFFFF" w:color="auto" w:val="clear"/>
          </w:tcPr>
          <w:p>
            <w:r>
              <w:rPr>
                <w:sz w:val="17"/>
                <w:szCs w:val="17"/>
              </w:rPr>
              <w:t xml:space="preserve">Analiza datos con algebra y estadistica.</w:t>
            </w:r>
          </w:p>
        </w:tc>
        <w:tc>
          <w:tcPr>
            <w:tcW w:type="dxa" w:w="2160"/>
            <w:shd w:fill="FFFFFF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  <w:tr>
        <w:tc>
          <w:tcPr>
            <w:tcW w:type="dxa" w:w="7200"/>
            <w:shd w:fill="eaf4ee" w:color="auto" w:val="clear"/>
          </w:tcPr>
          <w:p>
            <w:r>
              <w:rPr>
                <w:sz w:val="17"/>
                <w:szCs w:val="17"/>
              </w:rPr>
              <w:t xml:space="preserve">Debate critica y academicamente sobre la Independencia.</w:t>
            </w:r>
          </w:p>
        </w:tc>
        <w:tc>
          <w:tcPr>
            <w:tcW w:type="dxa" w:w="2160"/>
            <w:shd w:fill="eaf4ee" w:color="auto" w:val="clear"/>
          </w:tcPr>
          <w:p>
            <w:r>
              <w:rPr>
                <w:i/>
                <w:iCs/>
                <w:sz w:val="15"/>
                <w:szCs w:val="15"/>
              </w:rPr>
              <w:t xml:space="preserve">Logrado / En proceso / No logrado</w:t>
            </w:r>
          </w:p>
        </w:tc>
      </w:tr>
    </w:tbl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6. Adecuaciones razonables</w:t>
      </w:r>
    </w:p>
    <w:p>
      <w:pPr>
        <w:spacing w:before="100"/>
      </w:pPr>
      <w:r>
        <w:rPr>
          <w:color w:val="475569"/>
          <w:sz w:val="19"/>
          <w:szCs w:val="19"/>
        </w:rPr>
        <w:t xml:space="preserve">Para alumnos con BAP: ampliar tiempos, apoyos visuales, productos alternativos. Para alumnos avanzados: profundizar investigacion y asumir liderazgo en el proyecto.</w:t>
      </w:r>
    </w:p>
    <w:p>
      <w:pPr>
        <w:spacing w:before="200"/>
      </w:pPr>
    </w:p>
    <w:p>
      <w:pPr>
        <w:shd w:fill="1d5631" w:color="auto" w:val="clear"/>
        <w:spacing w:after="100" w:before="200"/>
      </w:pPr>
      <w:r>
        <w:rPr>
          <w:b/>
          <w:bCs/>
          <w:color w:val="FFFFFF"/>
          <w:sz w:val="24"/>
          <w:szCs w:val="24"/>
        </w:rPr>
        <w:t xml:space="preserve">  7. Materiales y recursos sugeridos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Cuaderno y utiles escolares basicos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Libros de texto gratuitos del grado (SEP 2022)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la Jornada de Concientizacion del 7 de septiembre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Material para el primer proyecto comunitario</w:t>
      </w:r>
    </w:p>
    <w:p>
      <w:pPr>
        <w:spacing w:after="60" w:before="60"/>
        <w:ind w:left="300" w:hanging="150"/>
      </w:pPr>
      <w:r>
        <w:rPr>
          <w:color w:val="475569"/>
          <w:sz w:val="20"/>
          <w:szCs w:val="20"/>
        </w:rPr>
        <w:t xml:space="preserve">• Instrumentos de diagnostico y evaluacion formativa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2026-08-27T22:51:37.348Z</dcterms:created>
  <dcterms:modified xsi:type="dcterms:W3CDTF">2026-08-27T22:51:37.348Z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