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d5631"/>
          <w:sz w:val="38"/>
          <w:szCs w:val="38"/>
        </w:rPr>
        <w:t xml:space="preserve">Planeacion Didactica Mensual</w:t>
      </w:r>
    </w:p>
    <w:p>
      <w:pPr>
        <w:spacing w:after="180"/>
        <w:jc w:val="center"/>
      </w:pPr>
      <w:r>
        <w:rPr>
          <w:i/>
          <w:iCs/>
          <w:color w:val="475569"/>
          <w:sz w:val="19"/>
          <w:szCs w:val="19"/>
        </w:rPr>
        <w:t xml:space="preserve">Nueva Escuela Mexicana · NEM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 Preescolar (4-5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Fase 1 y 2 (Preescolar)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Mayo 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Ciclo: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Semanas: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4 semanas (reflexion 4 may / sin clases 5 may / Maestro 15 may / CTE 28 may)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Campos: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7"/>
                <w:szCs w:val="17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7"/>
                <w:szCs w:val="17"/>
              </w:rPr>
              <w:t xml:space="preserve">____________________________________________</w:t>
            </w:r>
          </w:p>
        </w:tc>
      </w:tr>
    </w:tbl>
    <w:p>
      <w:pPr>
        <w:spacing w:after="80" w:before="180"/>
      </w:pPr>
    </w:p>
    <w:p>
      <w:pPr>
        <w:pBdr>
          <w:left w:val="thick" w:color="1d5631" w:sz="6"/>
        </w:pBdr>
        <w:spacing w:after="120" w:before="120"/>
        <w:ind w:left="200" w:right="200"/>
      </w:pPr>
      <w:r>
        <w:rPr>
          <w:i/>
          <w:iCs/>
          <w:color w:val="166534"/>
          <w:sz w:val="17"/>
          <w:szCs w:val="17"/>
        </w:rPr>
        <w:t xml:space="preserve">Mayo 2027: Reflexion 4 may (HAY clases). Sin clases 5 may. Dia del Maestro 15 may (HAY clases). CTE 28 may (sin clases).</w:t>
      </w:r>
    </w:p>
    <w:p>
      <w:pPr>
        <w:spacing w:before="16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1. Proposito del mes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Foco: Dia de las Madres. Dia del Maestro (15 may). Clausura. CTE 28 may.</w:t>
      </w:r>
    </w:p>
    <w:p>
      <w:pPr>
        <w:spacing w:before="60"/>
      </w:pPr>
      <w:r>
        <w:rPr>
          <w:i/>
          <w:iCs/>
          <w:color w:val="475569"/>
          <w:sz w:val="18"/>
          <w:szCs w:val="18"/>
        </w:rPr>
        <w:t xml:space="preserve">Ejes: Inclusion · Pensamiento critico · Interculturalidad critica · Igualdad de genero · Vida saludable · Apropiacion de culturas</w:t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2. Plan semanal - fechas exactas SEP</w:t>
      </w: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1: 3-7 may (Lun 4 reflexion, Mar 5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 Batalla de Puebla - HAY clases. Preparamos festival de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SIN CLASES - Batalla de Puebla.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regalos y tarjetas para mama.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Actividades de cierre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del festival del Dia de las Madres.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2: 12-15 may (Vier 15 Dia del Maestro)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12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Festival del Dia de las Madres con familias.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13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final del ciclo: portafolio.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14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Autoevaluacion del ciclo escolar.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15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DIA DEL MAESTRO - HAY clases. Celebracion.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3: 19-23 may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19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Elaboramos el libro del ciclo.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20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Evaluacion final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21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22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Ensayo de la clausura.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23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Carta a mis papas: lo que aprendi.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Lenguajes</w:t>
            </w:r>
          </w:p>
        </w:tc>
      </w:tr>
    </w:tbl>
    <w:p>
      <w:pPr>
        <w:spacing w:before="80"/>
      </w:pPr>
    </w:p>
    <w:p>
      <w:pPr>
        <w:spacing w:after="70" w:before="140"/>
      </w:pPr>
      <w:r>
        <w:rPr>
          <w:b/>
          <w:bCs/>
          <w:color w:val="1d5631"/>
          <w:sz w:val="20"/>
          <w:szCs w:val="20"/>
        </w:rPr>
        <w:t xml:space="preserve">Sem 4: 26-30 may (Vier 28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6100"/>
        <w:gridCol w:w="1860"/>
      </w:tblGrid>
      <w:tr>
        <w:trPr>
          <w:tblHeader/>
        </w:trPr>
        <w:tc>
          <w:tcPr>
            <w:tcW w:type="dxa" w:w="14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Dia</w:t>
            </w:r>
          </w:p>
        </w:tc>
        <w:tc>
          <w:tcPr>
            <w:tcW w:type="dxa" w:w="610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Actividad</w:t>
            </w:r>
          </w:p>
        </w:tc>
        <w:tc>
          <w:tcPr>
            <w:tcW w:type="dxa" w:w="1860"/>
            <w:shd w:fill="1d5631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Lunes 26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Ensayo general de la clausura.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Martes 27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Preparacion final de la ceremonia.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Mier 28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CTE SESION ORDINARIA - Sin clases.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---</w:t>
            </w:r>
          </w:p>
        </w:tc>
      </w:tr>
      <w:tr>
        <w:tc>
          <w:tcPr>
            <w:tcW w:type="dxa" w:w="14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Jueves 29</w:t>
            </w:r>
          </w:p>
        </w:tc>
        <w:tc>
          <w:tcPr>
            <w:tcW w:type="dxa" w:w="61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Ceremonia de clausura del ciclo.</w:t>
            </w:r>
          </w:p>
        </w:tc>
        <w:tc>
          <w:tcPr>
            <w:tcW w:type="dxa" w:w="186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Todos los campos</w:t>
            </w:r>
          </w:p>
        </w:tc>
      </w:tr>
      <w:tr>
        <w:tc>
          <w:tcPr>
            <w:tcW w:type="dxa" w:w="14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Viernes 30</w:t>
            </w:r>
          </w:p>
        </w:tc>
        <w:tc>
          <w:tcPr>
            <w:tcW w:type="dxa" w:w="61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Preparacion para los dias finales.</w:t>
            </w:r>
          </w:p>
        </w:tc>
        <w:tc>
          <w:tcPr>
            <w:tcW w:type="dxa" w:w="186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De lo Humano y lo Comunitario</w:t>
            </w:r>
          </w:p>
        </w:tc>
      </w:tr>
    </w:tbl>
    <w:p>
      <w:pPr>
        <w:spacing w:before="80"/>
      </w:pPr>
    </w:p>
    <w:p>
      <w:r>
        <w:br w:type="page"/>
      </w: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3. Evaluacion formativa</w:t>
      </w:r>
    </w:p>
    <w:p>
      <w:pPr>
        <w:spacing w:after="80" w:before="80"/>
      </w:pPr>
      <w:r>
        <w:rPr>
          <w:color w:val="475569"/>
          <w:sz w:val="19"/>
          <w:szCs w:val="19"/>
        </w:rPr>
        <w:t xml:space="preserve">Indicadores al cierre del mes: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Indicador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Celebra el Dia de las Madres y el Maestro.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Presenta el portafolio final del ciclo.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6"/>
                <w:szCs w:val="16"/>
              </w:rPr>
              <w:t xml:space="preserve">Reflexiona sobre sus aprendizajes del ciclo.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6"/>
                <w:szCs w:val="16"/>
              </w:rPr>
              <w:t xml:space="preserve">Participa en la clausura con entusiasmo.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4"/>
                <w:szCs w:val="14"/>
              </w:rPr>
              <w:t xml:space="preserve">Logrado / En proceso / No logrado</w:t>
            </w:r>
          </w:p>
        </w:tc>
      </w:tr>
    </w:tbl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4. Adecuaciones</w:t>
      </w:r>
    </w:p>
    <w:p>
      <w:pPr>
        <w:spacing w:before="80"/>
      </w:pPr>
      <w:r>
        <w:rPr>
          <w:color w:val="475569"/>
          <w:sz w:val="19"/>
          <w:szCs w:val="19"/>
        </w:rPr>
        <w:t xml:space="preserve">BAP: ampliar tiempos, apoyos visuales, productos alternativos. Avanzados: profundizar y liderar.</w:t>
      </w:r>
    </w:p>
    <w:p>
      <w:pPr>
        <w:spacing w:before="180"/>
      </w:pPr>
    </w:p>
    <w:p>
      <w:pPr>
        <w:shd w:fill="1d5631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5. Materiales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Cuaderno y utiles basicos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Libros de texto gratuitos (SEP 2022)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el segundo proyecto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Material para celebraciones del mes</w:t>
      </w:r>
    </w:p>
    <w:p>
      <w:pPr>
        <w:spacing w:after="50" w:before="50"/>
        <w:ind w:left="280" w:hanging="140"/>
      </w:pPr>
      <w:r>
        <w:rPr>
          <w:color w:val="475569"/>
          <w:sz w:val="19"/>
          <w:szCs w:val="19"/>
        </w:rPr>
        <w:t xml:space="preserve">• Instrumentos de evaluacion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2026-08-28T18:59:56.446Z</dcterms:created>
  <dcterms:modified xsi:type="dcterms:W3CDTF">2026-08-28T18:59:56.446Z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