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1604C" w:rsidP="0081604C">
      <w:pPr>
        <w:pStyle w:val="Citadestacada"/>
        <w:rPr>
          <w:b/>
          <w:color w:val="D34DB0"/>
          <w:sz w:val="28"/>
        </w:rPr>
      </w:pPr>
      <w:r w:rsidRPr="0081604C">
        <w:rPr>
          <w:b/>
          <w:color w:val="D34DB0"/>
          <w:sz w:val="28"/>
        </w:rPr>
        <w:t xml:space="preserve">Creación de microservicios </w:t>
      </w:r>
      <w:r>
        <w:rPr>
          <w:b/>
          <w:color w:val="D34DB0"/>
          <w:sz w:val="28"/>
        </w:rPr>
        <w:t>protectora animal</w:t>
      </w:r>
    </w:p>
    <w:p w:rsidR="008A2C77" w:rsidRDefault="0081604C" w:rsidP="0081604C">
      <w:r>
        <w:t>Se pretende crear una aplicación para una veterinaria, basada en microservicios y con acceso a una base de datos “protectora”</w:t>
      </w:r>
      <w:r w:rsidR="008A2C77">
        <w:t>:</w:t>
      </w:r>
    </w:p>
    <w:p w:rsidR="009C2FD8" w:rsidRPr="0081604C" w:rsidRDefault="009C2FD8" w:rsidP="0081604C">
      <w:pPr>
        <w:rPr>
          <w:u w:val="single"/>
        </w:rPr>
      </w:pPr>
    </w:p>
    <w:p w:rsidR="0081604C" w:rsidRDefault="008A2C77" w:rsidP="0081604C">
      <w:r>
        <w:rPr>
          <w:noProof/>
        </w:rPr>
        <w:drawing>
          <wp:inline distT="0" distB="0" distL="0" distR="0" wp14:anchorId="4AE0AAD4" wp14:editId="4075E943">
            <wp:extent cx="5731510" cy="32105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77" w:rsidRDefault="008A2C77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>Servicio de animal</w:t>
      </w:r>
      <w:r w:rsidR="00CA59F7">
        <w:rPr>
          <w:b/>
          <w:color w:val="D34DB0"/>
          <w:sz w:val="32"/>
        </w:rPr>
        <w:t xml:space="preserve"> :8080</w:t>
      </w:r>
    </w:p>
    <w:p w:rsidR="0081604C" w:rsidRDefault="0081604C" w:rsidP="0081604C">
      <w:r>
        <w:t xml:space="preserve">A partir de la tabla de animales que incluye los campos: </w:t>
      </w:r>
      <w:proofErr w:type="spellStart"/>
      <w:r>
        <w:t>codAnimal</w:t>
      </w:r>
      <w:proofErr w:type="spellEnd"/>
      <w:r>
        <w:t xml:space="preserve"> (</w:t>
      </w:r>
      <w:proofErr w:type="spellStart"/>
      <w:r w:rsidR="006345CB">
        <w:t>String</w:t>
      </w:r>
      <w:proofErr w:type="spellEnd"/>
      <w:r>
        <w:t>), tipo, nombre, sexo, edad, enfermedad (</w:t>
      </w:r>
      <w:r w:rsidR="00684DAB">
        <w:t>booleana</w:t>
      </w:r>
      <w:r>
        <w:t xml:space="preserve">), vacunas y </w:t>
      </w:r>
      <w:proofErr w:type="spellStart"/>
      <w:r>
        <w:t>citasVeterinario</w:t>
      </w:r>
      <w:proofErr w:type="spellEnd"/>
      <w:r>
        <w:t>, se crean los siguientes recursos:</w:t>
      </w:r>
    </w:p>
    <w:p w:rsidR="0081604C" w:rsidRDefault="0081604C" w:rsidP="0081604C"/>
    <w:p w:rsidR="0081604C" w:rsidRDefault="0081604C" w:rsidP="0081604C">
      <w:pPr>
        <w:pStyle w:val="Prrafodelista"/>
        <w:numPr>
          <w:ilvl w:val="0"/>
          <w:numId w:val="27"/>
        </w:numPr>
      </w:pPr>
      <w:r w:rsidRPr="00EF6756">
        <w:rPr>
          <w:b/>
        </w:rPr>
        <w:t>GET</w:t>
      </w:r>
      <w:r>
        <w:t xml:space="preserve"> _ Devolver </w:t>
      </w:r>
      <w:r w:rsidR="005F26A5">
        <w:t>una</w:t>
      </w:r>
      <w:r>
        <w:t xml:space="preserve"> lista </w:t>
      </w:r>
      <w:r w:rsidR="005F26A5">
        <w:t>con todos los</w:t>
      </w:r>
      <w:r>
        <w:t xml:space="preserve"> animales</w:t>
      </w:r>
    </w:p>
    <w:p w:rsidR="008F2F71" w:rsidRDefault="00044529" w:rsidP="008F2F71">
      <w:pPr>
        <w:pStyle w:val="Prrafodelista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8F2F71" w:rsidRPr="00AF337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http://localhost:8080/animales</w:t>
        </w:r>
      </w:hyperlink>
    </w:p>
    <w:p w:rsidR="008F2F71" w:rsidRDefault="008F2F71" w:rsidP="008F2F71">
      <w:pPr>
        <w:pStyle w:val="Prrafodelista"/>
        <w:ind w:left="1440"/>
      </w:pPr>
    </w:p>
    <w:p w:rsidR="0081604C" w:rsidRPr="006345CB" w:rsidRDefault="0081604C" w:rsidP="0081604C">
      <w:pPr>
        <w:pStyle w:val="Prrafodelista"/>
        <w:numPr>
          <w:ilvl w:val="0"/>
          <w:numId w:val="27"/>
        </w:numPr>
        <w:rPr>
          <w:vanish/>
          <w:specVanish/>
        </w:rPr>
      </w:pPr>
      <w:r w:rsidRPr="00EF6756">
        <w:rPr>
          <w:b/>
        </w:rPr>
        <w:t>GET</w:t>
      </w:r>
      <w:r>
        <w:t xml:space="preserve"> _ </w:t>
      </w:r>
      <w:r w:rsidR="006345CB">
        <w:t xml:space="preserve">Con URL “animal/{código}” </w:t>
      </w:r>
      <w:r>
        <w:t>Devolver datos de un animal a partir de su código</w:t>
      </w:r>
    </w:p>
    <w:p w:rsidR="00DE6BE7" w:rsidRPr="00DE6BE7" w:rsidRDefault="00DE6BE7" w:rsidP="00F814F0">
      <w:pPr>
        <w:pStyle w:val="Prrafodelista"/>
        <w:numPr>
          <w:ilvl w:val="0"/>
          <w:numId w:val="27"/>
        </w:numPr>
      </w:pPr>
    </w:p>
    <w:p w:rsidR="00DE6BE7" w:rsidRDefault="00044529" w:rsidP="00DE6BE7">
      <w:pPr>
        <w:pStyle w:val="Prrafodelista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DE6BE7" w:rsidRPr="00AF337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http://localhost:8080/animal/LOLA02</w:t>
        </w:r>
      </w:hyperlink>
    </w:p>
    <w:p w:rsidR="00DE6BE7" w:rsidRPr="00DE6BE7" w:rsidRDefault="00DE6BE7" w:rsidP="00DE6BE7">
      <w:pPr>
        <w:pStyle w:val="Prrafodelista"/>
        <w:ind w:left="1440"/>
        <w:rPr>
          <w:u w:val="single"/>
        </w:rPr>
      </w:pPr>
    </w:p>
    <w:p w:rsidR="00E52DFE" w:rsidRDefault="006345CB" w:rsidP="00F814F0">
      <w:pPr>
        <w:pStyle w:val="Prrafodelista"/>
        <w:numPr>
          <w:ilvl w:val="0"/>
          <w:numId w:val="27"/>
        </w:numPr>
      </w:pPr>
      <w:r>
        <w:rPr>
          <w:b/>
        </w:rPr>
        <w:t xml:space="preserve"> </w:t>
      </w:r>
      <w:r w:rsidR="0081604C" w:rsidRPr="00EF6756">
        <w:rPr>
          <w:b/>
        </w:rPr>
        <w:t>GET</w:t>
      </w:r>
      <w:r w:rsidR="0081604C">
        <w:t xml:space="preserve"> _ </w:t>
      </w:r>
      <w:r w:rsidR="005F26A5">
        <w:t>Con URL “enfermo/true” devuelve una</w:t>
      </w:r>
      <w:r w:rsidR="0081604C">
        <w:t xml:space="preserve"> lista </w:t>
      </w:r>
      <w:r w:rsidR="005F26A5">
        <w:t xml:space="preserve">de los </w:t>
      </w:r>
      <w:r w:rsidR="0081604C">
        <w:t>animales</w:t>
      </w:r>
      <w:r w:rsidR="005F26A5">
        <w:t xml:space="preserve"> </w:t>
      </w:r>
      <w:r w:rsidR="0081604C">
        <w:t>enfermos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http://localhost:8080/enfermo/false</w:t>
      </w:r>
    </w:p>
    <w:p w:rsidR="00DE6BE7" w:rsidRDefault="00DE6BE7" w:rsidP="00DE6BE7"/>
    <w:p w:rsidR="00F814F0" w:rsidRDefault="00F814F0" w:rsidP="00F814F0">
      <w:pPr>
        <w:pStyle w:val="Prrafodelista"/>
        <w:numPr>
          <w:ilvl w:val="0"/>
          <w:numId w:val="27"/>
        </w:numPr>
      </w:pPr>
      <w:r>
        <w:rPr>
          <w:b/>
        </w:rPr>
        <w:t>DELETE _</w:t>
      </w:r>
      <w:r>
        <w:t xml:space="preserve"> Con URL “liberar/{código}” No devuelve nada, libera a un animal de la protectora.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r w:rsidRPr="00DE6BE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http://localhost:8080/liberar/LOLA01</w:t>
      </w:r>
    </w:p>
    <w:p w:rsidR="00DE6BE7" w:rsidRDefault="00DE6BE7" w:rsidP="00DE6BE7"/>
    <w:p w:rsidR="00EF6756" w:rsidRDefault="00EF6756" w:rsidP="0081604C">
      <w:pPr>
        <w:pStyle w:val="Prrafodelista"/>
        <w:numPr>
          <w:ilvl w:val="0"/>
          <w:numId w:val="27"/>
        </w:numPr>
      </w:pPr>
      <w:r>
        <w:rPr>
          <w:b/>
        </w:rPr>
        <w:t>POST</w:t>
      </w:r>
      <w:r>
        <w:t xml:space="preserve"> _ Mediante </w:t>
      </w:r>
      <w:proofErr w:type="spellStart"/>
      <w:r>
        <w:t>body</w:t>
      </w:r>
      <w:proofErr w:type="spellEnd"/>
      <w:r>
        <w:t xml:space="preserve"> JSON se inscribe un animal nuevo a la protectora animal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(POST) http://localhost:8080/inscribir</w:t>
      </w:r>
    </w:p>
    <w:p w:rsidR="00DE6BE7" w:rsidRDefault="00DE6BE7" w:rsidP="00DE6BE7"/>
    <w:p w:rsidR="005F26A5" w:rsidRDefault="005F26A5" w:rsidP="0081604C">
      <w:pPr>
        <w:pStyle w:val="Prrafodelista"/>
        <w:numPr>
          <w:ilvl w:val="0"/>
          <w:numId w:val="27"/>
        </w:numPr>
      </w:pPr>
      <w:r w:rsidRPr="00EF6756">
        <w:rPr>
          <w:b/>
        </w:rPr>
        <w:t>PUT/PATCH</w:t>
      </w:r>
      <w:r>
        <w:t>_ Con URL “</w:t>
      </w:r>
      <w:r w:rsidR="00DE6BE7">
        <w:t>curar</w:t>
      </w:r>
      <w:r>
        <w:t>/{</w:t>
      </w:r>
      <w:proofErr w:type="spellStart"/>
      <w:r>
        <w:t>codAnimal</w:t>
      </w:r>
      <w:proofErr w:type="spellEnd"/>
      <w:r>
        <w:t>}” si el animal está enfermo, se cura y devuelve un mensaje (</w:t>
      </w:r>
      <w:proofErr w:type="spellStart"/>
      <w:r>
        <w:t>String</w:t>
      </w:r>
      <w:proofErr w:type="spellEnd"/>
      <w:r>
        <w:t>); si no lo está devolverá un m</w:t>
      </w:r>
      <w:r w:rsidR="00EF6756">
        <w:t>en</w:t>
      </w:r>
      <w:r>
        <w:t>saje indicándolo.</w:t>
      </w:r>
    </w:p>
    <w:p w:rsidR="00DE6BE7" w:rsidRDefault="007F654D" w:rsidP="008A2C77">
      <w:pPr>
        <w:ind w:left="1440"/>
      </w:pPr>
      <w:r>
        <w:t xml:space="preserve">(PATCH)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http://localhost:8080/curar/LOLA02</w:t>
      </w:r>
    </w:p>
    <w:p w:rsidR="0081604C" w:rsidRDefault="0081604C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 xml:space="preserve">Servicio de </w:t>
      </w:r>
      <w:r>
        <w:rPr>
          <w:b/>
          <w:color w:val="D34DB0"/>
          <w:sz w:val="32"/>
        </w:rPr>
        <w:t>veterinaria</w:t>
      </w:r>
      <w:r w:rsidR="00CA59F7">
        <w:rPr>
          <w:b/>
          <w:color w:val="D34DB0"/>
          <w:sz w:val="32"/>
        </w:rPr>
        <w:t xml:space="preserve"> :9090</w:t>
      </w:r>
    </w:p>
    <w:p w:rsidR="0081604C" w:rsidRDefault="0081604C" w:rsidP="0081604C">
      <w:r>
        <w:t xml:space="preserve">Actúa sobre una tabla de veterinaria con los siguientes campos: </w:t>
      </w:r>
      <w:proofErr w:type="spellStart"/>
      <w:r w:rsidR="005F26A5">
        <w:t>nombreVet</w:t>
      </w:r>
      <w:proofErr w:type="spellEnd"/>
      <w:r w:rsidR="005F26A5">
        <w:t xml:space="preserve"> (</w:t>
      </w:r>
      <w:proofErr w:type="spellStart"/>
      <w:r w:rsidR="005F26A5">
        <w:t>String</w:t>
      </w:r>
      <w:proofErr w:type="spellEnd"/>
      <w:r w:rsidR="005F26A5">
        <w:t>),</w:t>
      </w:r>
      <w:r>
        <w:t xml:space="preserve"> ciudad</w:t>
      </w:r>
      <w:r w:rsidR="005F26A5">
        <w:t>,</w:t>
      </w:r>
      <w:r>
        <w:t xml:space="preserve"> precio</w:t>
      </w:r>
      <w:r w:rsidR="005F26A5">
        <w:t xml:space="preserve"> y disponibilidad </w:t>
      </w:r>
      <w:r w:rsidR="00A24E36">
        <w:t>(booleana</w:t>
      </w:r>
      <w:r w:rsidR="005F26A5">
        <w:t>)</w:t>
      </w:r>
      <w:r>
        <w:t>. Los recursos son:</w:t>
      </w:r>
    </w:p>
    <w:p w:rsidR="0081604C" w:rsidRDefault="0081604C" w:rsidP="0081604C"/>
    <w:p w:rsidR="0081604C" w:rsidRDefault="0081604C" w:rsidP="0081604C">
      <w:pPr>
        <w:pStyle w:val="Prrafodelista"/>
        <w:numPr>
          <w:ilvl w:val="0"/>
          <w:numId w:val="28"/>
        </w:numPr>
      </w:pPr>
      <w:r w:rsidRPr="00EF6756">
        <w:rPr>
          <w:b/>
        </w:rPr>
        <w:t>GET</w:t>
      </w:r>
      <w:r>
        <w:t xml:space="preserve">_ Devuelve </w:t>
      </w:r>
      <w:r w:rsidR="005F26A5">
        <w:t>una lista de veterinarias disponibles</w:t>
      </w:r>
    </w:p>
    <w:p w:rsidR="00D0651C" w:rsidRDefault="00BF59C6" w:rsidP="00D0651C">
      <w:pPr>
        <w:pStyle w:val="Prrafodelista"/>
        <w:rPr>
          <w:b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http://localhost:9090/veterinarias/false</w:t>
      </w:r>
    </w:p>
    <w:p w:rsidR="00D0651C" w:rsidRDefault="00D0651C" w:rsidP="00D0651C">
      <w:pPr>
        <w:pStyle w:val="Prrafodelista"/>
      </w:pPr>
    </w:p>
    <w:p w:rsidR="00EF6756" w:rsidRDefault="00EF6756" w:rsidP="0081604C">
      <w:pPr>
        <w:pStyle w:val="Prrafodelista"/>
        <w:numPr>
          <w:ilvl w:val="0"/>
          <w:numId w:val="28"/>
        </w:numPr>
      </w:pPr>
      <w:r>
        <w:rPr>
          <w:b/>
        </w:rPr>
        <w:t>GET</w:t>
      </w:r>
      <w:r>
        <w:t>_ Con URL “</w:t>
      </w:r>
      <w:r w:rsidR="00BF59C6" w:rsidRPr="00BF59C6">
        <w:t>precio/{</w:t>
      </w:r>
      <w:proofErr w:type="spellStart"/>
      <w:r w:rsidR="00BF59C6" w:rsidRPr="00BF59C6">
        <w:t>precioLimite</w:t>
      </w:r>
      <w:proofErr w:type="spellEnd"/>
      <w:r w:rsidR="00BF59C6" w:rsidRPr="00BF59C6">
        <w:t>}</w:t>
      </w:r>
      <w:r>
        <w:t>” Devuelve una lista de veterinarias que no sobrepasen el precio indicado.</w:t>
      </w:r>
    </w:p>
    <w:p w:rsidR="00BF59C6" w:rsidRDefault="009174A7" w:rsidP="00BF59C6">
      <w:pPr>
        <w:ind w:left="72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http://localhost:9090/precio/50</w:t>
      </w:r>
    </w:p>
    <w:p w:rsidR="00BF59C6" w:rsidRDefault="00BF59C6" w:rsidP="00BF59C6"/>
    <w:p w:rsidR="00EF6756" w:rsidRDefault="00EF6756" w:rsidP="00EF6756">
      <w:pPr>
        <w:pStyle w:val="Prrafodelista"/>
        <w:numPr>
          <w:ilvl w:val="0"/>
          <w:numId w:val="28"/>
        </w:numPr>
      </w:pPr>
      <w:r w:rsidRPr="00EF6756">
        <w:rPr>
          <w:b/>
        </w:rPr>
        <w:t>PUT</w:t>
      </w:r>
      <w:r w:rsidR="00BB3490">
        <w:rPr>
          <w:b/>
        </w:rPr>
        <w:t>/PATCH</w:t>
      </w:r>
      <w:r>
        <w:t>_ Con URL “</w:t>
      </w:r>
      <w:r w:rsidR="009174A7">
        <w:t>disponibilidad</w:t>
      </w:r>
      <w:r w:rsidR="009174A7">
        <w:t xml:space="preserve"> </w:t>
      </w:r>
      <w:r>
        <w:t>/{</w:t>
      </w:r>
      <w:proofErr w:type="spellStart"/>
      <w:r>
        <w:t>nombre</w:t>
      </w:r>
      <w:r w:rsidR="009174A7">
        <w:t>Vet</w:t>
      </w:r>
      <w:proofErr w:type="spellEnd"/>
      <w:r>
        <w:t>}/{disponibilidad}” Actualiza los datos de la veterinaria.</w:t>
      </w:r>
    </w:p>
    <w:p w:rsidR="0081604C" w:rsidRDefault="00BB3490" w:rsidP="009174A7">
      <w:pPr>
        <w:ind w:left="720"/>
      </w:pPr>
      <w:r>
        <w:t xml:space="preserve">(PATCH)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http://localhost:9090/disponibilidad/PRADO/true</w:t>
      </w:r>
    </w:p>
    <w:p w:rsidR="0081604C" w:rsidRDefault="0081604C" w:rsidP="0081604C"/>
    <w:p w:rsidR="00774C43" w:rsidRDefault="00774C43" w:rsidP="0081604C"/>
    <w:p w:rsidR="00774C43" w:rsidRDefault="00774C43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 xml:space="preserve">Servicio de </w:t>
      </w:r>
      <w:r>
        <w:rPr>
          <w:b/>
          <w:color w:val="D34DB0"/>
          <w:sz w:val="32"/>
        </w:rPr>
        <w:t>adopción</w:t>
      </w:r>
      <w:r w:rsidR="00603D77">
        <w:rPr>
          <w:b/>
          <w:color w:val="D34DB0"/>
          <w:sz w:val="32"/>
        </w:rPr>
        <w:t xml:space="preserve"> :8989</w:t>
      </w:r>
    </w:p>
    <w:p w:rsidR="0081604C" w:rsidRDefault="00EF6756" w:rsidP="0081604C">
      <w:r>
        <w:t xml:space="preserve">Utiliza una tabla de adopción con los siguientes campos: </w:t>
      </w:r>
      <w:proofErr w:type="spellStart"/>
      <w:r>
        <w:t>idAdopcion</w:t>
      </w:r>
      <w:proofErr w:type="spellEnd"/>
      <w:r>
        <w:t xml:space="preserve"> (</w:t>
      </w:r>
      <w:proofErr w:type="spellStart"/>
      <w:r>
        <w:t>autoincremental</w:t>
      </w:r>
      <w:proofErr w:type="spellEnd"/>
      <w:r>
        <w:t xml:space="preserve">),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codAnimal</w:t>
      </w:r>
      <w:proofErr w:type="spellEnd"/>
      <w:r>
        <w:t xml:space="preserve"> y </w:t>
      </w:r>
      <w:proofErr w:type="spellStart"/>
      <w:r>
        <w:t>nombreVet</w:t>
      </w:r>
      <w:proofErr w:type="spellEnd"/>
      <w:r>
        <w:t>. Tendrá los siguientes recursos:</w:t>
      </w:r>
    </w:p>
    <w:p w:rsidR="00EF6756" w:rsidRDefault="00EF6756" w:rsidP="0081604C"/>
    <w:p w:rsidR="00EF6756" w:rsidRDefault="00EF6756" w:rsidP="00EF6756">
      <w:pPr>
        <w:pStyle w:val="Prrafodelista"/>
        <w:numPr>
          <w:ilvl w:val="0"/>
          <w:numId w:val="29"/>
        </w:numPr>
      </w:pPr>
      <w:r w:rsidRPr="00EF6756">
        <w:rPr>
          <w:b/>
        </w:rPr>
        <w:t>POST</w:t>
      </w:r>
      <w:r>
        <w:t xml:space="preserve">_ Mediante </w:t>
      </w:r>
      <w:proofErr w:type="spellStart"/>
      <w:r>
        <w:t>body</w:t>
      </w:r>
      <w:proofErr w:type="spellEnd"/>
      <w:r>
        <w:t xml:space="preserve"> JSON se crea el informe de adopción y se registra en la BD. Interacciona con el servicio de animales para actualizar una vez se haga la adopción</w:t>
      </w:r>
      <w:r w:rsidR="00F814F0">
        <w:t xml:space="preserve"> (desaparece su registro del array animales)</w:t>
      </w:r>
    </w:p>
    <w:p w:rsidR="00774C43" w:rsidRPr="00774C43" w:rsidRDefault="00774C43" w:rsidP="00774C43">
      <w:pPr>
        <w:ind w:left="720"/>
        <w:rPr>
          <w:u w:val="single"/>
        </w:rPr>
      </w:pPr>
      <w:r>
        <w:t xml:space="preserve">(POST) </w:t>
      </w:r>
      <w:r w:rsidR="0072291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http://localhost:8989/adoptar</w:t>
      </w:r>
    </w:p>
    <w:p w:rsidR="00774C43" w:rsidRDefault="00774C43" w:rsidP="00774C43"/>
    <w:p w:rsidR="00EF6756" w:rsidRDefault="00EF6756" w:rsidP="00EF6756">
      <w:pPr>
        <w:pStyle w:val="Prrafodelista"/>
        <w:numPr>
          <w:ilvl w:val="0"/>
          <w:numId w:val="29"/>
        </w:numPr>
      </w:pPr>
      <w:r>
        <w:rPr>
          <w:b/>
        </w:rPr>
        <w:t>GET</w:t>
      </w:r>
      <w:r>
        <w:t>_ Con URL “</w:t>
      </w:r>
      <w:proofErr w:type="spellStart"/>
      <w:r>
        <w:t>adopcion</w:t>
      </w:r>
      <w:proofErr w:type="spellEnd"/>
      <w:proofErr w:type="gramStart"/>
      <w:r>
        <w:t>/{</w:t>
      </w:r>
      <w:r w:rsidR="008A2C77" w:rsidRPr="008A2C77">
        <w:t xml:space="preserve"> </w:t>
      </w:r>
      <w:proofErr w:type="spellStart"/>
      <w:r w:rsidR="008A2C77">
        <w:t>codAnimal</w:t>
      </w:r>
      <w:proofErr w:type="spellEnd"/>
      <w:proofErr w:type="gramEnd"/>
      <w:r w:rsidR="008A2C77">
        <w:t xml:space="preserve"> </w:t>
      </w:r>
      <w:r>
        <w:t>}”</w:t>
      </w:r>
      <w:r w:rsidR="006345CB">
        <w:t xml:space="preserve"> devolverá las </w:t>
      </w:r>
      <w:r w:rsidR="008A2C77">
        <w:t>vacunas</w:t>
      </w:r>
      <w:r w:rsidR="006345CB">
        <w:t xml:space="preserve"> </w:t>
      </w:r>
      <w:r w:rsidR="008A2C77">
        <w:t>realizadas</w:t>
      </w:r>
      <w:r w:rsidR="006345CB">
        <w:t xml:space="preserve"> </w:t>
      </w:r>
      <w:r w:rsidR="008A2C77">
        <w:t>al</w:t>
      </w:r>
      <w:r w:rsidR="006345CB">
        <w:t xml:space="preserve"> animal recibido como </w:t>
      </w:r>
      <w:r w:rsidR="008A2C77">
        <w:t>parámetro (</w:t>
      </w:r>
      <w:proofErr w:type="spellStart"/>
      <w:r w:rsidR="008A2C77">
        <w:t>codAnimal</w:t>
      </w:r>
      <w:proofErr w:type="spellEnd"/>
      <w:r w:rsidR="008A2C77">
        <w:t>)</w:t>
      </w:r>
      <w:r w:rsidR="006345CB">
        <w:t xml:space="preserve">. Interacciona con el servicio animal para conocer las </w:t>
      </w:r>
      <w:r w:rsidR="008A2C77">
        <w:t>vacunas</w:t>
      </w:r>
      <w:r w:rsidR="006345CB">
        <w:t xml:space="preserve"> a partir del </w:t>
      </w:r>
      <w:r w:rsidR="008A2C77">
        <w:t>código</w:t>
      </w:r>
      <w:r w:rsidR="006345CB">
        <w:t xml:space="preserve"> del animal.</w:t>
      </w:r>
    </w:p>
    <w:p w:rsidR="00774C43" w:rsidRDefault="009000C6" w:rsidP="00774C43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85081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http://localhost:8989/vacunas/LOLA01</w:t>
        </w:r>
      </w:hyperlink>
    </w:p>
    <w:p w:rsidR="009000C6" w:rsidRDefault="009000C6" w:rsidP="00774C43">
      <w:pPr>
        <w:ind w:left="720"/>
      </w:pPr>
    </w:p>
    <w:p w:rsidR="00F97BF8" w:rsidRDefault="00FE4A6B" w:rsidP="00F97BF8">
      <w:pPr>
        <w:ind w:left="720"/>
        <w:rPr>
          <w:b/>
          <w:color w:val="FF0000"/>
        </w:rPr>
      </w:pPr>
      <w:r w:rsidRPr="00F97BF8">
        <w:rPr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6985</wp:posOffset>
            </wp:positionV>
            <wp:extent cx="215900" cy="215900"/>
            <wp:effectExtent l="0" t="0" r="0" b="0"/>
            <wp:wrapTight wrapText="bothSides">
              <wp:wrapPolygon edited="0">
                <wp:start x="7624" y="0"/>
                <wp:lineTo x="0" y="11435"/>
                <wp:lineTo x="0" y="19059"/>
                <wp:lineTo x="3812" y="19059"/>
                <wp:lineTo x="19059" y="15247"/>
                <wp:lineTo x="19059" y="5718"/>
                <wp:lineTo x="15247" y="0"/>
                <wp:lineTo x="7624" y="0"/>
              </wp:wrapPolygon>
            </wp:wrapTight>
            <wp:docPr id="2" name="Gráfico 2" descr="Volver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_rtl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7BF8">
        <w:rPr>
          <w:b/>
          <w:color w:val="FF0000"/>
        </w:rPr>
        <w:t>Correción</w:t>
      </w:r>
      <w:proofErr w:type="spellEnd"/>
    </w:p>
    <w:p w:rsidR="006042C5" w:rsidRDefault="00FE4A6B" w:rsidP="00FE4A6B">
      <w:pPr>
        <w:ind w:left="1440"/>
        <w:rPr>
          <w:b/>
          <w:color w:val="FF0000"/>
        </w:rPr>
      </w:pPr>
      <w:proofErr w:type="spellStart"/>
      <w:r w:rsidRPr="00FE4A6B">
        <w:rPr>
          <w:b/>
          <w:color w:val="FF0000"/>
        </w:rPr>
        <w:t>ResponseEntity</w:t>
      </w:r>
      <w:proofErr w:type="spellEnd"/>
      <w:r w:rsidRPr="00FE4A6B">
        <w:rPr>
          <w:b/>
          <w:color w:val="FF0000"/>
        </w:rPr>
        <w:t xml:space="preserve"> para poder conseguir al animal (</w:t>
      </w:r>
      <w:r w:rsidRPr="00FE4A6B">
        <w:rPr>
          <w:color w:val="FF0000"/>
        </w:rPr>
        <w:t>se llama a</w:t>
      </w:r>
      <w:r w:rsidR="006042C5">
        <w:rPr>
          <w:color w:val="FF0000"/>
        </w:rPr>
        <w:t>l</w:t>
      </w:r>
      <w:r w:rsidRPr="00FE4A6B">
        <w:rPr>
          <w:color w:val="FF0000"/>
        </w:rPr>
        <w:t xml:space="preserve"> método </w:t>
      </w:r>
      <w:proofErr w:type="spellStart"/>
      <w:r w:rsidR="006042C5" w:rsidRPr="00FE4A6B">
        <w:rPr>
          <w:color w:val="FF0000"/>
        </w:rPr>
        <w:t>findByCodAnimal</w:t>
      </w:r>
      <w:proofErr w:type="spellEnd"/>
      <w:r w:rsidR="006042C5">
        <w:rPr>
          <w:color w:val="FF0000"/>
        </w:rPr>
        <w:t xml:space="preserve"> de</w:t>
      </w:r>
      <w:r w:rsidRPr="00FE4A6B">
        <w:rPr>
          <w:color w:val="FF0000"/>
        </w:rPr>
        <w:t xml:space="preserve"> </w:t>
      </w:r>
      <w:proofErr w:type="spellStart"/>
      <w:r w:rsidRPr="00FE4A6B">
        <w:rPr>
          <w:color w:val="FF0000"/>
        </w:rPr>
        <w:t>AnimalDao</w:t>
      </w:r>
      <w:proofErr w:type="spellEnd"/>
      <w:r w:rsidRPr="00FE4A6B">
        <w:rPr>
          <w:color w:val="FF0000"/>
        </w:rPr>
        <w:t xml:space="preserve"> en el </w:t>
      </w:r>
      <w:proofErr w:type="spellStart"/>
      <w:r w:rsidRPr="00FE4A6B">
        <w:rPr>
          <w:color w:val="FF0000"/>
        </w:rPr>
        <w:t>AdopcionServiceImpl</w:t>
      </w:r>
      <w:proofErr w:type="spellEnd"/>
      <w:r w:rsidRPr="00FE4A6B">
        <w:rPr>
          <w:b/>
          <w:color w:val="FF0000"/>
        </w:rPr>
        <w:t>).</w:t>
      </w:r>
    </w:p>
    <w:p w:rsidR="009000C6" w:rsidRPr="00FE4A6B" w:rsidRDefault="00FE4A6B" w:rsidP="00FE4A6B">
      <w:pPr>
        <w:ind w:left="1440"/>
        <w:rPr>
          <w:b/>
          <w:color w:val="FF0000"/>
        </w:rPr>
      </w:pPr>
      <w:r w:rsidRPr="00FE4A6B">
        <w:rPr>
          <w:b/>
          <w:color w:val="FF0000"/>
        </w:rPr>
        <w:t>Se buscará al animal cuyo código coincida</w:t>
      </w:r>
      <w:r w:rsidR="006042C5">
        <w:rPr>
          <w:b/>
          <w:color w:val="FF0000"/>
        </w:rPr>
        <w:t xml:space="preserve"> en la base de datos.</w:t>
      </w:r>
    </w:p>
    <w:p w:rsidR="00FE4A6B" w:rsidRDefault="00FE4A6B" w:rsidP="00FE4A6B">
      <w:pPr>
        <w:ind w:left="1440"/>
        <w:rPr>
          <w:sz w:val="28"/>
        </w:rPr>
      </w:pPr>
      <w:r>
        <w:rPr>
          <w:noProof/>
        </w:rPr>
        <w:drawing>
          <wp:inline distT="0" distB="0" distL="0" distR="0" wp14:anchorId="64686FA4" wp14:editId="0215824D">
            <wp:extent cx="4280395" cy="19621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744" b="23879"/>
                    <a:stretch/>
                  </pic:blipFill>
                  <pic:spPr bwMode="auto">
                    <a:xfrm>
                      <a:off x="0" y="0"/>
                      <a:ext cx="4288877" cy="196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C43" w:rsidRDefault="00774C43" w:rsidP="00774C43"/>
    <w:p w:rsidR="00774C43" w:rsidRDefault="00774C43" w:rsidP="00EF6756">
      <w:pPr>
        <w:pStyle w:val="Prrafodelista"/>
        <w:numPr>
          <w:ilvl w:val="0"/>
          <w:numId w:val="29"/>
        </w:numPr>
      </w:pPr>
      <w:r>
        <w:rPr>
          <w:b/>
        </w:rPr>
        <w:t>GET</w:t>
      </w:r>
      <w:r>
        <w:t xml:space="preserve">_ </w:t>
      </w:r>
      <w:r>
        <w:t xml:space="preserve">Devuelve una lista </w:t>
      </w:r>
      <w:r>
        <w:t>de las adopciones realizadas</w:t>
      </w:r>
    </w:p>
    <w:p w:rsidR="00774C43" w:rsidRPr="0081604C" w:rsidRDefault="00774C43" w:rsidP="00774C43">
      <w:pPr>
        <w:pStyle w:val="Prrafodelista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http://localhost:8989/adopciones</w:t>
      </w:r>
    </w:p>
    <w:sectPr w:rsidR="00774C43" w:rsidRPr="0081604C" w:rsidSect="004E108E"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529" w:rsidRDefault="00044529" w:rsidP="00650219">
      <w:r>
        <w:separator/>
      </w:r>
    </w:p>
  </w:endnote>
  <w:endnote w:type="continuationSeparator" w:id="0">
    <w:p w:rsidR="00044529" w:rsidRDefault="00044529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E59" w:rsidRPr="00ED5E59" w:rsidRDefault="00ED5E59" w:rsidP="00AB323A">
    <w:pPr>
      <w:pStyle w:val="Piedepgina"/>
      <w:jc w:val="right"/>
      <w:rPr>
        <w:sz w:val="18"/>
      </w:rPr>
    </w:pPr>
    <w:r>
      <w:tab/>
    </w:r>
    <w:r>
      <w:tab/>
    </w:r>
    <w:r>
      <w:tab/>
    </w:r>
    <w:r>
      <w:tab/>
    </w:r>
    <w:r>
      <w:tab/>
    </w:r>
    <w:r w:rsidR="00AB323A">
      <w:t xml:space="preserve">   </w:t>
    </w:r>
    <w:r w:rsidRPr="00AB323A">
      <w:rPr>
        <w:b/>
        <w:i/>
        <w:color w:val="AEAAAA" w:themeColor="background2" w:themeShade="BF"/>
        <w:sz w:val="18"/>
      </w:rPr>
      <w:t xml:space="preserve">PROYECTO FINAL </w:t>
    </w:r>
    <w:r w:rsidR="00AB323A" w:rsidRPr="00AB323A">
      <w:rPr>
        <w:b/>
        <w:i/>
        <w:color w:val="AEAAAA" w:themeColor="background2" w:themeShade="BF"/>
        <w:sz w:val="18"/>
      </w:rPr>
      <w:t xml:space="preserve">- </w:t>
    </w:r>
    <w:r w:rsidRPr="00AB323A">
      <w:rPr>
        <w:b/>
        <w:i/>
        <w:color w:val="AEAAAA" w:themeColor="background2" w:themeShade="BF"/>
        <w:sz w:val="18"/>
      </w:rPr>
      <w:t>MÁSTER JAVA</w:t>
    </w:r>
    <w:r w:rsidRPr="00AB323A">
      <w:rPr>
        <w:i/>
        <w:color w:val="AEAAAA" w:themeColor="background2" w:themeShade="BF"/>
        <w:sz w:val="18"/>
      </w:rPr>
      <w:t xml:space="preserve"> </w:t>
    </w:r>
    <w:r w:rsidRPr="00AB323A">
      <w:rPr>
        <w:b/>
        <w:i/>
        <w:color w:val="00B0F0"/>
        <w:sz w:val="18"/>
      </w:rPr>
      <w:t>VIEWNEXT</w:t>
    </w:r>
    <w:r w:rsidRPr="00AB323A">
      <w:rPr>
        <w:color w:val="00B0F0"/>
        <w:sz w:val="18"/>
      </w:rPr>
      <w:t xml:space="preserve"> </w:t>
    </w:r>
    <w:r w:rsidRPr="00ED5E59">
      <w:rPr>
        <w:sz w:val="18"/>
      </w:rPr>
      <w:t xml:space="preserve">| </w:t>
    </w:r>
    <w:r w:rsidRPr="00AB323A">
      <w:rPr>
        <w:b/>
        <w:color w:val="2E74B5" w:themeColor="accent1" w:themeShade="BF"/>
        <w:sz w:val="20"/>
      </w:rPr>
      <w:t>Aida Jácome</w:t>
    </w:r>
    <w:r w:rsidR="00AB323A" w:rsidRPr="00AB323A">
      <w:rPr>
        <w:b/>
        <w:color w:val="2E74B5" w:themeColor="accent1" w:themeShade="BF"/>
        <w:sz w:val="20"/>
      </w:rPr>
      <w:t xml:space="preserve"> 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529" w:rsidRDefault="00044529" w:rsidP="00650219">
      <w:r>
        <w:separator/>
      </w:r>
    </w:p>
  </w:footnote>
  <w:footnote w:type="continuationSeparator" w:id="0">
    <w:p w:rsidR="00044529" w:rsidRDefault="00044529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08008F"/>
    <w:multiLevelType w:val="hybridMultilevel"/>
    <w:tmpl w:val="5DD88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570E9"/>
    <w:multiLevelType w:val="hybridMultilevel"/>
    <w:tmpl w:val="D09A4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2F509F"/>
    <w:multiLevelType w:val="hybridMultilevel"/>
    <w:tmpl w:val="37AE6C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8"/>
  </w:num>
  <w:num w:numId="24">
    <w:abstractNumId w:val="15"/>
  </w:num>
  <w:num w:numId="25">
    <w:abstractNumId w:val="17"/>
  </w:num>
  <w:num w:numId="26">
    <w:abstractNumId w:val="25"/>
  </w:num>
  <w:num w:numId="27">
    <w:abstractNumId w:val="27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C"/>
    <w:rsid w:val="00044529"/>
    <w:rsid w:val="00096D7E"/>
    <w:rsid w:val="0028533C"/>
    <w:rsid w:val="00405555"/>
    <w:rsid w:val="004323AE"/>
    <w:rsid w:val="004E108E"/>
    <w:rsid w:val="00542F15"/>
    <w:rsid w:val="005F26A5"/>
    <w:rsid w:val="00603D77"/>
    <w:rsid w:val="006042C5"/>
    <w:rsid w:val="006345CB"/>
    <w:rsid w:val="00645252"/>
    <w:rsid w:val="00650219"/>
    <w:rsid w:val="00684DAB"/>
    <w:rsid w:val="006D3D74"/>
    <w:rsid w:val="0072291D"/>
    <w:rsid w:val="00774C43"/>
    <w:rsid w:val="007F654D"/>
    <w:rsid w:val="0081604C"/>
    <w:rsid w:val="0083569A"/>
    <w:rsid w:val="008A2C77"/>
    <w:rsid w:val="008F2F71"/>
    <w:rsid w:val="009000C6"/>
    <w:rsid w:val="009174A7"/>
    <w:rsid w:val="009C2FD8"/>
    <w:rsid w:val="00A24E36"/>
    <w:rsid w:val="00A9204E"/>
    <w:rsid w:val="00AB323A"/>
    <w:rsid w:val="00BB3490"/>
    <w:rsid w:val="00BF59C6"/>
    <w:rsid w:val="00CA59F7"/>
    <w:rsid w:val="00D0651C"/>
    <w:rsid w:val="00DE6BE7"/>
    <w:rsid w:val="00E52DFE"/>
    <w:rsid w:val="00ED5E59"/>
    <w:rsid w:val="00EF6756"/>
    <w:rsid w:val="00F814F0"/>
    <w:rsid w:val="00F97BF8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219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989/vacunas/LOLA0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animal/LOLA0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animal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02706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2024-06-03T10:15:00Z</dcterms:created>
  <dcterms:modified xsi:type="dcterms:W3CDTF">2024-06-04T14:13:00Z</dcterms:modified>
</cp:coreProperties>
</file>