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2E2A" w14:textId="3A7943D8" w:rsidR="004B5EA3" w:rsidRDefault="00DD60D0">
      <w:pPr>
        <w:rPr>
          <w:b/>
          <w:bCs/>
        </w:rPr>
      </w:pPr>
      <w:r w:rsidRPr="001A5D07">
        <w:rPr>
          <w:b/>
          <w:bCs/>
        </w:rPr>
        <w:t xml:space="preserve">Cover letter </w:t>
      </w:r>
      <w:r w:rsidR="00046F2C">
        <w:rPr>
          <w:b/>
          <w:bCs/>
        </w:rPr>
        <w:t xml:space="preserve">template for </w:t>
      </w:r>
      <w:r w:rsidRPr="006F64F9">
        <w:rPr>
          <w:b/>
          <w:bCs/>
          <w:i/>
          <w:iCs/>
        </w:rPr>
        <w:t>Environmental Science &amp; Policy</w:t>
      </w:r>
      <w:r w:rsidR="00335B3A">
        <w:rPr>
          <w:b/>
          <w:bCs/>
        </w:rPr>
        <w:t xml:space="preserve"> </w:t>
      </w:r>
    </w:p>
    <w:p w14:paraId="4F771866" w14:textId="121302FE" w:rsidR="00335B3A" w:rsidRDefault="00335B3A">
      <w:pPr>
        <w:rPr>
          <w:b/>
          <w:bCs/>
        </w:rPr>
      </w:pPr>
      <w:r>
        <w:rPr>
          <w:b/>
          <w:bCs/>
        </w:rPr>
        <w:t xml:space="preserve">Please </w:t>
      </w:r>
      <w:r w:rsidR="000E44F5">
        <w:rPr>
          <w:b/>
          <w:bCs/>
        </w:rPr>
        <w:t xml:space="preserve">download </w:t>
      </w:r>
      <w:r w:rsidR="00D85FAA">
        <w:rPr>
          <w:b/>
          <w:bCs/>
        </w:rPr>
        <w:t xml:space="preserve">and complete </w:t>
      </w:r>
      <w:r w:rsidR="000E44F5">
        <w:rPr>
          <w:b/>
          <w:bCs/>
        </w:rPr>
        <w:t xml:space="preserve">this </w:t>
      </w:r>
      <w:r w:rsidR="00046F2C">
        <w:rPr>
          <w:b/>
          <w:bCs/>
        </w:rPr>
        <w:t>mandatory cover letter and upload</w:t>
      </w:r>
      <w:r w:rsidR="00D85FAA">
        <w:rPr>
          <w:b/>
          <w:bCs/>
        </w:rPr>
        <w:t xml:space="preserve"> it</w:t>
      </w:r>
      <w:r w:rsidR="00046F2C">
        <w:rPr>
          <w:b/>
          <w:bCs/>
        </w:rPr>
        <w:t xml:space="preserve"> in Editorial Manager upon submission</w:t>
      </w:r>
      <w:r w:rsidR="008A13FB">
        <w:rPr>
          <w:b/>
          <w:bCs/>
        </w:rPr>
        <w:t>.</w:t>
      </w:r>
    </w:p>
    <w:p w14:paraId="3D717ABB" w14:textId="77777777" w:rsidR="008A13FB" w:rsidRPr="001A5D07" w:rsidRDefault="008A13FB">
      <w:pPr>
        <w:rPr>
          <w:b/>
          <w:bCs/>
        </w:rPr>
      </w:pPr>
    </w:p>
    <w:p w14:paraId="090954C8" w14:textId="6C29685E" w:rsidR="001A5D07" w:rsidRDefault="001A5D07" w:rsidP="00993602">
      <w:pPr>
        <w:pStyle w:val="ListParagraph"/>
        <w:numPr>
          <w:ilvl w:val="0"/>
          <w:numId w:val="3"/>
        </w:numPr>
      </w:pPr>
      <w:r>
        <w:t>Funding acknowledgement</w:t>
      </w:r>
      <w:r w:rsidRPr="001A5D07">
        <w:t xml:space="preserve"> </w:t>
      </w:r>
    </w:p>
    <w:p w14:paraId="0882BDF3" w14:textId="77777777" w:rsidR="001A5D07" w:rsidRDefault="001A5D07" w:rsidP="002B4A51">
      <w:pPr>
        <w:ind w:left="720"/>
      </w:pPr>
      <w:r w:rsidRPr="001A5D07">
        <w:t xml:space="preserve">Please confirm that you have acknowledged all organizations that funded your </w:t>
      </w:r>
      <w:proofErr w:type="gramStart"/>
      <w:r w:rsidRPr="001A5D07">
        <w:t>research, and</w:t>
      </w:r>
      <w:proofErr w:type="gramEnd"/>
      <w:r w:rsidRPr="001A5D07">
        <w:t xml:space="preserve"> provided grant numbers where appropriate. </w:t>
      </w:r>
    </w:p>
    <w:p w14:paraId="003ED8E4" w14:textId="77777777" w:rsidR="00535DD6" w:rsidRDefault="00535DD6" w:rsidP="002B4A51">
      <w:pPr>
        <w:ind w:left="720"/>
      </w:pPr>
    </w:p>
    <w:p w14:paraId="2F475B7C" w14:textId="3517915F" w:rsidR="00535DD6" w:rsidRPr="00535DD6" w:rsidRDefault="00535DD6" w:rsidP="002B4A51">
      <w:pPr>
        <w:ind w:left="720"/>
        <w:rPr>
          <w:i/>
          <w:iCs/>
        </w:rPr>
      </w:pPr>
      <w:r w:rsidRPr="00535DD6">
        <w:rPr>
          <w:i/>
          <w:iCs/>
        </w:rPr>
        <w:t>No funding to acknowledge</w:t>
      </w:r>
    </w:p>
    <w:p w14:paraId="63D5978D" w14:textId="75D0CEA6" w:rsidR="001B716D" w:rsidRDefault="001B716D"/>
    <w:p w14:paraId="11544536" w14:textId="77777777" w:rsidR="00535DD6" w:rsidRDefault="001A5D07" w:rsidP="00535DD6">
      <w:pPr>
        <w:pStyle w:val="ListParagraph"/>
        <w:numPr>
          <w:ilvl w:val="0"/>
          <w:numId w:val="3"/>
        </w:numPr>
      </w:pPr>
      <w:r w:rsidRPr="001A5D07">
        <w:t xml:space="preserve">How many words is your paper? Please enter the word count excluding references, tables, and figures. </w:t>
      </w:r>
      <w:r w:rsidR="00AD5E8D">
        <w:t xml:space="preserve"> Please check the </w:t>
      </w:r>
      <w:hyperlink r:id="rId7" w:history="1">
        <w:r w:rsidR="00AD5E8D" w:rsidRPr="004456C5">
          <w:rPr>
            <w:rStyle w:val="Hyperlink"/>
          </w:rPr>
          <w:t>G</w:t>
        </w:r>
        <w:r w:rsidR="00D2461C" w:rsidRPr="004456C5">
          <w:rPr>
            <w:rStyle w:val="Hyperlink"/>
          </w:rPr>
          <w:t>uide for Authors</w:t>
        </w:r>
      </w:hyperlink>
      <w:r w:rsidR="00D2461C">
        <w:t xml:space="preserve"> for </w:t>
      </w:r>
      <w:r w:rsidR="00A03D40">
        <w:t>maximum number of words per article type</w:t>
      </w:r>
      <w:r w:rsidR="00535DD6">
        <w:t>.</w:t>
      </w:r>
    </w:p>
    <w:p w14:paraId="0090D5FB" w14:textId="77777777" w:rsidR="00535DD6" w:rsidRDefault="00535DD6" w:rsidP="00535DD6">
      <w:pPr>
        <w:ind w:left="360"/>
      </w:pPr>
    </w:p>
    <w:p w14:paraId="2E1DC22F" w14:textId="4DBA5662" w:rsidR="00535DD6" w:rsidRDefault="00535DD6" w:rsidP="00535DD6">
      <w:pPr>
        <w:ind w:left="360"/>
      </w:pPr>
      <w:r>
        <w:t>4022 words</w:t>
      </w:r>
    </w:p>
    <w:p w14:paraId="11FD7DED" w14:textId="77777777" w:rsidR="00535DD6" w:rsidRDefault="00535DD6" w:rsidP="00AD5E8D">
      <w:pPr>
        <w:ind w:left="720"/>
      </w:pPr>
    </w:p>
    <w:p w14:paraId="23C232C5" w14:textId="4980EBFC" w:rsidR="001A5D07" w:rsidRDefault="001A5D07" w:rsidP="00993602">
      <w:pPr>
        <w:pStyle w:val="ListParagraph"/>
        <w:numPr>
          <w:ilvl w:val="0"/>
          <w:numId w:val="3"/>
        </w:numPr>
      </w:pPr>
      <w:r w:rsidRPr="001A5D07">
        <w:t xml:space="preserve">Before completing your submission, please add a short biographical note. </w:t>
      </w:r>
    </w:p>
    <w:p w14:paraId="4866C7EB" w14:textId="77777777" w:rsidR="00535DD6" w:rsidRDefault="00535DD6" w:rsidP="00535DD6"/>
    <w:p w14:paraId="1DA593E2" w14:textId="77777777" w:rsidR="00535DD6" w:rsidRPr="00535DD6" w:rsidRDefault="00535DD6" w:rsidP="00535DD6">
      <w:pPr>
        <w:ind w:left="360"/>
        <w:rPr>
          <w:i/>
          <w:iCs/>
        </w:rPr>
      </w:pPr>
      <w:r w:rsidRPr="00535DD6">
        <w:rPr>
          <w:i/>
          <w:iCs/>
        </w:rPr>
        <w:t>Dr Aidan T Parkinson is a Principal Building and Energy Management Systems (BEMS) Engineer based with AtkinsRéalis in South-East England</w:t>
      </w:r>
      <w:r w:rsidRPr="00535DD6">
        <w:rPr>
          <w:i/>
          <w:iCs/>
        </w:rPr>
        <w:t>.</w:t>
      </w:r>
    </w:p>
    <w:p w14:paraId="3A12936E" w14:textId="77777777" w:rsidR="00535DD6" w:rsidRPr="00535DD6" w:rsidRDefault="00535DD6" w:rsidP="00535DD6">
      <w:pPr>
        <w:ind w:left="360"/>
        <w:rPr>
          <w:i/>
          <w:iCs/>
        </w:rPr>
      </w:pPr>
      <w:r w:rsidRPr="00535DD6">
        <w:rPr>
          <w:i/>
          <w:iCs/>
        </w:rPr>
        <w:t>Aidan has inter-disciplinary experience in the performance of building services in operation and ecosystem management. Over more than 15-years of professional practice, he has acted as discipline technical authority of projects within the commercial, education, hospitality, blue light, aviation, cultural and mission critical sectors. He is a graduate of the Cambridge Centre for Sustainable Development, UCL and Heriot-Watt University.</w:t>
      </w:r>
    </w:p>
    <w:p w14:paraId="30DDFD18" w14:textId="4F6DB2A2" w:rsidR="00535DD6" w:rsidRPr="00535DD6" w:rsidRDefault="00535DD6" w:rsidP="00535DD6">
      <w:pPr>
        <w:ind w:left="360"/>
        <w:rPr>
          <w:i/>
          <w:iCs/>
        </w:rPr>
      </w:pPr>
      <w:r w:rsidRPr="00535DD6">
        <w:rPr>
          <w:i/>
          <w:iCs/>
        </w:rPr>
        <w:t>Aidan is a member of the AtkinsRéalis Building Technologies Group. He also contributes to professional development through his Membership of CIBSE and as a Fellow of the Commonwealth of Peoples. He is the author of the books: “Ecosystem Alarm Management, A Manifesto in Systems Architecture”, and; “Cene”</w:t>
      </w:r>
      <w:r w:rsidRPr="00535DD6">
        <w:rPr>
          <w:i/>
          <w:iCs/>
        </w:rPr>
        <w:t>.</w:t>
      </w:r>
    </w:p>
    <w:p w14:paraId="08B12ACD" w14:textId="77777777" w:rsidR="001B716D" w:rsidRDefault="001B716D"/>
    <w:p w14:paraId="1589430A" w14:textId="59CA6F06" w:rsidR="00535DD6" w:rsidRDefault="001A5D07" w:rsidP="00535DD6">
      <w:pPr>
        <w:pStyle w:val="ListParagraph"/>
        <w:numPr>
          <w:ilvl w:val="0"/>
          <w:numId w:val="3"/>
        </w:numPr>
      </w:pPr>
      <w:r w:rsidRPr="001A5D07">
        <w:t>Fit of the article with the journal. Explain the fit of your article with the journals aims and scope</w:t>
      </w:r>
      <w:r w:rsidR="001B716D">
        <w:t>.</w:t>
      </w:r>
    </w:p>
    <w:p w14:paraId="405362C3" w14:textId="77777777" w:rsidR="00535DD6" w:rsidRDefault="00535DD6" w:rsidP="00535DD6">
      <w:pPr>
        <w:ind w:left="360"/>
      </w:pPr>
    </w:p>
    <w:p w14:paraId="3109BDBE" w14:textId="77777777" w:rsidR="00535DD6" w:rsidRPr="00DA542B" w:rsidRDefault="00535DD6" w:rsidP="00535DD6">
      <w:pPr>
        <w:ind w:left="360"/>
        <w:rPr>
          <w:i/>
          <w:iCs/>
        </w:rPr>
      </w:pPr>
      <w:r w:rsidRPr="00DA542B">
        <w:rPr>
          <w:i/>
          <w:iCs/>
        </w:rPr>
        <w:t>The manuscript provides a timely, critical evaluation of basic theory towards discovery of a universal ecosystem performance observation.</w:t>
      </w:r>
    </w:p>
    <w:p w14:paraId="5DC0E3F5" w14:textId="22226D7A" w:rsidR="00535DD6" w:rsidRPr="00DA542B" w:rsidRDefault="00535DD6" w:rsidP="00535DD6">
      <w:pPr>
        <w:ind w:left="360"/>
        <w:rPr>
          <w:i/>
          <w:iCs/>
        </w:rPr>
      </w:pPr>
      <w:r w:rsidRPr="00DA542B">
        <w:rPr>
          <w:i/>
          <w:iCs/>
        </w:rPr>
        <w:lastRenderedPageBreak/>
        <w:t xml:space="preserve">Specifically, this article argues that following the Hobbesian position allows one to estimate a "Commonwealth Cost of Carbon" using simple and elegant methods that do not require </w:t>
      </w:r>
      <w:r w:rsidRPr="00DA542B">
        <w:rPr>
          <w:i/>
          <w:iCs/>
        </w:rPr>
        <w:t>privileged</w:t>
      </w:r>
      <w:r w:rsidRPr="00DA542B">
        <w:rPr>
          <w:i/>
          <w:iCs/>
        </w:rPr>
        <w:t xml:space="preserve"> information or expert computation.</w:t>
      </w:r>
    </w:p>
    <w:p w14:paraId="4BF62836" w14:textId="77777777" w:rsidR="00535DD6" w:rsidRPr="00DA542B" w:rsidRDefault="00535DD6" w:rsidP="00535DD6">
      <w:pPr>
        <w:ind w:left="360"/>
        <w:rPr>
          <w:i/>
          <w:iCs/>
        </w:rPr>
      </w:pPr>
      <w:r w:rsidRPr="00DA542B">
        <w:rPr>
          <w:i/>
          <w:iCs/>
        </w:rPr>
        <w:t xml:space="preserve">Not only could this novel insight yield benefits for worldwide civic </w:t>
      </w:r>
      <w:proofErr w:type="gramStart"/>
      <w:r w:rsidRPr="00DA542B">
        <w:rPr>
          <w:i/>
          <w:iCs/>
        </w:rPr>
        <w:t>participation, but</w:t>
      </w:r>
      <w:proofErr w:type="gramEnd"/>
      <w:r w:rsidRPr="00DA542B">
        <w:rPr>
          <w:i/>
          <w:iCs/>
        </w:rPr>
        <w:t xml:space="preserve"> also allows a history of carbon premiums to be estimated with much higher certainty than competing views.</w:t>
      </w:r>
    </w:p>
    <w:p w14:paraId="440CDF45" w14:textId="48B5279C" w:rsidR="00535DD6" w:rsidRPr="00DA542B" w:rsidRDefault="00535DD6" w:rsidP="00535DD6">
      <w:pPr>
        <w:ind w:left="360"/>
        <w:rPr>
          <w:i/>
          <w:iCs/>
        </w:rPr>
      </w:pPr>
      <w:r w:rsidRPr="00DA542B">
        <w:rPr>
          <w:i/>
          <w:iCs/>
        </w:rPr>
        <w:t>By bridging the gap between climate science and practical application, our piece offers actionable advances for a new trade association called the "Commonwealth of Peoples" and introduces a "Commonwealth Service Rating" instrument to inspire a new marketplace in service performance.</w:t>
      </w:r>
    </w:p>
    <w:p w14:paraId="2FEB7A6A" w14:textId="3B3D91BD" w:rsidR="00535DD6" w:rsidRPr="00DA542B" w:rsidRDefault="00535DD6" w:rsidP="00535DD6">
      <w:pPr>
        <w:ind w:left="360"/>
        <w:rPr>
          <w:i/>
          <w:iCs/>
        </w:rPr>
      </w:pPr>
      <w:r w:rsidRPr="00DA542B">
        <w:rPr>
          <w:i/>
          <w:iCs/>
        </w:rPr>
        <w:t>We believe this manuscript is an ideal fit for Environmental Science and Policy because it directly aligns with the journal's emphasis on the intersections between environmental science, policy and society.</w:t>
      </w:r>
    </w:p>
    <w:p w14:paraId="77C40D72" w14:textId="77777777" w:rsidR="00535DD6" w:rsidRPr="00DA542B" w:rsidRDefault="00535DD6" w:rsidP="00535DD6">
      <w:pPr>
        <w:ind w:left="360"/>
        <w:rPr>
          <w:i/>
          <w:iCs/>
        </w:rPr>
      </w:pPr>
      <w:r w:rsidRPr="00DA542B">
        <w:rPr>
          <w:i/>
          <w:iCs/>
        </w:rPr>
        <w:t xml:space="preserve">It specifically addresses your </w:t>
      </w:r>
      <w:proofErr w:type="gramStart"/>
      <w:r w:rsidRPr="00DA542B">
        <w:rPr>
          <w:i/>
          <w:iCs/>
        </w:rPr>
        <w:t>audiences</w:t>
      </w:r>
      <w:proofErr w:type="gramEnd"/>
      <w:r w:rsidRPr="00DA542B">
        <w:rPr>
          <w:i/>
          <w:iCs/>
        </w:rPr>
        <w:t xml:space="preserve"> interest in analyses of </w:t>
      </w:r>
      <w:proofErr w:type="gramStart"/>
      <w:r w:rsidRPr="00DA542B">
        <w:rPr>
          <w:i/>
          <w:iCs/>
        </w:rPr>
        <w:t>decision making</w:t>
      </w:r>
      <w:proofErr w:type="gramEnd"/>
      <w:r w:rsidRPr="00DA542B">
        <w:rPr>
          <w:i/>
          <w:iCs/>
        </w:rPr>
        <w:t xml:space="preserve"> practices in government, civil society and businesses and the ways that they engage environmental knowledge.</w:t>
      </w:r>
    </w:p>
    <w:p w14:paraId="76A505DE" w14:textId="77777777" w:rsidR="00535DD6" w:rsidRDefault="00535DD6"/>
    <w:p w14:paraId="633F4081" w14:textId="6F8E5049" w:rsidR="001A5D07" w:rsidRDefault="001A5D07" w:rsidP="00993602">
      <w:pPr>
        <w:pStyle w:val="ListParagraph"/>
        <w:numPr>
          <w:ilvl w:val="0"/>
          <w:numId w:val="3"/>
        </w:numPr>
      </w:pPr>
      <w:r w:rsidRPr="001A5D07">
        <w:t>Please enter any additional comments you would like to send to the publication office. These comments will not appear directly in your submission. Indicate the prior history of the article or other issues that the editor should be aware of. In case of submission to a special issue, include the name of the managing guest editor and confirm that you have their agreement to submit to the special issue.</w:t>
      </w:r>
    </w:p>
    <w:p w14:paraId="58674088" w14:textId="77777777" w:rsidR="004302E3" w:rsidRDefault="004302E3" w:rsidP="004302E3"/>
    <w:p w14:paraId="10E56956" w14:textId="2A455C04" w:rsidR="004302E3" w:rsidRPr="00DA542B" w:rsidRDefault="004302E3" w:rsidP="004302E3">
      <w:pPr>
        <w:ind w:left="360"/>
        <w:rPr>
          <w:i/>
          <w:iCs/>
        </w:rPr>
      </w:pPr>
      <w:r w:rsidRPr="00DA542B">
        <w:rPr>
          <w:i/>
          <w:iCs/>
        </w:rPr>
        <w:t>This submission was presented at the 3rd International Conference on Environment and Sustainable Development.</w:t>
      </w:r>
    </w:p>
    <w:p w14:paraId="575A65B7" w14:textId="77777777" w:rsidR="001A5D07" w:rsidRDefault="001A5D07"/>
    <w:p w14:paraId="1BE91D51" w14:textId="2631C375" w:rsidR="001A5D07" w:rsidRDefault="001A5D07" w:rsidP="00993602">
      <w:pPr>
        <w:pStyle w:val="ListParagraph"/>
        <w:numPr>
          <w:ilvl w:val="0"/>
          <w:numId w:val="3"/>
        </w:numPr>
      </w:pPr>
      <w:r w:rsidRPr="001A5D07">
        <w:t xml:space="preserve">To complete your </w:t>
      </w:r>
      <w:proofErr w:type="gramStart"/>
      <w:r w:rsidRPr="001A5D07">
        <w:t>submission</w:t>
      </w:r>
      <w:proofErr w:type="gramEnd"/>
      <w:r w:rsidRPr="001A5D07">
        <w:t xml:space="preserve"> you must select a statement which best reflects the availability of your research data/code. IMPORTANT: this statement will be published alongside your article. If you have selected "Other", the explanation text will be published verbatim in your article (online and in the PDF). (If you have not shared data/code and wish to do so, you can still return to Attach Files. Sharing or referencing research data and code helps other researchers to evaluate your </w:t>
      </w:r>
      <w:proofErr w:type="gramStart"/>
      <w:r w:rsidRPr="001A5D07">
        <w:t>findings, and</w:t>
      </w:r>
      <w:proofErr w:type="gramEnd"/>
      <w:r w:rsidRPr="001A5D07">
        <w:t xml:space="preserve"> increases trust in your article. Find a list of supported data repositories in Author Resources, including the free-to-use multidisciplinary open Mendeley Data Repository.) </w:t>
      </w:r>
    </w:p>
    <w:p w14:paraId="33AC4BC4" w14:textId="4C4AEF19" w:rsidR="001A5D07" w:rsidRDefault="005F3D5A" w:rsidP="00993602">
      <w:pPr>
        <w:ind w:firstLine="720"/>
      </w:pPr>
      <w:r>
        <w:t xml:space="preserve">Please select </w:t>
      </w:r>
      <w:r w:rsidR="005B025F">
        <w:t>one of the below r</w:t>
      </w:r>
      <w:r>
        <w:t>esponse</w:t>
      </w:r>
      <w:r w:rsidR="005B025F">
        <w:t>s</w:t>
      </w:r>
      <w:r>
        <w:t>:</w:t>
      </w:r>
    </w:p>
    <w:sdt>
      <w:sdtPr>
        <w:rPr>
          <w:i/>
          <w:iCs/>
        </w:rPr>
        <w:alias w:val="Select an option"/>
        <w:tag w:val="Select an option"/>
        <w:id w:val="-156463236"/>
        <w:placeholder>
          <w:docPart w:val="DefaultPlaceholder_-1854013438"/>
        </w:placeholder>
        <w15:color w:val="000000"/>
        <w:dropDownList>
          <w:listItem w:displayText="No data was used for the research described in the article" w:value="No data was used for the research described in the article"/>
          <w:listItem w:displayText="THe data that has been used is confidential" w:value="THe data that has been used is confidential"/>
          <w:listItem w:displayText="The authors do not have permissions to share data" w:value="The authors do not have permissions to share data"/>
          <w:listItem w:displayText="Data will be made available on request" w:value="Data will be made available on request"/>
          <w:listItem w:displayText="The authors are unable or have chosen not to specify which data has been used" w:value="The authors are unable or have chosen not to specify which data has been used"/>
          <w:listItem w:displayText="Other (please explain: e.g. “I have shared the link to my data/code at the attached file step”." w:value="Other (please explain: e.g. “I have shared the link to my data/code at the attached file step”."/>
        </w:dropDownList>
      </w:sdtPr>
      <w:sdtEndPr/>
      <w:sdtContent>
        <w:p w14:paraId="16CF3904" w14:textId="622D988B" w:rsidR="008A13FB" w:rsidRPr="00DA542B" w:rsidRDefault="004302E3" w:rsidP="00993602">
          <w:pPr>
            <w:ind w:firstLine="720"/>
            <w:rPr>
              <w:i/>
              <w:iCs/>
            </w:rPr>
          </w:pPr>
          <w:r w:rsidRPr="00DA542B">
            <w:rPr>
              <w:i/>
              <w:iCs/>
            </w:rPr>
            <w:t>Data will be made available on request</w:t>
          </w:r>
        </w:p>
      </w:sdtContent>
    </w:sdt>
    <w:p w14:paraId="25592FA7" w14:textId="77777777" w:rsidR="001B716D" w:rsidRDefault="001B716D"/>
    <w:p w14:paraId="49AF1AFF" w14:textId="0A4208E1" w:rsidR="001A5D07" w:rsidRDefault="001A5D07" w:rsidP="00993602">
      <w:pPr>
        <w:pStyle w:val="ListParagraph"/>
        <w:numPr>
          <w:ilvl w:val="0"/>
          <w:numId w:val="3"/>
        </w:numPr>
      </w:pPr>
      <w:r w:rsidRPr="001A5D07">
        <w:t xml:space="preserve">Have you uploaded the following documents separately? 1. Title page (with author details): This should include the title, authors' names, affiliations, acknowledgements and any Declaration of Interest statement, and a complete address for the </w:t>
      </w:r>
      <w:r w:rsidRPr="001A5D07">
        <w:lastRenderedPageBreak/>
        <w:t>corresponding author including an e-mail address. 2. Anonymized manuscript (no author details): The main body of the paper (including the references, figures, tables and any acknowledgements) should not include any identifying information, such as the authors' names or affiliations.</w:t>
      </w:r>
    </w:p>
    <w:p w14:paraId="279693FF" w14:textId="77777777" w:rsidR="004302E3" w:rsidRDefault="004302E3" w:rsidP="004302E3">
      <w:pPr>
        <w:ind w:left="360"/>
      </w:pPr>
    </w:p>
    <w:p w14:paraId="765A0B94" w14:textId="734F4042" w:rsidR="004302E3" w:rsidRPr="00DA542B" w:rsidRDefault="004302E3" w:rsidP="004302E3">
      <w:pPr>
        <w:ind w:left="360"/>
        <w:rPr>
          <w:i/>
          <w:iCs/>
        </w:rPr>
      </w:pPr>
      <w:r w:rsidRPr="00DA542B">
        <w:rPr>
          <w:i/>
          <w:iCs/>
        </w:rPr>
        <w:t>Yes</w:t>
      </w:r>
    </w:p>
    <w:p w14:paraId="2D39693D" w14:textId="77777777" w:rsidR="001B716D" w:rsidRDefault="001B716D"/>
    <w:p w14:paraId="178E35EF" w14:textId="53CA2925" w:rsidR="001A5D07" w:rsidRDefault="001A5D07" w:rsidP="00993602">
      <w:pPr>
        <w:pStyle w:val="ListParagraph"/>
        <w:numPr>
          <w:ilvl w:val="0"/>
          <w:numId w:val="3"/>
        </w:numPr>
      </w:pPr>
      <w:r w:rsidRPr="001A5D07">
        <w:t xml:space="preserve">Highlights must be 3 to 5 brief bullet points which convey the core findings of your work. Each bullet point does not exceed 125 characters (including spaces). </w:t>
      </w:r>
    </w:p>
    <w:sdt>
      <w:sdtPr>
        <w:rPr>
          <w:i/>
          <w:iCs/>
        </w:rPr>
        <w:alias w:val="Select an option"/>
        <w:tag w:val="Choose an option"/>
        <w:id w:val="910344656"/>
        <w:placeholder>
          <w:docPart w:val="DefaultPlaceholder_-1854013438"/>
        </w:placeholder>
        <w15:color w:val="000000"/>
        <w:dropDownList>
          <w:listItem w:displayText="Yes, the highlights comply with this policy" w:value="Yes, the highlights comply with this policy"/>
        </w:dropDownList>
      </w:sdtPr>
      <w:sdtEndPr/>
      <w:sdtContent>
        <w:p w14:paraId="60453D25" w14:textId="20B72494" w:rsidR="004302E3" w:rsidRPr="00DA542B" w:rsidRDefault="004302E3" w:rsidP="00DA542B">
          <w:pPr>
            <w:ind w:left="360"/>
            <w:rPr>
              <w:i/>
              <w:iCs/>
            </w:rPr>
          </w:pPr>
          <w:r w:rsidRPr="00DA542B">
            <w:rPr>
              <w:i/>
              <w:iCs/>
            </w:rPr>
            <w:t>Yes, the highlights comply with this policy</w:t>
          </w:r>
        </w:p>
      </w:sdtContent>
    </w:sdt>
    <w:p w14:paraId="654C5941" w14:textId="77777777" w:rsidR="004302E3" w:rsidRDefault="004302E3"/>
    <w:p w14:paraId="465D7DD4" w14:textId="555F14AB" w:rsidR="00DD60D0" w:rsidRDefault="001A5D07" w:rsidP="00993602">
      <w:pPr>
        <w:pStyle w:val="ListParagraph"/>
        <w:numPr>
          <w:ilvl w:val="0"/>
          <w:numId w:val="3"/>
        </w:numPr>
      </w:pPr>
      <w:r w:rsidRPr="001A5D07">
        <w:t>Which Associate Editor would you like to handle this manuscript</w:t>
      </w:r>
      <w:r w:rsidR="007F14CC">
        <w:t xml:space="preserve">? </w:t>
      </w:r>
      <w:r w:rsidR="009112D9">
        <w:t xml:space="preserve"> Please go to the journal </w:t>
      </w:r>
      <w:hyperlink r:id="rId8" w:history="1">
        <w:r w:rsidR="009112D9" w:rsidRPr="00BB38E1">
          <w:rPr>
            <w:rStyle w:val="Hyperlink"/>
          </w:rPr>
          <w:t>home</w:t>
        </w:r>
        <w:r w:rsidR="009112D9" w:rsidRPr="00BB38E1">
          <w:rPr>
            <w:rStyle w:val="Hyperlink"/>
          </w:rPr>
          <w:t>p</w:t>
        </w:r>
        <w:r w:rsidR="009112D9" w:rsidRPr="00BB38E1">
          <w:rPr>
            <w:rStyle w:val="Hyperlink"/>
          </w:rPr>
          <w:t>age</w:t>
        </w:r>
      </w:hyperlink>
      <w:r w:rsidR="009112D9">
        <w:t xml:space="preserve"> </w:t>
      </w:r>
      <w:r w:rsidR="00BB38E1">
        <w:t>to find an Associate Editor with relevant expertise.</w:t>
      </w:r>
    </w:p>
    <w:p w14:paraId="632ADE9C" w14:textId="6D3EB5D3" w:rsidR="001D33DE" w:rsidRDefault="001D33DE" w:rsidP="001D33DE"/>
    <w:p w14:paraId="1200230A" w14:textId="77777777" w:rsidR="00DA542B" w:rsidRPr="00DA542B" w:rsidRDefault="00DA542B" w:rsidP="00DA542B">
      <w:pPr>
        <w:ind w:firstLine="360"/>
        <w:rPr>
          <w:i/>
          <w:iCs/>
        </w:rPr>
      </w:pPr>
      <w:r w:rsidRPr="00DA542B">
        <w:rPr>
          <w:i/>
          <w:iCs/>
        </w:rPr>
        <w:t>M. Borie, PhD</w:t>
      </w:r>
    </w:p>
    <w:p w14:paraId="671F4AD4" w14:textId="77777777" w:rsidR="00DA542B" w:rsidRDefault="00DA542B" w:rsidP="001D33DE"/>
    <w:sectPr w:rsidR="00DA542B">
      <w:footerReference w:type="even" r:id="rId9"/>
      <w:footerReference w:type="defaul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CCB54" w14:textId="77777777" w:rsidR="00DD6E21" w:rsidRDefault="00DD6E21" w:rsidP="00535DD6">
      <w:pPr>
        <w:spacing w:after="0" w:line="240" w:lineRule="auto"/>
      </w:pPr>
      <w:r>
        <w:separator/>
      </w:r>
    </w:p>
  </w:endnote>
  <w:endnote w:type="continuationSeparator" w:id="0">
    <w:p w14:paraId="030DC514" w14:textId="77777777" w:rsidR="00DD6E21" w:rsidRDefault="00DD6E21" w:rsidP="00535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BB22" w14:textId="695C0A01" w:rsidR="00535DD6" w:rsidRDefault="00535DD6">
    <w:pPr>
      <w:pStyle w:val="Footer"/>
    </w:pPr>
    <w:r>
      <w:rPr>
        <w:noProof/>
      </w:rPr>
      <mc:AlternateContent>
        <mc:Choice Requires="wps">
          <w:drawing>
            <wp:anchor distT="0" distB="0" distL="0" distR="0" simplePos="0" relativeHeight="251659264" behindDoc="0" locked="0" layoutInCell="1" allowOverlap="1" wp14:anchorId="0AF8AF78" wp14:editId="5FE963AA">
              <wp:simplePos x="635" y="635"/>
              <wp:positionH relativeFrom="page">
                <wp:align>center</wp:align>
              </wp:positionH>
              <wp:positionV relativeFrom="page">
                <wp:align>bottom</wp:align>
              </wp:positionV>
              <wp:extent cx="1990725" cy="347980"/>
              <wp:effectExtent l="0" t="0" r="9525" b="0"/>
              <wp:wrapNone/>
              <wp:docPr id="1485036101" name="Text Box 2"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47980"/>
                      </a:xfrm>
                      <a:prstGeom prst="rect">
                        <a:avLst/>
                      </a:prstGeom>
                      <a:noFill/>
                      <a:ln>
                        <a:noFill/>
                      </a:ln>
                    </wps:spPr>
                    <wps:txbx>
                      <w:txbxContent>
                        <w:p w14:paraId="34607A82" w14:textId="74489AED" w:rsidR="00535DD6" w:rsidRPr="00535DD6" w:rsidRDefault="00535DD6" w:rsidP="00535DD6">
                          <w:pPr>
                            <w:spacing w:after="0"/>
                            <w:rPr>
                              <w:rFonts w:ascii="Arial" w:eastAsia="Arial" w:hAnsi="Arial" w:cs="Arial"/>
                              <w:noProof/>
                              <w:color w:val="000000"/>
                              <w:sz w:val="20"/>
                              <w:szCs w:val="20"/>
                            </w:rPr>
                          </w:pPr>
                          <w:r w:rsidRPr="00535DD6">
                            <w:rPr>
                              <w:rFonts w:ascii="Arial" w:eastAsia="Arial" w:hAnsi="Arial" w:cs="Arial"/>
                              <w:noProof/>
                              <w:color w:val="000000"/>
                              <w:sz w:val="2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F8AF78" id="_x0000_t202" coordsize="21600,21600" o:spt="202" path="m,l,21600r21600,l21600,xe">
              <v:stroke joinstyle="miter"/>
              <v:path gradientshapeok="t" o:connecttype="rect"/>
            </v:shapetype>
            <v:shape id="Text Box 2" o:spid="_x0000_s1026" type="#_x0000_t202" alt="AtkinsRéalis - Baseline / Référence" style="position:absolute;margin-left:0;margin-top:0;width:156.75pt;height:27.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" filled="f" stroked="f">
              <v:fill o:detectmouseclick="t"/>
              <v:textbox style="mso-fit-shape-to-text:t" inset="0,0,0,15pt">
                <w:txbxContent>
                  <w:p w14:paraId="34607A82" w14:textId="74489AED" w:rsidR="00535DD6" w:rsidRPr="00535DD6" w:rsidRDefault="00535DD6" w:rsidP="00535DD6">
                    <w:pPr>
                      <w:spacing w:after="0"/>
                      <w:rPr>
                        <w:rFonts w:ascii="Arial" w:eastAsia="Arial" w:hAnsi="Arial" w:cs="Arial"/>
                        <w:noProof/>
                        <w:color w:val="000000"/>
                        <w:sz w:val="20"/>
                        <w:szCs w:val="20"/>
                      </w:rPr>
                    </w:pPr>
                    <w:r w:rsidRPr="00535DD6">
                      <w:rPr>
                        <w:rFonts w:ascii="Arial" w:eastAsia="Arial" w:hAnsi="Arial" w:cs="Arial"/>
                        <w:noProof/>
                        <w:color w:val="000000"/>
                        <w:sz w:val="20"/>
                        <w:szCs w:val="20"/>
                      </w:rPr>
                      <w:t>AtkinsRéalis - Baseline / Référence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97BA" w14:textId="2316517A" w:rsidR="00535DD6" w:rsidRDefault="00535DD6">
    <w:pPr>
      <w:pStyle w:val="Footer"/>
    </w:pPr>
    <w:r>
      <w:rPr>
        <w:noProof/>
      </w:rPr>
      <mc:AlternateContent>
        <mc:Choice Requires="wps">
          <w:drawing>
            <wp:anchor distT="0" distB="0" distL="0" distR="0" simplePos="0" relativeHeight="251660288" behindDoc="0" locked="0" layoutInCell="1" allowOverlap="1" wp14:anchorId="2A408AAA" wp14:editId="18511170">
              <wp:simplePos x="914400" y="10067925"/>
              <wp:positionH relativeFrom="page">
                <wp:align>center</wp:align>
              </wp:positionH>
              <wp:positionV relativeFrom="page">
                <wp:align>bottom</wp:align>
              </wp:positionV>
              <wp:extent cx="1990725" cy="347980"/>
              <wp:effectExtent l="0" t="0" r="9525" b="0"/>
              <wp:wrapNone/>
              <wp:docPr id="753438040" name="Text Box 3"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47980"/>
                      </a:xfrm>
                      <a:prstGeom prst="rect">
                        <a:avLst/>
                      </a:prstGeom>
                      <a:noFill/>
                      <a:ln>
                        <a:noFill/>
                      </a:ln>
                    </wps:spPr>
                    <wps:txbx>
                      <w:txbxContent>
                        <w:p w14:paraId="3E30433C" w14:textId="5C903408" w:rsidR="00535DD6" w:rsidRPr="00535DD6" w:rsidRDefault="00535DD6" w:rsidP="00535DD6">
                          <w:pPr>
                            <w:spacing w:after="0"/>
                            <w:rPr>
                              <w:rFonts w:ascii="Arial" w:eastAsia="Arial" w:hAnsi="Arial" w:cs="Arial"/>
                              <w:noProof/>
                              <w:color w:val="000000"/>
                              <w:sz w:val="20"/>
                              <w:szCs w:val="20"/>
                            </w:rPr>
                          </w:pPr>
                          <w:r w:rsidRPr="00535DD6">
                            <w:rPr>
                              <w:rFonts w:ascii="Arial" w:eastAsia="Arial" w:hAnsi="Arial" w:cs="Arial"/>
                              <w:noProof/>
                              <w:color w:val="000000"/>
                              <w:sz w:val="2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408AAA" id="_x0000_t202" coordsize="21600,21600" o:spt="202" path="m,l,21600r21600,l21600,xe">
              <v:stroke joinstyle="miter"/>
              <v:path gradientshapeok="t" o:connecttype="rect"/>
            </v:shapetype>
            <v:shape id="Text Box 3" o:spid="_x0000_s1027" type="#_x0000_t202" alt="AtkinsRéalis - Baseline / Référence" style="position:absolute;margin-left:0;margin-top:0;width:156.75pt;height:27.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" filled="f" stroked="f">
              <v:fill o:detectmouseclick="t"/>
              <v:textbox style="mso-fit-shape-to-text:t" inset="0,0,0,15pt">
                <w:txbxContent>
                  <w:p w14:paraId="3E30433C" w14:textId="5C903408" w:rsidR="00535DD6" w:rsidRPr="00535DD6" w:rsidRDefault="00535DD6" w:rsidP="00535DD6">
                    <w:pPr>
                      <w:spacing w:after="0"/>
                      <w:rPr>
                        <w:rFonts w:ascii="Arial" w:eastAsia="Arial" w:hAnsi="Arial" w:cs="Arial"/>
                        <w:noProof/>
                        <w:color w:val="000000"/>
                        <w:sz w:val="20"/>
                        <w:szCs w:val="20"/>
                      </w:rPr>
                    </w:pPr>
                    <w:r w:rsidRPr="00535DD6">
                      <w:rPr>
                        <w:rFonts w:ascii="Arial" w:eastAsia="Arial" w:hAnsi="Arial" w:cs="Arial"/>
                        <w:noProof/>
                        <w:color w:val="000000"/>
                        <w:sz w:val="20"/>
                        <w:szCs w:val="20"/>
                      </w:rPr>
                      <w:t>AtkinsRéalis - Baseline / Référence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5A70" w14:textId="2F643F24" w:rsidR="00535DD6" w:rsidRDefault="00535DD6">
    <w:pPr>
      <w:pStyle w:val="Footer"/>
    </w:pPr>
    <w:r>
      <w:rPr>
        <w:noProof/>
      </w:rPr>
      <mc:AlternateContent>
        <mc:Choice Requires="wps">
          <w:drawing>
            <wp:anchor distT="0" distB="0" distL="0" distR="0" simplePos="0" relativeHeight="251658240" behindDoc="0" locked="0" layoutInCell="1" allowOverlap="1" wp14:anchorId="33D71302" wp14:editId="7CB014FF">
              <wp:simplePos x="635" y="635"/>
              <wp:positionH relativeFrom="page">
                <wp:align>center</wp:align>
              </wp:positionH>
              <wp:positionV relativeFrom="page">
                <wp:align>bottom</wp:align>
              </wp:positionV>
              <wp:extent cx="1990725" cy="347980"/>
              <wp:effectExtent l="0" t="0" r="9525" b="0"/>
              <wp:wrapNone/>
              <wp:docPr id="1715045869" name="Text Box 1"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47980"/>
                      </a:xfrm>
                      <a:prstGeom prst="rect">
                        <a:avLst/>
                      </a:prstGeom>
                      <a:noFill/>
                      <a:ln>
                        <a:noFill/>
                      </a:ln>
                    </wps:spPr>
                    <wps:txbx>
                      <w:txbxContent>
                        <w:p w14:paraId="543F24D7" w14:textId="15752220" w:rsidR="00535DD6" w:rsidRPr="00535DD6" w:rsidRDefault="00535DD6" w:rsidP="00535DD6">
                          <w:pPr>
                            <w:spacing w:after="0"/>
                            <w:rPr>
                              <w:rFonts w:ascii="Arial" w:eastAsia="Arial" w:hAnsi="Arial" w:cs="Arial"/>
                              <w:noProof/>
                              <w:color w:val="000000"/>
                              <w:sz w:val="20"/>
                              <w:szCs w:val="20"/>
                            </w:rPr>
                          </w:pPr>
                          <w:r w:rsidRPr="00535DD6">
                            <w:rPr>
                              <w:rFonts w:ascii="Arial" w:eastAsia="Arial" w:hAnsi="Arial" w:cs="Arial"/>
                              <w:noProof/>
                              <w:color w:val="000000"/>
                              <w:sz w:val="2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D71302" id="_x0000_t202" coordsize="21600,21600" o:spt="202" path="m,l,21600r21600,l21600,xe">
              <v:stroke joinstyle="miter"/>
              <v:path gradientshapeok="t" o:connecttype="rect"/>
            </v:shapetype>
            <v:shape id="Text Box 1" o:spid="_x0000_s1028" type="#_x0000_t202" alt="AtkinsRéalis - Baseline / Référence" style="position:absolute;margin-left:0;margin-top:0;width:156.75pt;height:27.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" filled="f" stroked="f">
              <v:fill o:detectmouseclick="t"/>
              <v:textbox style="mso-fit-shape-to-text:t" inset="0,0,0,15pt">
                <w:txbxContent>
                  <w:p w14:paraId="543F24D7" w14:textId="15752220" w:rsidR="00535DD6" w:rsidRPr="00535DD6" w:rsidRDefault="00535DD6" w:rsidP="00535DD6">
                    <w:pPr>
                      <w:spacing w:after="0"/>
                      <w:rPr>
                        <w:rFonts w:ascii="Arial" w:eastAsia="Arial" w:hAnsi="Arial" w:cs="Arial"/>
                        <w:noProof/>
                        <w:color w:val="000000"/>
                        <w:sz w:val="20"/>
                        <w:szCs w:val="20"/>
                      </w:rPr>
                    </w:pPr>
                    <w:r w:rsidRPr="00535DD6">
                      <w:rPr>
                        <w:rFonts w:ascii="Arial" w:eastAsia="Arial" w:hAnsi="Arial" w:cs="Arial"/>
                        <w:noProof/>
                        <w:color w:val="000000"/>
                        <w:sz w:val="20"/>
                        <w:szCs w:val="20"/>
                      </w:rPr>
                      <w:t>AtkinsRéalis - Baseline / Référence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3D329" w14:textId="77777777" w:rsidR="00DD6E21" w:rsidRDefault="00DD6E21" w:rsidP="00535DD6">
      <w:pPr>
        <w:spacing w:after="0" w:line="240" w:lineRule="auto"/>
      </w:pPr>
      <w:r>
        <w:separator/>
      </w:r>
    </w:p>
  </w:footnote>
  <w:footnote w:type="continuationSeparator" w:id="0">
    <w:p w14:paraId="327922D0" w14:textId="77777777" w:rsidR="00DD6E21" w:rsidRDefault="00DD6E21" w:rsidP="00535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246D"/>
    <w:multiLevelType w:val="hybridMultilevel"/>
    <w:tmpl w:val="C6567A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A976C8"/>
    <w:multiLevelType w:val="hybridMultilevel"/>
    <w:tmpl w:val="6D724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043428"/>
    <w:multiLevelType w:val="hybridMultilevel"/>
    <w:tmpl w:val="5CE41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4102066">
    <w:abstractNumId w:val="2"/>
  </w:num>
  <w:num w:numId="2" w16cid:durableId="1096441109">
    <w:abstractNumId w:val="1"/>
  </w:num>
  <w:num w:numId="3" w16cid:durableId="201071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D0"/>
    <w:rsid w:val="00046F2C"/>
    <w:rsid w:val="000C6598"/>
    <w:rsid w:val="000D3E8B"/>
    <w:rsid w:val="000E44F5"/>
    <w:rsid w:val="001A5D07"/>
    <w:rsid w:val="001B716D"/>
    <w:rsid w:val="001B7510"/>
    <w:rsid w:val="001D33DE"/>
    <w:rsid w:val="0020785B"/>
    <w:rsid w:val="002B4A51"/>
    <w:rsid w:val="002C4EAA"/>
    <w:rsid w:val="002F7C05"/>
    <w:rsid w:val="00325637"/>
    <w:rsid w:val="00325B05"/>
    <w:rsid w:val="00335B3A"/>
    <w:rsid w:val="004302E3"/>
    <w:rsid w:val="004456C5"/>
    <w:rsid w:val="00495F82"/>
    <w:rsid w:val="004B5EA3"/>
    <w:rsid w:val="004B6513"/>
    <w:rsid w:val="004D32AF"/>
    <w:rsid w:val="00535DD6"/>
    <w:rsid w:val="00583FCE"/>
    <w:rsid w:val="005B025F"/>
    <w:rsid w:val="005F3D5A"/>
    <w:rsid w:val="006F64F9"/>
    <w:rsid w:val="0073024C"/>
    <w:rsid w:val="00764613"/>
    <w:rsid w:val="007F14CC"/>
    <w:rsid w:val="008A13FB"/>
    <w:rsid w:val="008D3509"/>
    <w:rsid w:val="009112D9"/>
    <w:rsid w:val="0099283F"/>
    <w:rsid w:val="00993602"/>
    <w:rsid w:val="00A03D40"/>
    <w:rsid w:val="00A41784"/>
    <w:rsid w:val="00A95CF6"/>
    <w:rsid w:val="00AD5E8D"/>
    <w:rsid w:val="00B45323"/>
    <w:rsid w:val="00BA0048"/>
    <w:rsid w:val="00BB38E1"/>
    <w:rsid w:val="00CA72DC"/>
    <w:rsid w:val="00D2461C"/>
    <w:rsid w:val="00D84A58"/>
    <w:rsid w:val="00D85FAA"/>
    <w:rsid w:val="00DA542B"/>
    <w:rsid w:val="00DD478B"/>
    <w:rsid w:val="00DD60D0"/>
    <w:rsid w:val="00DD6E21"/>
    <w:rsid w:val="00E521E4"/>
    <w:rsid w:val="00E803E8"/>
    <w:rsid w:val="00F05A4E"/>
    <w:rsid w:val="00F670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4156"/>
  <w15:chartTrackingRefBased/>
  <w15:docId w15:val="{63665F83-A190-4782-A671-A16031BC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D07"/>
  </w:style>
  <w:style w:type="paragraph" w:styleId="Heading1">
    <w:name w:val="heading 1"/>
    <w:basedOn w:val="Normal"/>
    <w:next w:val="Normal"/>
    <w:link w:val="Heading1Char"/>
    <w:uiPriority w:val="9"/>
    <w:qFormat/>
    <w:rsid w:val="00DD6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0D0"/>
    <w:rPr>
      <w:rFonts w:eastAsiaTheme="majorEastAsia" w:cstheme="majorBidi"/>
      <w:color w:val="272727" w:themeColor="text1" w:themeTint="D8"/>
    </w:rPr>
  </w:style>
  <w:style w:type="paragraph" w:styleId="Title">
    <w:name w:val="Title"/>
    <w:basedOn w:val="Normal"/>
    <w:next w:val="Normal"/>
    <w:link w:val="TitleChar"/>
    <w:uiPriority w:val="10"/>
    <w:qFormat/>
    <w:rsid w:val="00DD6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0D0"/>
    <w:pPr>
      <w:spacing w:before="160"/>
      <w:jc w:val="center"/>
    </w:pPr>
    <w:rPr>
      <w:i/>
      <w:iCs/>
      <w:color w:val="404040" w:themeColor="text1" w:themeTint="BF"/>
    </w:rPr>
  </w:style>
  <w:style w:type="character" w:customStyle="1" w:styleId="QuoteChar">
    <w:name w:val="Quote Char"/>
    <w:basedOn w:val="DefaultParagraphFont"/>
    <w:link w:val="Quote"/>
    <w:uiPriority w:val="29"/>
    <w:rsid w:val="00DD60D0"/>
    <w:rPr>
      <w:i/>
      <w:iCs/>
      <w:color w:val="404040" w:themeColor="text1" w:themeTint="BF"/>
    </w:rPr>
  </w:style>
  <w:style w:type="paragraph" w:styleId="ListParagraph">
    <w:name w:val="List Paragraph"/>
    <w:basedOn w:val="Normal"/>
    <w:uiPriority w:val="34"/>
    <w:qFormat/>
    <w:rsid w:val="00DD60D0"/>
    <w:pPr>
      <w:ind w:left="720"/>
      <w:contextualSpacing/>
    </w:pPr>
  </w:style>
  <w:style w:type="character" w:styleId="IntenseEmphasis">
    <w:name w:val="Intense Emphasis"/>
    <w:basedOn w:val="DefaultParagraphFont"/>
    <w:uiPriority w:val="21"/>
    <w:qFormat/>
    <w:rsid w:val="00DD60D0"/>
    <w:rPr>
      <w:i/>
      <w:iCs/>
      <w:color w:val="0F4761" w:themeColor="accent1" w:themeShade="BF"/>
    </w:rPr>
  </w:style>
  <w:style w:type="paragraph" w:styleId="IntenseQuote">
    <w:name w:val="Intense Quote"/>
    <w:basedOn w:val="Normal"/>
    <w:next w:val="Normal"/>
    <w:link w:val="IntenseQuoteChar"/>
    <w:uiPriority w:val="30"/>
    <w:qFormat/>
    <w:rsid w:val="00DD6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0D0"/>
    <w:rPr>
      <w:i/>
      <w:iCs/>
      <w:color w:val="0F4761" w:themeColor="accent1" w:themeShade="BF"/>
    </w:rPr>
  </w:style>
  <w:style w:type="character" w:styleId="IntenseReference">
    <w:name w:val="Intense Reference"/>
    <w:basedOn w:val="DefaultParagraphFont"/>
    <w:uiPriority w:val="32"/>
    <w:qFormat/>
    <w:rsid w:val="00DD60D0"/>
    <w:rPr>
      <w:b/>
      <w:bCs/>
      <w:smallCaps/>
      <w:color w:val="0F4761" w:themeColor="accent1" w:themeShade="BF"/>
      <w:spacing w:val="5"/>
    </w:rPr>
  </w:style>
  <w:style w:type="character" w:styleId="Hyperlink">
    <w:name w:val="Hyperlink"/>
    <w:basedOn w:val="DefaultParagraphFont"/>
    <w:uiPriority w:val="99"/>
    <w:unhideWhenUsed/>
    <w:rsid w:val="00BB38E1"/>
    <w:rPr>
      <w:color w:val="467886" w:themeColor="hyperlink"/>
      <w:u w:val="single"/>
    </w:rPr>
  </w:style>
  <w:style w:type="character" w:styleId="UnresolvedMention">
    <w:name w:val="Unresolved Mention"/>
    <w:basedOn w:val="DefaultParagraphFont"/>
    <w:uiPriority w:val="99"/>
    <w:semiHidden/>
    <w:unhideWhenUsed/>
    <w:rsid w:val="00BB38E1"/>
    <w:rPr>
      <w:color w:val="605E5C"/>
      <w:shd w:val="clear" w:color="auto" w:fill="E1DFDD"/>
    </w:rPr>
  </w:style>
  <w:style w:type="character" w:styleId="PlaceholderText">
    <w:name w:val="Placeholder Text"/>
    <w:basedOn w:val="DefaultParagraphFont"/>
    <w:uiPriority w:val="99"/>
    <w:semiHidden/>
    <w:rsid w:val="00325B05"/>
    <w:rPr>
      <w:color w:val="666666"/>
    </w:rPr>
  </w:style>
  <w:style w:type="paragraph" w:styleId="Footer">
    <w:name w:val="footer"/>
    <w:basedOn w:val="Normal"/>
    <w:link w:val="FooterChar"/>
    <w:uiPriority w:val="99"/>
    <w:unhideWhenUsed/>
    <w:rsid w:val="00535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DD6"/>
  </w:style>
  <w:style w:type="character" w:styleId="FollowedHyperlink">
    <w:name w:val="FollowedHyperlink"/>
    <w:basedOn w:val="DefaultParagraphFont"/>
    <w:uiPriority w:val="99"/>
    <w:semiHidden/>
    <w:unhideWhenUsed/>
    <w:rsid w:val="00DA54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journal/environmental-science-and-policy/about/editorial-board"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sciencedirect.com/journal/environmental-science-and-policy/publish/guide-for-autho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801E8F87-D87A-4FF5-A3AE-6D9BEE323702}"/>
      </w:docPartPr>
      <w:docPartBody>
        <w:p w:rsidR="003371F9" w:rsidRDefault="003371F9">
          <w:r w:rsidRPr="004328E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F9"/>
    <w:rsid w:val="000C6598"/>
    <w:rsid w:val="003371F9"/>
    <w:rsid w:val="00495F82"/>
    <w:rsid w:val="005111C0"/>
    <w:rsid w:val="00A417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71F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49ac42a-3eb4-4074-b885-aea26bd6241e}" enabled="1" method="Standard" siteId="{9274ee3f-9425-4109-a27f-9fb15c10675d}" removed="0"/>
  <clbl:label id="{6aceba42-ef97-4862-842d-38a0289df756}" enabled="1" method="Privileged" siteId="{87d70b0f-5efc-4991-a065-e205bc3db308}" contentBits="2" removed="0"/>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Broerse, Sandra (ELS-AMS)</dc:creator>
  <cp:keywords/>
  <dc:description/>
  <cp:lastModifiedBy>Parkinson, Aidan</cp:lastModifiedBy>
  <cp:revision>2</cp:revision>
  <dcterms:created xsi:type="dcterms:W3CDTF">2026-08-25T15:19:00Z</dcterms:created>
  <dcterms:modified xsi:type="dcterms:W3CDTF">2026-08-25T15:19:00Z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663985ed,5883da45,2ce88d58</vt:lpwstr>
  </property>
  <property fmtid="{D5CDD505-2E9C-101B-9397-08002B2CF9AE}" pid="3" name="ClassificationContentMarkingFooterFontProps">
    <vt:lpwstr>#000000,10,Arial</vt:lpwstr>
  </property>
  <property fmtid="{D5CDD505-2E9C-101B-9397-08002B2CF9AE}" pid="4" name="ClassificationContentMarkingFooterText">
    <vt:lpwstr>AtkinsRéalis - Baseline / Référence</vt:lpwstr>
  </property>
</Properties>
</file>