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483B0" w14:textId="77777777" w:rsidR="001254C3" w:rsidRPr="001254C3" w:rsidRDefault="001254C3" w:rsidP="001254C3">
      <w:pPr>
        <w:rPr>
          <w:b/>
          <w:bCs/>
          <w:sz w:val="32"/>
          <w:szCs w:val="32"/>
        </w:rPr>
      </w:pPr>
      <w:r w:rsidRPr="001254C3">
        <w:rPr>
          <w:b/>
          <w:bCs/>
          <w:sz w:val="32"/>
          <w:szCs w:val="32"/>
        </w:rPr>
        <w:t>Acknowledgements</w:t>
      </w:r>
    </w:p>
    <w:p w14:paraId="27BCDCFE" w14:textId="77777777" w:rsidR="001254C3" w:rsidRDefault="001254C3" w:rsidP="001254C3">
      <w:pPr>
        <w:spacing w:before="240"/>
      </w:pPr>
      <w:r>
        <w:t xml:space="preserve">I would like to express my sincere gratitude to Mr. Vincent </w:t>
      </w:r>
      <w:proofErr w:type="spellStart"/>
      <w:r>
        <w:t>Loh</w:t>
      </w:r>
      <w:proofErr w:type="spellEnd"/>
      <w:r>
        <w:t xml:space="preserve"> for serving as the dedicated internal supervisor for this internship module. Prior to the commencement of our placements, Mr. </w:t>
      </w:r>
      <w:proofErr w:type="spellStart"/>
      <w:r>
        <w:t>Loh</w:t>
      </w:r>
      <w:proofErr w:type="spellEnd"/>
      <w:r>
        <w:t xml:space="preserve"> conducted an insightful internship briefing session for all students enrolled in the module, efficiently outlining key </w:t>
      </w:r>
      <w:proofErr w:type="gramStart"/>
      <w:r>
        <w:t>details</w:t>
      </w:r>
      <w:proofErr w:type="gramEnd"/>
      <w:r>
        <w:t xml:space="preserve"> and set expectations, from employment formalities to assessment requirements for successful completion. His briefing enabled us to embark on our internships well-informed and fully prepared. Specifically, I am thankful for Mr. </w:t>
      </w:r>
      <w:proofErr w:type="spellStart"/>
      <w:r>
        <w:t>Loh's</w:t>
      </w:r>
      <w:proofErr w:type="spellEnd"/>
      <w:r>
        <w:t xml:space="preserve"> considerate support when a date conflict arose between the university's semester timeline and my scheduled internship start date with AmBank. Due to semester delays, I was initially only offered to start in October, while the module required an earlier summer placement. Recognizing this dilemma, Mr. </w:t>
      </w:r>
      <w:proofErr w:type="spellStart"/>
      <w:r>
        <w:t>Loh</w:t>
      </w:r>
      <w:proofErr w:type="spellEnd"/>
      <w:r>
        <w:t xml:space="preserve"> kindly facilitated discussions with AmBank to push forward my start date, there after making the necessary adjustments to the change in my offer letter. His patient understanding and proactive solution allowed me to partake in this internship opportunity at the stipulated period. </w:t>
      </w:r>
      <w:r w:rsidRPr="00771252">
        <w:t>From the clear instructions to his understanding towards my situation, I was able to pursue a successful internship at AmBank where I exposed myself in various Data Engineering and Software Development projects in a professional environment.</w:t>
      </w:r>
    </w:p>
    <w:p w14:paraId="1376BEE3" w14:textId="77777777" w:rsidR="001254C3" w:rsidRDefault="001254C3" w:rsidP="001254C3">
      <w:r>
        <w:t>I would also like to thank Dr. Chew Yew Choong for serving as my external supervisor during this fruitful internship. With his extensive experience in the data industry, Dr. Chew provided invaluable guidance and insights that will greatly benefit my future aspirations in the software and data filed. Dr. Chew assigned me an engaging development project that allowed me to hone critical technical skills while also deepening my domain knowledge in banking and finance. Through this experience, I gained well-rounded competencies in both development and industry concepts. Additionally, Dr. Chew was an exceptionally understanding and inclusive mentor. He actively made efforts to help me feel welcomed into the workplace environment and connected with other colleagues in the department. Although brief, I gained tremendously from this internship under Dr. Chew’s excellent supervision. The challenging yet rewarding project enabled me to deliver a complete product that adds to my portfolio. More importantly, Dr. Chew taught me lifelong lessons that equipped me with the technical expertise and workplace readiness to thrive in future opportunities. I sincerely appreciate his dedication in providing such a holistic and meaningful internship experience.</w:t>
      </w:r>
    </w:p>
    <w:p w14:paraId="7266CA53" w14:textId="0ACB7E40" w:rsidR="00C267F8" w:rsidRDefault="00C267F8"/>
    <w:p w14:paraId="636A20AD" w14:textId="797478E4" w:rsidR="00C267F8" w:rsidRDefault="00C267F8" w:rsidP="00C267F8"/>
    <w:p w14:paraId="044EC030" w14:textId="5C2FA091" w:rsidR="00C267F8" w:rsidRDefault="00C267F8" w:rsidP="00C267F8"/>
    <w:p w14:paraId="2A2FBE2F" w14:textId="049FCCF2" w:rsidR="00C267F8" w:rsidRDefault="00C267F8" w:rsidP="00C267F8"/>
    <w:p w14:paraId="0186186A" w14:textId="10634C57" w:rsidR="00C267F8" w:rsidRDefault="00C267F8" w:rsidP="00C267F8"/>
    <w:p w14:paraId="4C745111" w14:textId="2556C5A4" w:rsidR="00C267F8" w:rsidRDefault="00C267F8" w:rsidP="00C267F8"/>
    <w:p w14:paraId="0CE8F940" w14:textId="60AEC977" w:rsidR="00C267F8" w:rsidRDefault="00C267F8" w:rsidP="00C267F8"/>
    <w:p w14:paraId="6727BE9A" w14:textId="77777777" w:rsidR="00757694" w:rsidRDefault="00757694" w:rsidP="00757694">
      <w:pPr>
        <w:sectPr w:rsidR="00757694">
          <w:headerReference w:type="default" r:id="rId8"/>
          <w:footerReference w:type="default" r:id="rId9"/>
          <w:pgSz w:w="12240" w:h="15840"/>
          <w:pgMar w:top="1440" w:right="1440" w:bottom="1440" w:left="1440" w:header="720" w:footer="720" w:gutter="0"/>
          <w:cols w:space="720"/>
          <w:docGrid w:linePitch="360"/>
        </w:sectPr>
      </w:pPr>
    </w:p>
    <w:sdt>
      <w:sdtPr>
        <w:rPr>
          <w:rFonts w:ascii="Times New Roman" w:eastAsiaTheme="minorHAnsi" w:hAnsi="Times New Roman" w:cstheme="minorBidi"/>
          <w:color w:val="auto"/>
          <w:sz w:val="24"/>
          <w:szCs w:val="22"/>
        </w:rPr>
        <w:id w:val="-74524047"/>
        <w:docPartObj>
          <w:docPartGallery w:val="Table of Contents"/>
          <w:docPartUnique/>
        </w:docPartObj>
      </w:sdtPr>
      <w:sdtEndPr>
        <w:rPr>
          <w:b/>
          <w:bCs/>
          <w:noProof/>
        </w:rPr>
      </w:sdtEndPr>
      <w:sdtContent>
        <w:p w14:paraId="74B7061F" w14:textId="77777777" w:rsidR="001254C3" w:rsidRPr="00C267F8" w:rsidRDefault="001254C3" w:rsidP="001254C3">
          <w:pPr>
            <w:pStyle w:val="TOCHeading"/>
            <w:rPr>
              <w:rStyle w:val="Heading1Char"/>
              <w:color w:val="auto"/>
            </w:rPr>
          </w:pPr>
          <w:r w:rsidRPr="00C267F8">
            <w:rPr>
              <w:rStyle w:val="Heading1Char"/>
              <w:color w:val="auto"/>
            </w:rPr>
            <w:t>Table of Contents</w:t>
          </w:r>
        </w:p>
        <w:p w14:paraId="232AA8DB" w14:textId="2130E9CD" w:rsidR="00986CA1" w:rsidRDefault="001254C3">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53199710" w:history="1">
            <w:r w:rsidR="00986CA1" w:rsidRPr="00B75BBE">
              <w:rPr>
                <w:rStyle w:val="Hyperlink"/>
                <w:noProof/>
              </w:rPr>
              <w:t>1.0 Introduction</w:t>
            </w:r>
            <w:r w:rsidR="00986CA1">
              <w:rPr>
                <w:noProof/>
                <w:webHidden/>
              </w:rPr>
              <w:tab/>
            </w:r>
            <w:r w:rsidR="00986CA1">
              <w:rPr>
                <w:noProof/>
                <w:webHidden/>
              </w:rPr>
              <w:fldChar w:fldCharType="begin"/>
            </w:r>
            <w:r w:rsidR="00986CA1">
              <w:rPr>
                <w:noProof/>
                <w:webHidden/>
              </w:rPr>
              <w:instrText xml:space="preserve"> PAGEREF _Toc153199710 \h </w:instrText>
            </w:r>
            <w:r w:rsidR="00986CA1">
              <w:rPr>
                <w:noProof/>
                <w:webHidden/>
              </w:rPr>
            </w:r>
            <w:r w:rsidR="00986CA1">
              <w:rPr>
                <w:noProof/>
                <w:webHidden/>
              </w:rPr>
              <w:fldChar w:fldCharType="separate"/>
            </w:r>
            <w:r w:rsidR="00A10AD7">
              <w:rPr>
                <w:noProof/>
                <w:webHidden/>
              </w:rPr>
              <w:t>1</w:t>
            </w:r>
            <w:r w:rsidR="00986CA1">
              <w:rPr>
                <w:noProof/>
                <w:webHidden/>
              </w:rPr>
              <w:fldChar w:fldCharType="end"/>
            </w:r>
          </w:hyperlink>
        </w:p>
        <w:p w14:paraId="369CA2EA" w14:textId="1CC396A6" w:rsidR="00986CA1" w:rsidRDefault="00986CA1">
          <w:pPr>
            <w:pStyle w:val="TOC1"/>
            <w:tabs>
              <w:tab w:val="right" w:leader="dot" w:pos="9350"/>
            </w:tabs>
            <w:rPr>
              <w:rFonts w:asciiTheme="minorHAnsi" w:eastAsiaTheme="minorEastAsia" w:hAnsiTheme="minorHAnsi"/>
              <w:noProof/>
              <w:sz w:val="22"/>
            </w:rPr>
          </w:pPr>
          <w:hyperlink w:anchor="_Toc153199711" w:history="1">
            <w:r w:rsidRPr="00B75BBE">
              <w:rPr>
                <w:rStyle w:val="Hyperlink"/>
                <w:noProof/>
              </w:rPr>
              <w:t>2.0 Organizational Background</w:t>
            </w:r>
            <w:r>
              <w:rPr>
                <w:noProof/>
                <w:webHidden/>
              </w:rPr>
              <w:tab/>
            </w:r>
            <w:r>
              <w:rPr>
                <w:noProof/>
                <w:webHidden/>
              </w:rPr>
              <w:fldChar w:fldCharType="begin"/>
            </w:r>
            <w:r>
              <w:rPr>
                <w:noProof/>
                <w:webHidden/>
              </w:rPr>
              <w:instrText xml:space="preserve"> PAGEREF _Toc153199711 \h </w:instrText>
            </w:r>
            <w:r>
              <w:rPr>
                <w:noProof/>
                <w:webHidden/>
              </w:rPr>
            </w:r>
            <w:r>
              <w:rPr>
                <w:noProof/>
                <w:webHidden/>
              </w:rPr>
              <w:fldChar w:fldCharType="separate"/>
            </w:r>
            <w:r w:rsidR="00A10AD7">
              <w:rPr>
                <w:noProof/>
                <w:webHidden/>
              </w:rPr>
              <w:t>2</w:t>
            </w:r>
            <w:r>
              <w:rPr>
                <w:noProof/>
                <w:webHidden/>
              </w:rPr>
              <w:fldChar w:fldCharType="end"/>
            </w:r>
          </w:hyperlink>
        </w:p>
        <w:p w14:paraId="3222BE2E" w14:textId="704E1EB2" w:rsidR="00986CA1" w:rsidRDefault="00986CA1">
          <w:pPr>
            <w:pStyle w:val="TOC2"/>
            <w:tabs>
              <w:tab w:val="right" w:leader="dot" w:pos="9350"/>
            </w:tabs>
            <w:rPr>
              <w:rFonts w:asciiTheme="minorHAnsi" w:eastAsiaTheme="minorEastAsia" w:hAnsiTheme="minorHAnsi"/>
              <w:noProof/>
              <w:sz w:val="22"/>
            </w:rPr>
          </w:pPr>
          <w:hyperlink w:anchor="_Toc153199712" w:history="1">
            <w:r w:rsidRPr="00B75BBE">
              <w:rPr>
                <w:rStyle w:val="Hyperlink"/>
                <w:noProof/>
              </w:rPr>
              <w:t>2.1 Organization History</w:t>
            </w:r>
            <w:r>
              <w:rPr>
                <w:noProof/>
                <w:webHidden/>
              </w:rPr>
              <w:tab/>
            </w:r>
            <w:r>
              <w:rPr>
                <w:noProof/>
                <w:webHidden/>
              </w:rPr>
              <w:fldChar w:fldCharType="begin"/>
            </w:r>
            <w:r>
              <w:rPr>
                <w:noProof/>
                <w:webHidden/>
              </w:rPr>
              <w:instrText xml:space="preserve"> PAGEREF _Toc153199712 \h </w:instrText>
            </w:r>
            <w:r>
              <w:rPr>
                <w:noProof/>
                <w:webHidden/>
              </w:rPr>
            </w:r>
            <w:r>
              <w:rPr>
                <w:noProof/>
                <w:webHidden/>
              </w:rPr>
              <w:fldChar w:fldCharType="separate"/>
            </w:r>
            <w:r w:rsidR="00A10AD7">
              <w:rPr>
                <w:noProof/>
                <w:webHidden/>
              </w:rPr>
              <w:t>2</w:t>
            </w:r>
            <w:r>
              <w:rPr>
                <w:noProof/>
                <w:webHidden/>
              </w:rPr>
              <w:fldChar w:fldCharType="end"/>
            </w:r>
          </w:hyperlink>
        </w:p>
        <w:p w14:paraId="79E6B603" w14:textId="183EF8F4" w:rsidR="00986CA1" w:rsidRDefault="00986CA1">
          <w:pPr>
            <w:pStyle w:val="TOC2"/>
            <w:tabs>
              <w:tab w:val="right" w:leader="dot" w:pos="9350"/>
            </w:tabs>
            <w:rPr>
              <w:rFonts w:asciiTheme="minorHAnsi" w:eastAsiaTheme="minorEastAsia" w:hAnsiTheme="minorHAnsi"/>
              <w:noProof/>
              <w:sz w:val="22"/>
            </w:rPr>
          </w:pPr>
          <w:hyperlink w:anchor="_Toc153199713" w:history="1">
            <w:r w:rsidRPr="00B75BBE">
              <w:rPr>
                <w:rStyle w:val="Hyperlink"/>
                <w:noProof/>
              </w:rPr>
              <w:t>2.2 Group Data &amp; Analytics Department</w:t>
            </w:r>
            <w:r>
              <w:rPr>
                <w:noProof/>
                <w:webHidden/>
              </w:rPr>
              <w:tab/>
            </w:r>
            <w:r>
              <w:rPr>
                <w:noProof/>
                <w:webHidden/>
              </w:rPr>
              <w:fldChar w:fldCharType="begin"/>
            </w:r>
            <w:r>
              <w:rPr>
                <w:noProof/>
                <w:webHidden/>
              </w:rPr>
              <w:instrText xml:space="preserve"> PAGEREF _Toc153199713 \h </w:instrText>
            </w:r>
            <w:r>
              <w:rPr>
                <w:noProof/>
                <w:webHidden/>
              </w:rPr>
            </w:r>
            <w:r>
              <w:rPr>
                <w:noProof/>
                <w:webHidden/>
              </w:rPr>
              <w:fldChar w:fldCharType="separate"/>
            </w:r>
            <w:r w:rsidR="00A10AD7">
              <w:rPr>
                <w:noProof/>
                <w:webHidden/>
              </w:rPr>
              <w:t>2</w:t>
            </w:r>
            <w:r>
              <w:rPr>
                <w:noProof/>
                <w:webHidden/>
              </w:rPr>
              <w:fldChar w:fldCharType="end"/>
            </w:r>
          </w:hyperlink>
        </w:p>
        <w:p w14:paraId="22E17FFC" w14:textId="59D4455D" w:rsidR="00986CA1" w:rsidRDefault="00986CA1">
          <w:pPr>
            <w:pStyle w:val="TOC1"/>
            <w:tabs>
              <w:tab w:val="right" w:leader="dot" w:pos="9350"/>
            </w:tabs>
            <w:rPr>
              <w:rFonts w:asciiTheme="minorHAnsi" w:eastAsiaTheme="minorEastAsia" w:hAnsiTheme="minorHAnsi"/>
              <w:noProof/>
              <w:sz w:val="22"/>
            </w:rPr>
          </w:pPr>
          <w:hyperlink w:anchor="_Toc153199714" w:history="1">
            <w:r w:rsidRPr="00B75BBE">
              <w:rPr>
                <w:rStyle w:val="Hyperlink"/>
                <w:noProof/>
              </w:rPr>
              <w:t>3.0 Work Experience</w:t>
            </w:r>
            <w:r>
              <w:rPr>
                <w:noProof/>
                <w:webHidden/>
              </w:rPr>
              <w:tab/>
            </w:r>
            <w:r>
              <w:rPr>
                <w:noProof/>
                <w:webHidden/>
              </w:rPr>
              <w:fldChar w:fldCharType="begin"/>
            </w:r>
            <w:r>
              <w:rPr>
                <w:noProof/>
                <w:webHidden/>
              </w:rPr>
              <w:instrText xml:space="preserve"> PAGEREF _Toc153199714 \h </w:instrText>
            </w:r>
            <w:r>
              <w:rPr>
                <w:noProof/>
                <w:webHidden/>
              </w:rPr>
            </w:r>
            <w:r>
              <w:rPr>
                <w:noProof/>
                <w:webHidden/>
              </w:rPr>
              <w:fldChar w:fldCharType="separate"/>
            </w:r>
            <w:r w:rsidR="00A10AD7">
              <w:rPr>
                <w:noProof/>
                <w:webHidden/>
              </w:rPr>
              <w:t>3</w:t>
            </w:r>
            <w:r>
              <w:rPr>
                <w:noProof/>
                <w:webHidden/>
              </w:rPr>
              <w:fldChar w:fldCharType="end"/>
            </w:r>
          </w:hyperlink>
        </w:p>
        <w:p w14:paraId="3FF7B9CB" w14:textId="29002A66" w:rsidR="00986CA1" w:rsidRDefault="00986CA1">
          <w:pPr>
            <w:pStyle w:val="TOC2"/>
            <w:tabs>
              <w:tab w:val="right" w:leader="dot" w:pos="9350"/>
            </w:tabs>
            <w:rPr>
              <w:rFonts w:asciiTheme="minorHAnsi" w:eastAsiaTheme="minorEastAsia" w:hAnsiTheme="minorHAnsi"/>
              <w:noProof/>
              <w:sz w:val="22"/>
            </w:rPr>
          </w:pPr>
          <w:hyperlink w:anchor="_Toc153199715" w:history="1">
            <w:r w:rsidRPr="00B75BBE">
              <w:rPr>
                <w:rStyle w:val="Hyperlink"/>
                <w:noProof/>
              </w:rPr>
              <w:t>3.1 Position Description</w:t>
            </w:r>
            <w:r>
              <w:rPr>
                <w:noProof/>
                <w:webHidden/>
              </w:rPr>
              <w:tab/>
            </w:r>
            <w:r>
              <w:rPr>
                <w:noProof/>
                <w:webHidden/>
              </w:rPr>
              <w:fldChar w:fldCharType="begin"/>
            </w:r>
            <w:r>
              <w:rPr>
                <w:noProof/>
                <w:webHidden/>
              </w:rPr>
              <w:instrText xml:space="preserve"> PAGEREF _Toc153199715 \h </w:instrText>
            </w:r>
            <w:r>
              <w:rPr>
                <w:noProof/>
                <w:webHidden/>
              </w:rPr>
            </w:r>
            <w:r>
              <w:rPr>
                <w:noProof/>
                <w:webHidden/>
              </w:rPr>
              <w:fldChar w:fldCharType="separate"/>
            </w:r>
            <w:r w:rsidR="00A10AD7">
              <w:rPr>
                <w:noProof/>
                <w:webHidden/>
              </w:rPr>
              <w:t>3</w:t>
            </w:r>
            <w:r>
              <w:rPr>
                <w:noProof/>
                <w:webHidden/>
              </w:rPr>
              <w:fldChar w:fldCharType="end"/>
            </w:r>
          </w:hyperlink>
        </w:p>
        <w:p w14:paraId="1D9F7305" w14:textId="46DE7F24" w:rsidR="00986CA1" w:rsidRDefault="00986CA1">
          <w:pPr>
            <w:pStyle w:val="TOC2"/>
            <w:tabs>
              <w:tab w:val="right" w:leader="dot" w:pos="9350"/>
            </w:tabs>
            <w:rPr>
              <w:rFonts w:asciiTheme="minorHAnsi" w:eastAsiaTheme="minorEastAsia" w:hAnsiTheme="minorHAnsi"/>
              <w:noProof/>
              <w:sz w:val="22"/>
            </w:rPr>
          </w:pPr>
          <w:hyperlink w:anchor="_Toc153199716" w:history="1">
            <w:r w:rsidRPr="00B75BBE">
              <w:rPr>
                <w:rStyle w:val="Hyperlink"/>
                <w:noProof/>
              </w:rPr>
              <w:t>3.2 Project Overview</w:t>
            </w:r>
            <w:r>
              <w:rPr>
                <w:noProof/>
                <w:webHidden/>
              </w:rPr>
              <w:tab/>
            </w:r>
            <w:r>
              <w:rPr>
                <w:noProof/>
                <w:webHidden/>
              </w:rPr>
              <w:fldChar w:fldCharType="begin"/>
            </w:r>
            <w:r>
              <w:rPr>
                <w:noProof/>
                <w:webHidden/>
              </w:rPr>
              <w:instrText xml:space="preserve"> PAGEREF _Toc153199716 \h </w:instrText>
            </w:r>
            <w:r>
              <w:rPr>
                <w:noProof/>
                <w:webHidden/>
              </w:rPr>
            </w:r>
            <w:r>
              <w:rPr>
                <w:noProof/>
                <w:webHidden/>
              </w:rPr>
              <w:fldChar w:fldCharType="separate"/>
            </w:r>
            <w:r w:rsidR="00A10AD7">
              <w:rPr>
                <w:noProof/>
                <w:webHidden/>
              </w:rPr>
              <w:t>4</w:t>
            </w:r>
            <w:r>
              <w:rPr>
                <w:noProof/>
                <w:webHidden/>
              </w:rPr>
              <w:fldChar w:fldCharType="end"/>
            </w:r>
          </w:hyperlink>
        </w:p>
        <w:p w14:paraId="090C4B3B" w14:textId="4EB00F18" w:rsidR="00986CA1" w:rsidRDefault="00986CA1">
          <w:pPr>
            <w:pStyle w:val="TOC2"/>
            <w:tabs>
              <w:tab w:val="right" w:leader="dot" w:pos="9350"/>
            </w:tabs>
            <w:rPr>
              <w:rFonts w:asciiTheme="minorHAnsi" w:eastAsiaTheme="minorEastAsia" w:hAnsiTheme="minorHAnsi"/>
              <w:noProof/>
              <w:sz w:val="22"/>
            </w:rPr>
          </w:pPr>
          <w:hyperlink w:anchor="_Toc153199717" w:history="1">
            <w:r w:rsidRPr="00B75BBE">
              <w:rPr>
                <w:rStyle w:val="Hyperlink"/>
                <w:noProof/>
              </w:rPr>
              <w:t>3.3 Skills &amp; Tools Used</w:t>
            </w:r>
            <w:r>
              <w:rPr>
                <w:noProof/>
                <w:webHidden/>
              </w:rPr>
              <w:tab/>
            </w:r>
            <w:r>
              <w:rPr>
                <w:noProof/>
                <w:webHidden/>
              </w:rPr>
              <w:fldChar w:fldCharType="begin"/>
            </w:r>
            <w:r>
              <w:rPr>
                <w:noProof/>
                <w:webHidden/>
              </w:rPr>
              <w:instrText xml:space="preserve"> PAGEREF _Toc153199717 \h </w:instrText>
            </w:r>
            <w:r>
              <w:rPr>
                <w:noProof/>
                <w:webHidden/>
              </w:rPr>
            </w:r>
            <w:r>
              <w:rPr>
                <w:noProof/>
                <w:webHidden/>
              </w:rPr>
              <w:fldChar w:fldCharType="separate"/>
            </w:r>
            <w:r w:rsidR="00A10AD7">
              <w:rPr>
                <w:noProof/>
                <w:webHidden/>
              </w:rPr>
              <w:t>5</w:t>
            </w:r>
            <w:r>
              <w:rPr>
                <w:noProof/>
                <w:webHidden/>
              </w:rPr>
              <w:fldChar w:fldCharType="end"/>
            </w:r>
          </w:hyperlink>
        </w:p>
        <w:p w14:paraId="37AEC3B1" w14:textId="5841CEFF" w:rsidR="00986CA1" w:rsidRDefault="00986CA1">
          <w:pPr>
            <w:pStyle w:val="TOC1"/>
            <w:tabs>
              <w:tab w:val="right" w:leader="dot" w:pos="9350"/>
            </w:tabs>
            <w:rPr>
              <w:rFonts w:asciiTheme="minorHAnsi" w:eastAsiaTheme="minorEastAsia" w:hAnsiTheme="minorHAnsi"/>
              <w:noProof/>
              <w:sz w:val="22"/>
            </w:rPr>
          </w:pPr>
          <w:hyperlink w:anchor="_Toc153199718" w:history="1">
            <w:r w:rsidRPr="00B75BBE">
              <w:rPr>
                <w:rStyle w:val="Hyperlink"/>
                <w:noProof/>
              </w:rPr>
              <w:t>4.0 Evaluation of Industry Placement</w:t>
            </w:r>
            <w:r>
              <w:rPr>
                <w:noProof/>
                <w:webHidden/>
              </w:rPr>
              <w:tab/>
            </w:r>
            <w:r>
              <w:rPr>
                <w:noProof/>
                <w:webHidden/>
              </w:rPr>
              <w:fldChar w:fldCharType="begin"/>
            </w:r>
            <w:r>
              <w:rPr>
                <w:noProof/>
                <w:webHidden/>
              </w:rPr>
              <w:instrText xml:space="preserve"> PAGEREF _Toc153199718 \h </w:instrText>
            </w:r>
            <w:r>
              <w:rPr>
                <w:noProof/>
                <w:webHidden/>
              </w:rPr>
            </w:r>
            <w:r>
              <w:rPr>
                <w:noProof/>
                <w:webHidden/>
              </w:rPr>
              <w:fldChar w:fldCharType="separate"/>
            </w:r>
            <w:r w:rsidR="00A10AD7">
              <w:rPr>
                <w:noProof/>
                <w:webHidden/>
              </w:rPr>
              <w:t>7</w:t>
            </w:r>
            <w:r>
              <w:rPr>
                <w:noProof/>
                <w:webHidden/>
              </w:rPr>
              <w:fldChar w:fldCharType="end"/>
            </w:r>
          </w:hyperlink>
        </w:p>
        <w:p w14:paraId="46962C0D" w14:textId="2422E41D" w:rsidR="00986CA1" w:rsidRDefault="00986CA1">
          <w:pPr>
            <w:pStyle w:val="TOC1"/>
            <w:tabs>
              <w:tab w:val="right" w:leader="dot" w:pos="9350"/>
            </w:tabs>
            <w:rPr>
              <w:rFonts w:asciiTheme="minorHAnsi" w:eastAsiaTheme="minorEastAsia" w:hAnsiTheme="minorHAnsi"/>
              <w:noProof/>
              <w:sz w:val="22"/>
            </w:rPr>
          </w:pPr>
          <w:hyperlink w:anchor="_Toc153199719" w:history="1">
            <w:r w:rsidRPr="00B75BBE">
              <w:rPr>
                <w:rStyle w:val="Hyperlink"/>
                <w:noProof/>
              </w:rPr>
              <w:t>5.0 Degree Improvements</w:t>
            </w:r>
            <w:r>
              <w:rPr>
                <w:noProof/>
                <w:webHidden/>
              </w:rPr>
              <w:tab/>
            </w:r>
            <w:r>
              <w:rPr>
                <w:noProof/>
                <w:webHidden/>
              </w:rPr>
              <w:fldChar w:fldCharType="begin"/>
            </w:r>
            <w:r>
              <w:rPr>
                <w:noProof/>
                <w:webHidden/>
              </w:rPr>
              <w:instrText xml:space="preserve"> PAGEREF _Toc153199719 \h </w:instrText>
            </w:r>
            <w:r>
              <w:rPr>
                <w:noProof/>
                <w:webHidden/>
              </w:rPr>
            </w:r>
            <w:r>
              <w:rPr>
                <w:noProof/>
                <w:webHidden/>
              </w:rPr>
              <w:fldChar w:fldCharType="separate"/>
            </w:r>
            <w:r w:rsidR="00A10AD7">
              <w:rPr>
                <w:noProof/>
                <w:webHidden/>
              </w:rPr>
              <w:t>8</w:t>
            </w:r>
            <w:r>
              <w:rPr>
                <w:noProof/>
                <w:webHidden/>
              </w:rPr>
              <w:fldChar w:fldCharType="end"/>
            </w:r>
          </w:hyperlink>
        </w:p>
        <w:p w14:paraId="0A24C4E5" w14:textId="3A267211" w:rsidR="00986CA1" w:rsidRDefault="00986CA1">
          <w:pPr>
            <w:pStyle w:val="TOC1"/>
            <w:tabs>
              <w:tab w:val="right" w:leader="dot" w:pos="9350"/>
            </w:tabs>
            <w:rPr>
              <w:rFonts w:asciiTheme="minorHAnsi" w:eastAsiaTheme="minorEastAsia" w:hAnsiTheme="minorHAnsi"/>
              <w:noProof/>
              <w:sz w:val="22"/>
            </w:rPr>
          </w:pPr>
          <w:hyperlink w:anchor="_Toc153199720" w:history="1">
            <w:r w:rsidRPr="00B75BBE">
              <w:rPr>
                <w:rStyle w:val="Hyperlink"/>
                <w:noProof/>
              </w:rPr>
              <w:t>6.0 Tips &amp; Suggestion</w:t>
            </w:r>
            <w:r>
              <w:rPr>
                <w:noProof/>
                <w:webHidden/>
              </w:rPr>
              <w:tab/>
            </w:r>
            <w:r>
              <w:rPr>
                <w:noProof/>
                <w:webHidden/>
              </w:rPr>
              <w:fldChar w:fldCharType="begin"/>
            </w:r>
            <w:r>
              <w:rPr>
                <w:noProof/>
                <w:webHidden/>
              </w:rPr>
              <w:instrText xml:space="preserve"> PAGEREF _Toc153199720 \h </w:instrText>
            </w:r>
            <w:r>
              <w:rPr>
                <w:noProof/>
                <w:webHidden/>
              </w:rPr>
            </w:r>
            <w:r>
              <w:rPr>
                <w:noProof/>
                <w:webHidden/>
              </w:rPr>
              <w:fldChar w:fldCharType="separate"/>
            </w:r>
            <w:r w:rsidR="00A10AD7">
              <w:rPr>
                <w:noProof/>
                <w:webHidden/>
              </w:rPr>
              <w:t>9</w:t>
            </w:r>
            <w:r>
              <w:rPr>
                <w:noProof/>
                <w:webHidden/>
              </w:rPr>
              <w:fldChar w:fldCharType="end"/>
            </w:r>
          </w:hyperlink>
        </w:p>
        <w:p w14:paraId="3FA23452" w14:textId="5070C324" w:rsidR="00986CA1" w:rsidRDefault="00986CA1">
          <w:pPr>
            <w:pStyle w:val="TOC2"/>
            <w:tabs>
              <w:tab w:val="right" w:leader="dot" w:pos="9350"/>
            </w:tabs>
            <w:rPr>
              <w:rFonts w:asciiTheme="minorHAnsi" w:eastAsiaTheme="minorEastAsia" w:hAnsiTheme="minorHAnsi"/>
              <w:noProof/>
              <w:sz w:val="22"/>
            </w:rPr>
          </w:pPr>
          <w:hyperlink w:anchor="_Toc153199721" w:history="1">
            <w:r w:rsidRPr="00B75BBE">
              <w:rPr>
                <w:rStyle w:val="Hyperlink"/>
                <w:noProof/>
              </w:rPr>
              <w:t>6.1 How to Secure a Placement</w:t>
            </w:r>
            <w:r>
              <w:rPr>
                <w:noProof/>
                <w:webHidden/>
              </w:rPr>
              <w:tab/>
            </w:r>
            <w:r>
              <w:rPr>
                <w:noProof/>
                <w:webHidden/>
              </w:rPr>
              <w:fldChar w:fldCharType="begin"/>
            </w:r>
            <w:r>
              <w:rPr>
                <w:noProof/>
                <w:webHidden/>
              </w:rPr>
              <w:instrText xml:space="preserve"> PAGEREF _Toc153199721 \h </w:instrText>
            </w:r>
            <w:r>
              <w:rPr>
                <w:noProof/>
                <w:webHidden/>
              </w:rPr>
            </w:r>
            <w:r>
              <w:rPr>
                <w:noProof/>
                <w:webHidden/>
              </w:rPr>
              <w:fldChar w:fldCharType="separate"/>
            </w:r>
            <w:r w:rsidR="00A10AD7">
              <w:rPr>
                <w:noProof/>
                <w:webHidden/>
              </w:rPr>
              <w:t>10</w:t>
            </w:r>
            <w:r>
              <w:rPr>
                <w:noProof/>
                <w:webHidden/>
              </w:rPr>
              <w:fldChar w:fldCharType="end"/>
            </w:r>
          </w:hyperlink>
        </w:p>
        <w:p w14:paraId="4CBE114B" w14:textId="0F3EFF1C" w:rsidR="00986CA1" w:rsidRDefault="00986CA1">
          <w:pPr>
            <w:pStyle w:val="TOC2"/>
            <w:tabs>
              <w:tab w:val="right" w:leader="dot" w:pos="9350"/>
            </w:tabs>
            <w:rPr>
              <w:rFonts w:asciiTheme="minorHAnsi" w:eastAsiaTheme="minorEastAsia" w:hAnsiTheme="minorHAnsi"/>
              <w:noProof/>
              <w:sz w:val="22"/>
            </w:rPr>
          </w:pPr>
          <w:hyperlink w:anchor="_Toc153199722" w:history="1">
            <w:r w:rsidRPr="00B75BBE">
              <w:rPr>
                <w:rStyle w:val="Hyperlink"/>
                <w:noProof/>
              </w:rPr>
              <w:t>6.2 How to Maximize the Internship Placement</w:t>
            </w:r>
            <w:r>
              <w:rPr>
                <w:noProof/>
                <w:webHidden/>
              </w:rPr>
              <w:tab/>
            </w:r>
            <w:r>
              <w:rPr>
                <w:noProof/>
                <w:webHidden/>
              </w:rPr>
              <w:fldChar w:fldCharType="begin"/>
            </w:r>
            <w:r>
              <w:rPr>
                <w:noProof/>
                <w:webHidden/>
              </w:rPr>
              <w:instrText xml:space="preserve"> PAGEREF _Toc153199722 \h </w:instrText>
            </w:r>
            <w:r>
              <w:rPr>
                <w:noProof/>
                <w:webHidden/>
              </w:rPr>
            </w:r>
            <w:r>
              <w:rPr>
                <w:noProof/>
                <w:webHidden/>
              </w:rPr>
              <w:fldChar w:fldCharType="separate"/>
            </w:r>
            <w:r w:rsidR="00A10AD7">
              <w:rPr>
                <w:noProof/>
                <w:webHidden/>
              </w:rPr>
              <w:t>11</w:t>
            </w:r>
            <w:r>
              <w:rPr>
                <w:noProof/>
                <w:webHidden/>
              </w:rPr>
              <w:fldChar w:fldCharType="end"/>
            </w:r>
          </w:hyperlink>
        </w:p>
        <w:p w14:paraId="32AA4C7A" w14:textId="2FDD4482" w:rsidR="00986CA1" w:rsidRDefault="00986CA1">
          <w:pPr>
            <w:pStyle w:val="TOC1"/>
            <w:tabs>
              <w:tab w:val="right" w:leader="dot" w:pos="9350"/>
            </w:tabs>
            <w:rPr>
              <w:rFonts w:asciiTheme="minorHAnsi" w:eastAsiaTheme="minorEastAsia" w:hAnsiTheme="minorHAnsi"/>
              <w:noProof/>
              <w:sz w:val="22"/>
            </w:rPr>
          </w:pPr>
          <w:hyperlink w:anchor="_Toc153199723" w:history="1">
            <w:r w:rsidRPr="00B75BBE">
              <w:rPr>
                <w:rStyle w:val="Hyperlink"/>
                <w:noProof/>
              </w:rPr>
              <w:t>7.0 Conclusion</w:t>
            </w:r>
            <w:r>
              <w:rPr>
                <w:noProof/>
                <w:webHidden/>
              </w:rPr>
              <w:tab/>
            </w:r>
            <w:r>
              <w:rPr>
                <w:noProof/>
                <w:webHidden/>
              </w:rPr>
              <w:fldChar w:fldCharType="begin"/>
            </w:r>
            <w:r>
              <w:rPr>
                <w:noProof/>
                <w:webHidden/>
              </w:rPr>
              <w:instrText xml:space="preserve"> PAGEREF _Toc153199723 \h </w:instrText>
            </w:r>
            <w:r>
              <w:rPr>
                <w:noProof/>
                <w:webHidden/>
              </w:rPr>
            </w:r>
            <w:r>
              <w:rPr>
                <w:noProof/>
                <w:webHidden/>
              </w:rPr>
              <w:fldChar w:fldCharType="separate"/>
            </w:r>
            <w:r w:rsidR="00A10AD7">
              <w:rPr>
                <w:noProof/>
                <w:webHidden/>
              </w:rPr>
              <w:t>12</w:t>
            </w:r>
            <w:r>
              <w:rPr>
                <w:noProof/>
                <w:webHidden/>
              </w:rPr>
              <w:fldChar w:fldCharType="end"/>
            </w:r>
          </w:hyperlink>
        </w:p>
        <w:p w14:paraId="009E5946" w14:textId="4A44C32E" w:rsidR="001254C3" w:rsidRDefault="001254C3" w:rsidP="001254C3">
          <w:pPr>
            <w:rPr>
              <w:b/>
              <w:bCs/>
              <w:noProof/>
            </w:rPr>
          </w:pPr>
          <w:r>
            <w:rPr>
              <w:b/>
              <w:bCs/>
              <w:noProof/>
            </w:rPr>
            <w:fldChar w:fldCharType="end"/>
          </w:r>
        </w:p>
      </w:sdtContent>
    </w:sdt>
    <w:p w14:paraId="7B008A9B" w14:textId="77777777" w:rsidR="001254C3" w:rsidRDefault="001254C3" w:rsidP="00CE04C7"/>
    <w:p w14:paraId="07BA3831" w14:textId="0E0A51E6" w:rsidR="00641D75" w:rsidRDefault="00641D75" w:rsidP="00CE04C7"/>
    <w:p w14:paraId="3CF48A78" w14:textId="0C70F3FD" w:rsidR="00641D75" w:rsidRDefault="00641D75" w:rsidP="00CE04C7"/>
    <w:p w14:paraId="644CF4F1" w14:textId="775DBF0D" w:rsidR="00641D75" w:rsidRDefault="00641D75" w:rsidP="00CE04C7"/>
    <w:p w14:paraId="62775F70" w14:textId="4D85D04C" w:rsidR="00641D75" w:rsidRDefault="00641D75" w:rsidP="00CE04C7"/>
    <w:p w14:paraId="2194D88A" w14:textId="607E74DB" w:rsidR="001254C3" w:rsidRDefault="001254C3" w:rsidP="00CE04C7"/>
    <w:p w14:paraId="6E55D132" w14:textId="6D474A9F" w:rsidR="001254C3" w:rsidRDefault="001254C3" w:rsidP="00CE04C7"/>
    <w:p w14:paraId="63069F7C" w14:textId="10213D47" w:rsidR="001254C3" w:rsidRDefault="001254C3" w:rsidP="00CE04C7"/>
    <w:p w14:paraId="66388F7A" w14:textId="22E52E7D" w:rsidR="001254C3" w:rsidRDefault="001254C3" w:rsidP="00CE04C7"/>
    <w:p w14:paraId="4D352BDB" w14:textId="77777777" w:rsidR="001254C3" w:rsidRDefault="001254C3" w:rsidP="00CE04C7"/>
    <w:p w14:paraId="31BE44D0" w14:textId="6B62AEC2" w:rsidR="00641D75" w:rsidRDefault="00641D75" w:rsidP="00CE04C7"/>
    <w:p w14:paraId="43D74874" w14:textId="35036D46" w:rsidR="00641D75" w:rsidRDefault="00641D75" w:rsidP="00CE04C7"/>
    <w:p w14:paraId="22B3B8F6" w14:textId="77777777" w:rsidR="001254C3" w:rsidRDefault="001254C3" w:rsidP="00641D75">
      <w:pPr>
        <w:pStyle w:val="Heading1"/>
        <w:sectPr w:rsidR="001254C3" w:rsidSect="00757694">
          <w:footerReference w:type="default" r:id="rId10"/>
          <w:pgSz w:w="12240" w:h="15840"/>
          <w:pgMar w:top="1440" w:right="1440" w:bottom="1440" w:left="1440" w:header="720" w:footer="720" w:gutter="0"/>
          <w:pgNumType w:start="1"/>
          <w:cols w:space="720"/>
          <w:docGrid w:linePitch="360"/>
        </w:sectPr>
      </w:pPr>
    </w:p>
    <w:p w14:paraId="5F83D5D1" w14:textId="70B31EDB" w:rsidR="00641D75" w:rsidRDefault="0073204B" w:rsidP="00641D75">
      <w:pPr>
        <w:pStyle w:val="Heading1"/>
      </w:pPr>
      <w:bookmarkStart w:id="0" w:name="_Toc153199710"/>
      <w:r>
        <w:lastRenderedPageBreak/>
        <w:t xml:space="preserve">1.0 </w:t>
      </w:r>
      <w:r w:rsidR="00641D75">
        <w:t>Introduction</w:t>
      </w:r>
      <w:bookmarkEnd w:id="0"/>
    </w:p>
    <w:p w14:paraId="7E2A895E" w14:textId="698B462C" w:rsidR="00313A4E" w:rsidRDefault="00313A4E" w:rsidP="00005206">
      <w:pPr>
        <w:spacing w:before="240"/>
      </w:pPr>
      <w:r w:rsidRPr="00313A4E">
        <w:t xml:space="preserve">As a student pursuing a </w:t>
      </w:r>
      <w:proofErr w:type="gramStart"/>
      <w:r w:rsidRPr="00313A4E">
        <w:t>Bachelor's</w:t>
      </w:r>
      <w:proofErr w:type="gramEnd"/>
      <w:r w:rsidRPr="00313A4E">
        <w:t xml:space="preserve"> degree in Computer Science with a major in Software Development at Swinburne University of Technology, I have completed an internship program at AmBank Group</w:t>
      </w:r>
      <w:r w:rsidR="005A5186">
        <w:t xml:space="preserve"> at their AmBank Structured Internship </w:t>
      </w:r>
      <w:proofErr w:type="spellStart"/>
      <w:r w:rsidR="005A5186">
        <w:t>Programme</w:t>
      </w:r>
      <w:proofErr w:type="spellEnd"/>
      <w:r w:rsidRPr="00313A4E">
        <w:t>. This internship served as my second professional placemen</w:t>
      </w:r>
      <w:r w:rsidR="005A5186">
        <w:t>t</w:t>
      </w:r>
      <w:r w:rsidRPr="00313A4E">
        <w:t>, further building on the experience I gained during my Diploma in Information Technology. My background in computer science and passion for programming have led me to actively seek out educational and practical opportunities to develop my software development skills.</w:t>
      </w:r>
    </w:p>
    <w:p w14:paraId="0EBBE90F" w14:textId="74D0A577" w:rsidR="00313A4E" w:rsidRDefault="00313A4E" w:rsidP="00641D75">
      <w:r w:rsidRPr="00313A4E">
        <w:t xml:space="preserve">My Diploma in Information Technology provided fundamental knowledge spanning critical technical areas and programming concepts. This included grasping programming logic, object-oriented coding, data structures, and design patterns. A key project illustrating these skills was leading development of a highly graded Android hotel booking application. Additionally, for my final year project, I led a team in creating an advanced web-based HR leave management system. This further exhibited abilities in web development, database logic, and system design. Through these formative educational experiences, I gained well-rounded exposure to diverse facets of information technology and software engineering. Working on robust systems like the HR platform demonstrated analytical thinking and technical acumen that translate well to real-world software development. These opportunities enabled me to establish core programming abilities and kickstarted my journey toward becoming an adept software </w:t>
      </w:r>
      <w:r>
        <w:t xml:space="preserve">and data </w:t>
      </w:r>
      <w:r w:rsidRPr="00313A4E">
        <w:t>engineer.</w:t>
      </w:r>
    </w:p>
    <w:p w14:paraId="5184C5E4" w14:textId="29235E5E" w:rsidR="00313A4E" w:rsidRDefault="00313A4E" w:rsidP="00641D75">
      <w:r>
        <w:t xml:space="preserve">Now in my Bachelor of Computer Science, I </w:t>
      </w:r>
      <w:r w:rsidR="006C5929">
        <w:t xml:space="preserve">further learnt </w:t>
      </w:r>
      <w:r>
        <w:t xml:space="preserve">the advanced levels by involving in many other </w:t>
      </w:r>
      <w:r w:rsidR="006C5929">
        <w:t xml:space="preserve">units and </w:t>
      </w:r>
      <w:r>
        <w:t xml:space="preserve">projects. Being in a degree </w:t>
      </w:r>
      <w:proofErr w:type="spellStart"/>
      <w:r>
        <w:t>programme</w:t>
      </w:r>
      <w:proofErr w:type="spellEnd"/>
      <w:r>
        <w:t xml:space="preserve"> that places a lot of emphasis towards practical and hands-on skills, this is where I was involved in the most assignments and projects </w:t>
      </w:r>
      <w:proofErr w:type="gramStart"/>
      <w:r>
        <w:t>in order to</w:t>
      </w:r>
      <w:proofErr w:type="gramEnd"/>
      <w:r>
        <w:t xml:space="preserve"> maintain a high CGPA. I </w:t>
      </w:r>
      <w:r w:rsidR="006C5929">
        <w:t xml:space="preserve">participated </w:t>
      </w:r>
      <w:r>
        <w:t xml:space="preserve">in </w:t>
      </w:r>
      <w:r w:rsidR="00C17B38">
        <w:t>various</w:t>
      </w:r>
      <w:r>
        <w:t xml:space="preserve"> High Distinction level projects that further </w:t>
      </w:r>
      <w:r w:rsidR="00C17B38">
        <w:t>demonstrates</w:t>
      </w:r>
      <w:r>
        <w:t xml:space="preserve"> my technical abilities, </w:t>
      </w:r>
      <w:proofErr w:type="gramStart"/>
      <w:r>
        <w:t>discipline</w:t>
      </w:r>
      <w:proofErr w:type="gramEnd"/>
      <w:r>
        <w:t xml:space="preserve"> and time management. </w:t>
      </w:r>
      <w:r w:rsidR="00C17B38">
        <w:t xml:space="preserve">I have also </w:t>
      </w:r>
      <w:r w:rsidR="00E23664">
        <w:t>previously</w:t>
      </w:r>
      <w:r w:rsidR="00C17B38">
        <w:t xml:space="preserve"> worked with my external supervisor, </w:t>
      </w:r>
      <w:r>
        <w:t xml:space="preserve">Dr. Chew Yew Choong, </w:t>
      </w:r>
      <w:r w:rsidR="005A5186">
        <w:t xml:space="preserve">Chief Data Officer of AmBank Group, </w:t>
      </w:r>
      <w:r>
        <w:t>during my Software Engineering Project units</w:t>
      </w:r>
      <w:r w:rsidR="005A5186">
        <w:t xml:space="preserve">. This is where </w:t>
      </w:r>
      <w:r>
        <w:t>I have successfully delivered a Machine Learning model for Bankruptcy Prediction as well as a web application that harnesses this technology.</w:t>
      </w:r>
      <w:r w:rsidRPr="00313A4E">
        <w:t xml:space="preserve"> </w:t>
      </w:r>
      <w:r>
        <w:t xml:space="preserve">Due to this showcase of my work, I was able to secure a very good internship opportunity at </w:t>
      </w:r>
      <w:r w:rsidR="005A5186">
        <w:t xml:space="preserve">AmBank </w:t>
      </w:r>
      <w:r>
        <w:t xml:space="preserve">so that I can further apply </w:t>
      </w:r>
      <w:r w:rsidR="00C17B38">
        <w:t>my</w:t>
      </w:r>
      <w:r>
        <w:t xml:space="preserve"> skills in a professional environment. </w:t>
      </w:r>
    </w:p>
    <w:p w14:paraId="7EAC83B2" w14:textId="0D42CB4D" w:rsidR="00C17B38" w:rsidRDefault="00C17B38" w:rsidP="00641D75"/>
    <w:p w14:paraId="567E0D28" w14:textId="3CCB9C9C" w:rsidR="0073204B" w:rsidRDefault="0073204B" w:rsidP="00641D75"/>
    <w:p w14:paraId="6A43E7C8" w14:textId="4A1FDF10" w:rsidR="0073204B" w:rsidRDefault="0073204B" w:rsidP="00641D75"/>
    <w:p w14:paraId="43BD48DF" w14:textId="4FA1679B" w:rsidR="0073204B" w:rsidRDefault="0073204B" w:rsidP="00641D75"/>
    <w:p w14:paraId="7E1081EB" w14:textId="5A5501B1" w:rsidR="0073204B" w:rsidRDefault="0073204B" w:rsidP="00641D75"/>
    <w:p w14:paraId="706AC1FF" w14:textId="4AA134BE" w:rsidR="0073204B" w:rsidRDefault="0073204B" w:rsidP="00641D75"/>
    <w:p w14:paraId="25714673" w14:textId="16D4AE16" w:rsidR="0073204B" w:rsidRDefault="0073204B" w:rsidP="0073204B">
      <w:pPr>
        <w:pStyle w:val="Heading1"/>
      </w:pPr>
      <w:bookmarkStart w:id="1" w:name="_Toc153199711"/>
      <w:r>
        <w:lastRenderedPageBreak/>
        <w:t>2.0 Organizational Background</w:t>
      </w:r>
      <w:bookmarkEnd w:id="1"/>
    </w:p>
    <w:p w14:paraId="7827323E" w14:textId="6F78D9C1" w:rsidR="009C2DC5" w:rsidRDefault="009C2DC5" w:rsidP="00005206">
      <w:pPr>
        <w:spacing w:before="240"/>
      </w:pPr>
      <w:r>
        <w:t xml:space="preserve">This section of the report discusses the brief history and general information of the company where I pursued my internship, which is AmBank Group. The background of the company as well as the department that I was assigned to will be discussed accordingly. </w:t>
      </w:r>
    </w:p>
    <w:p w14:paraId="0A46B22F" w14:textId="656EA401" w:rsidR="009C2DC5" w:rsidRPr="009C2DC5" w:rsidRDefault="009C2DC5" w:rsidP="009C2DC5">
      <w:pPr>
        <w:pStyle w:val="Heading2"/>
      </w:pPr>
      <w:bookmarkStart w:id="2" w:name="_Toc153199712"/>
      <w:r>
        <w:t>2.1 Organization History</w:t>
      </w:r>
      <w:bookmarkEnd w:id="2"/>
    </w:p>
    <w:p w14:paraId="7471D51A" w14:textId="162E1EEB" w:rsidR="0097166B" w:rsidRDefault="0073204B" w:rsidP="00005206">
      <w:pPr>
        <w:spacing w:before="240"/>
      </w:pPr>
      <w:r>
        <w:t xml:space="preserve">AmBank  group is one of the leading financial </w:t>
      </w:r>
      <w:r w:rsidR="0097166B">
        <w:t>services groups</w:t>
      </w:r>
      <w:r>
        <w:t xml:space="preserve"> in Malaysia with almost 50 years of experience </w:t>
      </w:r>
      <w:r w:rsidR="0097166B">
        <w:t>and is</w:t>
      </w:r>
      <w:r>
        <w:t xml:space="preserve"> headquartered in Kuala Lumpur. They</w:t>
      </w:r>
      <w:r w:rsidR="0097166B">
        <w:t xml:space="preserve"> </w:t>
      </w:r>
      <w:r>
        <w:t xml:space="preserve">are formed in 1975 when </w:t>
      </w:r>
      <w:proofErr w:type="spellStart"/>
      <w:r>
        <w:t>AmFinance</w:t>
      </w:r>
      <w:proofErr w:type="spellEnd"/>
      <w:r>
        <w:t xml:space="preserve"> </w:t>
      </w:r>
      <w:proofErr w:type="spellStart"/>
      <w:r>
        <w:t>Berhad</w:t>
      </w:r>
      <w:proofErr w:type="spellEnd"/>
      <w:r>
        <w:t xml:space="preserve"> merged with Malaysian United Finance </w:t>
      </w:r>
      <w:proofErr w:type="spellStart"/>
      <w:r>
        <w:t>Berhad</w:t>
      </w:r>
      <w:proofErr w:type="spellEnd"/>
      <w:r>
        <w:t xml:space="preserve"> (MUI). Today, AmBank Group provides a wide range of both conventional and Islamic banking and financial solutions through its key operating subsidiaries – AmBank (M) </w:t>
      </w:r>
      <w:proofErr w:type="spellStart"/>
      <w:r>
        <w:t>Berhad</w:t>
      </w:r>
      <w:proofErr w:type="spellEnd"/>
      <w:r>
        <w:t xml:space="preserve">, </w:t>
      </w:r>
      <w:proofErr w:type="spellStart"/>
      <w:r>
        <w:t>AmI</w:t>
      </w:r>
      <w:r w:rsidR="0097166B">
        <w:t>n</w:t>
      </w:r>
      <w:r>
        <w:t>vestment</w:t>
      </w:r>
      <w:proofErr w:type="spellEnd"/>
      <w:r>
        <w:t xml:space="preserve"> Bank </w:t>
      </w:r>
      <w:proofErr w:type="spellStart"/>
      <w:r>
        <w:t>Berhad</w:t>
      </w:r>
      <w:proofErr w:type="spellEnd"/>
      <w:r>
        <w:t xml:space="preserve">, </w:t>
      </w:r>
      <w:proofErr w:type="spellStart"/>
      <w:r>
        <w:t>AmIslamic</w:t>
      </w:r>
      <w:proofErr w:type="spellEnd"/>
      <w:r>
        <w:t xml:space="preserve"> Bank </w:t>
      </w:r>
      <w:proofErr w:type="spellStart"/>
      <w:r>
        <w:t>Berhad</w:t>
      </w:r>
      <w:proofErr w:type="spellEnd"/>
      <w:r>
        <w:t xml:space="preserve">, </w:t>
      </w:r>
      <w:proofErr w:type="spellStart"/>
      <w:r>
        <w:t>AmGeneral</w:t>
      </w:r>
      <w:proofErr w:type="spellEnd"/>
      <w:r>
        <w:t xml:space="preserve"> Insurance </w:t>
      </w:r>
      <w:proofErr w:type="spellStart"/>
      <w:r>
        <w:t>Berhad</w:t>
      </w:r>
      <w:proofErr w:type="spellEnd"/>
      <w:r>
        <w:t xml:space="preserve">, and </w:t>
      </w:r>
      <w:proofErr w:type="spellStart"/>
      <w:r>
        <w:t>AmMetLife</w:t>
      </w:r>
      <w:proofErr w:type="spellEnd"/>
      <w:r>
        <w:t xml:space="preserve"> Takaful </w:t>
      </w:r>
      <w:proofErr w:type="spellStart"/>
      <w:r>
        <w:t>Berhad</w:t>
      </w:r>
      <w:proofErr w:type="spellEnd"/>
      <w:r>
        <w:t xml:space="preserve">. </w:t>
      </w:r>
      <w:r w:rsidR="0097166B">
        <w:t xml:space="preserve"> Some of the main products and services offered by AmBank Group include savings and current accounts, deposits, credit cards, personal financing, , corporate banking, investment banking, unit trusts and others. </w:t>
      </w:r>
    </w:p>
    <w:p w14:paraId="661FB75E" w14:textId="6096B9AA" w:rsidR="0097166B" w:rsidRDefault="0097166B" w:rsidP="0073204B">
      <w:r>
        <w:t xml:space="preserve">As a group, AmBank has over 8,000 employees led by Group Chief Executive Officer Dato’ </w:t>
      </w:r>
      <w:proofErr w:type="spellStart"/>
      <w:r>
        <w:t>Sulaiman</w:t>
      </w:r>
      <w:proofErr w:type="spellEnd"/>
      <w:r>
        <w:t xml:space="preserve"> </w:t>
      </w:r>
      <w:proofErr w:type="spellStart"/>
      <w:r>
        <w:t>Mohd</w:t>
      </w:r>
      <w:proofErr w:type="spellEnd"/>
      <w:r>
        <w:t xml:space="preserve"> Tahir. It has a strong focus on community development and sports sponsorship to promote healthy living and education in Malaysia. Through its digital and transformation initiatives, the group aims to provide simpler, </w:t>
      </w:r>
      <w:proofErr w:type="gramStart"/>
      <w:r>
        <w:t>faster</w:t>
      </w:r>
      <w:proofErr w:type="gramEnd"/>
      <w:r>
        <w:t xml:space="preserve"> and seamless customer experiences across all touch points. AmBank Group is listed on the Main Market of Bursa Malaysia with most of its shares owned by Australia and New Zealand Banking Group (ANZ) – one of the top 4 banks in Australia. As an ANZ subsidiary, AmBank Group leverages on the regional expertise and insights of its parent for product innovations that cater to evolving consumer needs in Malaysia.</w:t>
      </w:r>
    </w:p>
    <w:p w14:paraId="115D9FE7" w14:textId="56EEDD9B" w:rsidR="009C2DC5" w:rsidRDefault="009C2DC5" w:rsidP="009C2DC5">
      <w:pPr>
        <w:pStyle w:val="Heading2"/>
      </w:pPr>
      <w:bookmarkStart w:id="3" w:name="_Toc153199713"/>
      <w:r>
        <w:t>2.2 Group Data &amp; Analytics Department</w:t>
      </w:r>
      <w:bookmarkEnd w:id="3"/>
    </w:p>
    <w:p w14:paraId="5849B8D1" w14:textId="0969468F" w:rsidR="009C2DC5" w:rsidRDefault="002D583C" w:rsidP="00005206">
      <w:pPr>
        <w:spacing w:before="240"/>
      </w:pPr>
      <w:r>
        <w:t xml:space="preserve">The department that I was assigned in for my </w:t>
      </w:r>
      <w:r w:rsidR="005A5186">
        <w:t xml:space="preserve">AmBank’s Structured Internship </w:t>
      </w:r>
      <w:proofErr w:type="spellStart"/>
      <w:r w:rsidR="005A5186">
        <w:t>Programme</w:t>
      </w:r>
      <w:proofErr w:type="spellEnd"/>
      <w:r w:rsidR="005A5186">
        <w:t xml:space="preserve"> </w:t>
      </w:r>
      <w:r>
        <w:t xml:space="preserve">placement is the Group Data &amp; Analytics Department. </w:t>
      </w:r>
      <w:r w:rsidR="009C2DC5">
        <w:t>This department</w:t>
      </w:r>
      <w:r w:rsidR="00A13E80">
        <w:t xml:space="preserve"> plays a pivotal role in leveraging data to form strategic decision-making, improve business impact and enhance overall operational efficiency</w:t>
      </w:r>
      <w:r w:rsidR="009C2DC5">
        <w:t xml:space="preserve"> in the bank</w:t>
      </w:r>
      <w:r w:rsidR="00A13E80">
        <w:t xml:space="preserve">. The department is responsible for collecting, </w:t>
      </w:r>
      <w:r w:rsidR="009C2DC5">
        <w:t>analyzing,</w:t>
      </w:r>
      <w:r w:rsidR="00A13E80">
        <w:t xml:space="preserve"> and interpreting vast amounts of financial and customer data to derive actionable insights to form said decision-making. </w:t>
      </w:r>
    </w:p>
    <w:p w14:paraId="70344134" w14:textId="65D4EBC7" w:rsidR="00A249CF" w:rsidRDefault="00A13E80" w:rsidP="0073204B">
      <w:r>
        <w:t>Examples of the departments’ project involve advanced analytic models to assess credit risk, detect fraudulent activities, and optimize marketing strategies.</w:t>
      </w:r>
      <w:r w:rsidR="00A249CF">
        <w:t xml:space="preserve"> </w:t>
      </w:r>
      <w:r w:rsidR="009C2DC5">
        <w:t xml:space="preserve">They are also involved in assessing the data architecture within AmBank’s services, where one of their projects involve the goal of achieving consistency between identifying the types or classification of the same customer across their multiple digital services. </w:t>
      </w:r>
      <w:r w:rsidR="00A249CF" w:rsidRPr="00A249CF">
        <w:t xml:space="preserve">Additionally, the Group Data &amp; Analytics team </w:t>
      </w:r>
      <w:r w:rsidR="00A249CF">
        <w:t xml:space="preserve">also </w:t>
      </w:r>
      <w:r w:rsidR="00A249CF" w:rsidRPr="00A249CF">
        <w:t xml:space="preserve">collaborates with other departments to enhance customer experiences by personalizing services and tailoring </w:t>
      </w:r>
      <w:r w:rsidR="00A249CF">
        <w:t xml:space="preserve">the digital product offerings. </w:t>
      </w:r>
      <w:r w:rsidR="00A249CF" w:rsidRPr="00A249CF">
        <w:t>Overall, their efforts contribute to the bank's ability to make informed decisions, manage risks effectively, and deliver value to customers.</w:t>
      </w:r>
      <w:r w:rsidR="008B402C">
        <w:t xml:space="preserve"> </w:t>
      </w:r>
      <w:r w:rsidR="00630946">
        <w:t xml:space="preserve">As an intern, I am assigned to this department to learn and assist the teams that are formed here. </w:t>
      </w:r>
      <w:r w:rsidR="00A249CF">
        <w:t xml:space="preserve">The department consists of 4 teams </w:t>
      </w:r>
      <w:r w:rsidR="002D416C">
        <w:t xml:space="preserve">or subdepartments that are responsible for </w:t>
      </w:r>
      <w:r w:rsidR="009C2DC5">
        <w:t>the standard roles</w:t>
      </w:r>
      <w:r w:rsidR="002D416C">
        <w:t xml:space="preserve"> in the field of Data.</w:t>
      </w:r>
    </w:p>
    <w:p w14:paraId="235C4408" w14:textId="77777777" w:rsidR="009C2DC5" w:rsidRDefault="009C2DC5" w:rsidP="0073204B"/>
    <w:p w14:paraId="5A0CC0DF" w14:textId="2A99F471" w:rsidR="002D416C" w:rsidRDefault="002D416C" w:rsidP="008B402C">
      <w:pPr>
        <w:spacing w:after="0"/>
        <w:rPr>
          <w:b/>
          <w:bCs/>
        </w:rPr>
      </w:pPr>
      <w:r>
        <w:rPr>
          <w:b/>
          <w:bCs/>
        </w:rPr>
        <w:t>Data Engineer Team</w:t>
      </w:r>
    </w:p>
    <w:p w14:paraId="2E286908" w14:textId="4C681524" w:rsidR="002D416C" w:rsidRDefault="002D416C" w:rsidP="00641D75">
      <w:r>
        <w:t xml:space="preserve">Data Engineers are responsible for designing, </w:t>
      </w:r>
      <w:proofErr w:type="gramStart"/>
      <w:r>
        <w:t>constructing</w:t>
      </w:r>
      <w:proofErr w:type="gramEnd"/>
      <w:r>
        <w:t xml:space="preserve"> and maintaining the bank’s data architecture. They ensure efficient data flow, integration, and storage, supporting the foundation for analytics. Data Engineers work on ETL (Extract, Transform and Load) processes and implement data pipelines, ensuring the availability and reliability of high-quality data for analysis. </w:t>
      </w:r>
    </w:p>
    <w:p w14:paraId="00651417" w14:textId="446ECDBE" w:rsidR="002D416C" w:rsidRDefault="002D416C" w:rsidP="008B402C">
      <w:pPr>
        <w:spacing w:after="0"/>
        <w:rPr>
          <w:b/>
          <w:bCs/>
        </w:rPr>
      </w:pPr>
      <w:r>
        <w:rPr>
          <w:b/>
          <w:bCs/>
        </w:rPr>
        <w:t>Data Science &amp; Machine Learning</w:t>
      </w:r>
      <w:r w:rsidR="008B402C">
        <w:rPr>
          <w:b/>
          <w:bCs/>
        </w:rPr>
        <w:t xml:space="preserve"> Team</w:t>
      </w:r>
    </w:p>
    <w:p w14:paraId="4B5BDA2F" w14:textId="12916F5D" w:rsidR="00C17B38" w:rsidRDefault="002D416C" w:rsidP="00641D75">
      <w:r>
        <w:t xml:space="preserve">The Data Science &amp; Machine Learning team focuses on developing predictive models, utilizing advanced analytics and Machine Learning algorithms. For example, the projects that they are involved leverages data to provide insights on customer </w:t>
      </w:r>
      <w:proofErr w:type="spellStart"/>
      <w:r>
        <w:t>behaviour</w:t>
      </w:r>
      <w:proofErr w:type="spellEnd"/>
      <w:r>
        <w:t>, credit risk processes, enabling the bank to offer personalized services, manage risks effectively, and optimize various operations.</w:t>
      </w:r>
    </w:p>
    <w:p w14:paraId="7069EB8B" w14:textId="2F1D90B3" w:rsidR="002D416C" w:rsidRDefault="002D416C" w:rsidP="008B402C">
      <w:pPr>
        <w:spacing w:after="0"/>
        <w:rPr>
          <w:b/>
          <w:bCs/>
        </w:rPr>
      </w:pPr>
      <w:r>
        <w:rPr>
          <w:b/>
          <w:bCs/>
        </w:rPr>
        <w:t>Data Analyst &amp; Business Intelligence</w:t>
      </w:r>
      <w:r w:rsidR="008B402C">
        <w:rPr>
          <w:b/>
          <w:bCs/>
        </w:rPr>
        <w:t xml:space="preserve"> Team</w:t>
      </w:r>
    </w:p>
    <w:p w14:paraId="75359189" w14:textId="6B76721A" w:rsidR="002D416C" w:rsidRDefault="002D416C" w:rsidP="00641D75">
      <w:r>
        <w:t xml:space="preserve">The Data Analyst &amp; Business Intelligence department analyzes the data prepared by the Data Engineers to extract meaningful business insights, creating reports and dashboards using Microsoft Power BI for decision-makers. They translate complex data into actionable information for departments such as marketing, finance, and operations. Data Analysts &amp; Business Intelligence play a critical role in monitoring key performance indicators to identify trends and supporting data-driven decision-making across the bank. </w:t>
      </w:r>
    </w:p>
    <w:p w14:paraId="3A04356C" w14:textId="229A3957" w:rsidR="002D416C" w:rsidRPr="008B402C" w:rsidRDefault="002D416C" w:rsidP="008B402C">
      <w:pPr>
        <w:spacing w:after="0"/>
        <w:rPr>
          <w:b/>
          <w:bCs/>
        </w:rPr>
      </w:pPr>
      <w:r w:rsidRPr="008B402C">
        <w:rPr>
          <w:b/>
          <w:bCs/>
        </w:rPr>
        <w:t>Data Governance &amp; Enablement</w:t>
      </w:r>
      <w:r w:rsidR="008B402C">
        <w:rPr>
          <w:b/>
          <w:bCs/>
        </w:rPr>
        <w:t xml:space="preserve"> Team</w:t>
      </w:r>
    </w:p>
    <w:p w14:paraId="7F0D146F" w14:textId="4AB0D026" w:rsidR="002D416C" w:rsidRPr="002D416C" w:rsidRDefault="002D416C" w:rsidP="002D416C">
      <w:r>
        <w:t>The Data Governance &amp; Enablement team ensures the quality, security and especially the compliance of data assets. This team establishes and enforces data governance policies, metadata management, and data quality standards. They collaborate with other teams to ensure adherence to regulatory requirements, mitigate risks associated with data, and enable the organization to derive maximum value from its data assets while maintaining data integrity and confidentiality.</w:t>
      </w:r>
    </w:p>
    <w:p w14:paraId="55BCE91E" w14:textId="3347EEC4" w:rsidR="008B402C" w:rsidRDefault="0056436D" w:rsidP="0056436D">
      <w:pPr>
        <w:pStyle w:val="Heading1"/>
      </w:pPr>
      <w:bookmarkStart w:id="4" w:name="_Toc153199714"/>
      <w:r>
        <w:t>3.0 Work Experience</w:t>
      </w:r>
      <w:bookmarkEnd w:id="4"/>
    </w:p>
    <w:p w14:paraId="699F9CC2" w14:textId="42A34925" w:rsidR="0056436D" w:rsidRDefault="0056436D" w:rsidP="00005206">
      <w:pPr>
        <w:spacing w:before="240"/>
      </w:pPr>
      <w:r>
        <w:t xml:space="preserve">This section of the report discusses the description of the position, </w:t>
      </w:r>
      <w:proofErr w:type="gramStart"/>
      <w:r>
        <w:t>experiences</w:t>
      </w:r>
      <w:proofErr w:type="gramEnd"/>
      <w:r>
        <w:t xml:space="preserve"> and job responsibilities as an intern at  AmBank Group as Group Data &amp; Analytics Department. </w:t>
      </w:r>
    </w:p>
    <w:p w14:paraId="22F8D945" w14:textId="092307BC" w:rsidR="006C5ED3" w:rsidRDefault="006C5ED3" w:rsidP="006C5ED3">
      <w:pPr>
        <w:pStyle w:val="Heading2"/>
      </w:pPr>
      <w:bookmarkStart w:id="5" w:name="_Toc153199715"/>
      <w:r>
        <w:t>3.1 Position Description</w:t>
      </w:r>
      <w:bookmarkEnd w:id="5"/>
    </w:p>
    <w:p w14:paraId="1FEC6FF2" w14:textId="6131CA59" w:rsidR="006C5ED3" w:rsidRDefault="006C5ED3" w:rsidP="00005206">
      <w:pPr>
        <w:spacing w:before="240"/>
      </w:pPr>
      <w:r>
        <w:t xml:space="preserve">During my internship, I am assigned to the Group Data &amp; Analytics Department under my supervisor, Dr. Chew Yew Choong, as well as along with the 4 subdepartments. However, due to bank security polices, I am not allowed to work with sensitive and private customer data, which is the majority of what the entire department is working with. </w:t>
      </w:r>
      <w:r w:rsidR="005A5186">
        <w:t xml:space="preserve">This internship is focused solely on preparing and teaching me the related processes of the department of the banking industry through observation, as well as a project that was being assigned by the supervisor. This is to prepare myself to eventually become a permanent staff down the road once the internship is finished. </w:t>
      </w:r>
    </w:p>
    <w:p w14:paraId="54F62CB2" w14:textId="6F712DC7" w:rsidR="00522946" w:rsidRDefault="005A5186" w:rsidP="0056436D">
      <w:r>
        <w:lastRenderedPageBreak/>
        <w:t>The project that was assigned by my supervisor is titled Dividend Investment Strategy System.</w:t>
      </w:r>
      <w:r w:rsidRPr="005A5186">
        <w:t xml:space="preserve"> </w:t>
      </w:r>
      <w:r>
        <w:t xml:space="preserve">This project is established and developed for AmBank’s Structured Internship </w:t>
      </w:r>
      <w:proofErr w:type="spellStart"/>
      <w:r>
        <w:t>Programme</w:t>
      </w:r>
      <w:proofErr w:type="spellEnd"/>
      <w:r>
        <w:t xml:space="preserve"> to demonstrate the capacity of Data and Software Engineering within the Stock Market.</w:t>
      </w:r>
    </w:p>
    <w:p w14:paraId="1E4C9EBA" w14:textId="4AD85C90" w:rsidR="00522946" w:rsidRDefault="00522946" w:rsidP="00522946">
      <w:pPr>
        <w:pStyle w:val="Heading2"/>
      </w:pPr>
      <w:bookmarkStart w:id="6" w:name="_Toc153199716"/>
      <w:r>
        <w:t>3.2 Project Overview</w:t>
      </w:r>
      <w:bookmarkEnd w:id="6"/>
      <w:r>
        <w:t xml:space="preserve"> </w:t>
      </w:r>
    </w:p>
    <w:p w14:paraId="25233DAD" w14:textId="420DC924" w:rsidR="00E23664" w:rsidRDefault="00522946" w:rsidP="00005206">
      <w:pPr>
        <w:spacing w:before="240" w:after="0" w:line="276" w:lineRule="auto"/>
      </w:pPr>
      <w:r>
        <w:t xml:space="preserve">This project is established and developed for AmBank’s Structured Internship </w:t>
      </w:r>
      <w:proofErr w:type="spellStart"/>
      <w:r>
        <w:t>Programme</w:t>
      </w:r>
      <w:proofErr w:type="spellEnd"/>
      <w:r>
        <w:t xml:space="preserve"> to demonstrate the capacity of Data and Software Engineering within the Stock Market. Investing in stocks is considered as a dynamic environment that offers opportunities for financial growth and security. However, there are a lot of inherent uncertainties that makes informed decision a crucial aspect of successful investing. The Dividend Stock Investment Strategy System is an attempt to mitigate the uncertainty by providing a platform for calculating and analyzing financial ratios, with a focus on dividends. </w:t>
      </w:r>
    </w:p>
    <w:p w14:paraId="25EA40C6" w14:textId="26C3A57A" w:rsidR="00522946" w:rsidRDefault="00522946" w:rsidP="00522946">
      <w:pPr>
        <w:spacing w:after="0" w:line="276" w:lineRule="auto"/>
      </w:pPr>
    </w:p>
    <w:p w14:paraId="3AAFFFFA" w14:textId="3ABACCF1" w:rsidR="00522946" w:rsidRDefault="00522946" w:rsidP="00522946">
      <w:pPr>
        <w:spacing w:after="0" w:line="276" w:lineRule="auto"/>
        <w:jc w:val="center"/>
      </w:pPr>
      <w:r>
        <w:rPr>
          <w:noProof/>
        </w:rPr>
        <w:drawing>
          <wp:inline distT="0" distB="0" distL="0" distR="0" wp14:anchorId="0225EF95" wp14:editId="09A0328F">
            <wp:extent cx="5519361" cy="2303252"/>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11" cstate="print">
                      <a:extLst>
                        <a:ext uri="{28A0092B-C50C-407E-A947-70E740481C1C}">
                          <a14:useLocalDpi xmlns:a14="http://schemas.microsoft.com/office/drawing/2010/main" val="0"/>
                        </a:ext>
                      </a:extLst>
                    </a:blip>
                    <a:srcRect t="11113" b="11540"/>
                    <a:stretch/>
                  </pic:blipFill>
                  <pic:spPr bwMode="auto">
                    <a:xfrm>
                      <a:off x="0" y="0"/>
                      <a:ext cx="5576629" cy="2327150"/>
                    </a:xfrm>
                    <a:prstGeom prst="rect">
                      <a:avLst/>
                    </a:prstGeom>
                    <a:ln>
                      <a:noFill/>
                    </a:ln>
                    <a:extLst>
                      <a:ext uri="{53640926-AAD7-44D8-BBD7-CCE9431645EC}">
                        <a14:shadowObscured xmlns:a14="http://schemas.microsoft.com/office/drawing/2010/main"/>
                      </a:ext>
                    </a:extLst>
                  </pic:spPr>
                </pic:pic>
              </a:graphicData>
            </a:graphic>
          </wp:inline>
        </w:drawing>
      </w:r>
    </w:p>
    <w:p w14:paraId="49AD28A8" w14:textId="104D9097" w:rsidR="00C17B38" w:rsidRDefault="00522946" w:rsidP="00522946">
      <w:pPr>
        <w:jc w:val="center"/>
      </w:pPr>
      <w:r>
        <w:t>Figure 3.2.1 – System Architecture</w:t>
      </w:r>
    </w:p>
    <w:p w14:paraId="656E25DC" w14:textId="12197292" w:rsidR="00522946" w:rsidRDefault="00522946" w:rsidP="00522946">
      <w:r>
        <w:t xml:space="preserve">The figure above illustrates how the system architecture looks like, as well as the processes involved to assemble the complete product. Firstly, a data source is needed to gather the basic information of the stock market, such as the stock code, their historical prices, quarterly financial reports, and dividend history. This information is available publicly in various stock websites. Upon further research, the websites that will be focused on are Bursa Marketplace, Yahoo Finance and KLSE Screener, since gathering from these three will result in all the data required for this project. </w:t>
      </w:r>
    </w:p>
    <w:p w14:paraId="4DAF65E7" w14:textId="63F63070" w:rsidR="00522946" w:rsidRDefault="00522946" w:rsidP="00522946">
      <w:r>
        <w:t xml:space="preserve">The three targeted website will be used to carry out web scraping process with the use of Python scripts that will collect all the data into a </w:t>
      </w:r>
      <w:proofErr w:type="spellStart"/>
      <w:r>
        <w:t>DataFrame</w:t>
      </w:r>
      <w:proofErr w:type="spellEnd"/>
      <w:r>
        <w:t xml:space="preserve">. Each website requires different techniques required to web scrape properly, with Yahoo Finance requiring an API, KLSE Screener and  Bursa Marketplace requiring complex HTML parsing and pathing to target the specific element and retrieving the value. </w:t>
      </w:r>
    </w:p>
    <w:p w14:paraId="76AD3058" w14:textId="77777777" w:rsidR="00005206" w:rsidRDefault="00005206" w:rsidP="00522946"/>
    <w:p w14:paraId="75B55DF5" w14:textId="77777777" w:rsidR="005B3446" w:rsidRDefault="00522946" w:rsidP="005B3446">
      <w:r>
        <w:lastRenderedPageBreak/>
        <w:t xml:space="preserve">Once the large amount of data has been scraped and preprocessed into a </w:t>
      </w:r>
      <w:proofErr w:type="spellStart"/>
      <w:r>
        <w:t>DataFrame</w:t>
      </w:r>
      <w:proofErr w:type="spellEnd"/>
      <w:r>
        <w:t xml:space="preserve">, further calculation is required to come up with more values. These new values are useful financial ratios in assessing the company’s performance in the stock market such as Earnings per Share, Price to Earnings and so on. Afterwards, each stock code is automatically assessed and graded accordingly based on their financial ratios which will be the system’s recommendation for potential investment. </w:t>
      </w:r>
      <w:proofErr w:type="gramStart"/>
      <w:r>
        <w:t>All of</w:t>
      </w:r>
      <w:proofErr w:type="gramEnd"/>
      <w:r>
        <w:t xml:space="preserve"> the collected and calculated data will be loaded in a SQL Database which can then be used to display on a website developed with a Flask Framework</w:t>
      </w:r>
    </w:p>
    <w:p w14:paraId="778817A0" w14:textId="1F46AF07" w:rsidR="005B3446" w:rsidRDefault="005B3446" w:rsidP="005B3446">
      <w:pPr>
        <w:jc w:val="center"/>
      </w:pPr>
      <w:r>
        <w:rPr>
          <w:noProof/>
        </w:rPr>
        <w:drawing>
          <wp:inline distT="0" distB="0" distL="0" distR="0" wp14:anchorId="1D567FFC" wp14:editId="1A789707">
            <wp:extent cx="5270740" cy="338349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890" cy="3386156"/>
                    </a:xfrm>
                    <a:prstGeom prst="rect">
                      <a:avLst/>
                    </a:prstGeom>
                    <a:noFill/>
                    <a:ln>
                      <a:noFill/>
                    </a:ln>
                  </pic:spPr>
                </pic:pic>
              </a:graphicData>
            </a:graphic>
          </wp:inline>
        </w:drawing>
      </w:r>
    </w:p>
    <w:p w14:paraId="3AFF57E0" w14:textId="77777777" w:rsidR="005B3446" w:rsidRDefault="005B3446" w:rsidP="005B3446">
      <w:pPr>
        <w:jc w:val="center"/>
      </w:pPr>
      <w:r>
        <w:t xml:space="preserve">Figure 3.2.2 – Entity Relationship Diagram </w:t>
      </w:r>
    </w:p>
    <w:p w14:paraId="1B7013FF" w14:textId="70DB04DD" w:rsidR="0027177A" w:rsidRDefault="0027177A" w:rsidP="00522946"/>
    <w:p w14:paraId="04DBD4EB" w14:textId="75E7F4AB" w:rsidR="00D140B2" w:rsidRDefault="00D140B2" w:rsidP="00D140B2">
      <w:pPr>
        <w:pStyle w:val="Heading2"/>
      </w:pPr>
      <w:bookmarkStart w:id="7" w:name="_Toc153199717"/>
      <w:r>
        <w:t>3.3 Skills &amp; Tools Used</w:t>
      </w:r>
      <w:bookmarkEnd w:id="7"/>
    </w:p>
    <w:p w14:paraId="5EA2466B" w14:textId="2F79901D" w:rsidR="00D140B2" w:rsidRDefault="00D140B2" w:rsidP="00005206">
      <w:pPr>
        <w:spacing w:before="240"/>
      </w:pPr>
      <w:r>
        <w:t xml:space="preserve">This section </w:t>
      </w:r>
      <w:r w:rsidR="00C267F8">
        <w:t>involves</w:t>
      </w:r>
      <w:r>
        <w:t xml:space="preserve"> discussing programming languages, frameworks, libraries, </w:t>
      </w:r>
      <w:proofErr w:type="gramStart"/>
      <w:r>
        <w:t>tools</w:t>
      </w:r>
      <w:proofErr w:type="gramEnd"/>
      <w:r>
        <w:t xml:space="preserve"> and technologies utilized during system development. </w:t>
      </w:r>
    </w:p>
    <w:p w14:paraId="54716461" w14:textId="77777777" w:rsidR="00D140B2" w:rsidRDefault="00D140B2" w:rsidP="00D140B2">
      <w:pPr>
        <w:rPr>
          <w:b/>
          <w:bCs/>
        </w:rPr>
      </w:pPr>
      <w:r>
        <w:rPr>
          <w:b/>
          <w:bCs/>
        </w:rPr>
        <w:t>Languages Used:</w:t>
      </w:r>
    </w:p>
    <w:p w14:paraId="1D24B941" w14:textId="6D24A33E" w:rsidR="00D140B2" w:rsidRDefault="00D140B2" w:rsidP="00D140B2">
      <w:pPr>
        <w:pStyle w:val="ListParagraph"/>
        <w:numPr>
          <w:ilvl w:val="0"/>
          <w:numId w:val="1"/>
        </w:numPr>
      </w:pPr>
      <w:r>
        <w:t xml:space="preserve">HTML, CSS, </w:t>
      </w:r>
      <w:proofErr w:type="spellStart"/>
      <w:r>
        <w:t>Javascript</w:t>
      </w:r>
      <w:proofErr w:type="spellEnd"/>
      <w:r>
        <w:t xml:space="preserve">. The fundamental building blocks of the web development. These three languages work together to create engaging and responsive web interfaces. In the project, they are used to build the frontend of the web application, defining the structure, presentation, and </w:t>
      </w:r>
      <w:proofErr w:type="spellStart"/>
      <w:r>
        <w:t>behaviour</w:t>
      </w:r>
      <w:proofErr w:type="spellEnd"/>
      <w:r>
        <w:t xml:space="preserve"> of the user interface.</w:t>
      </w:r>
    </w:p>
    <w:p w14:paraId="3197645B" w14:textId="77777777" w:rsidR="00005206" w:rsidRDefault="00005206" w:rsidP="00005206"/>
    <w:p w14:paraId="24E3A830" w14:textId="77777777" w:rsidR="00D140B2" w:rsidRDefault="00D140B2" w:rsidP="00D140B2">
      <w:pPr>
        <w:pStyle w:val="ListParagraph"/>
      </w:pPr>
    </w:p>
    <w:p w14:paraId="4CB80E68" w14:textId="77777777" w:rsidR="00D140B2" w:rsidRDefault="00D140B2" w:rsidP="00D140B2">
      <w:pPr>
        <w:pStyle w:val="ListParagraph"/>
        <w:numPr>
          <w:ilvl w:val="0"/>
          <w:numId w:val="1"/>
        </w:numPr>
      </w:pPr>
      <w:r>
        <w:lastRenderedPageBreak/>
        <w:t xml:space="preserve">Python. Used for any data science and engineering processes due to its rich ecosystem of libraries and simplicity. </w:t>
      </w:r>
    </w:p>
    <w:p w14:paraId="222F1A35" w14:textId="77777777" w:rsidR="00D140B2" w:rsidRDefault="00D140B2" w:rsidP="00D140B2">
      <w:pPr>
        <w:rPr>
          <w:b/>
          <w:bCs/>
        </w:rPr>
      </w:pPr>
      <w:r>
        <w:rPr>
          <w:b/>
          <w:bCs/>
        </w:rPr>
        <w:t>Libraries Used:</w:t>
      </w:r>
    </w:p>
    <w:p w14:paraId="040D3947" w14:textId="77777777" w:rsidR="00D140B2" w:rsidRDefault="00D140B2" w:rsidP="00D140B2">
      <w:pPr>
        <w:pStyle w:val="ListParagraph"/>
        <w:numPr>
          <w:ilvl w:val="0"/>
          <w:numId w:val="2"/>
        </w:numPr>
      </w:pPr>
      <w:r>
        <w:t xml:space="preserve">Flask: A micro web framework written in Python. It is designed to be simple, </w:t>
      </w:r>
      <w:proofErr w:type="gramStart"/>
      <w:r>
        <w:t>lightweight</w:t>
      </w:r>
      <w:proofErr w:type="gramEnd"/>
      <w:r>
        <w:t xml:space="preserve"> and easy to understand. It provides the necessary tools and utilities to build web applications that follows the Web Serve Gateway Interface, supporting various extensions for added functionality. Its simplicity and flexibility </w:t>
      </w:r>
      <w:proofErr w:type="gramStart"/>
      <w:r>
        <w:t>makes</w:t>
      </w:r>
      <w:proofErr w:type="gramEnd"/>
      <w:r>
        <w:t xml:space="preserve"> it an ideal choice in developing our Dividend Stock Investment Strategy System website.</w:t>
      </w:r>
    </w:p>
    <w:p w14:paraId="0A5AF9FD" w14:textId="77777777" w:rsidR="00D140B2" w:rsidRDefault="00D140B2" w:rsidP="00D140B2">
      <w:pPr>
        <w:pStyle w:val="ListParagraph"/>
      </w:pPr>
    </w:p>
    <w:p w14:paraId="5F35244B" w14:textId="77777777" w:rsidR="00D140B2" w:rsidRDefault="00D140B2" w:rsidP="00D140B2">
      <w:pPr>
        <w:pStyle w:val="ListParagraph"/>
        <w:numPr>
          <w:ilvl w:val="0"/>
          <w:numId w:val="2"/>
        </w:numPr>
      </w:pPr>
      <w:proofErr w:type="spellStart"/>
      <w:r>
        <w:t>SQLAlchemy</w:t>
      </w:r>
      <w:proofErr w:type="spellEnd"/>
      <w:r>
        <w:t xml:space="preserve">: Python SQL toolkit and Object-Relational Mapping (ORM) library. It provides a set of high-level APIs for interacting with databases such as SQL, allowing to work with relational databases that houses the collected and calculated data. It offers consistent API for querying, inserting, </w:t>
      </w:r>
      <w:proofErr w:type="gramStart"/>
      <w:r>
        <w:t>updating</w:t>
      </w:r>
      <w:proofErr w:type="gramEnd"/>
      <w:r>
        <w:t xml:space="preserve"> and deleting data.</w:t>
      </w:r>
    </w:p>
    <w:p w14:paraId="14BE32BB" w14:textId="77777777" w:rsidR="00D140B2" w:rsidRDefault="00D140B2" w:rsidP="00D140B2">
      <w:pPr>
        <w:pStyle w:val="ListParagraph"/>
      </w:pPr>
    </w:p>
    <w:p w14:paraId="5FACEF79" w14:textId="77777777" w:rsidR="00D140B2" w:rsidRDefault="00D140B2" w:rsidP="00D140B2">
      <w:pPr>
        <w:pStyle w:val="ListParagraph"/>
        <w:numPr>
          <w:ilvl w:val="0"/>
          <w:numId w:val="2"/>
        </w:numPr>
      </w:pPr>
      <w:r>
        <w:t>Pandas. Popular open-source data manipulation and analysis library for python. Used for its wide range of functions and methods to clean, transform, filter, and aggregate data that works very well with other libraries.</w:t>
      </w:r>
    </w:p>
    <w:p w14:paraId="086BD000" w14:textId="77777777" w:rsidR="00D140B2" w:rsidRDefault="00D140B2" w:rsidP="00D140B2">
      <w:pPr>
        <w:pStyle w:val="ListParagraph"/>
      </w:pPr>
    </w:p>
    <w:p w14:paraId="34C1254C" w14:textId="2E979F3B" w:rsidR="00D140B2" w:rsidRDefault="00D140B2" w:rsidP="00D140B2">
      <w:pPr>
        <w:pStyle w:val="ListParagraph"/>
        <w:numPr>
          <w:ilvl w:val="0"/>
          <w:numId w:val="2"/>
        </w:numPr>
      </w:pPr>
      <w:r>
        <w:t xml:space="preserve">Bootstrap. A front-end framework that allows making simplistic, stylish, and professional looking website much easier. </w:t>
      </w:r>
    </w:p>
    <w:p w14:paraId="70C0A8D3" w14:textId="77777777" w:rsidR="00D140B2" w:rsidRDefault="00D140B2" w:rsidP="00D140B2">
      <w:pPr>
        <w:pStyle w:val="ListParagraph"/>
      </w:pPr>
    </w:p>
    <w:p w14:paraId="2A19AD26" w14:textId="58D0A2B9" w:rsidR="00D140B2" w:rsidRDefault="00D140B2" w:rsidP="00D140B2">
      <w:pPr>
        <w:pStyle w:val="ListParagraph"/>
        <w:numPr>
          <w:ilvl w:val="0"/>
          <w:numId w:val="2"/>
        </w:numPr>
      </w:pPr>
      <w:r>
        <w:t>Chart.js. An integral part of the web application that displays interactive charts dynamically based on loaded data in the database.</w:t>
      </w:r>
    </w:p>
    <w:p w14:paraId="56FF65DA" w14:textId="77777777" w:rsidR="00D140B2" w:rsidRDefault="00D140B2" w:rsidP="00D140B2">
      <w:pPr>
        <w:pStyle w:val="ListParagraph"/>
      </w:pPr>
    </w:p>
    <w:p w14:paraId="45F7D643" w14:textId="1A3EFFC6" w:rsidR="00D140B2" w:rsidRDefault="00D140B2" w:rsidP="00D140B2">
      <w:pPr>
        <w:pStyle w:val="ListParagraph"/>
        <w:numPr>
          <w:ilvl w:val="0"/>
          <w:numId w:val="2"/>
        </w:numPr>
      </w:pPr>
      <w:r>
        <w:t xml:space="preserve">Beautiful Soup.py. Beautiful Soup is a Python library that excels in web scraping tasks. Leveraging its capabilities, our Dividend Investment Strategy System efficiently extracts and parses data from HTML and XML files. Its intuitive navigation and search functions empower us to scrape relevant financial data from sources such as Bursa Marketplace. </w:t>
      </w:r>
    </w:p>
    <w:p w14:paraId="725501E9" w14:textId="77777777" w:rsidR="00D140B2" w:rsidRDefault="00D140B2" w:rsidP="00D140B2">
      <w:pPr>
        <w:pStyle w:val="ListParagraph"/>
      </w:pPr>
    </w:p>
    <w:p w14:paraId="5BC3670B" w14:textId="23A9557E" w:rsidR="00D140B2" w:rsidRDefault="00D140B2" w:rsidP="00D140B2">
      <w:pPr>
        <w:pStyle w:val="ListParagraph"/>
        <w:numPr>
          <w:ilvl w:val="0"/>
          <w:numId w:val="2"/>
        </w:numPr>
      </w:pPr>
      <w:r>
        <w:t>Tabula.py. Specifically designed for extracting tables from PDFs. In our system, Tabula.py plays a pivotal role in gathering structured stock lists from PDF reports. Tabula.py enhances the automation of data collection, enabling us to integrate valuable insights into our investment decision-making process.</w:t>
      </w:r>
    </w:p>
    <w:p w14:paraId="3241765D" w14:textId="77777777" w:rsidR="00D140B2" w:rsidRPr="00D140B2" w:rsidRDefault="00D140B2" w:rsidP="00D140B2">
      <w:pPr>
        <w:pStyle w:val="ListParagraph"/>
      </w:pPr>
    </w:p>
    <w:p w14:paraId="21CFCF33" w14:textId="636C4E09" w:rsidR="005B3446" w:rsidRDefault="00D140B2" w:rsidP="005B3446">
      <w:pPr>
        <w:pStyle w:val="ListParagraph"/>
        <w:numPr>
          <w:ilvl w:val="0"/>
          <w:numId w:val="2"/>
        </w:numPr>
      </w:pPr>
      <w:r>
        <w:t>Yfinance.py: Yfinance.py is an essential library for fetching financial data from Yahoo Finance. By leveraging this library, our Dividend Stock Investment Strategy System dynamically retrieves real-time stock information, facilitating the timely analysis and adjustment of investment strategies. Yfinance.py enhances the accuracy of our system by providing up-to-the-minute data on stock prices, dividend yields, and other critical financial metrics.</w:t>
      </w:r>
      <w:r w:rsidR="0028396A">
        <w:t>’</w:t>
      </w:r>
    </w:p>
    <w:p w14:paraId="4CFA9313" w14:textId="77777777" w:rsidR="0028396A" w:rsidRDefault="0028396A" w:rsidP="0028396A"/>
    <w:p w14:paraId="482ABFB6" w14:textId="77777777" w:rsidR="00D140B2" w:rsidRDefault="00D140B2" w:rsidP="00D140B2">
      <w:pPr>
        <w:rPr>
          <w:b/>
          <w:bCs/>
        </w:rPr>
      </w:pPr>
      <w:r>
        <w:rPr>
          <w:b/>
          <w:bCs/>
        </w:rPr>
        <w:lastRenderedPageBreak/>
        <w:t>Tools Used:</w:t>
      </w:r>
    </w:p>
    <w:p w14:paraId="2B097BEA" w14:textId="77777777" w:rsidR="00D140B2" w:rsidRDefault="00D140B2" w:rsidP="00D140B2">
      <w:pPr>
        <w:pStyle w:val="ListParagraph"/>
        <w:numPr>
          <w:ilvl w:val="0"/>
          <w:numId w:val="3"/>
        </w:numPr>
      </w:pPr>
      <w:proofErr w:type="spellStart"/>
      <w:r>
        <w:t>Jupyter</w:t>
      </w:r>
      <w:proofErr w:type="spellEnd"/>
      <w:r>
        <w:t xml:space="preserve"> Notebook. </w:t>
      </w:r>
      <w:proofErr w:type="spellStart"/>
      <w:r>
        <w:t>Jupyter</w:t>
      </w:r>
      <w:proofErr w:type="spellEnd"/>
      <w:r>
        <w:t xml:space="preserve"> Notebook is an open-source web application that allows to create and share documents containing live code, equations, </w:t>
      </w:r>
      <w:proofErr w:type="gramStart"/>
      <w:r>
        <w:t>visualizations</w:t>
      </w:r>
      <w:proofErr w:type="gramEnd"/>
      <w:r>
        <w:t xml:space="preserve"> and narrative text. It provides and interactive environment for data collection and analysis during the ETL process of the system. It supports the Python programming language which makes it an ideal choice for the tasks outlined.</w:t>
      </w:r>
    </w:p>
    <w:p w14:paraId="25E38ED6" w14:textId="77777777" w:rsidR="00D140B2" w:rsidRDefault="00D140B2" w:rsidP="00D140B2">
      <w:pPr>
        <w:pStyle w:val="ListParagraph"/>
      </w:pPr>
    </w:p>
    <w:p w14:paraId="25EB5E84" w14:textId="77777777" w:rsidR="00D140B2" w:rsidRDefault="00D140B2" w:rsidP="00D140B2">
      <w:pPr>
        <w:pStyle w:val="ListParagraph"/>
        <w:numPr>
          <w:ilvl w:val="0"/>
          <w:numId w:val="3"/>
        </w:numPr>
      </w:pPr>
      <w:r>
        <w:t>Visual Studio Code. A lightweight and versatile source code editor that offers a wide range of features, such as syntax highlighting, code completion and debugging. The Integrated Development Environment houses many features suited for various development frameworks. It is an ideal choice in creating the Flask web application.</w:t>
      </w:r>
    </w:p>
    <w:p w14:paraId="493BC580" w14:textId="530647DF" w:rsidR="003B2BAA" w:rsidRDefault="00ED41F7" w:rsidP="003B2BAA">
      <w:pPr>
        <w:pStyle w:val="Heading1"/>
      </w:pPr>
      <w:bookmarkStart w:id="8" w:name="_Toc153199718"/>
      <w:r>
        <w:t>4.0 Evaluation of Industry Placement</w:t>
      </w:r>
      <w:bookmarkEnd w:id="8"/>
    </w:p>
    <w:p w14:paraId="7F32C84C" w14:textId="68C9FF55" w:rsidR="003B2BAA" w:rsidRDefault="003B2BAA" w:rsidP="00005206">
      <w:pPr>
        <w:spacing w:before="240"/>
      </w:pPr>
      <w:r>
        <w:t xml:space="preserve">My three-month internship placement at AmBank Group within the Group Data &amp; Analytics department has been an invaluable learning experience that has reaffirmed my commitment in software development. Through meaningful real-world projects, I gained extensive technical skills in data analytics, web scraping, database management, and full-stack web development that align closely with my academic coursework in areas like Introduction to Data Science, as well as Software Engineering Project units. </w:t>
      </w:r>
    </w:p>
    <w:p w14:paraId="27B474F1" w14:textId="49E2659B" w:rsidR="00B23F9C" w:rsidRDefault="003B2BAA" w:rsidP="00641D75">
      <w:r>
        <w:t>The Dividend Investment Strategy System project challenged me to leverage data science methodologies to collect, process, analyze and visualize complex financial data. Honing critical skills in Python programming, web scraping techniques, Pandas for data analysis and Chart.js for dynamic data visualizations, I transformed raw data into actionable insights for investment strategies. This underscored the immense value of data analytics in financial and banking services, a rapidly growing domain that leverages interdisciplinary computer science skills.</w:t>
      </w:r>
    </w:p>
    <w:p w14:paraId="24758F7B" w14:textId="250E94DB" w:rsidR="003B2BAA" w:rsidRDefault="003B2BAA" w:rsidP="00641D75">
      <w:r>
        <w:t xml:space="preserve">Additionally, developing an interactive web application demonstrated the real-world applicability of software engineering concepts learned through units like Managing Software Projects. Planning technical specifications aligned with client needs, implementing agile development process, conducting rigorous testing, and comprehensive documentation were integral in delivering a high-quality product to provide value to subscribed users. </w:t>
      </w:r>
    </w:p>
    <w:p w14:paraId="38FE6CED" w14:textId="42651F7D" w:rsidR="003B2BAA" w:rsidRDefault="003B2BAA" w:rsidP="00641D75">
      <w:r>
        <w:t xml:space="preserve">Finally working collaboratively with my supervisor and colleagues through meetings, quick review, </w:t>
      </w:r>
      <w:proofErr w:type="gramStart"/>
      <w:r>
        <w:t>presentations</w:t>
      </w:r>
      <w:proofErr w:type="gramEnd"/>
      <w:r>
        <w:t xml:space="preserve"> and documentations refined vital communication and teamwork abilities. Effectively conveying complex technical details or product functionalities to non-technical stakeholders is an indispensable skill in the industry.</w:t>
      </w:r>
    </w:p>
    <w:p w14:paraId="3C75C61E" w14:textId="0D3E4039" w:rsidR="00005206" w:rsidRDefault="00005206" w:rsidP="00641D75"/>
    <w:p w14:paraId="28327D96" w14:textId="3408A3C8" w:rsidR="00005206" w:rsidRDefault="00005206" w:rsidP="00641D75"/>
    <w:p w14:paraId="4A8003A7" w14:textId="77777777" w:rsidR="00005206" w:rsidRDefault="00005206" w:rsidP="00641D75"/>
    <w:p w14:paraId="38DDE8F3" w14:textId="2D78EF2D" w:rsidR="00004263" w:rsidRDefault="003B2BAA" w:rsidP="00004263">
      <w:r>
        <w:lastRenderedPageBreak/>
        <w:t xml:space="preserve">Working in this placement has given me an additional insight particularly </w:t>
      </w:r>
      <w:r w:rsidR="00004263">
        <w:t xml:space="preserve">working at a technical department within an “end-user” organization. Unlike experiences in a typical technology provider role, where projects are often client-driven with external deadlines, working within AmBank as an "end-user" provided a distinct perspective. The projects undertaken were geared toward internal use, serving the bank's specific </w:t>
      </w:r>
      <w:proofErr w:type="gramStart"/>
      <w:r w:rsidR="00004263">
        <w:t>needs</w:t>
      </w:r>
      <w:proofErr w:type="gramEnd"/>
      <w:r w:rsidR="00004263">
        <w:t xml:space="preserve"> and aligning with its strategic goals. This contrast emphasized the unique dynamic of working with technology within the context of the organization itself, where the deadlines are set by the bank, reflecting the intrinsic needs and priorities of the institution.</w:t>
      </w:r>
    </w:p>
    <w:p w14:paraId="06D1B000" w14:textId="343E7EC8" w:rsidR="003B2BAA" w:rsidRPr="00004263" w:rsidRDefault="00004263" w:rsidP="00004263">
      <w:pPr>
        <w:rPr>
          <w:b/>
          <w:bCs/>
          <w:lang w:val="en-MY"/>
        </w:rPr>
      </w:pPr>
      <w:r>
        <w:t xml:space="preserve">Collaborating on projects within an "end-user" organization shed light on the intricate relationship between in-house technical teams and external technology providers. </w:t>
      </w:r>
      <w:proofErr w:type="gramStart"/>
      <w:r>
        <w:t>The majority of</w:t>
      </w:r>
      <w:proofErr w:type="gramEnd"/>
      <w:r>
        <w:t xml:space="preserve"> technical departments within AmBank relied on systems and products from external vendors. This dynamic involves meticulous testing, user acceptance tests, and continuous adjustments to ensure that the products seamlessly align with the bank's business requirements. This experience provided valuable insights into the nuanced interplay between technology providers and end-user organizations, underscoring the importance of internal technological solutions tailored to the specific demands of the organization. It broadened my understanding of the holistic technology ecosystem within a financial institution and the collaborative efforts required to integrate external solutions effectively.</w:t>
      </w:r>
    </w:p>
    <w:p w14:paraId="5217EF38" w14:textId="0D60D0D7" w:rsidR="0027177A" w:rsidRDefault="003B2BAA" w:rsidP="00641D75">
      <w:r>
        <w:t xml:space="preserve">In conclusion, the internship has equipped me with specialized technical expertise through challenging real-world projects, while allowing me to apply interdisciplinary knowledge and skills cultivated in my BCSSUT studies. </w:t>
      </w:r>
      <w:r w:rsidR="00B23F9C">
        <w:t xml:space="preserve">It has also provided me the additional insight for my future career prospects, making a distinction between working in a technical team for an end-user organization or a technology provider. </w:t>
      </w:r>
      <w:r>
        <w:t xml:space="preserve">The experience has undoubtedly reaffirmed my passion for a career involving data analytics and software engineering in the dynamic financial services domain. My expanded skillset and demonstrable development portfolio will be an invaluable asset when seeking graduate roles. I wholehearted recommend future students to undertake an internship to bridge theory and practical experience. </w:t>
      </w:r>
    </w:p>
    <w:p w14:paraId="0900D7FA" w14:textId="6368DB53" w:rsidR="0027177A" w:rsidRDefault="0027177A" w:rsidP="0027177A">
      <w:pPr>
        <w:pStyle w:val="Heading1"/>
      </w:pPr>
      <w:bookmarkStart w:id="9" w:name="_Toc153199719"/>
      <w:r>
        <w:t xml:space="preserve">5.0 </w:t>
      </w:r>
      <w:r w:rsidRPr="0027177A">
        <w:t>Degree Improvements</w:t>
      </w:r>
      <w:bookmarkEnd w:id="9"/>
    </w:p>
    <w:p w14:paraId="4EE03FB8" w14:textId="77777777" w:rsidR="00B04C17" w:rsidRDefault="0027177A" w:rsidP="00005206">
      <w:pPr>
        <w:spacing w:before="240"/>
      </w:pPr>
      <w:r>
        <w:t xml:space="preserve">This section will discuss my review and thoughts on my Bachelor </w:t>
      </w:r>
      <w:r w:rsidR="005B3446">
        <w:t xml:space="preserve">of Computer Science (Software Development major) </w:t>
      </w:r>
      <w:proofErr w:type="spellStart"/>
      <w:r w:rsidR="005B3446">
        <w:t>programme</w:t>
      </w:r>
      <w:proofErr w:type="spellEnd"/>
      <w:r w:rsidR="005B3446">
        <w:t xml:space="preserve"> </w:t>
      </w:r>
      <w:r w:rsidR="004B74F9">
        <w:t xml:space="preserve">from Swinburne University of Technology </w:t>
      </w:r>
      <w:r w:rsidR="005B3446">
        <w:t xml:space="preserve">and </w:t>
      </w:r>
      <w:r w:rsidR="004B74F9">
        <w:t xml:space="preserve">the related </w:t>
      </w:r>
      <w:r w:rsidR="005B3446">
        <w:t>units prior to the opportunity to this internship with AmBank Group.</w:t>
      </w:r>
    </w:p>
    <w:p w14:paraId="48B2F457" w14:textId="2161AD3C" w:rsidR="0027177A" w:rsidRDefault="00B04C17" w:rsidP="0027177A">
      <w:r>
        <w:t xml:space="preserve">The Bachelor of Computer Science (Software Development major) </w:t>
      </w:r>
      <w:proofErr w:type="spellStart"/>
      <w:r>
        <w:t>programme</w:t>
      </w:r>
      <w:proofErr w:type="spellEnd"/>
      <w:r>
        <w:t xml:space="preserve"> at Swinburne University of Technology has been an enriching experience overall, emphasizing practical implementation and real-world problem-solving. The program’s strengths lie in its hands-on approach in the portfolio units and the inclusion of optional projects that encourage students to delve deeper into the respective units. The focus on achieving a High Distinction grade through additional project work enhances students’ technical abilities and time management skills. This makes achieving High Distinction grade a valuable edge in the competitive job market as the projects can be put in portfolios to attract future employers. </w:t>
      </w:r>
    </w:p>
    <w:p w14:paraId="1C96E050" w14:textId="51B56F15" w:rsidR="00B04C17" w:rsidRDefault="00B04C17" w:rsidP="0027177A">
      <w:r>
        <w:lastRenderedPageBreak/>
        <w:t>However, one area where the program</w:t>
      </w:r>
      <w:r w:rsidR="00670CBA">
        <w:t xml:space="preserve"> </w:t>
      </w:r>
      <w:r>
        <w:t xml:space="preserve"> could see improvement is in its coverage of widely adopted frameworks, </w:t>
      </w:r>
      <w:proofErr w:type="gramStart"/>
      <w:r>
        <w:t>tools</w:t>
      </w:r>
      <w:proofErr w:type="gramEnd"/>
      <w:r>
        <w:t xml:space="preserve"> and technologies prevalent in the industry. During my internship at AmBank Group, I had the opportunity to apply web scraping techniques and work with the Flask web framework, showcasing the practical utility of such skills. The industry heavily relies on various frameworks such as Node.js, Django, .NET for backend development, and React, Angular for frontend aspects, each with its unique features, structure and use cases. </w:t>
      </w:r>
    </w:p>
    <w:p w14:paraId="321369C6" w14:textId="0F2CC299" w:rsidR="00B04C17" w:rsidRDefault="00B04C17" w:rsidP="0027177A">
      <w:r>
        <w:t xml:space="preserve">To address this, I recommend the introduction of a dedicated unit for each major stack of development, focusing on the practical application of industry-standard frameworks and tools. For instance, a unit on backend development could cover the usage of Node.js, Django, and .NET, while another unit on frontend development could delve into React and Angular. This approach aligns with the industry’s demand for developers who are adept at utilizing a diverse set of technologies. Additionally, these units can incorporate workshops, High Distinction projects and assessments that involve these frameworks, which can further enhance students’ skills and readiness for the workforce that highly adopted them. </w:t>
      </w:r>
    </w:p>
    <w:p w14:paraId="3757651E" w14:textId="22C6EA9F" w:rsidR="00B04C17" w:rsidRDefault="00B04C17" w:rsidP="00B04C17">
      <w:r>
        <w:t xml:space="preserve">Furthermore, the inclusion of industry practitioners or guest lectures who can share insights about the latest trends, tools, and best practices would offer students a more comprehensive understanding of the rapidly evolving tech landscape. Collaboration with industry partners for workshops or case studies could bridge the gap between academia and industry, ensuring that the program remains relevant and </w:t>
      </w:r>
      <w:proofErr w:type="gramStart"/>
      <w:r>
        <w:t>up-to-date</w:t>
      </w:r>
      <w:proofErr w:type="gramEnd"/>
      <w:r>
        <w:t>.</w:t>
      </w:r>
    </w:p>
    <w:p w14:paraId="43321B82" w14:textId="2C18E8E6" w:rsidR="00B04C17" w:rsidRDefault="00B04C17" w:rsidP="00B04C17">
      <w:r>
        <w:t>In conclusion, while the Bachelor of Computer Science program at Swinburne University of Technology excels in its emphasis on practical application and project work, enhancing the curriculum with a dedicated focus on industry-standard frameworks and tools will better equip students for the dynamic field of software development. This proposed improvement aligns with the program's goal of preparing students for successful careers in the industry by providing them with a well-rounded and current skill set.</w:t>
      </w:r>
    </w:p>
    <w:p w14:paraId="52AB811E" w14:textId="77777777" w:rsidR="00005206" w:rsidRDefault="00005206" w:rsidP="00B04C17"/>
    <w:p w14:paraId="4ED9758C" w14:textId="174CBC70" w:rsidR="003D3FD5" w:rsidRDefault="003D3FD5" w:rsidP="003D3FD5">
      <w:pPr>
        <w:pStyle w:val="Heading1"/>
      </w:pPr>
      <w:bookmarkStart w:id="10" w:name="_Toc153199720"/>
      <w:r>
        <w:t>6.0 Tips &amp; Suggestion</w:t>
      </w:r>
      <w:bookmarkEnd w:id="10"/>
    </w:p>
    <w:p w14:paraId="75E5D98B" w14:textId="18853344" w:rsidR="003D3FD5" w:rsidRDefault="003D3FD5" w:rsidP="00005206">
      <w:pPr>
        <w:spacing w:before="240"/>
      </w:pPr>
      <w:r>
        <w:t xml:space="preserve">This section will discuss further advice, tips and suggestions for future students that are about to undertake an internship placement. It will be divided into two parts which tackles how to secure a placement, as well as how to maximize an internship placement. </w:t>
      </w:r>
    </w:p>
    <w:p w14:paraId="490C8999" w14:textId="0107A0E1" w:rsidR="00005206" w:rsidRDefault="00005206" w:rsidP="00005206">
      <w:pPr>
        <w:spacing w:before="240"/>
      </w:pPr>
    </w:p>
    <w:p w14:paraId="1CB3999A" w14:textId="311875D3" w:rsidR="00005206" w:rsidRDefault="00005206" w:rsidP="00005206">
      <w:pPr>
        <w:spacing w:before="240"/>
      </w:pPr>
    </w:p>
    <w:p w14:paraId="126CEC92" w14:textId="77BC4EC0" w:rsidR="00005206" w:rsidRDefault="00005206" w:rsidP="00005206">
      <w:pPr>
        <w:spacing w:before="240"/>
      </w:pPr>
    </w:p>
    <w:p w14:paraId="0E261CAB" w14:textId="77777777" w:rsidR="00005206" w:rsidRDefault="00005206" w:rsidP="00005206">
      <w:pPr>
        <w:spacing w:before="240"/>
      </w:pPr>
    </w:p>
    <w:p w14:paraId="421D1D0F" w14:textId="64E59765" w:rsidR="00005206" w:rsidRDefault="003D3FD5" w:rsidP="00426DDB">
      <w:pPr>
        <w:pStyle w:val="Heading2"/>
      </w:pPr>
      <w:bookmarkStart w:id="11" w:name="_Toc153199721"/>
      <w:r>
        <w:lastRenderedPageBreak/>
        <w:t>6.1 How to Secure a Placement</w:t>
      </w:r>
      <w:bookmarkEnd w:id="11"/>
    </w:p>
    <w:p w14:paraId="23BBD5CE" w14:textId="466360C8" w:rsidR="00005206" w:rsidRDefault="00005206" w:rsidP="00005206">
      <w:pPr>
        <w:pStyle w:val="ListParagraph"/>
        <w:numPr>
          <w:ilvl w:val="0"/>
          <w:numId w:val="6"/>
        </w:numPr>
      </w:pPr>
      <w:r>
        <w:t>Craft an Impressive Resume</w:t>
      </w:r>
    </w:p>
    <w:p w14:paraId="6D84BB56" w14:textId="1E05C8D5" w:rsidR="00005206" w:rsidRDefault="00005206" w:rsidP="00005206">
      <w:pPr>
        <w:pStyle w:val="ListParagraph"/>
      </w:pPr>
      <w:r>
        <w:t>An essential first step since this will be one of the first thing</w:t>
      </w:r>
      <w:r w:rsidR="00D16DEE">
        <w:t>s</w:t>
      </w:r>
      <w:r>
        <w:t xml:space="preserve"> that the potential employer will see as they start assessing potential candidates for the placement. A good guideline </w:t>
      </w:r>
      <w:r w:rsidR="00426DDB">
        <w:t xml:space="preserve">is </w:t>
      </w:r>
      <w:r>
        <w:t xml:space="preserve">to follow is the Harvard Resume Template where it outlines the important sections to include. Highlight past projects, especially those earning High Distinction, to showcase practical skills, and time management capabilities. Tailor the resume individually for each internship application to emphasize relevant technical skills and experiences for that </w:t>
      </w:r>
      <w:r w:rsidR="00426DDB">
        <w:t>company</w:t>
      </w:r>
      <w:r>
        <w:t>.</w:t>
      </w:r>
    </w:p>
    <w:p w14:paraId="0AE1410E" w14:textId="7E897339" w:rsidR="00005206" w:rsidRDefault="00005206" w:rsidP="00005206">
      <w:pPr>
        <w:pStyle w:val="ListParagraph"/>
      </w:pPr>
    </w:p>
    <w:p w14:paraId="7A165A4C" w14:textId="50EC127B" w:rsidR="00005206" w:rsidRDefault="00005206" w:rsidP="00005206">
      <w:pPr>
        <w:pStyle w:val="ListParagraph"/>
        <w:numPr>
          <w:ilvl w:val="0"/>
          <w:numId w:val="6"/>
        </w:numPr>
      </w:pPr>
      <w:r>
        <w:t>Utilize Job Portals</w:t>
      </w:r>
    </w:p>
    <w:p w14:paraId="0B8DD4ED" w14:textId="1D457309" w:rsidR="00005206" w:rsidRDefault="00005206" w:rsidP="00005206">
      <w:pPr>
        <w:pStyle w:val="ListParagraph"/>
      </w:pPr>
      <w:r>
        <w:t xml:space="preserve">One of the best places to get new and up to date internship opportunities is </w:t>
      </w:r>
      <w:r w:rsidR="00D16DEE">
        <w:t xml:space="preserve">through </w:t>
      </w:r>
      <w:r>
        <w:t xml:space="preserve">Job Portals, such as </w:t>
      </w:r>
      <w:proofErr w:type="spellStart"/>
      <w:r>
        <w:t>Jobstreet</w:t>
      </w:r>
      <w:proofErr w:type="spellEnd"/>
      <w:r>
        <w:t xml:space="preserve"> and </w:t>
      </w:r>
      <w:proofErr w:type="spellStart"/>
      <w:r>
        <w:t>Hiredly</w:t>
      </w:r>
      <w:proofErr w:type="spellEnd"/>
      <w:r>
        <w:t xml:space="preserve">. They essentially make job applications a straightforward process </w:t>
      </w:r>
      <w:r w:rsidR="00426DDB">
        <w:t xml:space="preserve">as they have a useful </w:t>
      </w:r>
      <w:r>
        <w:t xml:space="preserve">search function to look for an internship position </w:t>
      </w:r>
      <w:r w:rsidR="00A36288">
        <w:t xml:space="preserve">within a </w:t>
      </w:r>
      <w:r>
        <w:t xml:space="preserve">particular field, as well as being recommended new placements by the service based on the </w:t>
      </w:r>
      <w:r w:rsidR="00426DDB">
        <w:t xml:space="preserve">current </w:t>
      </w:r>
      <w:r>
        <w:t>profile. Create an account for these platforms and regularly update your profiles, ensuring they reflect latest skills and experiences.</w:t>
      </w:r>
    </w:p>
    <w:p w14:paraId="05E0FF18" w14:textId="23A6FD35" w:rsidR="00005206" w:rsidRDefault="00005206" w:rsidP="00005206">
      <w:pPr>
        <w:pStyle w:val="ListParagraph"/>
      </w:pPr>
    </w:p>
    <w:p w14:paraId="584CAAA7" w14:textId="5EE4AF1B" w:rsidR="00005206" w:rsidRDefault="00005206" w:rsidP="00005206">
      <w:pPr>
        <w:pStyle w:val="ListParagraph"/>
        <w:numPr>
          <w:ilvl w:val="0"/>
          <w:numId w:val="6"/>
        </w:numPr>
      </w:pPr>
      <w:r>
        <w:t>Leverage Networking</w:t>
      </w:r>
    </w:p>
    <w:p w14:paraId="061E8996" w14:textId="7E607BD3" w:rsidR="00005206" w:rsidRDefault="00005206" w:rsidP="00005206">
      <w:pPr>
        <w:pStyle w:val="ListParagraph"/>
      </w:pPr>
      <w:r>
        <w:t xml:space="preserve">One of the most </w:t>
      </w:r>
      <w:r w:rsidR="00426DDB">
        <w:t xml:space="preserve">advantageous </w:t>
      </w:r>
      <w:r>
        <w:t xml:space="preserve">points is </w:t>
      </w:r>
      <w:r w:rsidR="00A36288">
        <w:t xml:space="preserve">to </w:t>
      </w:r>
      <w:r>
        <w:t>build a good professional relationship with your potential employer even before the internship period</w:t>
      </w:r>
      <w:r w:rsidR="00426DDB">
        <w:t>. This is mainly how I got my placement at AmBank Group as I have been involved with the employer during the Software Engineering Project units</w:t>
      </w:r>
      <w:r w:rsidR="00A36288">
        <w:t xml:space="preserve">. During the project, I </w:t>
      </w:r>
      <w:r w:rsidR="00426DDB">
        <w:t xml:space="preserve">have showcased good technical and leadership skills for them to happily offer me a placement. </w:t>
      </w:r>
      <w:r w:rsidR="00A36288">
        <w:t>With that in mind, e</w:t>
      </w:r>
      <w:r w:rsidR="00426DDB">
        <w:t>nsure to connect with professionals in the  field of interest and engage in conversations to expand your network. Networking through LinkedIn is also highly encouraged to showcase your academic and project achievements</w:t>
      </w:r>
      <w:r w:rsidR="00A36288">
        <w:t>, where skills could be potentially noticed by potential employers</w:t>
      </w:r>
      <w:r w:rsidR="00426DDB">
        <w:t xml:space="preserve">. </w:t>
      </w:r>
    </w:p>
    <w:p w14:paraId="2383E339" w14:textId="15B0C6DE" w:rsidR="00426DDB" w:rsidRDefault="00426DDB" w:rsidP="00005206">
      <w:pPr>
        <w:pStyle w:val="ListParagraph"/>
      </w:pPr>
    </w:p>
    <w:p w14:paraId="381491D8" w14:textId="77777777" w:rsidR="00426DDB" w:rsidRDefault="00426DDB" w:rsidP="00426DDB">
      <w:pPr>
        <w:pStyle w:val="ListParagraph"/>
        <w:numPr>
          <w:ilvl w:val="0"/>
          <w:numId w:val="6"/>
        </w:numPr>
      </w:pPr>
      <w:r>
        <w:t>Prepare for Interviews</w:t>
      </w:r>
    </w:p>
    <w:p w14:paraId="1A337852" w14:textId="567B41CA" w:rsidR="00426DDB" w:rsidRDefault="00426DDB" w:rsidP="00426DDB">
      <w:pPr>
        <w:pStyle w:val="ListParagraph"/>
      </w:pPr>
      <w:r>
        <w:t>Most if not all companies will offer you an interview session to ensure that you are a good fit for the internship placement. In this regard, ensure to understand the companies that were applied, especially the significance of the sector or department of the internship placement. Tailor every interview session with good knowledge and understanding of the company itself to reflect your alignment with their values and goals. It is recommended to review past projects to articulate skills and experiences effectively. Highlight relevant technical skills during the interview and provide concrete examples from the academic and project work.</w:t>
      </w:r>
    </w:p>
    <w:p w14:paraId="3DB406C2" w14:textId="057B778E" w:rsidR="00426DDB" w:rsidRDefault="00426DDB" w:rsidP="00426DDB">
      <w:pPr>
        <w:pStyle w:val="ListParagraph"/>
      </w:pPr>
    </w:p>
    <w:p w14:paraId="6CA63F93" w14:textId="40E1E50F" w:rsidR="007863A2" w:rsidRDefault="007863A2" w:rsidP="00426DDB">
      <w:pPr>
        <w:pStyle w:val="ListParagraph"/>
      </w:pPr>
    </w:p>
    <w:p w14:paraId="351D57A0" w14:textId="41B77389" w:rsidR="007863A2" w:rsidRDefault="007863A2" w:rsidP="00426DDB">
      <w:pPr>
        <w:pStyle w:val="ListParagraph"/>
      </w:pPr>
    </w:p>
    <w:p w14:paraId="35D82384" w14:textId="3FD74323" w:rsidR="007863A2" w:rsidRDefault="007863A2" w:rsidP="00426DDB">
      <w:pPr>
        <w:pStyle w:val="ListParagraph"/>
      </w:pPr>
    </w:p>
    <w:p w14:paraId="40377ACB" w14:textId="2B6E98DC" w:rsidR="007863A2" w:rsidRDefault="007863A2" w:rsidP="00426DDB">
      <w:pPr>
        <w:pStyle w:val="ListParagraph"/>
      </w:pPr>
    </w:p>
    <w:p w14:paraId="4CEB04F7" w14:textId="3F888A61" w:rsidR="007863A2" w:rsidRDefault="007863A2" w:rsidP="007863A2">
      <w:pPr>
        <w:pStyle w:val="Heading2"/>
      </w:pPr>
      <w:bookmarkStart w:id="12" w:name="_Toc153199722"/>
      <w:r>
        <w:lastRenderedPageBreak/>
        <w:t>6.2 How to Maximize the Internship Placement</w:t>
      </w:r>
      <w:bookmarkEnd w:id="12"/>
    </w:p>
    <w:p w14:paraId="74317D95" w14:textId="26BE3D8D" w:rsidR="007863A2" w:rsidRDefault="007863A2" w:rsidP="007863A2"/>
    <w:p w14:paraId="6B4C1287" w14:textId="54E15669" w:rsidR="007863A2" w:rsidRDefault="007863A2" w:rsidP="007863A2">
      <w:pPr>
        <w:pStyle w:val="ListParagraph"/>
        <w:numPr>
          <w:ilvl w:val="0"/>
          <w:numId w:val="7"/>
        </w:numPr>
      </w:pPr>
      <w:r>
        <w:t>Embracing a Learning Mindset</w:t>
      </w:r>
    </w:p>
    <w:p w14:paraId="63BCCF69" w14:textId="02ACD2F2" w:rsidR="007863A2" w:rsidRDefault="007863A2" w:rsidP="007863A2">
      <w:pPr>
        <w:pStyle w:val="ListParagraph"/>
      </w:pPr>
      <w:r>
        <w:t xml:space="preserve">Throughout the internship period is one of the best times not only to apply what have been learnt towards the professional environment, but also a good opportunity to gain knowledge in the field. Ensure to approach the placement with a mindset focused on learning and gaining practical experiences. Also, it is important to be open to new challenges and technologies, as this is a valuable opportunity to expand your skillset. For example, I have learnt a widely used technique in Data Mining </w:t>
      </w:r>
      <w:r w:rsidR="00BD5A52">
        <w:t xml:space="preserve">called </w:t>
      </w:r>
      <w:r>
        <w:t xml:space="preserve">Web Scraping </w:t>
      </w:r>
      <w:r w:rsidR="00BD5A52">
        <w:t>which I</w:t>
      </w:r>
      <w:r>
        <w:t xml:space="preserve"> have demonstrated in this internship placement.</w:t>
      </w:r>
    </w:p>
    <w:p w14:paraId="3A006CE0" w14:textId="3D5DB2D4" w:rsidR="007863A2" w:rsidRDefault="007863A2" w:rsidP="007863A2">
      <w:pPr>
        <w:pStyle w:val="ListParagraph"/>
      </w:pPr>
    </w:p>
    <w:p w14:paraId="4EA2469B" w14:textId="7745C001" w:rsidR="007863A2" w:rsidRDefault="007863A2" w:rsidP="007863A2">
      <w:pPr>
        <w:pStyle w:val="ListParagraph"/>
        <w:numPr>
          <w:ilvl w:val="0"/>
          <w:numId w:val="7"/>
        </w:numPr>
      </w:pPr>
      <w:r>
        <w:t>Seek Mentorship</w:t>
      </w:r>
    </w:p>
    <w:p w14:paraId="49E3EECF" w14:textId="1F3A9DF1" w:rsidR="007863A2" w:rsidRDefault="007863A2" w:rsidP="007863A2">
      <w:pPr>
        <w:pStyle w:val="ListParagraph"/>
      </w:pPr>
      <w:r>
        <w:t xml:space="preserve">It is likely for an internship to be placed within a department, which is a good environment to build professional relationships with experienced employees.  With that in mind, it is a good way to leverage the internship opportunity to identify potential mentors within the organization who can guide and provide insights into the industry. </w:t>
      </w:r>
      <w:r w:rsidR="00CF188F">
        <w:t xml:space="preserve">Ask questions and seek advice from these individuals to enhance the learning experience. Plus, an inquisitive mindset during an internship is an admirable trait viewed by the organization. For example, I have learnt about the project and processes carried out by the Group Data &amp; Analytics Department from asking the team leader of the Data Strategy &amp; Management </w:t>
      </w:r>
      <w:r w:rsidR="009B037A">
        <w:t>Team and</w:t>
      </w:r>
      <w:r w:rsidR="00CF188F">
        <w:t xml:space="preserve"> have received advice on my future career opportunities based on my interest.</w:t>
      </w:r>
    </w:p>
    <w:p w14:paraId="01208747" w14:textId="57F25BD3" w:rsidR="00CF188F" w:rsidRDefault="00CF188F" w:rsidP="007863A2">
      <w:pPr>
        <w:pStyle w:val="ListParagraph"/>
      </w:pPr>
    </w:p>
    <w:p w14:paraId="07B98DDD" w14:textId="30059F3C" w:rsidR="00CF188F" w:rsidRDefault="00CF188F" w:rsidP="00CF188F">
      <w:pPr>
        <w:pStyle w:val="ListParagraph"/>
        <w:numPr>
          <w:ilvl w:val="0"/>
          <w:numId w:val="7"/>
        </w:numPr>
      </w:pPr>
      <w:r>
        <w:t>Engage in Team Collaboration</w:t>
      </w:r>
    </w:p>
    <w:p w14:paraId="62BA8534" w14:textId="3DC9FEDC" w:rsidR="00CF188F" w:rsidRDefault="00CF188F" w:rsidP="00CF188F">
      <w:pPr>
        <w:pStyle w:val="ListParagraph"/>
      </w:pPr>
      <w:r>
        <w:t xml:space="preserve">Teamwork and collaboration </w:t>
      </w:r>
      <w:r w:rsidR="009B037A">
        <w:t>are</w:t>
      </w:r>
      <w:r>
        <w:t xml:space="preserve"> one of the most important skills to have once transitioned in the professional environment. It is important to </w:t>
      </w:r>
      <w:r w:rsidR="009B037A">
        <w:t>actively participate in any team projects and collaborations, as well as contributing your ideas and perspectives, showcasing your ability to work well in a team environment. Some projects or work might involve multiple departments, and they could also include departments that are not particularly versed in the technical aspects. In the case of AmBank, I was able to carry out a system demonstration towards the non-technical departments of my work, explaining the processes in a way they could understand.</w:t>
      </w:r>
    </w:p>
    <w:p w14:paraId="4D1EF611" w14:textId="37D2D15A" w:rsidR="009B037A" w:rsidRDefault="009B037A" w:rsidP="00CF188F">
      <w:pPr>
        <w:pStyle w:val="ListParagraph"/>
      </w:pPr>
    </w:p>
    <w:p w14:paraId="2DB6481B" w14:textId="456F633C" w:rsidR="009B037A" w:rsidRDefault="009B037A" w:rsidP="009B037A">
      <w:pPr>
        <w:pStyle w:val="ListParagraph"/>
        <w:numPr>
          <w:ilvl w:val="0"/>
          <w:numId w:val="7"/>
        </w:numPr>
      </w:pPr>
      <w:r>
        <w:t>Set Clear Objectives</w:t>
      </w:r>
    </w:p>
    <w:p w14:paraId="5D3EC904" w14:textId="09431B96" w:rsidR="009B037A" w:rsidRDefault="009B037A" w:rsidP="009B037A">
      <w:pPr>
        <w:pStyle w:val="ListParagraph"/>
      </w:pPr>
      <w:r>
        <w:t xml:space="preserve">Before commencing the internship placement, it is encouraged to set an established short- and long-term goals during the placement period. </w:t>
      </w:r>
      <w:r w:rsidR="00374C26">
        <w:t xml:space="preserve">Clear objectives provide a roadmap for the internship, offering </w:t>
      </w:r>
      <w:r w:rsidR="0052351D">
        <w:t>clearer</w:t>
      </w:r>
      <w:r w:rsidR="00374C26">
        <w:t xml:space="preserve"> purpose and direction</w:t>
      </w:r>
      <w:r w:rsidR="0052351D">
        <w:t xml:space="preserve"> for a meaningful and productive experience</w:t>
      </w:r>
      <w:r w:rsidR="00374C26">
        <w:t xml:space="preserve">. </w:t>
      </w:r>
      <w:r w:rsidR="0052351D">
        <w:t xml:space="preserve">Short-term goals involve understanding and contributing specific projects, tasks, and challenges the department aims to address. Long-term goals include forming a career decision towards the internship’s field and work to target future career prospects once it ended. This proactive approach ensures that the internship is a mutually beneficial experience, laying the groundwork for a successful transition into future careers. </w:t>
      </w:r>
    </w:p>
    <w:p w14:paraId="3B1B67F7" w14:textId="6E85FEEA" w:rsidR="009B037A" w:rsidRDefault="009B037A" w:rsidP="00CF188F">
      <w:pPr>
        <w:pStyle w:val="ListParagraph"/>
      </w:pPr>
    </w:p>
    <w:p w14:paraId="25914468" w14:textId="50FA04C0" w:rsidR="0052351D" w:rsidRDefault="0052351D" w:rsidP="00CF188F">
      <w:pPr>
        <w:pStyle w:val="ListParagraph"/>
      </w:pPr>
    </w:p>
    <w:p w14:paraId="229511B8" w14:textId="29BFA1C5" w:rsidR="0052351D" w:rsidRDefault="0052351D" w:rsidP="0052351D">
      <w:pPr>
        <w:pStyle w:val="ListParagraph"/>
        <w:numPr>
          <w:ilvl w:val="0"/>
          <w:numId w:val="7"/>
        </w:numPr>
      </w:pPr>
      <w:r>
        <w:t xml:space="preserve">Document </w:t>
      </w:r>
      <w:r w:rsidR="00BD5A52">
        <w:t>the Internship and Achievements</w:t>
      </w:r>
    </w:p>
    <w:p w14:paraId="37ADDCDB" w14:textId="188BC5B8" w:rsidR="00BD5A52" w:rsidRDefault="00BD5A52" w:rsidP="00BD5A52">
      <w:pPr>
        <w:pStyle w:val="ListParagraph"/>
      </w:pPr>
      <w:r>
        <w:t xml:space="preserve">Effective documentation of your achievements during a placement is important for personal growth and future career development. This involves maintaining a comprehensive record of the projects you contribute to, skills acquire, and challenges overcome. Start by creating a structured document that outlines project contributions, skills development, challenges, and solutions as well as feedback and recognition. For example, I was involved in a system development report that outlines the details of the system, from its technical to its non-technical aspects so that it serves a useful reference down the road. </w:t>
      </w:r>
    </w:p>
    <w:p w14:paraId="5B77FC08" w14:textId="573EE68F" w:rsidR="00BD5A52" w:rsidRDefault="00BD5A52" w:rsidP="00BD5A52">
      <w:pPr>
        <w:pStyle w:val="ListParagraph"/>
      </w:pPr>
    </w:p>
    <w:p w14:paraId="231FD57E" w14:textId="7E0E6431" w:rsidR="00BD5A52" w:rsidRDefault="00BD5A52" w:rsidP="00BD5A52">
      <w:pPr>
        <w:pStyle w:val="ListParagraph"/>
        <w:numPr>
          <w:ilvl w:val="0"/>
          <w:numId w:val="7"/>
        </w:numPr>
      </w:pPr>
      <w:r>
        <w:t>Reflect and Apply Learnings</w:t>
      </w:r>
    </w:p>
    <w:p w14:paraId="09269CA6" w14:textId="16308364" w:rsidR="00BD5A52" w:rsidRDefault="00BD5A52" w:rsidP="00BD5A52">
      <w:pPr>
        <w:pStyle w:val="ListParagraph"/>
      </w:pPr>
      <w:r>
        <w:t>This refers to the crucial process of introspection and application of acquired knowledge during the placement. Regular reflection on your experiences allows to extract meaningful insights, identify areas for improvement, and integrate newfound skills into your skillset. This reflective practice serves as a continuous feedback loop, enhancing personal and professional development. For example, this internship has given me an insight of working in a technical role within an “end-user” organization, and the nature of the work compared to when working in a vendor or a system solutions provider. This insight will further add dimensions and context to my decision on choosing my next career path and to ensure a comfortable and rewarding professional life.</w:t>
      </w:r>
    </w:p>
    <w:p w14:paraId="5E2D55B7" w14:textId="0C3E24C7" w:rsidR="00BD5A52" w:rsidRDefault="00BD5A52" w:rsidP="00BD5A52">
      <w:pPr>
        <w:pStyle w:val="ListParagraph"/>
      </w:pPr>
    </w:p>
    <w:p w14:paraId="47158ADC" w14:textId="54F1608E" w:rsidR="00BD5A52" w:rsidRDefault="00BD5A52" w:rsidP="00BD5A52">
      <w:pPr>
        <w:pStyle w:val="Heading1"/>
      </w:pPr>
      <w:bookmarkStart w:id="13" w:name="_Toc153199723"/>
      <w:r>
        <w:t>7.0 Conclusion</w:t>
      </w:r>
      <w:bookmarkEnd w:id="13"/>
      <w:r>
        <w:t xml:space="preserve"> </w:t>
      </w:r>
    </w:p>
    <w:p w14:paraId="4B11FFC7" w14:textId="4FB87AF3" w:rsidR="006C5929" w:rsidRDefault="00C267F8" w:rsidP="006C5929">
      <w:r>
        <w:t xml:space="preserve">In conclusion, I have successfully completed my internship placement for my Bachelor of Computer Science (Software Development major) at AmBank Group at the Group Data &amp; Analytics Department. This enriching experience has not only deepened my technical competencies but also reaffirmed my dedication to a future in software development and data analytics. The Dividend Investment Strategy System project served as a pivotal point, allowing me to apply classroom knowledge to real-world scenarios, particularly emphasizing the integration of data science methodologies into financial services. </w:t>
      </w:r>
    </w:p>
    <w:p w14:paraId="7351AA7E" w14:textId="0F9689E6" w:rsidR="00C267F8" w:rsidRDefault="00C267F8" w:rsidP="006C5929">
      <w:r>
        <w:t>Throughout the internship, I honed crucial skills in Python programming, web scraping, and data analysis, essential for transforming intricate financial data into actionable insights. The development of an interactive web application underscored the practical application of software engineering concepts, demonstrating my proficiency in managing software projects, agile development, testing, and documentation. The collaborative environment fostered effective communication and teamwork, essential skills for navigating the dynamic and interdisciplinary nature of the industry.</w:t>
      </w:r>
    </w:p>
    <w:p w14:paraId="1D350457" w14:textId="74547857" w:rsidR="00C267F8" w:rsidRPr="006C5929" w:rsidRDefault="00C267F8" w:rsidP="006C5929">
      <w:r>
        <w:t>This internship has not only expanded my technical expertise but also equipped me with tangible development portfolio. As I move forward, I am confident that the skills and insights gained during the experience will serve as invaluable assets in my pursuit of graduate roles. I enthusiastically recommend future students to seize the opportunity of internships, bridging theoretical knowledge with hands-on, real-world applications.</w:t>
      </w:r>
    </w:p>
    <w:sectPr w:rsidR="00C267F8" w:rsidRPr="006C5929" w:rsidSect="00757694">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1D4A2" w14:textId="77777777" w:rsidR="00F96DAD" w:rsidRDefault="00F96DAD" w:rsidP="00C267F8">
      <w:pPr>
        <w:spacing w:after="0" w:line="240" w:lineRule="auto"/>
      </w:pPr>
      <w:r>
        <w:separator/>
      </w:r>
    </w:p>
  </w:endnote>
  <w:endnote w:type="continuationSeparator" w:id="0">
    <w:p w14:paraId="6249A5DB" w14:textId="77777777" w:rsidR="00F96DAD" w:rsidRDefault="00F96DAD" w:rsidP="00C26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57256" w14:textId="0160C377" w:rsidR="00757694" w:rsidRDefault="00757694">
    <w:pPr>
      <w:pStyle w:val="Footer"/>
      <w:jc w:val="right"/>
    </w:pPr>
  </w:p>
  <w:p w14:paraId="06ABAE5A" w14:textId="7DECCD9C" w:rsidR="00757694" w:rsidRDefault="00757694">
    <w:pPr>
      <w:pStyle w:val="Footer"/>
    </w:pPr>
    <w:r>
      <w:t>Muhammad Aidan bin Abdul Shukor – J18028248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47701" w14:textId="5CAC46EB" w:rsidR="001254C3" w:rsidRDefault="001254C3">
    <w:pPr>
      <w:pStyle w:val="Footer"/>
      <w:jc w:val="right"/>
    </w:pPr>
  </w:p>
  <w:p w14:paraId="77FC8CF8" w14:textId="624119C4" w:rsidR="00757694" w:rsidRDefault="001254C3">
    <w:pPr>
      <w:pStyle w:val="Footer"/>
    </w:pPr>
    <w:r>
      <w:t>Muhammad Aidan bin Abdul Shukor – J18028248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153658"/>
      <w:docPartObj>
        <w:docPartGallery w:val="Page Numbers (Bottom of Page)"/>
        <w:docPartUnique/>
      </w:docPartObj>
    </w:sdtPr>
    <w:sdtEndPr>
      <w:rPr>
        <w:noProof/>
      </w:rPr>
    </w:sdtEndPr>
    <w:sdtContent>
      <w:p w14:paraId="634432BC" w14:textId="77777777" w:rsidR="001254C3" w:rsidRDefault="001254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5B4FD5" w14:textId="0EDD0453" w:rsidR="001254C3" w:rsidRDefault="001254C3">
    <w:pPr>
      <w:pStyle w:val="Footer"/>
    </w:pPr>
    <w:r>
      <w:t>Muhammad Aidan bin Abdul Shukor – J18028248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3D2FC" w14:textId="77777777" w:rsidR="00F96DAD" w:rsidRDefault="00F96DAD" w:rsidP="00C267F8">
      <w:pPr>
        <w:spacing w:after="0" w:line="240" w:lineRule="auto"/>
      </w:pPr>
      <w:r>
        <w:separator/>
      </w:r>
    </w:p>
  </w:footnote>
  <w:footnote w:type="continuationSeparator" w:id="0">
    <w:p w14:paraId="7CD96C5A" w14:textId="77777777" w:rsidR="00F96DAD" w:rsidRDefault="00F96DAD" w:rsidP="00C26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CF03A" w14:textId="110F65E5" w:rsidR="00757694" w:rsidRPr="00757694" w:rsidRDefault="00757694" w:rsidP="00757694">
    <w:pPr>
      <w:pStyle w:val="Header"/>
      <w:jc w:val="center"/>
      <w:rPr>
        <w:lang w:val="en-MY"/>
      </w:rPr>
    </w:pPr>
    <w:r>
      <w:rPr>
        <w:lang w:val="en-MY"/>
      </w:rPr>
      <w:t>WPS3889 – Internship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7EE6"/>
    <w:multiLevelType w:val="hybridMultilevel"/>
    <w:tmpl w:val="59E2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E04BE"/>
    <w:multiLevelType w:val="hybridMultilevel"/>
    <w:tmpl w:val="780CE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55D2F"/>
    <w:multiLevelType w:val="multilevel"/>
    <w:tmpl w:val="9CAE2C5A"/>
    <w:lvl w:ilvl="0">
      <w:start w:val="1"/>
      <w:numFmt w:val="decimal"/>
      <w:lvlText w:val="%1."/>
      <w:lvlJc w:val="left"/>
      <w:pPr>
        <w:ind w:left="720" w:hanging="360"/>
      </w:pPr>
      <w:rPr>
        <w:rFonts w:hint="default"/>
      </w:r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8CB7D3D"/>
    <w:multiLevelType w:val="hybridMultilevel"/>
    <w:tmpl w:val="6D109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D4485"/>
    <w:multiLevelType w:val="hybridMultilevel"/>
    <w:tmpl w:val="4BF2F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A548EB"/>
    <w:multiLevelType w:val="hybridMultilevel"/>
    <w:tmpl w:val="20E09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2A597E"/>
    <w:multiLevelType w:val="hybridMultilevel"/>
    <w:tmpl w:val="05829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CF"/>
    <w:rsid w:val="00004263"/>
    <w:rsid w:val="00005206"/>
    <w:rsid w:val="00074C15"/>
    <w:rsid w:val="001254C3"/>
    <w:rsid w:val="0027177A"/>
    <w:rsid w:val="0028396A"/>
    <w:rsid w:val="002D416C"/>
    <w:rsid w:val="002D583C"/>
    <w:rsid w:val="00313A4E"/>
    <w:rsid w:val="00374C26"/>
    <w:rsid w:val="003B2BAA"/>
    <w:rsid w:val="003D3FD5"/>
    <w:rsid w:val="00426DDB"/>
    <w:rsid w:val="004B74F9"/>
    <w:rsid w:val="00522946"/>
    <w:rsid w:val="0052351D"/>
    <w:rsid w:val="0056436D"/>
    <w:rsid w:val="00594D2D"/>
    <w:rsid w:val="005A5186"/>
    <w:rsid w:val="005A53BC"/>
    <w:rsid w:val="005B3446"/>
    <w:rsid w:val="005D4EAF"/>
    <w:rsid w:val="00630946"/>
    <w:rsid w:val="00641D75"/>
    <w:rsid w:val="00670CBA"/>
    <w:rsid w:val="006C5929"/>
    <w:rsid w:val="006C5ED3"/>
    <w:rsid w:val="0073204B"/>
    <w:rsid w:val="00757694"/>
    <w:rsid w:val="00757D52"/>
    <w:rsid w:val="00771252"/>
    <w:rsid w:val="007863A2"/>
    <w:rsid w:val="008B402C"/>
    <w:rsid w:val="0097166B"/>
    <w:rsid w:val="00986CA1"/>
    <w:rsid w:val="009B037A"/>
    <w:rsid w:val="009C2DC5"/>
    <w:rsid w:val="00A10AD7"/>
    <w:rsid w:val="00A13E80"/>
    <w:rsid w:val="00A249CF"/>
    <w:rsid w:val="00A36288"/>
    <w:rsid w:val="00A84320"/>
    <w:rsid w:val="00B04C17"/>
    <w:rsid w:val="00B23F9C"/>
    <w:rsid w:val="00B94DCF"/>
    <w:rsid w:val="00BD5A52"/>
    <w:rsid w:val="00C17B38"/>
    <w:rsid w:val="00C267F8"/>
    <w:rsid w:val="00CC4BE6"/>
    <w:rsid w:val="00CE04C7"/>
    <w:rsid w:val="00CF188F"/>
    <w:rsid w:val="00D140B2"/>
    <w:rsid w:val="00D16DEE"/>
    <w:rsid w:val="00E17790"/>
    <w:rsid w:val="00E23664"/>
    <w:rsid w:val="00ED41F7"/>
    <w:rsid w:val="00F738D3"/>
    <w:rsid w:val="00F9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DFCA"/>
  <w15:chartTrackingRefBased/>
  <w15:docId w15:val="{34C7F30C-1405-4094-8AC3-AF24BC3D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DCF"/>
    <w:pPr>
      <w:jc w:val="both"/>
    </w:pPr>
    <w:rPr>
      <w:rFonts w:ascii="Times New Roman" w:hAnsi="Times New Roman"/>
      <w:sz w:val="24"/>
    </w:rPr>
  </w:style>
  <w:style w:type="paragraph" w:styleId="Heading1">
    <w:name w:val="heading 1"/>
    <w:basedOn w:val="Normal"/>
    <w:next w:val="Normal"/>
    <w:link w:val="Heading1Char"/>
    <w:uiPriority w:val="9"/>
    <w:qFormat/>
    <w:rsid w:val="00B94DC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94DCF"/>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DC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94DCF"/>
    <w:rPr>
      <w:rFonts w:ascii="Times New Roman" w:eastAsiaTheme="majorEastAsia" w:hAnsi="Times New Roman" w:cstheme="majorBidi"/>
      <w:b/>
      <w:sz w:val="26"/>
      <w:szCs w:val="26"/>
    </w:rPr>
  </w:style>
  <w:style w:type="paragraph" w:styleId="ListParagraph">
    <w:name w:val="List Paragraph"/>
    <w:basedOn w:val="Normal"/>
    <w:uiPriority w:val="34"/>
    <w:qFormat/>
    <w:rsid w:val="00D140B2"/>
    <w:pPr>
      <w:spacing w:before="120" w:after="280"/>
      <w:ind w:left="720"/>
      <w:contextualSpacing/>
    </w:pPr>
  </w:style>
  <w:style w:type="paragraph" w:styleId="TOCHeading">
    <w:name w:val="TOC Heading"/>
    <w:basedOn w:val="Heading1"/>
    <w:next w:val="Normal"/>
    <w:uiPriority w:val="39"/>
    <w:unhideWhenUsed/>
    <w:qFormat/>
    <w:rsid w:val="00C267F8"/>
    <w:p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267F8"/>
    <w:pPr>
      <w:spacing w:after="100"/>
    </w:pPr>
  </w:style>
  <w:style w:type="paragraph" w:styleId="TOC2">
    <w:name w:val="toc 2"/>
    <w:basedOn w:val="Normal"/>
    <w:next w:val="Normal"/>
    <w:autoRedefine/>
    <w:uiPriority w:val="39"/>
    <w:unhideWhenUsed/>
    <w:rsid w:val="00C267F8"/>
    <w:pPr>
      <w:spacing w:after="100"/>
      <w:ind w:left="240"/>
    </w:pPr>
  </w:style>
  <w:style w:type="character" w:styleId="Hyperlink">
    <w:name w:val="Hyperlink"/>
    <w:basedOn w:val="DefaultParagraphFont"/>
    <w:uiPriority w:val="99"/>
    <w:unhideWhenUsed/>
    <w:rsid w:val="00C267F8"/>
    <w:rPr>
      <w:color w:val="0563C1" w:themeColor="hyperlink"/>
      <w:u w:val="single"/>
    </w:rPr>
  </w:style>
  <w:style w:type="paragraph" w:styleId="Header">
    <w:name w:val="header"/>
    <w:basedOn w:val="Normal"/>
    <w:link w:val="HeaderChar"/>
    <w:uiPriority w:val="99"/>
    <w:unhideWhenUsed/>
    <w:rsid w:val="00C26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7F8"/>
    <w:rPr>
      <w:rFonts w:ascii="Times New Roman" w:hAnsi="Times New Roman"/>
      <w:sz w:val="24"/>
    </w:rPr>
  </w:style>
  <w:style w:type="paragraph" w:styleId="Footer">
    <w:name w:val="footer"/>
    <w:basedOn w:val="Normal"/>
    <w:link w:val="FooterChar"/>
    <w:uiPriority w:val="99"/>
    <w:unhideWhenUsed/>
    <w:rsid w:val="00C26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7F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49266">
      <w:bodyDiv w:val="1"/>
      <w:marLeft w:val="0"/>
      <w:marRight w:val="0"/>
      <w:marTop w:val="0"/>
      <w:marBottom w:val="0"/>
      <w:divBdr>
        <w:top w:val="none" w:sz="0" w:space="0" w:color="auto"/>
        <w:left w:val="none" w:sz="0" w:space="0" w:color="auto"/>
        <w:bottom w:val="none" w:sz="0" w:space="0" w:color="auto"/>
        <w:right w:val="none" w:sz="0" w:space="0" w:color="auto"/>
      </w:divBdr>
    </w:div>
    <w:div w:id="444159101">
      <w:bodyDiv w:val="1"/>
      <w:marLeft w:val="0"/>
      <w:marRight w:val="0"/>
      <w:marTop w:val="0"/>
      <w:marBottom w:val="0"/>
      <w:divBdr>
        <w:top w:val="none" w:sz="0" w:space="0" w:color="auto"/>
        <w:left w:val="none" w:sz="0" w:space="0" w:color="auto"/>
        <w:bottom w:val="none" w:sz="0" w:space="0" w:color="auto"/>
        <w:right w:val="none" w:sz="0" w:space="0" w:color="auto"/>
      </w:divBdr>
    </w:div>
    <w:div w:id="1414427454">
      <w:bodyDiv w:val="1"/>
      <w:marLeft w:val="0"/>
      <w:marRight w:val="0"/>
      <w:marTop w:val="0"/>
      <w:marBottom w:val="0"/>
      <w:divBdr>
        <w:top w:val="none" w:sz="0" w:space="0" w:color="auto"/>
        <w:left w:val="none" w:sz="0" w:space="0" w:color="auto"/>
        <w:bottom w:val="none" w:sz="0" w:space="0" w:color="auto"/>
        <w:right w:val="none" w:sz="0" w:space="0" w:color="auto"/>
      </w:divBdr>
    </w:div>
    <w:div w:id="161802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ECF9AF9-453C-4EC2-9236-FA42DF0E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3272</TotalTime>
  <Pages>1</Pages>
  <Words>5235</Words>
  <Characters>29841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aerora</dc:creator>
  <cp:keywords/>
  <dc:description/>
  <cp:lastModifiedBy>aerora</cp:lastModifiedBy>
  <cp:revision>14</cp:revision>
  <cp:lastPrinted>2023-12-11T07:08:00Z</cp:lastPrinted>
  <dcterms:created xsi:type="dcterms:W3CDTF">2023-11-25T08:41:00Z</dcterms:created>
  <dcterms:modified xsi:type="dcterms:W3CDTF">2023-12-11T07:53:00Z</dcterms:modified>
</cp:coreProperties>
</file>