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DATENSCHUTZERKLÄRUNG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BauPreis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Stand: Februar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Diese Datenschutzerklärung informiert Sie über die Art, den Umfang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und den Zweck der Verarbeitung personenbezogener Daten im Rahmen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 Nutzung unseres Online-Dienstes BauPreis AI.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VERANTWORTLICHER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Verantwortlicher im Sinne der Datenschutz-Grundverordnung (DSGVO):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Einzelunternehmer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Datenschutz-Kontakt: pashchenkoh@gmail.com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RECHTSGRUNDLAGEN DER VERARBEITUNG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Wir verarbeiten personenbezogene Daten im Einklang mit: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EU-Datenschutz-Grundverordnung (DSGVO) - Verordnung (EU) 2016/679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ePrivacy-Richtlinie - Richtlinie 2002/58/EG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Deutsches Bundesdatenschutzgesetz (BDSG)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Deutsches Telekommunikation-Telemedien-Datenschutz-Gesetz (TTDSG)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Ukrainisches Datenschutzrecht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Die spezifische Rechtsgrundlage für jede Verarbeitung ist bei der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jeweiligen Datenerhebung angegeben.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ERHEBUNG UND VERARBEITUNG PERSONENBEZOGENER DATEN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3.1 REGISTRIERUNGS- UND KONTODATEN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Bei der Erstellung eines Benutzerkontos erheben wir: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Pflichtangaben: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E-Mail-Adresse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Vor- und Nachname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Passwort (verschlüsselt gespeichert mit bcrypt)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Freiwillige Angaben: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Firmenname/Unternehmensbezeichnung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Land/Region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Umsatzsteuer-Identifikationsnummer (USt-IdNr.)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Zweck: Vertragserfüllung, Bereitstellung des Dienstes,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Benutzer-Authentifizierung, Rechnungsstellung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Rechtsgrundlage: Art. 6(1)(b) DSGVO (Vertragserfüllung)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Speicherdauer: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Während der Vertragslaufzeit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- 90 Tage nach Vertragsende (Read-Only Zugriff)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Rechnungsdaten: 10 Jahre (steuerrechtliche Aufbewahrungspflicht)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3.2 ZAHLUNGSDATEN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Die Zahlungsabwicklung erfolgt durch PayPal (Europe) S.à r.l. et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Cie, S.C.A., Luxemburg.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 PayPal übermittelte Daten: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E-Mail-Adresse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Betrag und Währung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Transaktionsbeschreibung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Rechnungsadresse (falls angegeben)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WIR SPEICHERN KEINE: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Kreditkartennummern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Bankverbindungen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Vollständige Zahlungsinformationen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Wir erhalten von PayPal nur: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Transaktions-ID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Zahlungsstatus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Zeitpunkt der Zahlung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Zweck: Zahlungsabwicklung, Betrugsprävention, Rechnungsstellung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Rechtsgrundlage: Art. 6(1)(b) DSGVO (Vertragserfüllung)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Datenschutzerklärung von PayPal: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https://www.paypal.com/de/webapps/mpp/ua/privacy-full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PayPal-Datentransfer: Daten können in die USA übertragen werden.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PayPal ist nach dem EU-US Data Privacy Framework zertifiziert und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nutzt Standardvertragsklauseln (SCC) gemäß Art. 46 DSGVO.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Speicherdauer: 10 Jahre (steuerrechtliche Aufbewahrungspflicht)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3.3 NUTZUNGSDATEN (AUTOMATISCH ERHOBEN)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Bei jedem Zugriff auf unsere Website und den Dienst erheben wir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automatisch: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Technische Daten: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IP-Adresse (anonymisiert nach 24 Stunden)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Browser-Typ und Version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Betriebssystem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Referrer-URL (zuvor besuchte Seite)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Hostname des zugreifenden Rechners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Uhrzeit der Serveranfrage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HTTP-Statuscode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Nutzungsverhalten: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Besuchte Seiten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Verweildauer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Klickpfad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Geräteinformationen (Desktop/Mobile/Tablet)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Zweck: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Sicherstellung der Systemstabilität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Erkennung und Abwehr von Angriffen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Fehleranalyse und Optimierung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Statistische Auswertung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Rechtsgrundlage: Art. 6(1)(f) DSGVO (berechtigtes Interesse)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Berechtigtes Interesse: Gewährleistung der IT-Sicherheit, Verbesserung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der Benutzerfreundlichkeit, Verhinderung von Missbrauch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Speicherdauer: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IP-Adressen: Anonymisierung nach 24 Stunden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Logs: 7 Tage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Aggregierte Statistiken (anonymisiert): unbegrenzt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3.4 KOMMUNIKATIONSDATEN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Wenn Sie uns kontaktieren (E-Mail, Support-Ticket):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Erhobene Daten: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E-Mail-Adresse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Inhalt der Nachricht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Zeitpunkt der Kommunikation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Anhänge (falls vorhanden)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Zweck: Bearbeitung Ihrer Anfrage, Kundensupport,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Vertragsanbahnung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Rechtsgrundlage: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Art. 6(1)(b) DSGVO (vorvertragliche Maßnahmen)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Art. 6(1)(f) DSGVO (berechtigtes Interesse bei allgemeinen Anfragen)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Speicherdauer: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Bis zur vollständigen Bearbeitung der Anfrage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Plus 3 Jahre (für eventuelle Anschlussfragen)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3.5 SERVICE-NUTZUNGSDATEN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Ihre Konfigurationen und Einstellungen im Dienst: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Gespeicherte Daten: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Ausgewählte Materialien zur Überwachung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Preisalarme und Schwellenwerte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Benachrichtigungseinstellungen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Telegram-Konto-Verknüpfung (falls aktiviert)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API-Schlüssel (nur Team-Tarif)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Exportierte Berichte und Daten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Zweck: Bereitstellung der vertraglich vereinbarten Funktionen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Rechtsgrundlage: Art. 6(1)(b) DSGVO (Vertragserfüllung)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Speicherdauer: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Während der Vertragslaufzeit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- 90 Tage nach Vertragsende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Danach: Permanente Löschung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HOSTING UND INFRASTRUKTUR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4.1 HETZNER ONLINE GMBH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Unser Dienst wird gehostet bei: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Anbieter: Hetzner Online GmbH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Adresse: Industriestr. 25, 91710 Gunzenhausen, Deutschland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Website: https://www.hetzner.com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Server-Standort: Nürnberg, Deutschland (EU)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Verarbeitete Daten: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Alle Website- und Anwendungsdaten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Datenbanken mit Nutzerinformationen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Server-Logs (IP-Adressen, Zugriffszeiten)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Backup-Daten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Zweck: Bereitstellung der technischen Infrastruktur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Rechtsgrundlage: Art. 6(1)(b) DSGVO (Vertragserfüllung)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Auftragsverarbeitungsvertrag (AVV): Abgeschlossen gemäß Art. 28 DSGVO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Datensicherheit: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ISO 27001 zertifizierte Rechenzentren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Redundante Stromversorgung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Brandschutzsysteme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Physische Zugangskontrolle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- 24/7 Überwachung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Datenschutzerklärung: https://www.hetzner.com/de/legal/privacy-policy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Backup-Strategie: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Tägliche Backups (vollständig)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Aufbewahrung: 7 Tage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Verschlüsselte Speicherung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Geografisch getrennte Backup-Standorte (Deutschland)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5. DRITTANBIETER-DIENSTE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5.1 PAYPAL (ZAHLUNGSABWICKLUNG)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Anbieter: PayPal (Europe) S.à r.l. et Cie, S.C.A.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Adresse: 22-24 Boulevard Royal, L-2449 Luxemburg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Zweck: Zahlungsabwicklung, Betrugsprävention, Rechnungsstellung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Verarbeitete Daten: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E-Mail-Adresse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Zahlungsinformationen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Transaktionsdaten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Betrag und Währung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Rechnungsadresse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Rechtsgrundlage: Art. 6(1)(b) DSGVO (Vertragserfüllung)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Datentransfer in Drittländer: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PayPal kann Daten in die USA übertragen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Zertifizierung: EU-US Data Privacy Framework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Garantien: Standardvertragsklauseln (SCC) gemäß Art. 46 DSGVO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Angemessenheitsbeschluss für USA-Teilnehmer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Datenschutzerklärung: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https://www.paypal.com/de/webapps/mpp/ua/privacy-full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5.2 CLERK (AUTHENTIFIZIERUNG UND BENUTZERVERWALTUNG)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Anbieter: Clerk, Inc.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Adresse: USA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Zweck: Benutzer-Authentifizierung, Session-Management, Kontosicherheit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Verarbeitete Daten: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E-Mail-Adresse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Passwort (gehasht, nie im Klartext)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Login-Zeitstempel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Session-Daten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Authentifizierungs-Token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IP-Adresse (für Sicherheitsprüfungen)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Rechtsgrundlage: Art. 6(1)(b) DSGVO (Vertragserfüllung)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Server-Standort: AWS EU-Region (Frankfurt, Deutschland)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Besonderheit: Obwohl Clerk ein US-Unternehmen ist, werden alle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Daten europäischer Nutzer auf Servern in der EU (Frankfurt) gespeichert.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Datentransfer: Minimaler Transfer in die USA nur für: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Technischen Support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Sicherheitsanalysen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Garantien: Standardvertragsklauseln (SCC)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Auftragsverarbeitungsvertrag: Auf Anfrage verfügbar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Datenschutzerklärung: https://clerk.com/legal/privacy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Sicherheitsmaßnahmen: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Multi-Faktor-Authentifizierung (MFA) verfügbar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Verschlüsselte Kommunikation (TLS 1.3)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Passwort-Hashing mit bcrypt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Anomalie-Erkennung bei Logins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5.3 GOOGLE ANALYTICS (OPTIONAL - NUR MIT EINWILLIGUNG)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Falls aktiviert, verwenden wir Google Analytics zur Webanalyse: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Anbieter: Google Ireland Limited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Adresse: Gordon House, Barrow Street, Dublin 4, Irland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Muttergesellschaft: Google LLC, USA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Zweck: Website-Analyse, Nutzerverhalten-Analyse, Optimierung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Verarbeitete Daten: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IP-Adresse (ANONYMISIERT - letztes Oktett entfernt)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Browser- und Geräteinformationen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Besuchte Seiten und Unterseiten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Verweildauer auf Seiten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Referrer-URL (Herkunftsseite)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Ungefähre geografische Lage (Land, Region, Stadt)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Bildschirmauflösung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Spracheinstellungen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Rechtsgrundlage: Art. 6(1)(a) DSGVO (Einwilligung via Cookie-Banner)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Cookie-Name und Laufzeit: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_ga: 2 Jahre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_ga_&lt;container-id&gt;: 2 Jahre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Datentransfer in die USA: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Daten können auf Google-Server in den USA übertragen werden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Auftragsverarbeitungsvertrag mit Google Ireland Limited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Google nutzt Standardvertragsklauseln (SCC)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Google ist nach EU-US Data Privacy Framework zertifiziert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Unsere Google Analytics Konfiguration: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IP-Anonymisierung aktiviert ("anonymizeIp": true)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Datenfreigabe mit Google deaktiviert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User-ID-Tracking deaktiviert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Remarketing deaktiviert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Werbeberichtsfunktionen deaktiviert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Consent Mode v2 aktiviert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Datenaufbewahrung: 14 Monate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Google Consent Mode v2: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Wir verwenden Google Consent Mode v2, um Ihre Einwilligungsentscheidung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an Google-Dienste zu kommunizieren. Dies stellt sicher, dass Google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Analytics nur Daten erfasst, wenn Sie zugestimmt haben.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Widerspruchsmöglichkeiten: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Cookie-Banner Einstellungen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Lehnen Sie Analytics-Cookies über unseren Cookie-Banner ab.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Browser-Plugin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Installieren Sie das Google Analytics Opt-out Browser-Plugin: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https://tools.google.com/dlpage/gaoptout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3. Browser-Einstellungen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Blockieren Sie Cookies in Ihren Browser-Einstellungen.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4. Do Not Track (DNT)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Aktivieren Sie die "Do Not Track" Funktion in Ihrem Browser.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Hinweis: Nicht alle Dienste respektieren DNT-Signale.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Datenschutzerklärung von Google: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https://policies.google.com/privacy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Weitere Informationen zu Google Analytics: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https://support.google.com/analytics/answer/6004245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5.4 METALS.DEV API (PREISDATEN)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Anbieter: Metals.Dev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Zweck: Abruf von Metallpreis-Daten (London Metal Exchange)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Übertragene Daten: KEINE personenbezogenen Daten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Nur technische API-Anfragen mit: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API-Schlüssel (unser interner Schlüssel)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Angefragte Materialien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Zeitstempel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Es werden KEINE Nutzerdaten an Metals.Dev übermittelt.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6. COOKIES UND TRACKING-TECHNOLOGIEN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6.1 WAS SIND COOKIES?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Cookies sind kleine Textdateien, die beim Besuch einer Website auf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Ihrem Gerät gespeichert werden. Sie ermöglichen es, Sie bei einem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erneuten Besuch wiederzuerkennen.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6.2 COOKIE-KATEGORIEN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Wir verwenden folgende Arten von Cookies: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A) NOTWENDIGE COOKIES (KEINE EINWILLIGUNG ERFORDERLICH)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Zweck: Grundlegende Website-Funktionen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Cookies: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clerk_session: Session-Cookie für Anmeldung (Session-Dauer)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language_preference: Sprachauswahl (1 Jahr)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Rechtsgrundlage: Art. 6(1)(f) DSGVO (berechtigtes Interesse -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technische Notwendigkeit)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Diese Cookies sind essentiell und können nicht deaktiviert werden,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ohne die Funktionalität der Website zu beeinträchtigen.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B) ANALYTIK-COOKIES (EINWILLIGUNG ERFORDERLICH)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Falls Sie zugestimmt haben: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Cookies: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_ga: Google Analytics Hauptcookie (2 Jahre)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_ga_&lt;container-id&gt;: Session-Persistierung (2 Jahre)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Zweck: Nutzungsanalyse, Optimierung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Rechtsgrundlage: Art. 6(1)(a) DSGVO (Einwilligung)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Sie können diese Cookies jederzeit deaktivieren über: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Cookie-Einstellungen auf unserer Website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Ihr Browser-Einstellungen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C) MARKETING-COOKIES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Wir verwenden derzeit KEINE Marketing- oder Werbe-Cookies.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6.3 COOKIE-VERWALTUNG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Sie können Ihre Cookie-Einstellungen jederzeit ändern: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1. Cookie-Banner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Beim ersten Besuch erscheint ein Cookie-Banner zur Auswahl.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Cookie-Einstellungen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Link im Footer: "Cookie-Einstellungen"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Dort können Sie Ihre Präferenzen ändern.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3. Browser-Einstellungen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Alle Browser ermöglichen die Verwaltung von Cookies: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Chrome: Einstellungen → Datenschutz → Cookies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Firefox: Einstellungen → Datenschutz → Cookies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Safari: Einstellungen → Datenschutz → Cookies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Edge: Einstellungen → Datenschutz → Cookies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4. Cookies löschen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Sie können Cookies jederzeit in Ihren Browser-Einstellungen löschen.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Hinweis: Das Deaktivieren notwendiger Cookies kann die Funktionalität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der Website einschränken.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6.4 COOKIE-LAUFZEITEN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Cookie-Typ            | Laufzeit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----------------------|------------------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Session-Cookies       | Bis Browser geschlossen wird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clerk_session         | Session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language_preference   | 1 Jahr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_ga (Analytics)       | 2 Jahre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_ga_&lt;container-id&gt;    | 2 Jahre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7. IHRE RECHTE ALS BETROFFENE PERSON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Sie haben folgende Rechte bezüglich Ihrer personenbezogenen Daten: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7.1 AUSKUNFTSRECHT (ART. 15 DSGVO)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Sie haben das Recht auf Auskunft über: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Welche Daten wir über Sie verarbeiten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Zu welchen Zwecken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An wen Daten weitergegeben wurden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Wie lange Daten gespeichert werden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Herkunft der Daten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Anfrage per E-Mail an: privacy@baupreis.ai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Bearbeitungsfrist: 30 Tage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Kosten: Kostenlos (erste Anfrage)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7.2 BERICHTIGUNGSRECHT (ART. 16 DSGVO)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Sie können unrichtige Daten korrigieren lassen.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Methode: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Account-Einstellungen (Selbstbedienung)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E-Mail an: privacy@baupreis.ai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7.3 LÖSCHUNGSRECHT (ART. 17 DSGVO)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Sie können die Löschung Ihrer Daten verlangen ("Recht auf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Vergessenwerden").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Methode: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Account-Kündigung → Automatische Löschung nach 90 Tagen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E-Mail an:pashchenkoh@gmail.com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Ausnahmen von der Löschung: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Erfüllung rechtlicher Verpflichtungen (z.B. Aufbewahrungsfristen)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Geltendmachung rechtlicher Ansprüche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Erfüllung eines Vertrags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7.4 EINSCHRÄNKUNG DER VERARBEITUNG (ART. 18 DSGVO)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Sie können verlangen, dass Ihre Daten nur noch gespeichert, aber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nicht mehr verarbeitet werden, wenn: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Sie die Richtigkeit der Daten bestreiten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Die Verarbeitung unrechtmäßig ist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Wir die Daten nicht mehr benötigen, Sie diese aber zur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Geltendmachung von Rechtsansprüchen benötigen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Anfrage per E-Mail an:pashchenkoh@gmail.com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7.5 DATENPORTABILITÄT (ART. 20 DSGVO)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Sie können Ihre Daten in einem strukturierten, gängigen und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maschinenlesbaren Format erhalten.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Verfügbare Formate: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JSON (vollständig, maschinenlesbar)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CSV (Tabellen, Excel-kompatibel)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Export-Methode: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Account-Einstellungen → Datenexport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E-Mail-Anfrage an: pashchenkoh@gmail.com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Enthaltene Daten: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Kontoinformationen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Konfigurationen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Preisalarme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Historische Daten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Exportierte Berichte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Bearbeitungszeit: Innerhalb 72 Stunden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7.6 WIDERSPRUCHSRECHT (ART. 21 DSGVO)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Sie können der Verarbeitung Ihrer Daten widersprechen, wenn diese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auf berechtigtem Interesse (Art. 6(1)(f) DSGVO) basiert.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Betrifft insbesondere: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Nutzungsdatenerfassung (Logs, Analytics)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Marketing-Kommunikation (derzeit nicht aktiv)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Widerspruch per E-Mail an: pashchenkoh@gmail.com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7.7 WIDERRUF DER EINWILLIGUNG (ART. 7(3) DSGVO)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Wenn Verarbeitung auf Einwilligung basiert (z.B. Analytics-Cookies),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können Sie die Einwilligung jederzeit widerrufen.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Methode: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Cookie-Einstellungen ändern (im Footer)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E-Mail an: pashchenkoh@gmail.com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Folge: Die Verarbeitung wird ab dem Zeitpunkt des Widerrufs beendet.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Die Rechtmäßigkeit der bis dahin erfolgten Verarbeitung bleibt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unberührt.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7.8 BESCHWERDERECHT BEI AUFSICHTSBEHÖRDE (ART. 77 DSGVO)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Sie haben das Recht, sich bei einer Datenschutz-Aufsichtsbehörde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zu beschweren.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Zuständige Behörde für Ukraine: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Уповноважений Верховної Ради України з прав людини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(Ukrainian Parliamentary Commissioner for Human Rights)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Website: https://www.ombudsman.gov.ua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Für EU-Bürger: Sie können sich an die Datenschutzbehörde Ihres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Wohnsitzlandes wenden.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Deutschland - Bundesbeauftragter für Datenschutz: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Der Bundesbeauftragte für den Datenschutz und die Informationsfreiheit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Graurheindorfer Str. 153, 53117 Bonn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Website: https://www.bfdi.bund.de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Telefon: +49 (0)228 997799-0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E-Mail: poststelle@bfdi.bund.de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Liste aller EU-Datenschutzbehörden: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https://edpb.europa.eu/about-edpb/board/members_en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8. DATENSPEICHERUNG UND LÖSCHUNG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8.1 SPEICHERDAUER WÄHREND DER VERTRAGSLAUFZEIT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Während der aktiven Nutzung des Dienstes speichern wir Ihre Daten,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um die vertraglich vereinbarten Leistungen zu erbringen.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8.2 SPEICHERDAUER NACH VERTRAGSENDE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Nach Kündigung oder Vertragsende: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Tag 0 - 90: Read-Only Zugriff auf Kontodaten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Daten können exportiert werden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Keine neuen Daten werden erfasst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Tag 90:     PERMANENTE LÖSCHUNG aller Kundendaten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- Kontoinformationen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- Konfigurationen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- Preisalarme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- Nutzungsdaten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Ausnahme:   Rechnungsdaten werden 10 Jahre aufbewahrt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(§ 147 AO - steuerrechtliche Aufbewahrungspflicht)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8.3 LÖSCHFRISTEN FÜR VERSCHIEDENE DATENARTEN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Datenart                     | Löschfrist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-----------------------------|---------------------------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Session-Daten                | Bei Browser-Schließung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IP-Adressen (Logs)           | Anonymisierung nach 24h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Server-Logs                  | 7 Tage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Support-Tickets              | 3 Jahre nach Schließung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Rechnungsdaten               | 10 Jahre (gesetzlich)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Kontodaten (aktiv)           | Während Vertragslaufzeit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Kontodaten (nach Kündigung)  | 90 Tage, dann Löschung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Backups                      | 7 Tage (dann überschrieben)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Analytics-Daten (anonym)     | Unbegrenzt (anonymisiert)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8.4 BACKUP-LÖSCHUNG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Daten in Backups werden gelöscht durch: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Automatisches Überschreiben nach 7 Tagen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Manuelles Löschen bei Anfrage (innerhalb 30 Tagen)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9. DATENSICHERHEIT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Wir setzen umfassende technische und organisatorische Maßnahmen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zum Schutz Ihrer Daten ein: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9.1 TECHNISCHE SICHERHEITSMASSNAHMEN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Verschlüsselung: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TLS 1.3 für alle Datenübertragungen (HTTPS)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Verschlüsselte Passwortspeicherung (bcrypt mit Salt)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Verschlüsselte Datenbankverbindungen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Verschlüsselte Backups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Zugriffskontrolle: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Zwei-Faktor-Authentifizierung (2FA) verfügbar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Session-Management mit automatischem Logout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Rollenbasierte Zugriffskontrolle (RBAC)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IP-basierte Zugriffsbeschränkungen für Admin-Bereiche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Netzwerksicherheit: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Firewalls und Intrusion Detection Systems (IDS)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DDoS-Schutz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Regelmäßige Sicherheits-Scans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Penetrationstests (jährlich)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Software-Sicherheit: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Regelmäßige Security-Updates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Dependency-Scanning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Code-Reviews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Vulnerability-Scanning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9.2 ORGANISATORISCHE SICHERHEITSMASSNAHMEN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Zugriffsbeschränkung: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Zugriff auf Produktionsdaten nur für autorisiertes Personal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Need-to-know Prinzip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Protokollierung aller Zugriffe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Regelmäßige Überprüfung von Berechtigungen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Mitarbeiter-Schulung: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Datenschutz-Schulungen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Sicherheits-Awareness-Training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Vertraulichkeitsverpflichtungen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Incident Response: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Notfallplan bei Datenschutzverletzungen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- 72-Stunden-Meldepflicht an Aufsichtsbehörde (Art. 33 DSGVO)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Benachrichtigung betroffener Personen bei hohem Risiko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Datenschutz-Management: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Verzeichnis von Verarbeitungstätigkeiten (Art. 30 DSGVO)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Datenschutz-Folgenabschätzung (DSFA) bei risikoreichen Verarbeitungen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Regelmäßige Überprüfung der Datenschutz-Compliance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9.3 PHYSISCHE SICHERHEIT (HETZNER RECHENZENTRUM)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ISO 27001 zertifizierte Rechenzentren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Biometrische Zugangskontrolle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Videoüberwachung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Brandschutzsysteme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Redundante Stromversorgung (USV + Dieselgeneratoren)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Klimatisierung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- 24/7 Security-Personal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10. INTERNATIONALE DATENTRANSFERS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10.1 DATENTRANSFERS INNERHALB DER EU/EWR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Unsere primären Datenverarbeitungen finden in der EU statt: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Hosting: Deutschland (Hetzner)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Zahlungen: Luxemburg (PayPal Europe)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Authentifizierung: Deutschland (Clerk AWS Frankfurt)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Diese Transfers erfordern keine besonderen Garantien, da sie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innerhalb des EU/EWR-Raums erfolgen.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10.2 DATENTRANSFERS IN DRITTLÄNDER (AUSSERHALB EU/EWR)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Folgende Dienste können Daten in Drittländer übertragen: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PAYPAL → USA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Garantien: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• EU-US Data Privacy Framework Zertifizierung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• Standardvertragsklauseln (SCC) gemäß Art. 46 DSGVO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• Angemessenheitsbeschluss der EU-Kommission für Framework-Teilnehmer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GOOGLE ANALYTICS → USA (falls aktiviert)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Garantien: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• Auftragsverarbeitungsvertrag mit Google Ireland Limited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• Standardvertragsklauseln (SCC)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• EU-US Data Privacy Framework Zertifizierung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• Zusätzliche Maßnahmen: IP-Anonymisierung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CLERK → USA (Minimaler Transfer)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Besonderheit: Daten werden in EU (Frankfurt) gespeichert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Transfer nur für: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• Technischen Support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• Sicherheitsanalysen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Garantien: Standardvertragsklauseln (SCC)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10.3 IHRE RECHTE BEI DRITTLAND-TRANSFERS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Sie haben das Recht: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Über Drittland-Transfers informiert zu werden (hiermit erfolgt)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Kopien der Garantien zu erhalten (auf Anfrage)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Der Verarbeitung zu widersprechen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10.4 KEINE TRANSFERS NACH: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Wir übertragen KEINE Daten nach: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China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Russland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Andere Länder ohne angemessenes Datenschutzniveau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11. AUFTRAGSVERARBEITER (SUBPROCESSORS)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Gemäß Art. 28 DSGVO setzen wir folgende Auftragsverarbeiter ein: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Nr | Dienstleister           | Zweck              | Standort        | Drittland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---|-------------------------|--------------------|-----------------|-----------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  | Hetzner Online GmbH     | Hosting            | Deutschland     | Nein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  | PayPal (Europe) S.à r.l.| Zahlungen          | Luxemburg       | USA (SCC)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3  | Clerk, Inc.             | Authentifizierung  | Deutschland     | USA (SCC)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4  | Google Ireland Limited  | Analytics (opt.)   | Irland          | USA (SCC)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5  | Metals.Dev | Preisdaten-API | Außerhalb der EU (nicht offengelegt)  | USA (SCC)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Mit allen Auftragsverarbeitern haben wir Verträge gemäß Art. 28 DSGVO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abgeschlossen, die DSGVO-konforme Datenverarbeitung sicherstellen.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11.1 AKTUELLE LISTE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Die stets aktuelle Liste aller Subauftragsverarbeiter finden Sie unter: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https://baupreis.ais152.com/sub-processors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11.2 ÄNDERUNGSBENACHRICHTIGUNG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Änderungen oder Hinzufügungen von Subauftragsverarbeitern werden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30 Tage im Voraus per E-Mail angekündigt.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Sie haben das Recht, gegen neue Subauftragsverarbeiter Widerspruch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einzulegen. Bei begründetem Widerspruch können Sie außerordentlich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kündigen.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12. AUFTRAGSVERARBEITUNGSVERTRAG (AVV) FÜR KUNDEN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Für Geschäftskunden des Team-Tarifs, die eigene Kundendaten über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unseren Dienst verarbeiten, stellen wir einen separaten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Auftragsverarbeitungsvertrag (AVV) gemäß Art. 28 DSGVO zur Verfügung.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Der AVV regelt: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Art und Zweck der Datenverarbeitung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Art der personenbezogenen Daten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Kategorien betroffener Personen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Pflichten und Rechte des Verantwortlichen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Technische und organisatorische Maßnahmen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Subauftragsverarbeiter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Unterstützung bei Betroffenenrechten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Löschung oder Rückgabe von Daten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Anforderung eines AVV: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E-Mail an: pashchenkoh@gmail.com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Betreff: "AVV-Anfrage für Team-Tarif"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Bereitstellung: Innerhalb 5 Werktagen per E-Mail (PDF)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13. KEINE AUTOMATISIERTE ENTSCHEIDUNGSFINDUNG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Wir setzen KEINE automatisierte Entscheidungsfindung einschließlich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Profiling im Sinne des Art. 22 DSGVO ein, die Ihnen gegenüber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rechtliche Wirkung entfaltet oder Sie in ähnlicher Weise erheblich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beeinträchtigt.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WICHTIGER HINWEIS ZU KI-PROGNOSEN: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Unsere KI-gestützten Preisprognosen sind rein informativ und dienen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als Entscheidungshilfe. Sie stellen KEINE automatisierte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Entscheidungsfindung dar, da: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Keine automatischen Kaufentscheidungen getroffen werden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Keine rechtliche Wirkung entsteht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Sie frei entscheiden, ob Sie der Prognose folgen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Die Prognosen nur Empfehlungscharakter haben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Die finale Kaufentscheidung liegt immer bei Ihnen.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14. MINDERJÄHRIGENSCHUTZ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Unser Dienst richtet sich nicht an Personen unter 16 Jahren.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Wir erheben wissentlich keine personenbezogenen Daten von Kindern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unter 16 Jahren.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Falls wir feststellen, dass wir versehentlich Daten von Personen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unter 16 Jahren erhoben haben, werden diese unverzüglich gelöscht.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Hinweis an Eltern/Erziehungsberechtigte: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Falls Sie vermuten, dass Ihr Kind uns personenbezogene Daten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bereitgestellt hat, kontaktieren Sie uns bitte umgehend: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pashchenkoh@gmail.com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15. ÄNDERUNGEN DIESER DATENSCHUTZERKLÄRUNG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15.1 AKTUALISIERUNGEN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Wir behalten uns vor, diese Datenschutzerklärung zu aktualisieren, um: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Gesetzlichen Änderungen Rechnung zu tragen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Neue Funktionen oder Dienste zu berücksichtigen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Klarstellungen vorzunehmen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Verbesserungen umzusetzen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15.2 BENACHRICHTIGUNG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Wesentliche Änderungen werden Ihnen mindestens 30 Tage vor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Inkrafttreten per E-Mail mitgeteilt.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Die jeweils aktuelle Version ist stets abrufbar unter: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https://baupreis.ais152.com/datenschutz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15.3 VERSIONSHISTORIE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Version | Datum        | Änderung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--------|--------------|------------------------------------------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1.0     | Februar 2026 | Erstveröffentlichung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16. KONTAKT UND FRAGEN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Bei Fragen zum Datenschutz, zur Ausübung Ihrer Rechte oder zu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dieser Datenschutzerklärung: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DATENSCHUTZ-KONTAKT: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Antwortzeit: Innerhalb 5 Werktagen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ALLGEMEINE KONTAKT: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KUNDENSUPPORT: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Wir bemühen uns, alle Anfragen zügig und umfassend zu beantworten.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RECHTLICHE HINWEISE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Diese Datenschutzerklärung erfüllt die Anforderungen: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Art. 13, 14 DSGVO (Informationspflichten)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Art. 12 DSGVO (Transparente Information)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§ 13 TMG (Impressumspflicht)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TTDSG (Cookie-Einwilligung)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Bei Widersprüchen zwischen dieser Datenschutzerklärung und anderen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Dokumenten (z.B. AGB) gilt: Diese Datenschutzerklärung hat Vorrang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in Datenschutzfragen.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Stand: Februar 2026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