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980" w:leader="none"/>
        </w:tabs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Reviewer’s Checklist – Cover Letter RD</w:t>
        <w:tab/>
      </w:r>
      <w:r>
        <w:rPr>
          <w:b/>
          <w:sz w:val="24"/>
          <w:szCs w:val="24"/>
        </w:rPr>
        <w:t xml:space="preserve">Date of Review: </w:t>
      </w:r>
      <w:r>
        <w:rPr>
          <w:b w:val="false"/>
          <w:bCs w:val="false"/>
          <w:sz w:val="24"/>
          <w:szCs w:val="24"/>
        </w:rPr>
        <w:t>02/03/2022</w:t>
      </w:r>
    </w:p>
    <w:tbl>
      <w:tblPr>
        <w:tblStyle w:val="TableGrid"/>
        <w:tblW w:w="112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4500"/>
        <w:gridCol w:w="4681"/>
        <w:gridCol w:w="1438"/>
      </w:tblGrid>
      <w:tr>
        <w:trPr>
          <w:trHeight w:val="431" w:hRule="atLeast"/>
        </w:trPr>
        <w:tc>
          <w:tcPr>
            <w:tcW w:w="6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500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Reviewer’s Name: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Aidan Hopper</w:t>
            </w:r>
          </w:p>
        </w:tc>
        <w:tc>
          <w:tcPr>
            <w:tcW w:w="6119" w:type="dxa"/>
            <w:gridSpan w:val="2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Author’s Name: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ahoma" w:ascii="Tahoma" w:hAnsi="Tahoma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Deeanna Champaco</w:t>
            </w:r>
          </w:p>
        </w:tc>
      </w:tr>
      <w:tr>
        <w:trPr>
          <w:trHeight w:val="431" w:hRule="atLeast"/>
        </w:trPr>
        <w:tc>
          <w:tcPr>
            <w:tcW w:w="6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+/-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Component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Reviewer’s Comments: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Codes: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(0 if OK)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Length 1 page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Covers most of the page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Letterhead with contact info; size of font?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letterhead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Separator line- what character is used?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separator line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Paragraph on work experience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Yes has paragraph about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current job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Paragraph on education and classes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Talks about CWU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programming experience but could be more specific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Enclosures? What does it say after?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Good, says resume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after enclosures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Font 11 – 12 pt for most of document; universal font used? Which?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Times New Roman 12pt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Formal salutation; not “to whom…”- Has recipient’s name and address; ends with colon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Good, addressed to Trisha Beard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Dated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Yes, 02/02/2022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Source of position identified; job number mentioned if available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Does not identify source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position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165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Follow-up suggested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, added phone number and email in conclusion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Experience and Technical skills covered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Talked about their experience with python and java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Real experience given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Talked about real work experience and was very specific with duties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Specific details provided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Was very specific about work experience section but was not on the education section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Layout clean and clear; whitespace balanced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White space needs to be balanced more consistently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Signature space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space for signature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Respectful closing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 on this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Spelling</w:t>
            </w:r>
          </w:p>
        </w:tc>
        <w:tc>
          <w:tcPr>
            <w:tcW w:w="611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 spelling errors</w:t>
            </w:r>
          </w:p>
        </w:tc>
      </w:tr>
    </w:tbl>
    <w:p>
      <w:pPr>
        <w:pStyle w:val="ListParagraph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KEY:</w:t>
      </w:r>
    </w:p>
    <w:p>
      <w:pPr>
        <w:pStyle w:val="ListParagraph"/>
        <w:ind w:left="0" w:hanging="0"/>
        <w:rPr/>
      </w:pPr>
      <w:r>
        <w:rPr>
          <w:b/>
          <w:sz w:val="32"/>
          <w:szCs w:val="32"/>
        </w:rPr>
        <w:t xml:space="preserve">+ </w:t>
      </w:r>
      <w:r>
        <w:rPr/>
        <w:t xml:space="preserve"> = ok as it is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/  = needs minor work</w:t>
      </w:r>
    </w:p>
    <w:p>
      <w:pPr>
        <w:pStyle w:val="ListParagraph"/>
        <w:ind w:left="0" w:hanging="0"/>
        <w:rPr/>
      </w:pPr>
      <w:r>
        <w:rPr>
          <w:b/>
          <w:sz w:val="44"/>
          <w:szCs w:val="44"/>
        </w:rPr>
        <w:t>-</w:t>
      </w:r>
      <w:r>
        <w:rPr/>
        <w:t xml:space="preserve">  = could use more work</w:t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b/>
          <w:u w:val="single"/>
        </w:rPr>
        <w:t>NOTE</w:t>
      </w:r>
      <w:r>
        <w:rPr/>
        <w:t>: Please be sure to complete this with thoughtful, informational comments. If many are blank, you will lose points as a reviewer.</w:t>
      </w:r>
    </w:p>
    <w:sectPr>
      <w:type w:val="nextPage"/>
      <w:pgSz w:w="12240" w:h="15840"/>
      <w:pgMar w:left="576" w:right="576" w:gutter="0" w:header="0" w:top="576" w:footer="0" w:bottom="43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78c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8271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8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LibreOffice/7.2.5.2.0$Linux_X86_64 LibreOffice_project/20$Build-2</Application>
  <AppVersion>15.0000</AppVersion>
  <Pages>2</Pages>
  <Words>310</Words>
  <Characters>1472</Characters>
  <CharactersWithSpaces>1692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2022-02-03T17:39:00Z</dcterms:created>
  <dc:creator>Rosemary Salter</dc:creator>
  <dc:description/>
  <dc:language>en-US</dc:language>
  <cp:lastModifiedBy/>
  <cp:lastPrinted>2022-02-03T17:39:00Z</cp:lastPrinted>
  <dcterms:modified xsi:type="dcterms:W3CDTF">2022-02-04T16:55:38Z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